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32F90" w14:textId="2AADED16" w:rsidR="00251301" w:rsidRDefault="00B971ED" w:rsidP="00573151">
      <w:pPr>
        <w:spacing w:before="120" w:after="0" w:line="240" w:lineRule="auto"/>
        <w:jc w:val="center"/>
        <w:rPr>
          <w:rFonts w:asciiTheme="minorHAnsi" w:eastAsia="Calibri" w:hAnsiTheme="minorHAnsi" w:cs="Calibri"/>
          <w:b/>
          <w:color w:val="4F81BD"/>
          <w:szCs w:val="24"/>
        </w:rPr>
      </w:pPr>
      <w:r w:rsidRPr="007560BB">
        <w:rPr>
          <w:rFonts w:asciiTheme="minorHAnsi" w:eastAsia="Calibri" w:hAnsiTheme="minorHAnsi" w:cs="Calibri"/>
          <w:b/>
          <w:color w:val="4472C4" w:themeColor="accent5"/>
          <w:sz w:val="28"/>
          <w:szCs w:val="28"/>
        </w:rPr>
        <w:t xml:space="preserve">RAKŠANAS DARBU </w:t>
      </w:r>
      <w:r w:rsidR="00251301" w:rsidRPr="007560BB">
        <w:rPr>
          <w:rFonts w:asciiTheme="minorHAnsi" w:eastAsia="Calibri" w:hAnsiTheme="minorHAnsi" w:cs="Calibri"/>
          <w:b/>
          <w:color w:val="4472C4" w:themeColor="accent5"/>
          <w:sz w:val="28"/>
          <w:szCs w:val="28"/>
        </w:rPr>
        <w:t>ATĻAUJA</w:t>
      </w:r>
      <w:r w:rsidR="00251301" w:rsidRPr="00DF24F6">
        <w:rPr>
          <w:rFonts w:asciiTheme="minorHAnsi" w:eastAsia="Calibri" w:hAnsiTheme="minorHAnsi" w:cs="Calibri"/>
          <w:b/>
          <w:color w:val="4F81BD"/>
          <w:sz w:val="28"/>
          <w:szCs w:val="28"/>
        </w:rPr>
        <w:br/>
      </w:r>
      <w:r w:rsidR="00251301" w:rsidRPr="00DF24F6">
        <w:rPr>
          <w:rFonts w:asciiTheme="minorHAnsi" w:eastAsia="Calibri" w:hAnsiTheme="minorHAnsi" w:cs="Calibri"/>
          <w:b/>
          <w:color w:val="4F81BD"/>
          <w:szCs w:val="24"/>
        </w:rPr>
        <w:t>ŪDENSVADA UN KANALIZĀCIJAS TĪKLU AIZSARGJOSLĀ</w:t>
      </w:r>
      <w:r w:rsidR="00251301">
        <w:rPr>
          <w:rFonts w:asciiTheme="minorHAnsi" w:eastAsia="Calibri" w:hAnsiTheme="minorHAnsi" w:cs="Calibri"/>
          <w:b/>
          <w:color w:val="4F81BD"/>
          <w:szCs w:val="24"/>
        </w:rPr>
        <w:t xml:space="preserve"> Nr._____</w:t>
      </w:r>
      <w:r w:rsidR="00F17F5D">
        <w:rPr>
          <w:rFonts w:asciiTheme="minorHAnsi" w:eastAsia="Calibri" w:hAnsiTheme="minorHAnsi" w:cs="Calibri"/>
          <w:b/>
          <w:color w:val="4F81BD"/>
          <w:szCs w:val="24"/>
        </w:rPr>
        <w:t>___</w:t>
      </w:r>
    </w:p>
    <w:p w14:paraId="6D6D2E32" w14:textId="77777777" w:rsidR="008E49B4" w:rsidRPr="00573151" w:rsidRDefault="008E49B4" w:rsidP="00573151">
      <w:pPr>
        <w:spacing w:after="0" w:line="240" w:lineRule="auto"/>
        <w:jc w:val="center"/>
        <w:rPr>
          <w:rFonts w:asciiTheme="minorHAnsi" w:eastAsia="Calibri" w:hAnsiTheme="minorHAnsi" w:cs="Calibri"/>
          <w:b/>
          <w:noProof/>
          <w:color w:val="4F81BD"/>
          <w:szCs w:val="24"/>
          <w:lang w:eastAsia="lv-LV"/>
        </w:rPr>
      </w:pPr>
    </w:p>
    <w:p w14:paraId="5BBEEB1F" w14:textId="717A5266" w:rsidR="008E49B4" w:rsidRPr="008E49B4" w:rsidRDefault="008E49B4" w:rsidP="008E49B4">
      <w:pPr>
        <w:pStyle w:val="Sarakstarindkopa"/>
        <w:numPr>
          <w:ilvl w:val="0"/>
          <w:numId w:val="18"/>
        </w:numPr>
        <w:spacing w:after="0"/>
        <w:ind w:left="357" w:hanging="357"/>
        <w:rPr>
          <w:rFonts w:ascii="Arial Narrow" w:eastAsia="Calibri" w:hAnsi="Arial Narrow" w:cs="Calibri"/>
          <w:i/>
          <w:sz w:val="22"/>
        </w:rPr>
      </w:pPr>
      <w:r w:rsidRPr="008E49B4">
        <w:rPr>
          <w:rStyle w:val="Virsraksts1Rakstz"/>
          <w:rFonts w:ascii="Arial Narrow" w:hAnsi="Arial Narrow" w:cstheme="minorHAnsi"/>
          <w:color w:val="auto"/>
          <w:sz w:val="22"/>
        </w:rPr>
        <w:t>Informācija par būvobjektu, būvniecības ierosinātāju un būvdarbu veicēju:</w:t>
      </w:r>
    </w:p>
    <w:p w14:paraId="7C211053" w14:textId="721F6A07" w:rsidR="00773A21" w:rsidRPr="008E49B4" w:rsidRDefault="008E49B4" w:rsidP="008E49B4">
      <w:pPr>
        <w:pStyle w:val="Sarakstarindkopa"/>
        <w:spacing w:after="0"/>
        <w:ind w:left="357"/>
        <w:rPr>
          <w:rFonts w:ascii="Arial Narrow" w:eastAsia="Calibri" w:hAnsi="Arial Narrow" w:cs="Calibri"/>
          <w:i/>
          <w:sz w:val="22"/>
        </w:rPr>
      </w:pPr>
      <w:r w:rsidRPr="008E49B4">
        <w:rPr>
          <w:rFonts w:ascii="Arial Narrow" w:eastAsia="Calibri" w:hAnsi="Arial Narrow" w:cs="Calibri"/>
          <w:i/>
          <w:sz w:val="22"/>
        </w:rPr>
        <w:t>(aizpilda atļaujas pieprasītājs)</w:t>
      </w: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39"/>
        <w:gridCol w:w="2410"/>
        <w:gridCol w:w="4536"/>
      </w:tblGrid>
      <w:tr w:rsidR="00B66757" w:rsidRPr="008E49B4" w14:paraId="775C613B" w14:textId="77777777" w:rsidTr="00A52B1A">
        <w:trPr>
          <w:trHeight w:val="673"/>
        </w:trPr>
        <w:tc>
          <w:tcPr>
            <w:tcW w:w="3539" w:type="dxa"/>
            <w:shd w:val="clear" w:color="auto" w:fill="DBE5F1"/>
            <w:vAlign w:val="center"/>
          </w:tcPr>
          <w:p w14:paraId="1B7C4C59" w14:textId="77777777" w:rsidR="00B66757" w:rsidRPr="008E49B4" w:rsidRDefault="00251301" w:rsidP="003F3454">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Būvo</w:t>
            </w:r>
            <w:r w:rsidR="00B66757" w:rsidRPr="008E49B4">
              <w:rPr>
                <w:rFonts w:ascii="Arial Narrow" w:eastAsia="Times New Roman" w:hAnsi="Arial Narrow" w:cs="Calibri"/>
                <w:b/>
                <w:bCs/>
                <w:color w:val="000000"/>
                <w:spacing w:val="-2"/>
                <w:sz w:val="20"/>
                <w:szCs w:val="20"/>
                <w:lang w:eastAsia="lv-LV"/>
              </w:rPr>
              <w:t xml:space="preserve">bjekta nosaukums </w:t>
            </w:r>
          </w:p>
          <w:p w14:paraId="0A89A01E" w14:textId="77777777" w:rsidR="00B66757" w:rsidRPr="008E49B4" w:rsidRDefault="00B66757" w:rsidP="003F3454">
            <w:pPr>
              <w:spacing w:after="0" w:line="240" w:lineRule="auto"/>
              <w:rPr>
                <w:rFonts w:ascii="Arial Narrow" w:eastAsia="Times New Roman" w:hAnsi="Arial Narrow" w:cs="Calibri"/>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 xml:space="preserve">(saskaņā ar izstrādāto būvprojektu </w:t>
            </w:r>
          </w:p>
          <w:p w14:paraId="5CD051B3" w14:textId="77777777" w:rsidR="00B66757" w:rsidRPr="008E49B4" w:rsidRDefault="00B66757" w:rsidP="003F3454">
            <w:pPr>
              <w:spacing w:after="0" w:line="240" w:lineRule="auto"/>
              <w:rPr>
                <w:rFonts w:ascii="Arial Narrow" w:eastAsia="Times New Roman" w:hAnsi="Arial Narrow" w:cs="Calibri"/>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vai apliecinājuma karti u.c.)</w:t>
            </w:r>
          </w:p>
        </w:tc>
        <w:tc>
          <w:tcPr>
            <w:tcW w:w="6946" w:type="dxa"/>
            <w:gridSpan w:val="2"/>
            <w:shd w:val="clear" w:color="auto" w:fill="auto"/>
          </w:tcPr>
          <w:p w14:paraId="3EDB1FB6" w14:textId="77777777" w:rsidR="00B66757" w:rsidRPr="008E49B4" w:rsidRDefault="00B66757" w:rsidP="003F3454">
            <w:pPr>
              <w:spacing w:after="0" w:line="360" w:lineRule="auto"/>
              <w:jc w:val="both"/>
              <w:rPr>
                <w:rFonts w:ascii="Arial Narrow" w:eastAsia="Times New Roman" w:hAnsi="Arial Narrow" w:cs="Calibri"/>
                <w:bCs/>
                <w:color w:val="000000"/>
                <w:spacing w:val="-2"/>
                <w:szCs w:val="24"/>
                <w:lang w:eastAsia="lv-LV"/>
              </w:rPr>
            </w:pPr>
          </w:p>
        </w:tc>
      </w:tr>
      <w:tr w:rsidR="007D5535" w:rsidRPr="008E49B4" w14:paraId="18613D98" w14:textId="77777777" w:rsidTr="00A52B1A">
        <w:trPr>
          <w:trHeight w:val="303"/>
        </w:trPr>
        <w:tc>
          <w:tcPr>
            <w:tcW w:w="3539" w:type="dxa"/>
            <w:shd w:val="clear" w:color="auto" w:fill="DBE5F1"/>
            <w:vAlign w:val="center"/>
          </w:tcPr>
          <w:p w14:paraId="666AC9C8" w14:textId="319BEAEC" w:rsidR="007D5535" w:rsidRPr="008E49B4" w:rsidRDefault="00800F12" w:rsidP="004D02BC">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Būvniecības ieceres dokumentācijas</w:t>
            </w:r>
            <w:r w:rsidR="007D5535" w:rsidRPr="008E49B4">
              <w:rPr>
                <w:rFonts w:ascii="Arial Narrow" w:eastAsia="Times New Roman" w:hAnsi="Arial Narrow" w:cs="Calibri"/>
                <w:b/>
                <w:bCs/>
                <w:color w:val="000000"/>
                <w:spacing w:val="-2"/>
                <w:sz w:val="20"/>
                <w:szCs w:val="20"/>
                <w:lang w:eastAsia="lv-LV"/>
              </w:rPr>
              <w:t xml:space="preserve"> reģistrācijas Nr. un būvvaldes akcepta datums</w:t>
            </w:r>
            <w:r w:rsidR="00AB00D5" w:rsidRPr="008E49B4">
              <w:rPr>
                <w:rFonts w:ascii="Arial Narrow" w:eastAsia="Times New Roman" w:hAnsi="Arial Narrow" w:cs="Calibri"/>
                <w:b/>
                <w:bCs/>
                <w:color w:val="000000"/>
                <w:spacing w:val="-2"/>
                <w:sz w:val="20"/>
                <w:szCs w:val="20"/>
                <w:lang w:eastAsia="lv-LV"/>
              </w:rPr>
              <w:t xml:space="preserve"> </w:t>
            </w:r>
            <w:r w:rsidRPr="008E49B4">
              <w:rPr>
                <w:rFonts w:ascii="Arial Narrow" w:eastAsia="Times New Roman" w:hAnsi="Arial Narrow" w:cs="Calibri"/>
                <w:b/>
                <w:bCs/>
                <w:color w:val="000000"/>
                <w:spacing w:val="-2"/>
                <w:sz w:val="20"/>
                <w:szCs w:val="20"/>
                <w:lang w:eastAsia="lv-LV"/>
              </w:rPr>
              <w:t>vai</w:t>
            </w:r>
          </w:p>
          <w:p w14:paraId="2E0B05A7" w14:textId="4590377A" w:rsidR="00AB00D5" w:rsidRPr="008E49B4" w:rsidRDefault="00AB00D5" w:rsidP="00AB00D5">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color w:val="000000"/>
                <w:spacing w:val="-2"/>
                <w:sz w:val="20"/>
                <w:szCs w:val="20"/>
                <w:lang w:eastAsia="lv-LV"/>
              </w:rPr>
              <w:t xml:space="preserve">Būvniecības </w:t>
            </w:r>
            <w:r w:rsidR="00800F12" w:rsidRPr="008E49B4">
              <w:rPr>
                <w:rFonts w:ascii="Arial Narrow" w:eastAsia="Times New Roman" w:hAnsi="Arial Narrow" w:cs="Calibri"/>
                <w:b/>
                <w:color w:val="000000"/>
                <w:spacing w:val="-2"/>
                <w:sz w:val="20"/>
                <w:szCs w:val="20"/>
                <w:lang w:eastAsia="lv-LV"/>
              </w:rPr>
              <w:t>ieceres dokumenta</w:t>
            </w:r>
            <w:r w:rsidRPr="008E49B4">
              <w:rPr>
                <w:rFonts w:ascii="Arial Narrow" w:eastAsia="Times New Roman" w:hAnsi="Arial Narrow" w:cs="Calibri"/>
                <w:b/>
                <w:color w:val="000000"/>
                <w:spacing w:val="-2"/>
                <w:sz w:val="20"/>
                <w:szCs w:val="20"/>
                <w:lang w:eastAsia="lv-LV"/>
              </w:rPr>
              <w:t xml:space="preserve"> Nr. Būvniecības informācijas sistēmā (BIS)</w:t>
            </w:r>
          </w:p>
        </w:tc>
        <w:tc>
          <w:tcPr>
            <w:tcW w:w="6946" w:type="dxa"/>
            <w:gridSpan w:val="2"/>
            <w:shd w:val="clear" w:color="auto" w:fill="auto"/>
          </w:tcPr>
          <w:p w14:paraId="77E49CD3" w14:textId="77777777" w:rsidR="007D5535" w:rsidRPr="008E49B4" w:rsidRDefault="007D5535" w:rsidP="00DB6F7D">
            <w:pPr>
              <w:spacing w:after="0" w:line="360" w:lineRule="auto"/>
              <w:jc w:val="both"/>
              <w:rPr>
                <w:rFonts w:ascii="Arial Narrow" w:eastAsia="Times New Roman" w:hAnsi="Arial Narrow" w:cs="Calibri"/>
                <w:bCs/>
                <w:color w:val="000000"/>
                <w:spacing w:val="-2"/>
                <w:szCs w:val="24"/>
                <w:lang w:eastAsia="lv-LV"/>
              </w:rPr>
            </w:pPr>
          </w:p>
        </w:tc>
      </w:tr>
      <w:tr w:rsidR="00B66757" w:rsidRPr="008E49B4" w14:paraId="5DD929C5" w14:textId="77777777" w:rsidTr="00A52B1A">
        <w:trPr>
          <w:trHeight w:val="303"/>
        </w:trPr>
        <w:tc>
          <w:tcPr>
            <w:tcW w:w="3539" w:type="dxa"/>
            <w:shd w:val="clear" w:color="auto" w:fill="DBE5F1"/>
            <w:vAlign w:val="center"/>
          </w:tcPr>
          <w:p w14:paraId="6584BC45" w14:textId="77777777" w:rsidR="00B66757" w:rsidRPr="008E49B4" w:rsidRDefault="00251301" w:rsidP="00251301">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Būvobjekta</w:t>
            </w:r>
            <w:r w:rsidR="00B66757" w:rsidRPr="008E49B4">
              <w:rPr>
                <w:rFonts w:ascii="Arial Narrow" w:eastAsia="Times New Roman" w:hAnsi="Arial Narrow" w:cs="Calibri"/>
                <w:b/>
                <w:bCs/>
                <w:color w:val="000000"/>
                <w:spacing w:val="-2"/>
                <w:sz w:val="20"/>
                <w:szCs w:val="20"/>
                <w:lang w:eastAsia="lv-LV"/>
              </w:rPr>
              <w:t xml:space="preserve"> adrese</w:t>
            </w:r>
          </w:p>
        </w:tc>
        <w:tc>
          <w:tcPr>
            <w:tcW w:w="6946" w:type="dxa"/>
            <w:gridSpan w:val="2"/>
            <w:shd w:val="clear" w:color="auto" w:fill="auto"/>
          </w:tcPr>
          <w:p w14:paraId="30378AEB" w14:textId="77777777" w:rsidR="00B66757" w:rsidRPr="008E49B4" w:rsidRDefault="00B66757" w:rsidP="00B66757">
            <w:pPr>
              <w:spacing w:after="0" w:line="240" w:lineRule="auto"/>
              <w:jc w:val="both"/>
              <w:rPr>
                <w:rFonts w:ascii="Arial Narrow" w:eastAsia="Times New Roman" w:hAnsi="Arial Narrow" w:cs="Calibri"/>
                <w:bCs/>
                <w:color w:val="000000"/>
                <w:spacing w:val="-2"/>
                <w:szCs w:val="24"/>
                <w:lang w:eastAsia="lv-LV"/>
              </w:rPr>
            </w:pPr>
          </w:p>
        </w:tc>
      </w:tr>
      <w:tr w:rsidR="00B66757" w:rsidRPr="008E49B4" w14:paraId="795FF22E" w14:textId="77777777" w:rsidTr="00A52B1A">
        <w:trPr>
          <w:trHeight w:val="60"/>
        </w:trPr>
        <w:tc>
          <w:tcPr>
            <w:tcW w:w="3539" w:type="dxa"/>
            <w:tcBorders>
              <w:bottom w:val="single" w:sz="4" w:space="0" w:color="999999"/>
            </w:tcBorders>
            <w:shd w:val="clear" w:color="auto" w:fill="DBE5F1"/>
            <w:vAlign w:val="center"/>
          </w:tcPr>
          <w:p w14:paraId="6F244095" w14:textId="77777777" w:rsidR="00B66757" w:rsidRPr="008E49B4" w:rsidRDefault="00B66757" w:rsidP="00B20CA0">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 xml:space="preserve">Zemes </w:t>
            </w:r>
            <w:r w:rsidR="00B20CA0" w:rsidRPr="008E49B4">
              <w:rPr>
                <w:rFonts w:ascii="Arial Narrow" w:eastAsia="Times New Roman" w:hAnsi="Arial Narrow" w:cs="Calibri"/>
                <w:b/>
                <w:bCs/>
                <w:color w:val="000000"/>
                <w:spacing w:val="-2"/>
                <w:sz w:val="20"/>
                <w:szCs w:val="20"/>
                <w:lang w:eastAsia="lv-LV"/>
              </w:rPr>
              <w:t>vienības</w:t>
            </w:r>
            <w:r w:rsidRPr="008E49B4">
              <w:rPr>
                <w:rFonts w:ascii="Arial Narrow" w:eastAsia="Times New Roman" w:hAnsi="Arial Narrow" w:cs="Calibri"/>
                <w:b/>
                <w:bCs/>
                <w:color w:val="000000"/>
                <w:spacing w:val="-2"/>
                <w:sz w:val="20"/>
                <w:szCs w:val="20"/>
                <w:lang w:eastAsia="lv-LV"/>
              </w:rPr>
              <w:t xml:space="preserve"> kadastra </w:t>
            </w:r>
            <w:r w:rsidR="00B20CA0" w:rsidRPr="008E49B4">
              <w:rPr>
                <w:rFonts w:ascii="Arial Narrow" w:eastAsia="Times New Roman" w:hAnsi="Arial Narrow" w:cs="Calibri"/>
                <w:b/>
                <w:bCs/>
                <w:color w:val="000000"/>
                <w:spacing w:val="-2"/>
                <w:sz w:val="20"/>
                <w:szCs w:val="20"/>
                <w:lang w:eastAsia="lv-LV"/>
              </w:rPr>
              <w:t>apzīmējums</w:t>
            </w:r>
            <w:r w:rsidR="001F5D03" w:rsidRPr="008E49B4">
              <w:rPr>
                <w:rFonts w:ascii="Arial Narrow" w:eastAsia="Times New Roman" w:hAnsi="Arial Narrow" w:cs="Calibri"/>
                <w:b/>
                <w:bCs/>
                <w:color w:val="000000"/>
                <w:spacing w:val="-2"/>
                <w:sz w:val="20"/>
                <w:szCs w:val="20"/>
                <w:lang w:eastAsia="lv-LV"/>
              </w:rPr>
              <w:t xml:space="preserve"> </w:t>
            </w:r>
            <w:r w:rsidR="001F5D03" w:rsidRPr="008E49B4">
              <w:rPr>
                <w:rFonts w:ascii="Arial Narrow" w:eastAsia="Times New Roman" w:hAnsi="Arial Narrow" w:cs="Calibri"/>
                <w:bCs/>
                <w:color w:val="000000"/>
                <w:spacing w:val="-2"/>
                <w:sz w:val="20"/>
                <w:szCs w:val="20"/>
                <w:lang w:eastAsia="lv-LV"/>
              </w:rPr>
              <w:t>(norāda, ja nav būvobjekta adreses)</w:t>
            </w:r>
          </w:p>
        </w:tc>
        <w:tc>
          <w:tcPr>
            <w:tcW w:w="6946" w:type="dxa"/>
            <w:gridSpan w:val="2"/>
            <w:shd w:val="clear" w:color="auto" w:fill="auto"/>
          </w:tcPr>
          <w:p w14:paraId="5CCE820C" w14:textId="77777777" w:rsidR="00B66757" w:rsidRPr="008E49B4" w:rsidRDefault="00B66757" w:rsidP="00B66757">
            <w:pPr>
              <w:spacing w:after="0" w:line="240" w:lineRule="auto"/>
              <w:jc w:val="both"/>
              <w:rPr>
                <w:rFonts w:ascii="Arial Narrow" w:eastAsia="Times New Roman" w:hAnsi="Arial Narrow" w:cs="Calibri"/>
                <w:bCs/>
                <w:color w:val="000000"/>
                <w:spacing w:val="-2"/>
                <w:szCs w:val="24"/>
                <w:lang w:eastAsia="lv-LV"/>
              </w:rPr>
            </w:pPr>
          </w:p>
        </w:tc>
      </w:tr>
      <w:tr w:rsidR="00482832" w:rsidRPr="008E49B4" w14:paraId="4608798C" w14:textId="77777777" w:rsidTr="00A52B1A">
        <w:trPr>
          <w:trHeight w:val="60"/>
        </w:trPr>
        <w:tc>
          <w:tcPr>
            <w:tcW w:w="3539" w:type="dxa"/>
            <w:tcBorders>
              <w:bottom w:val="nil"/>
            </w:tcBorders>
            <w:shd w:val="clear" w:color="auto" w:fill="DBE5F1"/>
            <w:vAlign w:val="center"/>
          </w:tcPr>
          <w:p w14:paraId="70DAB729" w14:textId="77777777" w:rsidR="00482832" w:rsidRPr="008E49B4" w:rsidRDefault="00482832" w:rsidP="00B66757">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Būvniecības ierosinātājs</w:t>
            </w:r>
          </w:p>
          <w:p w14:paraId="11B181D4" w14:textId="311BE4DC" w:rsidR="00A82F08" w:rsidRPr="008E49B4" w:rsidRDefault="00A82F08" w:rsidP="00A82F08">
            <w:pPr>
              <w:spacing w:after="0" w:line="240" w:lineRule="auto"/>
              <w:rPr>
                <w:rFonts w:ascii="Arial Narrow" w:eastAsia="Times New Roman" w:hAnsi="Arial Narrow" w:cs="Calibri"/>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w:t>
            </w:r>
            <w:r w:rsidR="00B71202" w:rsidRPr="008E49B4">
              <w:rPr>
                <w:rFonts w:ascii="Arial Narrow" w:eastAsia="Times New Roman" w:hAnsi="Arial Narrow" w:cs="Calibri"/>
                <w:bCs/>
                <w:color w:val="000000"/>
                <w:spacing w:val="-2"/>
                <w:sz w:val="20"/>
                <w:szCs w:val="20"/>
                <w:lang w:eastAsia="lv-LV"/>
              </w:rPr>
              <w:t>v</w:t>
            </w:r>
            <w:r w:rsidRPr="008E49B4">
              <w:rPr>
                <w:rFonts w:ascii="Arial Narrow" w:eastAsia="Times New Roman" w:hAnsi="Arial Narrow" w:cs="Calibri"/>
                <w:bCs/>
                <w:color w:val="000000"/>
                <w:spacing w:val="-2"/>
                <w:sz w:val="20"/>
                <w:szCs w:val="20"/>
                <w:lang w:eastAsia="lv-LV"/>
              </w:rPr>
              <w:t>ārds, uzvārds vai juridiskās personas nosaukums;</w:t>
            </w:r>
            <w:r w:rsidR="006F5E4E" w:rsidRPr="008E49B4">
              <w:rPr>
                <w:rFonts w:ascii="Arial Narrow" w:eastAsia="Times New Roman" w:hAnsi="Arial Narrow" w:cs="Calibri"/>
                <w:bCs/>
                <w:color w:val="000000"/>
                <w:spacing w:val="-2"/>
                <w:sz w:val="20"/>
                <w:szCs w:val="20"/>
                <w:lang w:eastAsia="lv-LV"/>
              </w:rPr>
              <w:t xml:space="preserve"> personas kods vai uzņēmuma</w:t>
            </w:r>
            <w:r w:rsidRPr="008E49B4">
              <w:rPr>
                <w:rFonts w:ascii="Arial Narrow" w:eastAsia="Times New Roman" w:hAnsi="Arial Narrow" w:cs="Calibri"/>
                <w:bCs/>
                <w:color w:val="000000"/>
                <w:spacing w:val="-2"/>
                <w:sz w:val="20"/>
                <w:szCs w:val="20"/>
                <w:lang w:eastAsia="lv-LV"/>
              </w:rPr>
              <w:t xml:space="preserve"> reģistrācijas numurs)</w:t>
            </w:r>
          </w:p>
        </w:tc>
        <w:tc>
          <w:tcPr>
            <w:tcW w:w="6946" w:type="dxa"/>
            <w:gridSpan w:val="2"/>
            <w:shd w:val="clear" w:color="auto" w:fill="auto"/>
          </w:tcPr>
          <w:p w14:paraId="61CE6513" w14:textId="77777777" w:rsidR="00482832" w:rsidRPr="008E49B4" w:rsidRDefault="00482832" w:rsidP="00B66757">
            <w:pPr>
              <w:spacing w:after="0" w:line="240" w:lineRule="auto"/>
              <w:jc w:val="both"/>
              <w:rPr>
                <w:rFonts w:ascii="Arial Narrow" w:eastAsia="Times New Roman" w:hAnsi="Arial Narrow" w:cs="Calibri"/>
                <w:bCs/>
                <w:color w:val="000000"/>
                <w:spacing w:val="-2"/>
                <w:szCs w:val="24"/>
                <w:lang w:eastAsia="lv-LV"/>
              </w:rPr>
            </w:pPr>
          </w:p>
        </w:tc>
      </w:tr>
      <w:tr w:rsidR="00B66757" w:rsidRPr="008E49B4" w14:paraId="5CE3FF44" w14:textId="77777777" w:rsidTr="00A52B1A">
        <w:trPr>
          <w:trHeight w:val="60"/>
        </w:trPr>
        <w:tc>
          <w:tcPr>
            <w:tcW w:w="3539" w:type="dxa"/>
            <w:tcBorders>
              <w:bottom w:val="nil"/>
            </w:tcBorders>
            <w:shd w:val="clear" w:color="auto" w:fill="DBE5F1"/>
            <w:vAlign w:val="center"/>
          </w:tcPr>
          <w:p w14:paraId="4E2BBC10" w14:textId="77777777" w:rsidR="00B66757" w:rsidRPr="008E49B4" w:rsidRDefault="00B66757" w:rsidP="00B66757">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Būvdarbu veicējs</w:t>
            </w:r>
          </w:p>
          <w:p w14:paraId="7EDA813C" w14:textId="77777777" w:rsidR="006669B5" w:rsidRPr="008E49B4" w:rsidRDefault="006669B5" w:rsidP="001A1C3F">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(juri</w:t>
            </w:r>
            <w:r w:rsidR="00FE4B85" w:rsidRPr="008E49B4">
              <w:rPr>
                <w:rFonts w:ascii="Arial Narrow" w:eastAsia="Times New Roman" w:hAnsi="Arial Narrow" w:cs="Calibri"/>
                <w:bCs/>
                <w:color w:val="000000"/>
                <w:spacing w:val="-2"/>
                <w:sz w:val="20"/>
                <w:szCs w:val="20"/>
                <w:lang w:eastAsia="lv-LV"/>
              </w:rPr>
              <w:t xml:space="preserve">diskās personas nosaukums, </w:t>
            </w:r>
            <w:proofErr w:type="spellStart"/>
            <w:r w:rsidR="00FE4B85" w:rsidRPr="008E49B4">
              <w:rPr>
                <w:rFonts w:ascii="Arial Narrow" w:eastAsia="Times New Roman" w:hAnsi="Arial Narrow" w:cs="Calibri"/>
                <w:bCs/>
                <w:color w:val="000000"/>
                <w:spacing w:val="-2"/>
                <w:sz w:val="20"/>
                <w:szCs w:val="20"/>
                <w:lang w:eastAsia="lv-LV"/>
              </w:rPr>
              <w:t>reģ.</w:t>
            </w:r>
            <w:r w:rsidRPr="008E49B4">
              <w:rPr>
                <w:rFonts w:ascii="Arial Narrow" w:eastAsia="Times New Roman" w:hAnsi="Arial Narrow" w:cs="Calibri"/>
                <w:bCs/>
                <w:color w:val="000000"/>
                <w:spacing w:val="-2"/>
                <w:sz w:val="20"/>
                <w:szCs w:val="20"/>
                <w:lang w:eastAsia="lv-LV"/>
              </w:rPr>
              <w:t>Nr</w:t>
            </w:r>
            <w:proofErr w:type="spellEnd"/>
            <w:r w:rsidRPr="008E49B4">
              <w:rPr>
                <w:rFonts w:ascii="Arial Narrow" w:eastAsia="Times New Roman" w:hAnsi="Arial Narrow" w:cs="Calibri"/>
                <w:bCs/>
                <w:color w:val="000000"/>
                <w:spacing w:val="-2"/>
                <w:sz w:val="20"/>
                <w:szCs w:val="20"/>
                <w:lang w:eastAsia="lv-LV"/>
              </w:rPr>
              <w:t>.</w:t>
            </w:r>
            <w:r w:rsidR="001A1C3F" w:rsidRPr="008E49B4">
              <w:rPr>
                <w:rFonts w:ascii="Arial Narrow" w:eastAsia="Times New Roman" w:hAnsi="Arial Narrow" w:cs="Calibri"/>
                <w:bCs/>
                <w:color w:val="000000"/>
                <w:spacing w:val="-2"/>
                <w:sz w:val="20"/>
                <w:szCs w:val="20"/>
                <w:lang w:eastAsia="lv-LV"/>
              </w:rPr>
              <w:t xml:space="preserve"> tālr.nr., e-pasts</w:t>
            </w:r>
            <w:r w:rsidRPr="008E49B4">
              <w:rPr>
                <w:rFonts w:ascii="Arial Narrow" w:eastAsia="Times New Roman" w:hAnsi="Arial Narrow" w:cs="Calibri"/>
                <w:bCs/>
                <w:color w:val="000000"/>
                <w:spacing w:val="-2"/>
                <w:sz w:val="20"/>
                <w:szCs w:val="20"/>
                <w:lang w:eastAsia="lv-LV"/>
              </w:rPr>
              <w:t>)</w:t>
            </w:r>
          </w:p>
        </w:tc>
        <w:tc>
          <w:tcPr>
            <w:tcW w:w="6946" w:type="dxa"/>
            <w:gridSpan w:val="2"/>
            <w:shd w:val="clear" w:color="auto" w:fill="auto"/>
          </w:tcPr>
          <w:p w14:paraId="1F9CC952" w14:textId="77777777" w:rsidR="00B66757" w:rsidRPr="008E49B4" w:rsidRDefault="00B66757" w:rsidP="00B66757">
            <w:pPr>
              <w:spacing w:after="0" w:line="240" w:lineRule="auto"/>
              <w:jc w:val="both"/>
              <w:rPr>
                <w:rFonts w:ascii="Arial Narrow" w:eastAsia="Times New Roman" w:hAnsi="Arial Narrow" w:cs="Calibri"/>
                <w:bCs/>
                <w:color w:val="000000"/>
                <w:spacing w:val="-2"/>
                <w:szCs w:val="24"/>
                <w:lang w:eastAsia="lv-LV"/>
              </w:rPr>
            </w:pPr>
          </w:p>
        </w:tc>
      </w:tr>
      <w:tr w:rsidR="00B66757" w:rsidRPr="008E49B4" w14:paraId="5285DED1" w14:textId="77777777" w:rsidTr="00A52B1A">
        <w:trPr>
          <w:trHeight w:val="60"/>
        </w:trPr>
        <w:tc>
          <w:tcPr>
            <w:tcW w:w="3539" w:type="dxa"/>
            <w:tcBorders>
              <w:top w:val="nil"/>
            </w:tcBorders>
            <w:shd w:val="clear" w:color="auto" w:fill="DBE5F1"/>
            <w:vAlign w:val="center"/>
          </w:tcPr>
          <w:p w14:paraId="31C4C18D" w14:textId="77777777" w:rsidR="00B66757" w:rsidRPr="008E49B4" w:rsidRDefault="006669B5" w:rsidP="008D3FDF">
            <w:pPr>
              <w:spacing w:after="0" w:line="240" w:lineRule="auto"/>
              <w:rPr>
                <w:rFonts w:ascii="Arial Narrow" w:eastAsia="Times New Roman" w:hAnsi="Arial Narrow" w:cs="Calibri"/>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 xml:space="preserve">pasta </w:t>
            </w:r>
            <w:r w:rsidR="00B66757" w:rsidRPr="008E49B4">
              <w:rPr>
                <w:rFonts w:ascii="Arial Narrow" w:eastAsia="Times New Roman" w:hAnsi="Arial Narrow" w:cs="Calibri"/>
                <w:bCs/>
                <w:color w:val="000000"/>
                <w:spacing w:val="-2"/>
                <w:sz w:val="20"/>
                <w:szCs w:val="20"/>
                <w:lang w:eastAsia="lv-LV"/>
              </w:rPr>
              <w:t>adrese</w:t>
            </w:r>
          </w:p>
        </w:tc>
        <w:tc>
          <w:tcPr>
            <w:tcW w:w="6946" w:type="dxa"/>
            <w:gridSpan w:val="2"/>
            <w:shd w:val="clear" w:color="auto" w:fill="auto"/>
          </w:tcPr>
          <w:p w14:paraId="6441FCA3" w14:textId="77777777" w:rsidR="00B66757" w:rsidRPr="008E49B4" w:rsidRDefault="004A37B5" w:rsidP="00045D9D">
            <w:pPr>
              <w:spacing w:after="0" w:line="240" w:lineRule="auto"/>
              <w:ind w:left="4712"/>
              <w:jc w:val="right"/>
              <w:rPr>
                <w:rFonts w:ascii="Arial Narrow" w:eastAsia="Times New Roman" w:hAnsi="Arial Narrow" w:cs="Calibri"/>
                <w:bCs/>
                <w:color w:val="000000"/>
                <w:spacing w:val="-2"/>
                <w:szCs w:val="24"/>
                <w:lang w:eastAsia="lv-LV"/>
              </w:rPr>
            </w:pPr>
            <w:bookmarkStart w:id="0" w:name="_GoBack"/>
            <w:bookmarkEnd w:id="0"/>
            <w:r w:rsidRPr="008E49B4">
              <w:rPr>
                <w:rFonts w:ascii="Arial Narrow" w:eastAsia="Times New Roman" w:hAnsi="Arial Narrow" w:cs="Calibri"/>
                <w:bCs/>
                <w:color w:val="000000"/>
                <w:spacing w:val="-2"/>
                <w:sz w:val="20"/>
                <w:szCs w:val="20"/>
                <w:lang w:eastAsia="lv-LV"/>
              </w:rPr>
              <w:t xml:space="preserve">  </w:t>
            </w:r>
            <w:r w:rsidR="00B66757" w:rsidRPr="008E49B4">
              <w:rPr>
                <w:rFonts w:ascii="Arial Narrow" w:eastAsia="Times New Roman" w:hAnsi="Arial Narrow" w:cs="Calibri"/>
                <w:bCs/>
                <w:color w:val="000000"/>
                <w:spacing w:val="-2"/>
                <w:sz w:val="20"/>
                <w:szCs w:val="20"/>
                <w:lang w:eastAsia="lv-LV"/>
              </w:rPr>
              <w:t>LV-</w:t>
            </w:r>
            <w:r w:rsidRPr="008E49B4">
              <w:rPr>
                <w:rFonts w:ascii="Arial Narrow" w:eastAsia="Times New Roman" w:hAnsi="Arial Narrow" w:cs="Calibri"/>
                <w:bCs/>
                <w:color w:val="000000"/>
                <w:spacing w:val="-2"/>
                <w:sz w:val="20"/>
                <w:szCs w:val="20"/>
                <w:lang w:eastAsia="lv-LV"/>
              </w:rPr>
              <w:t xml:space="preserve"> </w:t>
            </w:r>
            <w:r w:rsidR="00B66757" w:rsidRPr="008E49B4">
              <w:rPr>
                <w:rFonts w:ascii="Arial Narrow" w:eastAsia="Times New Roman" w:hAnsi="Arial Narrow" w:cs="Calibri"/>
                <w:bCs/>
                <w:color w:val="000000"/>
                <w:spacing w:val="-2"/>
                <w:sz w:val="20"/>
                <w:szCs w:val="20"/>
                <w:lang w:eastAsia="lv-LV"/>
              </w:rPr>
              <w:t>____</w:t>
            </w:r>
            <w:r w:rsidR="00632983" w:rsidRPr="008E49B4">
              <w:rPr>
                <w:rFonts w:ascii="Arial Narrow" w:eastAsia="Times New Roman" w:hAnsi="Arial Narrow" w:cs="Calibri"/>
                <w:bCs/>
                <w:color w:val="000000"/>
                <w:spacing w:val="-2"/>
                <w:sz w:val="20"/>
                <w:szCs w:val="20"/>
                <w:lang w:eastAsia="lv-LV"/>
              </w:rPr>
              <w:t>__</w:t>
            </w:r>
            <w:r w:rsidR="00B66757" w:rsidRPr="008E49B4">
              <w:rPr>
                <w:rFonts w:ascii="Arial Narrow" w:eastAsia="Times New Roman" w:hAnsi="Arial Narrow" w:cs="Calibri"/>
                <w:bCs/>
                <w:color w:val="000000"/>
                <w:spacing w:val="-2"/>
                <w:sz w:val="20"/>
                <w:szCs w:val="20"/>
                <w:lang w:eastAsia="lv-LV"/>
              </w:rPr>
              <w:t>___</w:t>
            </w:r>
          </w:p>
        </w:tc>
      </w:tr>
      <w:tr w:rsidR="00B66757" w:rsidRPr="008E49B4" w14:paraId="4F067D0F" w14:textId="77777777" w:rsidTr="00A52B1A">
        <w:trPr>
          <w:trHeight w:val="323"/>
        </w:trPr>
        <w:tc>
          <w:tcPr>
            <w:tcW w:w="3539" w:type="dxa"/>
            <w:shd w:val="clear" w:color="auto" w:fill="DBE5F1"/>
            <w:vAlign w:val="center"/>
          </w:tcPr>
          <w:p w14:paraId="74C1DD73" w14:textId="77777777" w:rsidR="00B66757" w:rsidRPr="008E49B4" w:rsidRDefault="00B66757" w:rsidP="00B66757">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 xml:space="preserve">Atbildīgais būvdarbu vadītājs </w:t>
            </w:r>
          </w:p>
          <w:p w14:paraId="4C5989B3" w14:textId="05AB0E15" w:rsidR="00B66757" w:rsidRPr="008E49B4" w:rsidRDefault="00B66757" w:rsidP="00B66757">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w:t>
            </w:r>
            <w:r w:rsidR="00B71202" w:rsidRPr="008E49B4">
              <w:rPr>
                <w:rFonts w:ascii="Arial Narrow" w:eastAsia="Times New Roman" w:hAnsi="Arial Narrow" w:cs="Calibri"/>
                <w:bCs/>
                <w:color w:val="000000"/>
                <w:spacing w:val="-2"/>
                <w:sz w:val="20"/>
                <w:szCs w:val="20"/>
                <w:lang w:eastAsia="lv-LV"/>
              </w:rPr>
              <w:t>v</w:t>
            </w:r>
            <w:r w:rsidRPr="008E49B4">
              <w:rPr>
                <w:rFonts w:ascii="Arial Narrow" w:eastAsia="Times New Roman" w:hAnsi="Arial Narrow" w:cs="Calibri"/>
                <w:bCs/>
                <w:color w:val="000000"/>
                <w:spacing w:val="-2"/>
                <w:sz w:val="20"/>
                <w:szCs w:val="20"/>
                <w:lang w:eastAsia="lv-LV"/>
              </w:rPr>
              <w:t xml:space="preserve">ārds, </w:t>
            </w:r>
            <w:r w:rsidR="00B71202" w:rsidRPr="008E49B4">
              <w:rPr>
                <w:rFonts w:ascii="Arial Narrow" w:eastAsia="Times New Roman" w:hAnsi="Arial Narrow" w:cs="Calibri"/>
                <w:bCs/>
                <w:color w:val="000000"/>
                <w:spacing w:val="-2"/>
                <w:sz w:val="20"/>
                <w:szCs w:val="20"/>
                <w:lang w:eastAsia="lv-LV"/>
              </w:rPr>
              <w:t>u</w:t>
            </w:r>
            <w:r w:rsidRPr="008E49B4">
              <w:rPr>
                <w:rFonts w:ascii="Arial Narrow" w:eastAsia="Times New Roman" w:hAnsi="Arial Narrow" w:cs="Calibri"/>
                <w:bCs/>
                <w:color w:val="000000"/>
                <w:spacing w:val="-2"/>
                <w:sz w:val="20"/>
                <w:szCs w:val="20"/>
                <w:lang w:eastAsia="lv-LV"/>
              </w:rPr>
              <w:t>zvārds, kontakttālrunis )</w:t>
            </w:r>
            <w:r w:rsidR="00A67AEF" w:rsidRPr="008E49B4">
              <w:rPr>
                <w:rFonts w:ascii="Arial Narrow" w:eastAsia="Times New Roman" w:hAnsi="Arial Narrow" w:cs="Calibri"/>
                <w:bCs/>
                <w:color w:val="000000"/>
                <w:spacing w:val="-2"/>
                <w:sz w:val="20"/>
                <w:szCs w:val="20"/>
                <w:lang w:eastAsia="lv-LV"/>
              </w:rPr>
              <w:t>, būvprakses sertifikāta Nr.</w:t>
            </w:r>
          </w:p>
        </w:tc>
        <w:tc>
          <w:tcPr>
            <w:tcW w:w="6946" w:type="dxa"/>
            <w:gridSpan w:val="2"/>
            <w:shd w:val="clear" w:color="auto" w:fill="auto"/>
          </w:tcPr>
          <w:p w14:paraId="22047ADC" w14:textId="77777777" w:rsidR="00B66757" w:rsidRPr="008E49B4" w:rsidRDefault="00B66757" w:rsidP="00B66757">
            <w:pPr>
              <w:tabs>
                <w:tab w:val="left" w:pos="4107"/>
              </w:tabs>
              <w:spacing w:after="0" w:line="240" w:lineRule="auto"/>
              <w:jc w:val="both"/>
              <w:rPr>
                <w:rFonts w:ascii="Arial Narrow" w:eastAsia="Times New Roman" w:hAnsi="Arial Narrow" w:cs="Calibri"/>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ab/>
            </w:r>
          </w:p>
          <w:p w14:paraId="20EA13CE" w14:textId="77777777" w:rsidR="00B66757" w:rsidRPr="008E49B4" w:rsidRDefault="004A37B5" w:rsidP="00045D9D">
            <w:pPr>
              <w:spacing w:after="0" w:line="240" w:lineRule="auto"/>
              <w:ind w:left="3861"/>
              <w:jc w:val="right"/>
              <w:rPr>
                <w:rFonts w:ascii="Arial Narrow" w:eastAsia="Times New Roman" w:hAnsi="Arial Narrow" w:cs="Calibri"/>
                <w:bCs/>
                <w:color w:val="000000"/>
                <w:spacing w:val="-2"/>
                <w:sz w:val="20"/>
                <w:szCs w:val="20"/>
                <w:lang w:eastAsia="lv-LV"/>
              </w:rPr>
            </w:pPr>
            <w:r w:rsidRPr="008E49B4">
              <w:rPr>
                <w:rFonts w:ascii="Arial Narrow" w:eastAsia="Times New Roman" w:hAnsi="Arial Narrow" w:cs="Calibri"/>
                <w:bCs/>
                <w:color w:val="000000"/>
                <w:spacing w:val="-2"/>
                <w:sz w:val="20"/>
                <w:szCs w:val="20"/>
                <w:lang w:eastAsia="lv-LV"/>
              </w:rPr>
              <w:t xml:space="preserve">    </w:t>
            </w:r>
            <w:r w:rsidR="00B66757" w:rsidRPr="008E49B4">
              <w:rPr>
                <w:rFonts w:ascii="Arial Narrow" w:eastAsia="Times New Roman" w:hAnsi="Arial Narrow" w:cs="Calibri"/>
                <w:bCs/>
                <w:color w:val="000000"/>
                <w:spacing w:val="-2"/>
                <w:sz w:val="20"/>
                <w:szCs w:val="20"/>
                <w:lang w:eastAsia="lv-LV"/>
              </w:rPr>
              <w:t>Tel.______</w:t>
            </w:r>
            <w:r w:rsidR="007040E6" w:rsidRPr="008E49B4">
              <w:rPr>
                <w:rFonts w:ascii="Arial Narrow" w:eastAsia="Times New Roman" w:hAnsi="Arial Narrow" w:cs="Calibri"/>
                <w:bCs/>
                <w:color w:val="000000"/>
                <w:spacing w:val="-2"/>
                <w:sz w:val="20"/>
                <w:szCs w:val="20"/>
                <w:lang w:eastAsia="lv-LV"/>
              </w:rPr>
              <w:t>__</w:t>
            </w:r>
            <w:r w:rsidR="00B66757" w:rsidRPr="008E49B4">
              <w:rPr>
                <w:rFonts w:ascii="Arial Narrow" w:eastAsia="Times New Roman" w:hAnsi="Arial Narrow" w:cs="Calibri"/>
                <w:bCs/>
                <w:color w:val="000000"/>
                <w:spacing w:val="-2"/>
                <w:sz w:val="20"/>
                <w:szCs w:val="20"/>
                <w:lang w:eastAsia="lv-LV"/>
              </w:rPr>
              <w:t>_______</w:t>
            </w:r>
            <w:r w:rsidR="00632983" w:rsidRPr="008E49B4">
              <w:rPr>
                <w:rFonts w:ascii="Arial Narrow" w:eastAsia="Times New Roman" w:hAnsi="Arial Narrow" w:cs="Calibri"/>
                <w:bCs/>
                <w:color w:val="000000"/>
                <w:spacing w:val="-2"/>
                <w:sz w:val="20"/>
                <w:szCs w:val="20"/>
                <w:lang w:eastAsia="lv-LV"/>
              </w:rPr>
              <w:t>_</w:t>
            </w:r>
            <w:r w:rsidR="00B66757" w:rsidRPr="008E49B4">
              <w:rPr>
                <w:rFonts w:ascii="Arial Narrow" w:eastAsia="Times New Roman" w:hAnsi="Arial Narrow" w:cs="Calibri"/>
                <w:bCs/>
                <w:color w:val="000000"/>
                <w:spacing w:val="-2"/>
                <w:sz w:val="20"/>
                <w:szCs w:val="20"/>
                <w:lang w:eastAsia="lv-LV"/>
              </w:rPr>
              <w:t>_</w:t>
            </w:r>
          </w:p>
        </w:tc>
      </w:tr>
      <w:tr w:rsidR="006669B5" w:rsidRPr="008E49B4" w14:paraId="00F17CBC" w14:textId="77777777" w:rsidTr="00A52B1A">
        <w:trPr>
          <w:trHeight w:val="323"/>
        </w:trPr>
        <w:tc>
          <w:tcPr>
            <w:tcW w:w="3539" w:type="dxa"/>
            <w:shd w:val="clear" w:color="auto" w:fill="DBE5F1"/>
            <w:vAlign w:val="center"/>
          </w:tcPr>
          <w:p w14:paraId="46F87D45" w14:textId="77777777" w:rsidR="006669B5" w:rsidRPr="008E49B4" w:rsidRDefault="006669B5" w:rsidP="006669B5">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Izbūvējamo/ pārbūvējamo/ atjaunojamo</w:t>
            </w:r>
            <w:r w:rsidR="003F3454" w:rsidRPr="008E49B4">
              <w:rPr>
                <w:rFonts w:ascii="Arial Narrow" w:eastAsia="Times New Roman" w:hAnsi="Arial Narrow" w:cs="Calibri"/>
                <w:b/>
                <w:bCs/>
                <w:color w:val="000000"/>
                <w:spacing w:val="-2"/>
                <w:sz w:val="20"/>
                <w:szCs w:val="20"/>
                <w:lang w:eastAsia="lv-LV"/>
              </w:rPr>
              <w:t>/ demontējamo</w:t>
            </w:r>
          </w:p>
          <w:p w14:paraId="45EA8B38" w14:textId="77777777" w:rsidR="006669B5" w:rsidRPr="008E49B4" w:rsidRDefault="006669B5" w:rsidP="006669B5">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inženierkomunikāciju veids</w:t>
            </w:r>
          </w:p>
        </w:tc>
        <w:tc>
          <w:tcPr>
            <w:tcW w:w="2410" w:type="dxa"/>
            <w:shd w:val="clear" w:color="auto" w:fill="auto"/>
          </w:tcPr>
          <w:p w14:paraId="51EBC44D" w14:textId="77777777" w:rsidR="006669B5" w:rsidRPr="008E49B4" w:rsidRDefault="00B5033B" w:rsidP="00471928">
            <w:pPr>
              <w:pStyle w:val="Sarakstarindkopa"/>
              <w:numPr>
                <w:ilvl w:val="0"/>
                <w:numId w:val="5"/>
              </w:numPr>
              <w:tabs>
                <w:tab w:val="left" w:pos="317"/>
              </w:tabs>
              <w:spacing w:after="0" w:line="240" w:lineRule="auto"/>
              <w:ind w:left="317" w:hanging="317"/>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Centralizētā ūdensapgādes sistēma</w:t>
            </w:r>
          </w:p>
          <w:p w14:paraId="5CD69975" w14:textId="77777777" w:rsidR="006669B5" w:rsidRPr="008E49B4" w:rsidRDefault="00B5033B" w:rsidP="00471928">
            <w:pPr>
              <w:pStyle w:val="Sarakstarindkopa"/>
              <w:numPr>
                <w:ilvl w:val="0"/>
                <w:numId w:val="5"/>
              </w:numPr>
              <w:tabs>
                <w:tab w:val="left" w:pos="317"/>
              </w:tabs>
              <w:spacing w:after="0" w:line="240" w:lineRule="auto"/>
              <w:ind w:left="317" w:hanging="317"/>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Centralizētā k</w:t>
            </w:r>
            <w:r w:rsidR="006669B5" w:rsidRPr="008E49B4">
              <w:rPr>
                <w:rFonts w:ascii="Arial Narrow" w:eastAsia="Times New Roman" w:hAnsi="Arial Narrow" w:cs="Calibri"/>
                <w:bCs/>
                <w:color w:val="000000"/>
                <w:spacing w:val="-2"/>
                <w:sz w:val="18"/>
                <w:szCs w:val="18"/>
                <w:lang w:eastAsia="lv-LV"/>
              </w:rPr>
              <w:t>analizācija</w:t>
            </w:r>
            <w:r w:rsidRPr="008E49B4">
              <w:rPr>
                <w:rFonts w:ascii="Arial Narrow" w:eastAsia="Times New Roman" w:hAnsi="Arial Narrow" w:cs="Calibri"/>
                <w:bCs/>
                <w:color w:val="000000"/>
                <w:spacing w:val="-2"/>
                <w:sz w:val="18"/>
                <w:szCs w:val="18"/>
                <w:lang w:eastAsia="lv-LV"/>
              </w:rPr>
              <w:t>s sistēma</w:t>
            </w:r>
          </w:p>
          <w:p w14:paraId="2FCA1564" w14:textId="77777777" w:rsidR="00423A9A" w:rsidRPr="008E49B4" w:rsidRDefault="006669B5" w:rsidP="00423A9A">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Lietus kanalizācija</w:t>
            </w:r>
            <w:r w:rsidR="00423A9A" w:rsidRPr="008E49B4">
              <w:rPr>
                <w:rFonts w:ascii="Arial Narrow" w:eastAsia="Times New Roman" w:hAnsi="Arial Narrow" w:cs="Calibri"/>
                <w:bCs/>
                <w:color w:val="000000"/>
                <w:spacing w:val="-2"/>
                <w:sz w:val="18"/>
                <w:szCs w:val="18"/>
                <w:lang w:eastAsia="lv-LV"/>
              </w:rPr>
              <w:t>s tīkls</w:t>
            </w:r>
          </w:p>
          <w:p w14:paraId="76A368C7" w14:textId="77777777" w:rsidR="006669B5" w:rsidRPr="008E49B4" w:rsidRDefault="00423A9A" w:rsidP="00423A9A">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Siltumtīkls</w:t>
            </w:r>
          </w:p>
          <w:p w14:paraId="75F7971F" w14:textId="77777777" w:rsidR="009B0920" w:rsidRPr="008E49B4" w:rsidRDefault="009B0920" w:rsidP="009B0920">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Gāzes vads</w:t>
            </w:r>
          </w:p>
        </w:tc>
        <w:tc>
          <w:tcPr>
            <w:tcW w:w="4536" w:type="dxa"/>
            <w:shd w:val="clear" w:color="auto" w:fill="auto"/>
          </w:tcPr>
          <w:p w14:paraId="366D71C7" w14:textId="77777777" w:rsidR="006669B5" w:rsidRPr="008E49B4" w:rsidRDefault="00423A9A" w:rsidP="006669B5">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Elektrotīkls</w:t>
            </w:r>
          </w:p>
          <w:p w14:paraId="1FB2C054" w14:textId="77777777" w:rsidR="00423A9A" w:rsidRPr="008E49B4" w:rsidRDefault="00423A9A" w:rsidP="006669B5">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Elektronisko sakaru tīkls</w:t>
            </w:r>
          </w:p>
          <w:p w14:paraId="2789129C" w14:textId="77777777" w:rsidR="009B0920" w:rsidRPr="008E49B4" w:rsidRDefault="009B0920" w:rsidP="006669B5">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Ielu seguma atjaunošana</w:t>
            </w:r>
          </w:p>
          <w:p w14:paraId="509BB812" w14:textId="77777777" w:rsidR="00423A9A" w:rsidRPr="008E49B4" w:rsidRDefault="00423A9A" w:rsidP="006669B5">
            <w:pPr>
              <w:pStyle w:val="Sarakstarindkopa"/>
              <w:numPr>
                <w:ilvl w:val="0"/>
                <w:numId w:val="5"/>
              </w:numPr>
              <w:tabs>
                <w:tab w:val="left" w:pos="317"/>
              </w:tabs>
              <w:spacing w:after="0" w:line="240" w:lineRule="auto"/>
              <w:ind w:left="0" w:firstLine="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________________</w:t>
            </w:r>
            <w:r w:rsidR="003F3454" w:rsidRPr="008E49B4">
              <w:rPr>
                <w:rFonts w:ascii="Arial Narrow" w:eastAsia="Times New Roman" w:hAnsi="Arial Narrow" w:cs="Calibri"/>
                <w:bCs/>
                <w:color w:val="000000"/>
                <w:spacing w:val="-2"/>
                <w:sz w:val="18"/>
                <w:szCs w:val="18"/>
                <w:lang w:eastAsia="lv-LV"/>
              </w:rPr>
              <w:t>___</w:t>
            </w:r>
            <w:r w:rsidRPr="008E49B4">
              <w:rPr>
                <w:rFonts w:ascii="Arial Narrow" w:eastAsia="Times New Roman" w:hAnsi="Arial Narrow" w:cs="Calibri"/>
                <w:bCs/>
                <w:color w:val="000000"/>
                <w:spacing w:val="-2"/>
                <w:sz w:val="18"/>
                <w:szCs w:val="18"/>
                <w:lang w:eastAsia="lv-LV"/>
              </w:rPr>
              <w:t>__________</w:t>
            </w:r>
            <w:r w:rsidR="00632983" w:rsidRPr="008E49B4">
              <w:rPr>
                <w:rFonts w:ascii="Arial Narrow" w:eastAsia="Times New Roman" w:hAnsi="Arial Narrow" w:cs="Calibri"/>
                <w:bCs/>
                <w:color w:val="000000"/>
                <w:spacing w:val="-2"/>
                <w:sz w:val="18"/>
                <w:szCs w:val="18"/>
                <w:lang w:eastAsia="lv-LV"/>
              </w:rPr>
              <w:t>______</w:t>
            </w:r>
            <w:r w:rsidR="004A37B5" w:rsidRPr="008E49B4">
              <w:rPr>
                <w:rFonts w:ascii="Arial Narrow" w:eastAsia="Times New Roman" w:hAnsi="Arial Narrow" w:cs="Calibri"/>
                <w:bCs/>
                <w:color w:val="000000"/>
                <w:spacing w:val="-2"/>
                <w:sz w:val="18"/>
                <w:szCs w:val="18"/>
                <w:lang w:eastAsia="lv-LV"/>
              </w:rPr>
              <w:t>__</w:t>
            </w:r>
          </w:p>
        </w:tc>
      </w:tr>
      <w:tr w:rsidR="008953EF" w:rsidRPr="008E49B4" w14:paraId="45538007" w14:textId="77777777" w:rsidTr="00A52B1A">
        <w:trPr>
          <w:trHeight w:val="323"/>
        </w:trPr>
        <w:tc>
          <w:tcPr>
            <w:tcW w:w="3539" w:type="dxa"/>
            <w:shd w:val="clear" w:color="auto" w:fill="DBE5F1"/>
            <w:vAlign w:val="center"/>
          </w:tcPr>
          <w:p w14:paraId="4B4AE4E1" w14:textId="77777777" w:rsidR="008953EF" w:rsidRPr="008E49B4" w:rsidRDefault="008953EF" w:rsidP="008953EF">
            <w:pPr>
              <w:spacing w:after="0" w:line="240" w:lineRule="auto"/>
              <w:rPr>
                <w:rFonts w:ascii="Arial Narrow" w:eastAsia="Times New Roman" w:hAnsi="Arial Narrow" w:cs="Calibri"/>
                <w:b/>
                <w:bCs/>
                <w:color w:val="000000"/>
                <w:spacing w:val="-2"/>
                <w:sz w:val="20"/>
                <w:szCs w:val="20"/>
                <w:lang w:eastAsia="lv-LV"/>
              </w:rPr>
            </w:pPr>
            <w:r w:rsidRPr="008E49B4">
              <w:rPr>
                <w:rFonts w:ascii="Arial Narrow" w:eastAsia="Times New Roman" w:hAnsi="Arial Narrow" w:cs="Calibri"/>
                <w:b/>
                <w:bCs/>
                <w:color w:val="000000"/>
                <w:spacing w:val="-2"/>
                <w:sz w:val="20"/>
                <w:szCs w:val="20"/>
                <w:lang w:eastAsia="lv-LV"/>
              </w:rPr>
              <w:t xml:space="preserve">Plānotais darbu izpildes laiks </w:t>
            </w:r>
          </w:p>
        </w:tc>
        <w:tc>
          <w:tcPr>
            <w:tcW w:w="2410" w:type="dxa"/>
            <w:shd w:val="clear" w:color="auto" w:fill="auto"/>
            <w:vAlign w:val="center"/>
          </w:tcPr>
          <w:p w14:paraId="133B6881" w14:textId="77777777" w:rsidR="008953EF" w:rsidRPr="008E49B4" w:rsidRDefault="008953EF" w:rsidP="008953EF">
            <w:pPr>
              <w:pStyle w:val="Sarakstarindkopa"/>
              <w:tabs>
                <w:tab w:val="left" w:pos="317"/>
              </w:tabs>
              <w:spacing w:after="0" w:line="240" w:lineRule="auto"/>
              <w:ind w:left="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No ___.___._________</w:t>
            </w:r>
          </w:p>
        </w:tc>
        <w:tc>
          <w:tcPr>
            <w:tcW w:w="4536" w:type="dxa"/>
            <w:shd w:val="clear" w:color="auto" w:fill="auto"/>
            <w:vAlign w:val="center"/>
          </w:tcPr>
          <w:p w14:paraId="6924D6DB" w14:textId="77777777" w:rsidR="008953EF" w:rsidRPr="008E49B4" w:rsidRDefault="008953EF" w:rsidP="008953EF">
            <w:pPr>
              <w:pStyle w:val="Sarakstarindkopa"/>
              <w:tabs>
                <w:tab w:val="left" w:pos="317"/>
              </w:tabs>
              <w:spacing w:after="0" w:line="240" w:lineRule="auto"/>
              <w:ind w:left="0"/>
              <w:contextualSpacing w:val="0"/>
              <w:rPr>
                <w:rFonts w:ascii="Arial Narrow" w:eastAsia="Times New Roman" w:hAnsi="Arial Narrow" w:cs="Calibri"/>
                <w:bCs/>
                <w:color w:val="000000"/>
                <w:spacing w:val="-2"/>
                <w:sz w:val="18"/>
                <w:szCs w:val="18"/>
                <w:lang w:eastAsia="lv-LV"/>
              </w:rPr>
            </w:pPr>
            <w:r w:rsidRPr="008E49B4">
              <w:rPr>
                <w:rFonts w:ascii="Arial Narrow" w:eastAsia="Times New Roman" w:hAnsi="Arial Narrow" w:cs="Calibri"/>
                <w:bCs/>
                <w:color w:val="000000"/>
                <w:spacing w:val="-2"/>
                <w:sz w:val="18"/>
                <w:szCs w:val="18"/>
                <w:lang w:eastAsia="lv-LV"/>
              </w:rPr>
              <w:t>Līdz __.___._________</w:t>
            </w:r>
          </w:p>
        </w:tc>
      </w:tr>
    </w:tbl>
    <w:p w14:paraId="2F6358AC" w14:textId="3461E82A" w:rsidR="00555240" w:rsidRDefault="00555240" w:rsidP="008E753E">
      <w:pPr>
        <w:spacing w:after="0"/>
        <w:rPr>
          <w:rFonts w:asciiTheme="minorHAnsi" w:eastAsia="Calibri" w:hAnsiTheme="minorHAnsi" w:cs="Calibri"/>
          <w:b/>
          <w:color w:val="4F81BD"/>
          <w:sz w:val="22"/>
        </w:rPr>
      </w:pPr>
    </w:p>
    <w:p w14:paraId="2B146E39" w14:textId="43E381FD" w:rsidR="006F5E4E" w:rsidRDefault="00165C53" w:rsidP="00165C53">
      <w:pPr>
        <w:spacing w:after="0"/>
        <w:jc w:val="both"/>
        <w:rPr>
          <w:rFonts w:ascii="Arial Narrow" w:hAnsi="Arial Narrow" w:cstheme="minorHAnsi"/>
          <w:i/>
          <w:sz w:val="16"/>
          <w:szCs w:val="16"/>
        </w:rPr>
      </w:pPr>
      <w:r w:rsidRPr="006A0411">
        <w:rPr>
          <w:rFonts w:ascii="Arial Narrow" w:hAnsi="Arial Narrow" w:cstheme="minorHAnsi"/>
          <w:i/>
          <w:noProof/>
          <w:color w:val="808080" w:themeColor="background1" w:themeShade="80"/>
          <w:sz w:val="20"/>
          <w:szCs w:val="20"/>
        </w:rPr>
        <mc:AlternateContent>
          <mc:Choice Requires="wps">
            <w:drawing>
              <wp:anchor distT="45720" distB="45720" distL="114300" distR="114300" simplePos="0" relativeHeight="251661312" behindDoc="0" locked="0" layoutInCell="1" allowOverlap="1" wp14:anchorId="09FEA4B9" wp14:editId="07BEAA90">
                <wp:simplePos x="0" y="0"/>
                <wp:positionH relativeFrom="margin">
                  <wp:align>left</wp:align>
                </wp:positionH>
                <wp:positionV relativeFrom="paragraph">
                  <wp:posOffset>7620</wp:posOffset>
                </wp:positionV>
                <wp:extent cx="6638925" cy="657225"/>
                <wp:effectExtent l="0" t="0" r="28575" b="28575"/>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solidFill>
                            <a:srgbClr val="000000"/>
                          </a:solidFill>
                          <a:miter lim="800000"/>
                          <a:headEnd/>
                          <a:tailEnd/>
                        </a:ln>
                      </wps:spPr>
                      <wps:txbx>
                        <w:txbxContent>
                          <w:p w14:paraId="692A1E69" w14:textId="77777777" w:rsidR="00165C53" w:rsidRPr="007463C2" w:rsidRDefault="00165C53" w:rsidP="00165C53">
                            <w:pPr>
                              <w:spacing w:after="0"/>
                              <w:jc w:val="both"/>
                              <w:rPr>
                                <w:rFonts w:ascii="Arial Narrow" w:hAnsi="Arial Narrow" w:cstheme="minorHAnsi"/>
                                <w:i/>
                                <w:sz w:val="16"/>
                                <w:szCs w:val="16"/>
                              </w:rPr>
                            </w:pPr>
                            <w:bookmarkStart w:id="1" w:name="_Hlk31893352"/>
                            <w:bookmarkStart w:id="2" w:name="_Hlk31893353"/>
                            <w:r w:rsidRPr="007463C2">
                              <w:rPr>
                                <w:rFonts w:ascii="Arial Narrow" w:hAnsi="Arial Narrow" w:cstheme="minorHAnsi"/>
                                <w:i/>
                                <w:sz w:val="16"/>
                                <w:szCs w:val="16"/>
                              </w:rPr>
                              <w:t>Informējam, ka personas datu apstrādes pārzinis ir SIA "Rīgas ūdens".</w:t>
                            </w:r>
                          </w:p>
                          <w:p w14:paraId="0FDD86C7" w14:textId="77777777" w:rsidR="00165C53" w:rsidRDefault="00165C53" w:rsidP="00165C53">
                            <w:pPr>
                              <w:spacing w:after="0"/>
                              <w:jc w:val="both"/>
                              <w:rPr>
                                <w:rFonts w:ascii="Arial Narrow" w:hAnsi="Arial Narrow" w:cstheme="minorHAnsi"/>
                                <w:i/>
                                <w:sz w:val="16"/>
                                <w:szCs w:val="16"/>
                              </w:rPr>
                            </w:pPr>
                            <w:r w:rsidRPr="007463C2">
                              <w:rPr>
                                <w:rFonts w:ascii="Arial Narrow" w:hAnsi="Arial Narrow" w:cstheme="minorHAnsi"/>
                                <w:i/>
                                <w:sz w:val="16"/>
                                <w:szCs w:val="16"/>
                              </w:rPr>
                              <w:t>SIA “Rīgas ūdens” apstrādā personas datus klienta identificēšanai, līguma sagatavošanai un noslēgšanai, līguma saistību izpildei, klientu apkalpošanai</w:t>
                            </w:r>
                            <w:r>
                              <w:rPr>
                                <w:rFonts w:ascii="Arial Narrow" w:hAnsi="Arial Narrow" w:cstheme="minorHAnsi"/>
                                <w:i/>
                                <w:sz w:val="16"/>
                                <w:szCs w:val="16"/>
                              </w:rPr>
                              <w:t xml:space="preserve">, </w:t>
                            </w:r>
                            <w:r w:rsidRPr="007463C2">
                              <w:rPr>
                                <w:rFonts w:ascii="Arial Narrow" w:hAnsi="Arial Narrow" w:cstheme="minorHAnsi"/>
                                <w:i/>
                                <w:sz w:val="16"/>
                                <w:szCs w:val="16"/>
                              </w:rPr>
                              <w:t>norēķinu administrēšanai</w:t>
                            </w:r>
                            <w:r>
                              <w:rPr>
                                <w:rFonts w:ascii="Arial Narrow" w:hAnsi="Arial Narrow" w:cstheme="minorHAnsi"/>
                                <w:i/>
                                <w:sz w:val="16"/>
                                <w:szCs w:val="16"/>
                              </w:rPr>
                              <w:t>, parādu atgūšanai un piedziņai, biznesa plānošanai un analītikai.</w:t>
                            </w:r>
                          </w:p>
                          <w:p w14:paraId="40883199" w14:textId="77777777" w:rsidR="00165C53" w:rsidRPr="00571D7C" w:rsidRDefault="00165C53" w:rsidP="00165C53">
                            <w:pPr>
                              <w:spacing w:after="0"/>
                              <w:jc w:val="both"/>
                              <w:rPr>
                                <w:rFonts w:ascii="Arial Narrow" w:hAnsi="Arial Narrow" w:cstheme="minorHAnsi"/>
                                <w:i/>
                                <w:sz w:val="16"/>
                                <w:szCs w:val="16"/>
                              </w:rPr>
                            </w:pPr>
                            <w:r w:rsidRPr="007463C2">
                              <w:rPr>
                                <w:rFonts w:ascii="Arial Narrow" w:hAnsi="Arial Narrow" w:cstheme="minorHAnsi"/>
                                <w:i/>
                                <w:sz w:val="16"/>
                                <w:szCs w:val="16"/>
                              </w:rPr>
                              <w:t>Papildu informācija par personas datu apstrādi publicēta SIA “Rīgas ūdens” mājas lapā sadaļā Atbildīga uzņēmējdarbība</w:t>
                            </w:r>
                            <w:r>
                              <w:rPr>
                                <w:rFonts w:ascii="Arial Narrow" w:hAnsi="Arial Narrow" w:cstheme="minorHAnsi"/>
                                <w:i/>
                                <w:sz w:val="16"/>
                                <w:szCs w:val="16"/>
                              </w:rPr>
                              <w:t xml:space="preserve"> / Personas datu apstrāde / Privātuma politika.</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EA4B9" id="_x0000_t202" coordsize="21600,21600" o:spt="202" path="m,l,21600r21600,l21600,xe">
                <v:stroke joinstyle="miter"/>
                <v:path gradientshapeok="t" o:connecttype="rect"/>
              </v:shapetype>
              <v:shape id="Tekstlodziņš 2" o:spid="_x0000_s1026" type="#_x0000_t202" style="position:absolute;left:0;text-align:left;margin-left:0;margin-top:.6pt;width:522.75pt;height:5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">
                <v:textbox>
                  <w:txbxContent>
                    <w:p w14:paraId="692A1E69" w14:textId="77777777" w:rsidR="00165C53" w:rsidRPr="007463C2" w:rsidRDefault="00165C53" w:rsidP="00165C53">
                      <w:pPr>
                        <w:spacing w:after="0"/>
                        <w:jc w:val="both"/>
                        <w:rPr>
                          <w:rFonts w:ascii="Arial Narrow" w:hAnsi="Arial Narrow" w:cstheme="minorHAnsi"/>
                          <w:i/>
                          <w:sz w:val="16"/>
                          <w:szCs w:val="16"/>
                        </w:rPr>
                      </w:pPr>
                      <w:bookmarkStart w:id="2" w:name="_Hlk31893352"/>
                      <w:bookmarkStart w:id="3" w:name="_Hlk31893353"/>
                      <w:r w:rsidRPr="007463C2">
                        <w:rPr>
                          <w:rFonts w:ascii="Arial Narrow" w:hAnsi="Arial Narrow" w:cstheme="minorHAnsi"/>
                          <w:i/>
                          <w:sz w:val="16"/>
                          <w:szCs w:val="16"/>
                        </w:rPr>
                        <w:t>Informējam, ka personas datu apstrādes pārzinis ir SIA "Rīgas ūdens".</w:t>
                      </w:r>
                    </w:p>
                    <w:p w14:paraId="0FDD86C7" w14:textId="77777777" w:rsidR="00165C53" w:rsidRDefault="00165C53" w:rsidP="00165C53">
                      <w:pPr>
                        <w:spacing w:after="0"/>
                        <w:jc w:val="both"/>
                        <w:rPr>
                          <w:rFonts w:ascii="Arial Narrow" w:hAnsi="Arial Narrow" w:cstheme="minorHAnsi"/>
                          <w:i/>
                          <w:sz w:val="16"/>
                          <w:szCs w:val="16"/>
                        </w:rPr>
                      </w:pPr>
                      <w:r w:rsidRPr="007463C2">
                        <w:rPr>
                          <w:rFonts w:ascii="Arial Narrow" w:hAnsi="Arial Narrow" w:cstheme="minorHAnsi"/>
                          <w:i/>
                          <w:sz w:val="16"/>
                          <w:szCs w:val="16"/>
                        </w:rPr>
                        <w:t>SIA “Rīgas ūdens” apstrādā personas datus klienta identificēšanai, līguma sagatavošanai un noslēgšanai, līguma saistību izpildei, klientu apkalpošanai</w:t>
                      </w:r>
                      <w:r>
                        <w:rPr>
                          <w:rFonts w:ascii="Arial Narrow" w:hAnsi="Arial Narrow" w:cstheme="minorHAnsi"/>
                          <w:i/>
                          <w:sz w:val="16"/>
                          <w:szCs w:val="16"/>
                        </w:rPr>
                        <w:t xml:space="preserve">, </w:t>
                      </w:r>
                      <w:r w:rsidRPr="007463C2">
                        <w:rPr>
                          <w:rFonts w:ascii="Arial Narrow" w:hAnsi="Arial Narrow" w:cstheme="minorHAnsi"/>
                          <w:i/>
                          <w:sz w:val="16"/>
                          <w:szCs w:val="16"/>
                        </w:rPr>
                        <w:t>norēķinu administrēšanai</w:t>
                      </w:r>
                      <w:r>
                        <w:rPr>
                          <w:rFonts w:ascii="Arial Narrow" w:hAnsi="Arial Narrow" w:cstheme="minorHAnsi"/>
                          <w:i/>
                          <w:sz w:val="16"/>
                          <w:szCs w:val="16"/>
                        </w:rPr>
                        <w:t>, parādu atgūšanai un piedziņai, biznesa plānošanai un analītikai.</w:t>
                      </w:r>
                    </w:p>
                    <w:p w14:paraId="40883199" w14:textId="77777777" w:rsidR="00165C53" w:rsidRPr="00571D7C" w:rsidRDefault="00165C53" w:rsidP="00165C53">
                      <w:pPr>
                        <w:spacing w:after="0"/>
                        <w:jc w:val="both"/>
                        <w:rPr>
                          <w:rFonts w:ascii="Arial Narrow" w:hAnsi="Arial Narrow" w:cstheme="minorHAnsi"/>
                          <w:i/>
                          <w:sz w:val="16"/>
                          <w:szCs w:val="16"/>
                        </w:rPr>
                      </w:pPr>
                      <w:r w:rsidRPr="007463C2">
                        <w:rPr>
                          <w:rFonts w:ascii="Arial Narrow" w:hAnsi="Arial Narrow" w:cstheme="minorHAnsi"/>
                          <w:i/>
                          <w:sz w:val="16"/>
                          <w:szCs w:val="16"/>
                        </w:rPr>
                        <w:t>Papildu informācija par personas datu apstrādi publicēta SIA “Rīgas ūdens” mājas lapā sadaļā Atbildīga uzņēmējdarbība</w:t>
                      </w:r>
                      <w:r>
                        <w:rPr>
                          <w:rFonts w:ascii="Arial Narrow" w:hAnsi="Arial Narrow" w:cstheme="minorHAnsi"/>
                          <w:i/>
                          <w:sz w:val="16"/>
                          <w:szCs w:val="16"/>
                        </w:rPr>
                        <w:t xml:space="preserve"> / Personas datu apstrāde / Privātuma politika.</w:t>
                      </w:r>
                      <w:bookmarkEnd w:id="2"/>
                      <w:bookmarkEnd w:id="3"/>
                    </w:p>
                  </w:txbxContent>
                </v:textbox>
                <w10:wrap anchorx="margin"/>
              </v:shape>
            </w:pict>
          </mc:Fallback>
        </mc:AlternateContent>
      </w:r>
    </w:p>
    <w:p w14:paraId="782113AD" w14:textId="23A5FAAB" w:rsidR="00165C53" w:rsidRDefault="00165C53" w:rsidP="00165C53">
      <w:pPr>
        <w:spacing w:after="0"/>
        <w:jc w:val="both"/>
        <w:rPr>
          <w:rFonts w:ascii="Arial Narrow" w:hAnsi="Arial Narrow" w:cstheme="minorHAnsi"/>
          <w:i/>
          <w:sz w:val="16"/>
          <w:szCs w:val="16"/>
        </w:rPr>
      </w:pPr>
    </w:p>
    <w:p w14:paraId="318E3DE0" w14:textId="38E8865A" w:rsidR="00165C53" w:rsidRDefault="00165C53" w:rsidP="00165C53">
      <w:pPr>
        <w:spacing w:after="0"/>
        <w:jc w:val="both"/>
        <w:rPr>
          <w:rFonts w:ascii="Arial Narrow" w:hAnsi="Arial Narrow" w:cstheme="minorHAnsi"/>
          <w:i/>
          <w:sz w:val="16"/>
          <w:szCs w:val="16"/>
        </w:rPr>
      </w:pPr>
    </w:p>
    <w:p w14:paraId="4B770B94" w14:textId="31040149" w:rsidR="00165C53" w:rsidRDefault="00165C53" w:rsidP="00165C53">
      <w:pPr>
        <w:spacing w:after="0"/>
        <w:jc w:val="both"/>
        <w:rPr>
          <w:rFonts w:ascii="Arial Narrow" w:hAnsi="Arial Narrow" w:cstheme="minorHAnsi"/>
          <w:i/>
          <w:sz w:val="16"/>
          <w:szCs w:val="16"/>
        </w:rPr>
      </w:pPr>
    </w:p>
    <w:p w14:paraId="3C01363C" w14:textId="158A6C0C" w:rsidR="00165C53" w:rsidRDefault="00165C53" w:rsidP="00165C53">
      <w:pPr>
        <w:spacing w:after="0"/>
        <w:jc w:val="both"/>
        <w:rPr>
          <w:rFonts w:ascii="Arial Narrow" w:hAnsi="Arial Narrow" w:cstheme="minorHAnsi"/>
          <w:i/>
          <w:sz w:val="16"/>
          <w:szCs w:val="16"/>
        </w:rPr>
      </w:pPr>
    </w:p>
    <w:p w14:paraId="1372A0BB" w14:textId="77777777" w:rsidR="003E4451" w:rsidRDefault="003E4451" w:rsidP="003E4451">
      <w:pPr>
        <w:pStyle w:val="Sarakstarindkopa"/>
        <w:spacing w:after="0"/>
        <w:ind w:left="357"/>
        <w:rPr>
          <w:rFonts w:ascii="Arial Narrow" w:eastAsia="Calibri" w:hAnsi="Arial Narrow" w:cs="Calibri"/>
          <w:b/>
          <w:sz w:val="22"/>
        </w:rPr>
      </w:pPr>
    </w:p>
    <w:p w14:paraId="114D86F1" w14:textId="1CB2D3C3" w:rsidR="00251301" w:rsidRPr="008E49B4" w:rsidRDefault="008E49B4" w:rsidP="008E49B4">
      <w:pPr>
        <w:pStyle w:val="Sarakstarindkopa"/>
        <w:numPr>
          <w:ilvl w:val="0"/>
          <w:numId w:val="18"/>
        </w:numPr>
        <w:spacing w:after="0"/>
        <w:ind w:left="357" w:hanging="357"/>
        <w:rPr>
          <w:rFonts w:ascii="Arial Narrow" w:eastAsia="Calibri" w:hAnsi="Arial Narrow" w:cs="Calibri"/>
          <w:b/>
          <w:sz w:val="22"/>
        </w:rPr>
      </w:pPr>
      <w:r>
        <w:rPr>
          <w:rFonts w:ascii="Arial Narrow" w:eastAsia="Calibri" w:hAnsi="Arial Narrow" w:cs="Calibri"/>
          <w:b/>
          <w:sz w:val="22"/>
        </w:rPr>
        <w:t>Centralizētās ūdensapgādes un kanalizācijas sistēmas aizsardzības prasības būvdarbu veikšanas laikā un cita informācija</w:t>
      </w:r>
    </w:p>
    <w:p w14:paraId="0A537669" w14:textId="1F62D60B" w:rsidR="0050135C" w:rsidRPr="008E49B4" w:rsidRDefault="0050135C" w:rsidP="008E49B4">
      <w:pPr>
        <w:spacing w:after="0"/>
        <w:ind w:left="357"/>
        <w:rPr>
          <w:rFonts w:ascii="Arial Narrow" w:eastAsia="Calibri" w:hAnsi="Arial Narrow" w:cs="Calibri"/>
          <w:i/>
          <w:sz w:val="22"/>
        </w:rPr>
      </w:pPr>
      <w:r w:rsidRPr="008E49B4">
        <w:rPr>
          <w:rFonts w:ascii="Arial Narrow" w:eastAsia="Calibri" w:hAnsi="Arial Narrow" w:cs="Calibri"/>
          <w:i/>
          <w:sz w:val="22"/>
        </w:rPr>
        <w:t>(aizpilda SIA “Rīgas ūdens”</w:t>
      </w:r>
      <w:r w:rsidR="00C43F58" w:rsidRPr="008E49B4">
        <w:rPr>
          <w:rFonts w:ascii="Arial Narrow" w:eastAsia="Calibri" w:hAnsi="Arial Narrow" w:cs="Calibri"/>
          <w:i/>
          <w:sz w:val="22"/>
        </w:rPr>
        <w:t xml:space="preserve"> darbinieks</w:t>
      </w:r>
      <w:r w:rsidRPr="008E49B4">
        <w:rPr>
          <w:rFonts w:ascii="Arial Narrow" w:eastAsia="Calibri" w:hAnsi="Arial Narrow" w:cs="Calibri"/>
          <w:i/>
          <w:sz w:val="22"/>
        </w:rPr>
        <w:t>)</w:t>
      </w:r>
    </w:p>
    <w:p w14:paraId="3EF25E2E" w14:textId="77777777" w:rsidR="00251301" w:rsidRPr="00573151" w:rsidRDefault="00251301" w:rsidP="00573151">
      <w:pPr>
        <w:spacing w:after="0" w:line="240" w:lineRule="auto"/>
        <w:rPr>
          <w:rFonts w:ascii="Arial Narrow" w:eastAsia="Calibri" w:hAnsi="Arial Narrow" w:cs="Calibri"/>
          <w:b/>
          <w:color w:val="4F81BD"/>
          <w:sz w:val="16"/>
          <w:szCs w:val="16"/>
        </w:rPr>
      </w:pPr>
    </w:p>
    <w:p w14:paraId="7313E1DA" w14:textId="74A83C7C" w:rsidR="003D4653" w:rsidRDefault="009A50D9" w:rsidP="00573151">
      <w:pPr>
        <w:pStyle w:val="Sarakstarindkopa"/>
        <w:numPr>
          <w:ilvl w:val="0"/>
          <w:numId w:val="6"/>
        </w:numPr>
        <w:spacing w:after="120" w:line="240" w:lineRule="auto"/>
        <w:ind w:left="284" w:hanging="284"/>
        <w:jc w:val="both"/>
        <w:rPr>
          <w:rFonts w:ascii="Arial Narrow" w:eastAsia="Times New Roman" w:hAnsi="Arial Narrow" w:cs="Calibri"/>
          <w:bCs/>
          <w:color w:val="000000"/>
          <w:spacing w:val="-2"/>
          <w:sz w:val="20"/>
          <w:szCs w:val="20"/>
          <w:lang w:eastAsia="lv-LV"/>
        </w:rPr>
      </w:pPr>
      <w:r w:rsidRPr="003E4451">
        <w:rPr>
          <w:rFonts w:ascii="Arial Narrow" w:eastAsia="Times New Roman" w:hAnsi="Arial Narrow" w:cs="Calibri"/>
          <w:bCs/>
          <w:color w:val="000000"/>
          <w:spacing w:val="-2"/>
          <w:sz w:val="20"/>
          <w:szCs w:val="20"/>
          <w:lang w:eastAsia="lv-LV"/>
        </w:rPr>
        <w:t>Būvdarbus</w:t>
      </w:r>
      <w:r w:rsidR="003D4653" w:rsidRPr="003E4451">
        <w:rPr>
          <w:rFonts w:ascii="Arial Narrow" w:eastAsia="Times New Roman" w:hAnsi="Arial Narrow" w:cs="Calibri"/>
          <w:bCs/>
          <w:color w:val="000000"/>
          <w:spacing w:val="-2"/>
          <w:sz w:val="20"/>
          <w:szCs w:val="20"/>
          <w:lang w:eastAsia="lv-LV"/>
        </w:rPr>
        <w:t xml:space="preserve"> veikt</w:t>
      </w:r>
      <w:r w:rsidR="00541A4F" w:rsidRPr="003E4451">
        <w:rPr>
          <w:rFonts w:ascii="Arial Narrow" w:eastAsia="Times New Roman" w:hAnsi="Arial Narrow" w:cs="Calibri"/>
          <w:bCs/>
          <w:color w:val="000000"/>
          <w:spacing w:val="-2"/>
          <w:sz w:val="20"/>
          <w:szCs w:val="20"/>
          <w:lang w:eastAsia="lv-LV"/>
        </w:rPr>
        <w:t xml:space="preserve"> atbilstoši būvvaldē akceptētajai būvniecības ieceres dokumentācijai,</w:t>
      </w:r>
      <w:r w:rsidR="003D4653" w:rsidRPr="003E4451">
        <w:rPr>
          <w:rFonts w:ascii="Arial Narrow" w:eastAsia="Times New Roman" w:hAnsi="Arial Narrow" w:cs="Calibri"/>
          <w:bCs/>
          <w:color w:val="000000"/>
          <w:spacing w:val="-2"/>
          <w:sz w:val="20"/>
          <w:szCs w:val="20"/>
          <w:lang w:eastAsia="lv-LV"/>
        </w:rPr>
        <w:t xml:space="preserve"> ievērojot Aizsargjoslu likumu</w:t>
      </w:r>
      <w:r w:rsidR="00E20526" w:rsidRPr="003E4451">
        <w:rPr>
          <w:rFonts w:ascii="Arial Narrow" w:eastAsia="Times New Roman" w:hAnsi="Arial Narrow" w:cs="Calibri"/>
          <w:bCs/>
          <w:color w:val="000000"/>
          <w:spacing w:val="-2"/>
          <w:sz w:val="20"/>
          <w:szCs w:val="20"/>
          <w:lang w:eastAsia="lv-LV"/>
        </w:rPr>
        <w:t xml:space="preserve">, </w:t>
      </w:r>
      <w:r w:rsidR="00A67AEF" w:rsidRPr="003E4451">
        <w:rPr>
          <w:rFonts w:ascii="Arial Narrow" w:eastAsia="Times New Roman" w:hAnsi="Arial Narrow" w:cs="Calibri"/>
          <w:bCs/>
          <w:color w:val="000000"/>
          <w:spacing w:val="-2"/>
          <w:sz w:val="20"/>
          <w:szCs w:val="20"/>
          <w:lang w:eastAsia="lv-LV"/>
        </w:rPr>
        <w:t>Ministru k</w:t>
      </w:r>
      <w:r w:rsidR="00E20526" w:rsidRPr="003E4451">
        <w:rPr>
          <w:rFonts w:ascii="Arial Narrow" w:eastAsia="Times New Roman" w:hAnsi="Arial Narrow" w:cs="Calibri"/>
          <w:bCs/>
          <w:color w:val="000000"/>
          <w:spacing w:val="-2"/>
          <w:sz w:val="20"/>
          <w:szCs w:val="20"/>
          <w:lang w:eastAsia="lv-LV"/>
        </w:rPr>
        <w:t>abineta 10.10.2006. noteikumus</w:t>
      </w:r>
      <w:r w:rsidR="00A67AEF" w:rsidRPr="003E4451">
        <w:rPr>
          <w:rFonts w:ascii="Arial Narrow" w:eastAsia="Times New Roman" w:hAnsi="Arial Narrow" w:cs="Calibri"/>
          <w:bCs/>
          <w:color w:val="000000"/>
          <w:spacing w:val="-2"/>
          <w:sz w:val="20"/>
          <w:szCs w:val="20"/>
          <w:lang w:eastAsia="lv-LV"/>
        </w:rPr>
        <w:t xml:space="preserve"> Nr.833 “Ekspluatācijas aizsargjoslu noteikšanas metodika gar ūdensvadu un kanalizācijas tīkliem” un Rīgas domes 15.12.2017. </w:t>
      </w:r>
      <w:r w:rsidR="00E20526" w:rsidRPr="003E4451">
        <w:rPr>
          <w:rFonts w:ascii="Arial Narrow" w:eastAsia="Times New Roman" w:hAnsi="Arial Narrow" w:cs="Calibri"/>
          <w:bCs/>
          <w:color w:val="000000"/>
          <w:spacing w:val="-2"/>
          <w:sz w:val="20"/>
          <w:szCs w:val="20"/>
          <w:lang w:eastAsia="lv-LV"/>
        </w:rPr>
        <w:t>saistošos noteikumu</w:t>
      </w:r>
      <w:r w:rsidR="00A67AEF" w:rsidRPr="003E4451">
        <w:rPr>
          <w:rFonts w:ascii="Arial Narrow" w:eastAsia="Times New Roman" w:hAnsi="Arial Narrow" w:cs="Calibri"/>
          <w:bCs/>
          <w:color w:val="000000"/>
          <w:spacing w:val="-2"/>
          <w:sz w:val="20"/>
          <w:szCs w:val="20"/>
          <w:lang w:eastAsia="lv-LV"/>
        </w:rPr>
        <w:t>s Nr.</w:t>
      </w:r>
      <w:r w:rsidR="00B20CA0" w:rsidRPr="003E4451">
        <w:rPr>
          <w:rFonts w:ascii="Arial Narrow" w:eastAsia="Times New Roman" w:hAnsi="Arial Narrow" w:cs="Calibri"/>
          <w:bCs/>
          <w:color w:val="000000"/>
          <w:spacing w:val="-2"/>
          <w:sz w:val="20"/>
          <w:szCs w:val="20"/>
          <w:lang w:eastAsia="lv-LV"/>
        </w:rPr>
        <w:t>17</w:t>
      </w:r>
      <w:r w:rsidR="00A67AEF" w:rsidRPr="003E4451">
        <w:rPr>
          <w:rFonts w:ascii="Arial Narrow" w:eastAsia="Times New Roman" w:hAnsi="Arial Narrow" w:cs="Calibri"/>
          <w:bCs/>
          <w:color w:val="000000"/>
          <w:spacing w:val="-2"/>
          <w:sz w:val="20"/>
          <w:szCs w:val="20"/>
          <w:lang w:eastAsia="lv-LV"/>
        </w:rPr>
        <w:t xml:space="preserve"> “Rīgas pilsētas centralizētās ūdensapgādes un kanalizācijas sistēmas ekspluatācijas, lietošanas un aizsardzības saistošie noteikumi”</w:t>
      </w:r>
      <w:r w:rsidR="003E4451">
        <w:rPr>
          <w:rFonts w:ascii="Arial Narrow" w:eastAsia="Times New Roman" w:hAnsi="Arial Narrow" w:cs="Calibri"/>
          <w:bCs/>
          <w:color w:val="000000"/>
          <w:spacing w:val="-2"/>
          <w:sz w:val="20"/>
          <w:szCs w:val="20"/>
          <w:lang w:eastAsia="lv-LV"/>
        </w:rPr>
        <w:t>.</w:t>
      </w:r>
    </w:p>
    <w:p w14:paraId="752559AE" w14:textId="77777777" w:rsidR="00573151" w:rsidRDefault="00573151" w:rsidP="00573151">
      <w:pPr>
        <w:pStyle w:val="Sarakstarindkopa"/>
        <w:spacing w:after="120" w:line="240" w:lineRule="auto"/>
        <w:ind w:left="284"/>
        <w:jc w:val="both"/>
        <w:rPr>
          <w:rFonts w:ascii="Arial Narrow" w:eastAsia="Times New Roman" w:hAnsi="Arial Narrow" w:cs="Calibri"/>
          <w:bCs/>
          <w:color w:val="000000"/>
          <w:spacing w:val="-2"/>
          <w:sz w:val="20"/>
          <w:szCs w:val="20"/>
          <w:lang w:eastAsia="lv-LV"/>
        </w:rPr>
      </w:pPr>
    </w:p>
    <w:p w14:paraId="5CCC4B8C" w14:textId="4ACDE1B7" w:rsidR="003D4653" w:rsidRDefault="00A67AEF" w:rsidP="003E4451">
      <w:pPr>
        <w:pStyle w:val="Sarakstarindkopa"/>
        <w:numPr>
          <w:ilvl w:val="0"/>
          <w:numId w:val="6"/>
        </w:numPr>
        <w:spacing w:before="60" w:after="0" w:line="240" w:lineRule="auto"/>
        <w:ind w:left="284" w:hanging="284"/>
        <w:jc w:val="both"/>
        <w:rPr>
          <w:rFonts w:ascii="Arial Narrow" w:eastAsia="Times New Roman" w:hAnsi="Arial Narrow" w:cs="Calibri"/>
          <w:bCs/>
          <w:color w:val="000000"/>
          <w:spacing w:val="-2"/>
          <w:sz w:val="20"/>
          <w:szCs w:val="20"/>
          <w:lang w:eastAsia="lv-LV"/>
        </w:rPr>
      </w:pPr>
      <w:r w:rsidRPr="003E4451">
        <w:rPr>
          <w:rFonts w:ascii="Arial Narrow" w:eastAsia="Times New Roman" w:hAnsi="Arial Narrow" w:cs="Calibri"/>
          <w:bCs/>
          <w:color w:val="000000"/>
          <w:spacing w:val="-2"/>
          <w:sz w:val="20"/>
          <w:szCs w:val="20"/>
          <w:lang w:eastAsia="lv-LV"/>
        </w:rPr>
        <w:t xml:space="preserve">Centralizētās ūdensapgādes un </w:t>
      </w:r>
      <w:r w:rsidR="003D4653" w:rsidRPr="003E4451">
        <w:rPr>
          <w:rFonts w:ascii="Arial Narrow" w:eastAsia="Times New Roman" w:hAnsi="Arial Narrow" w:cs="Calibri"/>
          <w:bCs/>
          <w:color w:val="000000"/>
          <w:spacing w:val="-2"/>
          <w:sz w:val="20"/>
          <w:szCs w:val="20"/>
          <w:lang w:eastAsia="lv-LV"/>
        </w:rPr>
        <w:t xml:space="preserve"> kanalizācijas </w:t>
      </w:r>
      <w:r w:rsidRPr="003E4451">
        <w:rPr>
          <w:rFonts w:ascii="Arial Narrow" w:eastAsia="Times New Roman" w:hAnsi="Arial Narrow" w:cs="Calibri"/>
          <w:bCs/>
          <w:color w:val="000000"/>
          <w:spacing w:val="-2"/>
          <w:sz w:val="20"/>
          <w:szCs w:val="20"/>
          <w:lang w:eastAsia="lv-LV"/>
        </w:rPr>
        <w:t>sistēmas aizsardzības prasības</w:t>
      </w:r>
      <w:r w:rsidR="00E20526" w:rsidRPr="003E4451">
        <w:rPr>
          <w:rFonts w:ascii="Arial Narrow" w:eastAsia="Times New Roman" w:hAnsi="Arial Narrow" w:cs="Calibri"/>
          <w:bCs/>
          <w:color w:val="000000"/>
          <w:spacing w:val="-2"/>
          <w:sz w:val="20"/>
          <w:szCs w:val="20"/>
          <w:lang w:eastAsia="lv-LV"/>
        </w:rPr>
        <w:t>:</w:t>
      </w:r>
    </w:p>
    <w:p w14:paraId="247B34AB" w14:textId="77777777" w:rsidR="00FE76FB" w:rsidRPr="003E4451" w:rsidRDefault="00FE76FB">
      <w:pPr>
        <w:pStyle w:val="Sarakstarindkopa"/>
        <w:numPr>
          <w:ilvl w:val="1"/>
          <w:numId w:val="9"/>
        </w:numPr>
        <w:spacing w:after="0" w:line="240" w:lineRule="auto"/>
        <w:ind w:left="426" w:hanging="426"/>
        <w:jc w:val="both"/>
        <w:rPr>
          <w:rFonts w:ascii="Arial Narrow" w:eastAsia="Times New Roman" w:hAnsi="Arial Narrow" w:cs="Calibri"/>
          <w:bCs/>
          <w:color w:val="000000"/>
          <w:spacing w:val="-2"/>
          <w:sz w:val="20"/>
          <w:szCs w:val="20"/>
          <w:lang w:eastAsia="lv-LV"/>
        </w:rPr>
      </w:pPr>
      <w:r w:rsidRPr="003E4451">
        <w:rPr>
          <w:rFonts w:ascii="Arial Narrow" w:eastAsia="Times New Roman" w:hAnsi="Arial Narrow" w:cs="Calibri"/>
          <w:bCs/>
          <w:color w:val="000000"/>
          <w:spacing w:val="-2"/>
          <w:sz w:val="20"/>
          <w:szCs w:val="20"/>
          <w:lang w:eastAsia="lv-LV"/>
        </w:rPr>
        <w:t>Aizsargjoslās gar ūdensvada un kanalizācijas tīkliem aizliegts:</w:t>
      </w:r>
    </w:p>
    <w:p w14:paraId="25A052CC" w14:textId="77777777"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aizkraut pievedceļus un pieejas ūdensvada un kanalizācijas tīklu objektiem;</w:t>
      </w:r>
    </w:p>
    <w:p w14:paraId="12952B50" w14:textId="77777777"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 xml:space="preserve">veikt darbus ar </w:t>
      </w:r>
      <w:proofErr w:type="spellStart"/>
      <w:r w:rsidRPr="003E4451">
        <w:rPr>
          <w:rFonts w:ascii="Arial Narrow" w:hAnsi="Arial Narrow" w:cs="Calibri"/>
          <w:bCs/>
          <w:color w:val="000000"/>
          <w:spacing w:val="-2"/>
          <w:sz w:val="20"/>
          <w:szCs w:val="20"/>
        </w:rPr>
        <w:t>triecienmehānismiem</w:t>
      </w:r>
      <w:proofErr w:type="spellEnd"/>
      <w:r w:rsidRPr="003E4451">
        <w:rPr>
          <w:rFonts w:ascii="Arial Narrow" w:hAnsi="Arial Narrow" w:cs="Calibri"/>
          <w:bCs/>
          <w:color w:val="000000"/>
          <w:spacing w:val="-2"/>
          <w:sz w:val="20"/>
          <w:szCs w:val="20"/>
        </w:rPr>
        <w:t>, nomest smagumus, izmest un izliet kodīgas un koroziju izraisošas vielas, degvielu un eļļošanas materiālus;</w:t>
      </w:r>
    </w:p>
    <w:p w14:paraId="7FAB4F4F" w14:textId="77777777"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glabāt un izliet ķīmiski aktīvas un koroziju izraisošas vielas un degvielu;</w:t>
      </w:r>
    </w:p>
    <w:p w14:paraId="6A0E9331" w14:textId="3812CFD6"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 xml:space="preserve">veikt inženiertīklu ieguldīšanas būvdarbus ar </w:t>
      </w:r>
      <w:proofErr w:type="spellStart"/>
      <w:r w:rsidRPr="003E4451">
        <w:rPr>
          <w:rFonts w:ascii="Arial Narrow" w:hAnsi="Arial Narrow" w:cs="Calibri"/>
          <w:bCs/>
          <w:color w:val="000000"/>
          <w:spacing w:val="-2"/>
          <w:sz w:val="20"/>
          <w:szCs w:val="20"/>
        </w:rPr>
        <w:t>beztranšejas</w:t>
      </w:r>
      <w:proofErr w:type="spellEnd"/>
      <w:r w:rsidRPr="003E4451">
        <w:rPr>
          <w:rFonts w:ascii="Arial Narrow" w:hAnsi="Arial Narrow" w:cs="Calibri"/>
          <w:bCs/>
          <w:color w:val="000000"/>
          <w:spacing w:val="-2"/>
          <w:sz w:val="20"/>
          <w:szCs w:val="20"/>
        </w:rPr>
        <w:t xml:space="preserve"> metodēm, iepriekš neveicot ūdensvada vai kanalizācijas tīklu </w:t>
      </w:r>
      <w:proofErr w:type="spellStart"/>
      <w:r w:rsidRPr="003E4451">
        <w:rPr>
          <w:rFonts w:ascii="Arial Narrow" w:hAnsi="Arial Narrow" w:cs="Calibri"/>
          <w:bCs/>
          <w:color w:val="000000"/>
          <w:spacing w:val="-2"/>
          <w:sz w:val="20"/>
          <w:szCs w:val="20"/>
        </w:rPr>
        <w:t>skatrakumu</w:t>
      </w:r>
      <w:proofErr w:type="spellEnd"/>
      <w:r w:rsidRPr="003E4451">
        <w:rPr>
          <w:rFonts w:ascii="Arial Narrow" w:hAnsi="Arial Narrow" w:cs="Calibri"/>
          <w:bCs/>
          <w:color w:val="000000"/>
          <w:spacing w:val="-2"/>
          <w:sz w:val="20"/>
          <w:szCs w:val="20"/>
        </w:rPr>
        <w:t>, lai precizētu to atrašanās vietu un izbūves dziļumu</w:t>
      </w:r>
      <w:r w:rsidR="004B7BCB" w:rsidRPr="003E4451">
        <w:rPr>
          <w:rFonts w:ascii="Arial Narrow" w:hAnsi="Arial Narrow" w:cs="Calibri"/>
          <w:bCs/>
          <w:color w:val="000000"/>
          <w:spacing w:val="-2"/>
          <w:sz w:val="20"/>
          <w:szCs w:val="20"/>
        </w:rPr>
        <w:t>, ja tas nav iepriekš saskaņots būvniecības ieceres dokumentācijā</w:t>
      </w:r>
      <w:r w:rsidRPr="003E4451">
        <w:rPr>
          <w:rFonts w:ascii="Arial Narrow" w:hAnsi="Arial Narrow" w:cs="Calibri"/>
          <w:bCs/>
          <w:color w:val="000000"/>
          <w:spacing w:val="-2"/>
          <w:sz w:val="20"/>
          <w:szCs w:val="20"/>
        </w:rPr>
        <w:t>;</w:t>
      </w:r>
    </w:p>
    <w:p w14:paraId="4C31A4A1" w14:textId="77777777"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novietot būves, būvmateriālus vai smagus priekšmetus;</w:t>
      </w:r>
    </w:p>
    <w:p w14:paraId="2785888F" w14:textId="77777777"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uz ugunsdzēsības hidranta lūku pārsedzes vākiem ierīkot transportlīdzekļu stāvvietas un novietot stāvēšanai transportlīdzekļus tuvāk par 1,5 metriem no ugunsdzēsības hidranta lūkas pārsedzes vāka. Par ugunsdzēsības hidranta izvietojumu liecina norāžu zīmes un lūkas pārsedzes vāks;</w:t>
      </w:r>
    </w:p>
    <w:p w14:paraId="48D4A825" w14:textId="77777777" w:rsidR="00FE76FB" w:rsidRPr="003E4451" w:rsidRDefault="00FE76FB" w:rsidP="00E20526">
      <w:pPr>
        <w:pStyle w:val="tv213"/>
        <w:numPr>
          <w:ilvl w:val="2"/>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lastRenderedPageBreak/>
        <w:t>nepiederošām personām:</w:t>
      </w:r>
    </w:p>
    <w:p w14:paraId="21437740" w14:textId="77777777" w:rsidR="00FE76FB" w:rsidRPr="003E4451" w:rsidRDefault="00FE76FB" w:rsidP="00A82F08">
      <w:pPr>
        <w:pStyle w:val="tv213"/>
        <w:numPr>
          <w:ilvl w:val="0"/>
          <w:numId w:val="15"/>
        </w:numPr>
        <w:spacing w:before="0" w:beforeAutospacing="0" w:after="0" w:afterAutospacing="0"/>
        <w:ind w:hanging="262"/>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atvērt inženierbūvju durvis vai lūkas, kā arī atrasties inženierbūvēs;</w:t>
      </w:r>
    </w:p>
    <w:p w14:paraId="36F3B471" w14:textId="09FB1515" w:rsidR="00573151" w:rsidRPr="00573151" w:rsidRDefault="00FE76FB" w:rsidP="00573151">
      <w:pPr>
        <w:pStyle w:val="tv213"/>
        <w:numPr>
          <w:ilvl w:val="0"/>
          <w:numId w:val="15"/>
        </w:numPr>
        <w:spacing w:before="0" w:beforeAutospacing="0" w:after="0" w:afterAutospacing="0"/>
        <w:ind w:hanging="262"/>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 xml:space="preserve">atvērt ūdensvadu un kanalizācijas tīklu </w:t>
      </w:r>
      <w:proofErr w:type="spellStart"/>
      <w:r w:rsidRPr="003E4451">
        <w:rPr>
          <w:rFonts w:ascii="Arial Narrow" w:hAnsi="Arial Narrow" w:cs="Calibri"/>
          <w:bCs/>
          <w:color w:val="000000"/>
          <w:spacing w:val="-2"/>
          <w:sz w:val="20"/>
          <w:szCs w:val="20"/>
        </w:rPr>
        <w:t>skatakas</w:t>
      </w:r>
      <w:proofErr w:type="spellEnd"/>
      <w:r w:rsidRPr="003E4451">
        <w:rPr>
          <w:rFonts w:ascii="Arial Narrow" w:hAnsi="Arial Narrow" w:cs="Calibri"/>
          <w:bCs/>
          <w:color w:val="000000"/>
          <w:spacing w:val="-2"/>
          <w:sz w:val="20"/>
          <w:szCs w:val="20"/>
        </w:rPr>
        <w:t xml:space="preserve"> un iekāpt tajās</w:t>
      </w:r>
      <w:r w:rsidR="004B7BCB" w:rsidRPr="003E4451">
        <w:rPr>
          <w:rFonts w:ascii="Arial Narrow" w:hAnsi="Arial Narrow" w:cs="Calibri"/>
          <w:bCs/>
          <w:color w:val="000000"/>
          <w:spacing w:val="-2"/>
          <w:sz w:val="20"/>
          <w:szCs w:val="20"/>
        </w:rPr>
        <w:t xml:space="preserve">, ja tas iepriekš nav saskaņots ar </w:t>
      </w:r>
      <w:r w:rsidR="00F552A3" w:rsidRPr="003E4451">
        <w:rPr>
          <w:rFonts w:ascii="Arial Narrow" w:hAnsi="Arial Narrow" w:cs="Calibri"/>
          <w:bCs/>
          <w:color w:val="000000"/>
          <w:spacing w:val="-2"/>
          <w:sz w:val="20"/>
          <w:szCs w:val="20"/>
        </w:rPr>
        <w:t>SIA “Rīgas ūdens”</w:t>
      </w:r>
      <w:r w:rsidRPr="003E4451">
        <w:rPr>
          <w:rFonts w:ascii="Arial Narrow" w:hAnsi="Arial Narrow" w:cs="Calibri"/>
          <w:bCs/>
          <w:color w:val="000000"/>
          <w:spacing w:val="-2"/>
          <w:sz w:val="20"/>
          <w:szCs w:val="20"/>
        </w:rPr>
        <w:t>;</w:t>
      </w:r>
    </w:p>
    <w:p w14:paraId="7662A635" w14:textId="1D12B695" w:rsidR="00573151" w:rsidRPr="00573151" w:rsidRDefault="00FE76FB" w:rsidP="00573151">
      <w:pPr>
        <w:pStyle w:val="tv213"/>
        <w:numPr>
          <w:ilvl w:val="1"/>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 xml:space="preserve">Tikai </w:t>
      </w:r>
      <w:r w:rsidR="00E20526" w:rsidRPr="003E4451">
        <w:rPr>
          <w:rFonts w:ascii="Arial Narrow" w:hAnsi="Arial Narrow" w:cs="Calibri"/>
          <w:bCs/>
          <w:color w:val="000000"/>
          <w:spacing w:val="-2"/>
          <w:sz w:val="20"/>
          <w:szCs w:val="20"/>
        </w:rPr>
        <w:t>SIA “Rīgas ūdens”</w:t>
      </w:r>
      <w:r w:rsidRPr="003E4451">
        <w:rPr>
          <w:rFonts w:ascii="Arial Narrow" w:hAnsi="Arial Narrow" w:cs="Calibri"/>
          <w:bCs/>
          <w:color w:val="000000"/>
          <w:spacing w:val="-2"/>
          <w:sz w:val="20"/>
          <w:szCs w:val="20"/>
        </w:rPr>
        <w:t xml:space="preserve"> ir tiesīgs veikt jebkādas darbības ar centralizētās ūdensapgādes un centralizētās kanalizācijas sistēmas ūdensvada vai kanalizācijas tīklu armatūru un ugunsdzēsības hidrantiem, kā arī noņemt vai pārvietot šo armatūr</w:t>
      </w:r>
      <w:r w:rsidR="00E20526" w:rsidRPr="003E4451">
        <w:rPr>
          <w:rFonts w:ascii="Arial Narrow" w:hAnsi="Arial Narrow" w:cs="Calibri"/>
          <w:bCs/>
          <w:color w:val="000000"/>
          <w:spacing w:val="-2"/>
          <w:sz w:val="20"/>
          <w:szCs w:val="20"/>
        </w:rPr>
        <w:t>u vai hidrantu norāžu zīmes;</w:t>
      </w:r>
    </w:p>
    <w:p w14:paraId="52DC48F9" w14:textId="1D7846F5" w:rsidR="00FE76FB" w:rsidRDefault="00FE76FB" w:rsidP="00E20526">
      <w:pPr>
        <w:pStyle w:val="tv213"/>
        <w:numPr>
          <w:ilvl w:val="1"/>
          <w:numId w:val="9"/>
        </w:numPr>
        <w:spacing w:before="0" w:beforeAutospacing="0" w:after="0" w:afterAutospacing="0"/>
        <w:jc w:val="both"/>
        <w:rPr>
          <w:rFonts w:ascii="Arial Narrow" w:hAnsi="Arial Narrow" w:cs="Calibri"/>
          <w:bCs/>
          <w:color w:val="000000"/>
          <w:spacing w:val="-2"/>
          <w:sz w:val="20"/>
          <w:szCs w:val="20"/>
        </w:rPr>
      </w:pPr>
      <w:r w:rsidRPr="003E4451">
        <w:rPr>
          <w:rFonts w:ascii="Arial Narrow" w:hAnsi="Arial Narrow" w:cs="Calibri"/>
          <w:bCs/>
          <w:color w:val="000000"/>
          <w:spacing w:val="-2"/>
          <w:sz w:val="20"/>
          <w:szCs w:val="20"/>
        </w:rPr>
        <w:t>Būvdarbus centralizētajā ūdensapgādes vai kanalizācijas sistēmā veic ūdensapgādes un kanalizācijas, ieskaitot ugunsdzēsības sistēmas, būvdarbu vadīšanas jomā sertificēta būvdarbu vadītāja vadībā, kurš nodrošina konkrētā darba kvalitāti atbilstoši būvniecības ieceres dokumentiem, kā arī ievērojot citus būvniecību reglamentējošos normatīvos aktus un būvizstrādājumu izmantošanai noteiktās tehnoloģijas.</w:t>
      </w:r>
    </w:p>
    <w:p w14:paraId="3304347B" w14:textId="77777777" w:rsidR="003E4451" w:rsidRPr="003E4451" w:rsidRDefault="003E4451" w:rsidP="003E4451">
      <w:pPr>
        <w:pStyle w:val="tv213"/>
        <w:spacing w:before="0" w:beforeAutospacing="0" w:after="0" w:afterAutospacing="0"/>
        <w:ind w:left="360"/>
        <w:jc w:val="both"/>
        <w:rPr>
          <w:rFonts w:ascii="Arial Narrow" w:hAnsi="Arial Narrow" w:cs="Calibri"/>
          <w:bCs/>
          <w:color w:val="000000"/>
          <w:spacing w:val="-2"/>
          <w:sz w:val="16"/>
          <w:szCs w:val="16"/>
        </w:rPr>
      </w:pPr>
    </w:p>
    <w:p w14:paraId="67E862A1" w14:textId="435E28DA" w:rsidR="00C6419D" w:rsidRPr="003E4451" w:rsidRDefault="003D4653" w:rsidP="00DF24F6">
      <w:pPr>
        <w:pStyle w:val="Sarakstarindkopa"/>
        <w:numPr>
          <w:ilvl w:val="0"/>
          <w:numId w:val="9"/>
        </w:numPr>
        <w:tabs>
          <w:tab w:val="left" w:pos="284"/>
        </w:tabs>
        <w:spacing w:after="0" w:line="240" w:lineRule="auto"/>
        <w:ind w:left="284" w:hanging="284"/>
        <w:jc w:val="both"/>
        <w:rPr>
          <w:rFonts w:ascii="Arial Narrow" w:eastAsia="Calibri" w:hAnsi="Arial Narrow" w:cs="Calibri"/>
          <w:color w:val="4F81BD"/>
          <w:sz w:val="20"/>
          <w:szCs w:val="20"/>
        </w:rPr>
      </w:pPr>
      <w:r w:rsidRPr="003E4451">
        <w:rPr>
          <w:rFonts w:ascii="Arial Narrow" w:hAnsi="Arial Narrow"/>
          <w:sz w:val="20"/>
          <w:szCs w:val="20"/>
        </w:rPr>
        <w:t>Atklājot</w:t>
      </w:r>
      <w:r w:rsidR="00226680" w:rsidRPr="003E4451">
        <w:rPr>
          <w:rFonts w:ascii="Arial Narrow" w:hAnsi="Arial Narrow"/>
          <w:sz w:val="20"/>
          <w:szCs w:val="20"/>
        </w:rPr>
        <w:t xml:space="preserve"> ūdensvada un kanalizācijas</w:t>
      </w:r>
      <w:r w:rsidRPr="003E4451">
        <w:rPr>
          <w:rFonts w:ascii="Arial Narrow" w:hAnsi="Arial Narrow"/>
          <w:sz w:val="20"/>
          <w:szCs w:val="20"/>
        </w:rPr>
        <w:t xml:space="preserve">  tīklu un būvju b</w:t>
      </w:r>
      <w:r w:rsidR="00C6419D" w:rsidRPr="003E4451">
        <w:rPr>
          <w:rFonts w:ascii="Arial Narrow" w:hAnsi="Arial Narrow"/>
          <w:sz w:val="20"/>
          <w:szCs w:val="20"/>
        </w:rPr>
        <w:t xml:space="preserve">ojājumus, par to nekavējoties </w:t>
      </w:r>
      <w:r w:rsidRPr="003E4451">
        <w:rPr>
          <w:rFonts w:ascii="Arial Narrow" w:hAnsi="Arial Narrow"/>
          <w:sz w:val="20"/>
          <w:szCs w:val="20"/>
        </w:rPr>
        <w:t>ziņo</w:t>
      </w:r>
      <w:r w:rsidR="00C6419D" w:rsidRPr="003E4451">
        <w:rPr>
          <w:rFonts w:ascii="Arial Narrow" w:hAnsi="Arial Narrow"/>
          <w:sz w:val="20"/>
          <w:szCs w:val="20"/>
        </w:rPr>
        <w:t>t</w:t>
      </w:r>
      <w:r w:rsidRPr="003E4451">
        <w:rPr>
          <w:rFonts w:ascii="Arial Narrow" w:hAnsi="Arial Narrow"/>
          <w:sz w:val="20"/>
          <w:szCs w:val="20"/>
        </w:rPr>
        <w:t xml:space="preserve"> SIA „Rīgas ūd</w:t>
      </w:r>
      <w:r w:rsidR="00C6419D" w:rsidRPr="003E4451">
        <w:rPr>
          <w:rFonts w:ascii="Arial Narrow" w:hAnsi="Arial Narrow"/>
          <w:sz w:val="20"/>
          <w:szCs w:val="20"/>
        </w:rPr>
        <w:t>ens”</w:t>
      </w:r>
      <w:r w:rsidR="004A37B5" w:rsidRPr="003E4451">
        <w:rPr>
          <w:rFonts w:ascii="Arial Narrow" w:hAnsi="Arial Narrow"/>
          <w:sz w:val="20"/>
          <w:szCs w:val="20"/>
        </w:rPr>
        <w:t xml:space="preserve"> pa tālr. 80002122</w:t>
      </w:r>
      <w:r w:rsidR="00C6419D" w:rsidRPr="003E4451">
        <w:rPr>
          <w:rFonts w:ascii="Arial Narrow" w:hAnsi="Arial Narrow"/>
          <w:sz w:val="20"/>
          <w:szCs w:val="20"/>
        </w:rPr>
        <w:t xml:space="preserve"> un iespēju robežās </w:t>
      </w:r>
      <w:r w:rsidR="00226680" w:rsidRPr="003E4451">
        <w:rPr>
          <w:rFonts w:ascii="Arial Narrow" w:hAnsi="Arial Narrow"/>
          <w:sz w:val="20"/>
          <w:szCs w:val="20"/>
        </w:rPr>
        <w:t>ierobežo</w:t>
      </w:r>
      <w:r w:rsidR="00C6419D" w:rsidRPr="003E4451">
        <w:rPr>
          <w:rFonts w:ascii="Arial Narrow" w:hAnsi="Arial Narrow"/>
          <w:sz w:val="20"/>
          <w:szCs w:val="20"/>
        </w:rPr>
        <w:t>t bojāto</w:t>
      </w:r>
      <w:r w:rsidRPr="003E4451">
        <w:rPr>
          <w:rFonts w:ascii="Arial Narrow" w:hAnsi="Arial Narrow"/>
          <w:sz w:val="20"/>
          <w:szCs w:val="20"/>
        </w:rPr>
        <w:t xml:space="preserve"> viet</w:t>
      </w:r>
      <w:r w:rsidR="00C6419D" w:rsidRPr="003E4451">
        <w:rPr>
          <w:rFonts w:ascii="Arial Narrow" w:hAnsi="Arial Narrow"/>
          <w:sz w:val="20"/>
          <w:szCs w:val="20"/>
        </w:rPr>
        <w:t>u</w:t>
      </w:r>
      <w:r w:rsidRPr="003E4451">
        <w:rPr>
          <w:rFonts w:ascii="Arial Narrow" w:hAnsi="Arial Narrow"/>
          <w:sz w:val="20"/>
          <w:szCs w:val="20"/>
        </w:rPr>
        <w:t>.</w:t>
      </w:r>
    </w:p>
    <w:p w14:paraId="0E5208B1" w14:textId="77777777" w:rsidR="003E4451" w:rsidRPr="003E4451" w:rsidRDefault="003E4451" w:rsidP="003E4451">
      <w:pPr>
        <w:pStyle w:val="Sarakstarindkopa"/>
        <w:tabs>
          <w:tab w:val="left" w:pos="284"/>
        </w:tabs>
        <w:spacing w:after="0" w:line="240" w:lineRule="auto"/>
        <w:ind w:left="284"/>
        <w:jc w:val="both"/>
        <w:rPr>
          <w:rFonts w:ascii="Arial Narrow" w:eastAsia="Calibri" w:hAnsi="Arial Narrow" w:cs="Calibri"/>
          <w:color w:val="4F81BD"/>
          <w:sz w:val="16"/>
          <w:szCs w:val="16"/>
        </w:rPr>
      </w:pPr>
    </w:p>
    <w:p w14:paraId="591CA316" w14:textId="23175918" w:rsidR="00C6419D" w:rsidRPr="003E4451" w:rsidRDefault="00784FDE" w:rsidP="00DF24F6">
      <w:pPr>
        <w:pStyle w:val="Sarakstarindkopa"/>
        <w:numPr>
          <w:ilvl w:val="0"/>
          <w:numId w:val="9"/>
        </w:numPr>
        <w:tabs>
          <w:tab w:val="left" w:pos="284"/>
        </w:tabs>
        <w:spacing w:after="0" w:line="240" w:lineRule="auto"/>
        <w:ind w:left="284" w:hanging="284"/>
        <w:jc w:val="both"/>
        <w:rPr>
          <w:rFonts w:ascii="Arial Narrow" w:eastAsia="Calibri" w:hAnsi="Arial Narrow" w:cs="Calibri"/>
          <w:sz w:val="20"/>
          <w:szCs w:val="20"/>
        </w:rPr>
      </w:pPr>
      <w:r w:rsidRPr="003E4451">
        <w:rPr>
          <w:rFonts w:ascii="Arial Narrow" w:hAnsi="Arial Narrow"/>
          <w:sz w:val="20"/>
          <w:szCs w:val="20"/>
        </w:rPr>
        <w:t xml:space="preserve">Gadījumos, kad </w:t>
      </w:r>
      <w:r w:rsidR="007040E6" w:rsidRPr="003E4451">
        <w:rPr>
          <w:rFonts w:ascii="Arial Narrow" w:hAnsi="Arial Narrow"/>
          <w:sz w:val="20"/>
          <w:szCs w:val="20"/>
        </w:rPr>
        <w:t xml:space="preserve">tiek konstatēts, ka </w:t>
      </w:r>
      <w:r w:rsidRPr="003E4451">
        <w:rPr>
          <w:rFonts w:ascii="Arial Narrow" w:hAnsi="Arial Narrow"/>
          <w:sz w:val="20"/>
          <w:szCs w:val="20"/>
        </w:rPr>
        <w:t>centralizētā ūdensapgā</w:t>
      </w:r>
      <w:r w:rsidR="00C066C1" w:rsidRPr="003E4451">
        <w:rPr>
          <w:rFonts w:ascii="Arial Narrow" w:hAnsi="Arial Narrow"/>
          <w:sz w:val="20"/>
          <w:szCs w:val="20"/>
        </w:rPr>
        <w:t xml:space="preserve">des vai kanalizācijas sistēmas </w:t>
      </w:r>
      <w:r w:rsidR="007040E6" w:rsidRPr="003E4451">
        <w:rPr>
          <w:rFonts w:ascii="Arial Narrow" w:hAnsi="Arial Narrow"/>
          <w:sz w:val="20"/>
          <w:szCs w:val="20"/>
        </w:rPr>
        <w:t>novietojums neatbilst būvprojekta topogrāfiskajai informācijai, nekavējoties sazinā</w:t>
      </w:r>
      <w:r w:rsidR="00C6419D" w:rsidRPr="003E4451">
        <w:rPr>
          <w:rFonts w:ascii="Arial Narrow" w:hAnsi="Arial Narrow"/>
          <w:sz w:val="20"/>
          <w:szCs w:val="20"/>
        </w:rPr>
        <w:t>ties</w:t>
      </w:r>
      <w:r w:rsidR="007040E6" w:rsidRPr="003E4451">
        <w:rPr>
          <w:rFonts w:ascii="Arial Narrow" w:hAnsi="Arial Narrow"/>
          <w:sz w:val="20"/>
          <w:szCs w:val="20"/>
        </w:rPr>
        <w:t xml:space="preserve"> ar </w:t>
      </w:r>
      <w:r w:rsidR="00C6419D" w:rsidRPr="003E4451">
        <w:rPr>
          <w:rFonts w:ascii="Arial Narrow" w:hAnsi="Arial Narrow"/>
          <w:sz w:val="20"/>
          <w:szCs w:val="20"/>
        </w:rPr>
        <w:t>SIA „Rīgas ūdens”</w:t>
      </w:r>
      <w:r w:rsidR="004A37B5" w:rsidRPr="003E4451">
        <w:rPr>
          <w:rFonts w:ascii="Arial Narrow" w:hAnsi="Arial Narrow"/>
          <w:sz w:val="20"/>
          <w:szCs w:val="20"/>
        </w:rPr>
        <w:t xml:space="preserve"> pa tālr. 80002122</w:t>
      </w:r>
      <w:r w:rsidR="00C6419D" w:rsidRPr="003E4451">
        <w:rPr>
          <w:rFonts w:ascii="Arial Narrow" w:hAnsi="Arial Narrow"/>
          <w:sz w:val="20"/>
          <w:szCs w:val="20"/>
        </w:rPr>
        <w:t xml:space="preserve">. </w:t>
      </w:r>
      <w:r w:rsidRPr="003E4451">
        <w:rPr>
          <w:rFonts w:ascii="Arial Narrow" w:hAnsi="Arial Narrow"/>
          <w:sz w:val="20"/>
          <w:szCs w:val="20"/>
        </w:rPr>
        <w:t>Aizliegta būvbedres aizbēršana pirms tīklu novietojumu neatbilstību jautājumu atrisināšanas</w:t>
      </w:r>
      <w:r w:rsidR="007040E6" w:rsidRPr="003E4451">
        <w:rPr>
          <w:rFonts w:ascii="Arial Narrow" w:hAnsi="Arial Narrow"/>
          <w:sz w:val="20"/>
          <w:szCs w:val="20"/>
        </w:rPr>
        <w:t>.</w:t>
      </w:r>
    </w:p>
    <w:p w14:paraId="51C1A683" w14:textId="77777777" w:rsidR="003E4451" w:rsidRPr="003E4451" w:rsidRDefault="003E4451" w:rsidP="003E4451">
      <w:pPr>
        <w:tabs>
          <w:tab w:val="left" w:pos="284"/>
        </w:tabs>
        <w:spacing w:after="0" w:line="240" w:lineRule="auto"/>
        <w:jc w:val="both"/>
        <w:rPr>
          <w:rFonts w:ascii="Arial Narrow" w:eastAsia="Calibri" w:hAnsi="Arial Narrow" w:cs="Calibri"/>
          <w:sz w:val="16"/>
          <w:szCs w:val="16"/>
        </w:rPr>
      </w:pPr>
    </w:p>
    <w:p w14:paraId="3AA972B6" w14:textId="214C965F" w:rsidR="00C6419D" w:rsidRPr="003E4451" w:rsidRDefault="003D4653" w:rsidP="00DF24F6">
      <w:pPr>
        <w:pStyle w:val="Sarakstarindkopa"/>
        <w:numPr>
          <w:ilvl w:val="0"/>
          <w:numId w:val="9"/>
        </w:numPr>
        <w:tabs>
          <w:tab w:val="left" w:pos="284"/>
        </w:tabs>
        <w:spacing w:after="0" w:line="240" w:lineRule="auto"/>
        <w:ind w:left="284" w:hanging="284"/>
        <w:jc w:val="both"/>
        <w:rPr>
          <w:rFonts w:ascii="Arial Narrow" w:eastAsia="Calibri" w:hAnsi="Arial Narrow" w:cs="Calibri"/>
          <w:color w:val="4F81BD"/>
          <w:sz w:val="20"/>
          <w:szCs w:val="20"/>
        </w:rPr>
      </w:pPr>
      <w:r w:rsidRPr="003E4451">
        <w:rPr>
          <w:rFonts w:ascii="Arial Narrow" w:hAnsi="Arial Narrow"/>
          <w:sz w:val="20"/>
          <w:szCs w:val="20"/>
        </w:rPr>
        <w:t xml:space="preserve">Fiziskām un juridiskām personām, kas sabojājušas ūdensvada un kanalizācijas tīklus un būves, nekavējoties </w:t>
      </w:r>
      <w:r w:rsidR="007040E6" w:rsidRPr="003E4451">
        <w:rPr>
          <w:rFonts w:ascii="Arial Narrow" w:hAnsi="Arial Narrow"/>
          <w:sz w:val="20"/>
          <w:szCs w:val="20"/>
        </w:rPr>
        <w:t>ziņo</w:t>
      </w:r>
      <w:r w:rsidR="00766C3D" w:rsidRPr="003E4451">
        <w:rPr>
          <w:rFonts w:ascii="Arial Narrow" w:hAnsi="Arial Narrow"/>
          <w:sz w:val="20"/>
          <w:szCs w:val="20"/>
        </w:rPr>
        <w:t>t</w:t>
      </w:r>
      <w:r w:rsidR="007040E6" w:rsidRPr="003E4451">
        <w:rPr>
          <w:rFonts w:ascii="Arial Narrow" w:hAnsi="Arial Narrow"/>
          <w:sz w:val="20"/>
          <w:szCs w:val="20"/>
        </w:rPr>
        <w:t xml:space="preserve"> par to SIA „Rīgas ūdens”</w:t>
      </w:r>
      <w:r w:rsidR="004A37B5" w:rsidRPr="003E4451">
        <w:rPr>
          <w:rFonts w:ascii="Arial Narrow" w:hAnsi="Arial Narrow"/>
          <w:sz w:val="20"/>
          <w:szCs w:val="20"/>
        </w:rPr>
        <w:t xml:space="preserve"> pa tālr. 80002122</w:t>
      </w:r>
      <w:r w:rsidR="007040E6" w:rsidRPr="003E4451">
        <w:rPr>
          <w:rFonts w:ascii="Arial Narrow" w:hAnsi="Arial Narrow"/>
          <w:sz w:val="20"/>
          <w:szCs w:val="20"/>
        </w:rPr>
        <w:t>. Bojājum</w:t>
      </w:r>
      <w:r w:rsidR="001A1C3F" w:rsidRPr="003E4451">
        <w:rPr>
          <w:rFonts w:ascii="Arial Narrow" w:hAnsi="Arial Narrow"/>
          <w:sz w:val="20"/>
          <w:szCs w:val="20"/>
        </w:rPr>
        <w:t>us</w:t>
      </w:r>
      <w:r w:rsidRPr="003E4451">
        <w:rPr>
          <w:rFonts w:ascii="Arial Narrow" w:hAnsi="Arial Narrow"/>
          <w:sz w:val="20"/>
          <w:szCs w:val="20"/>
        </w:rPr>
        <w:t xml:space="preserve"> novērš</w:t>
      </w:r>
      <w:r w:rsidR="001A1C3F" w:rsidRPr="003E4451">
        <w:rPr>
          <w:rFonts w:ascii="Arial Narrow" w:hAnsi="Arial Narrow"/>
          <w:sz w:val="20"/>
          <w:szCs w:val="20"/>
        </w:rPr>
        <w:t xml:space="preserve"> </w:t>
      </w:r>
      <w:r w:rsidR="00846C5D" w:rsidRPr="003E4451">
        <w:rPr>
          <w:rFonts w:ascii="Arial Narrow" w:hAnsi="Arial Narrow"/>
          <w:sz w:val="20"/>
          <w:szCs w:val="20"/>
        </w:rPr>
        <w:t>SIA „Rīgas ūdens”</w:t>
      </w:r>
      <w:r w:rsidR="001A1C3F" w:rsidRPr="003E4451">
        <w:rPr>
          <w:rFonts w:ascii="Arial Narrow" w:hAnsi="Arial Narrow"/>
          <w:sz w:val="20"/>
          <w:szCs w:val="20"/>
        </w:rPr>
        <w:t>, par ko vēlāk tiek piestādīts attiecīgs rēķins.</w:t>
      </w:r>
    </w:p>
    <w:p w14:paraId="1231910F" w14:textId="77777777" w:rsidR="003E4451" w:rsidRPr="003E4451" w:rsidRDefault="003E4451" w:rsidP="003E4451">
      <w:pPr>
        <w:tabs>
          <w:tab w:val="left" w:pos="284"/>
        </w:tabs>
        <w:spacing w:after="0" w:line="240" w:lineRule="auto"/>
        <w:jc w:val="both"/>
        <w:rPr>
          <w:rFonts w:ascii="Arial Narrow" w:eastAsia="Calibri" w:hAnsi="Arial Narrow" w:cs="Calibri"/>
          <w:color w:val="4F81BD"/>
          <w:sz w:val="16"/>
          <w:szCs w:val="16"/>
        </w:rPr>
      </w:pPr>
    </w:p>
    <w:p w14:paraId="11A2834A" w14:textId="1A9096BC" w:rsidR="00C6419D" w:rsidRPr="003E4451" w:rsidRDefault="003D4653" w:rsidP="00DF24F6">
      <w:pPr>
        <w:pStyle w:val="Sarakstarindkopa"/>
        <w:numPr>
          <w:ilvl w:val="0"/>
          <w:numId w:val="9"/>
        </w:numPr>
        <w:tabs>
          <w:tab w:val="left" w:pos="284"/>
        </w:tabs>
        <w:spacing w:after="0" w:line="240" w:lineRule="auto"/>
        <w:ind w:left="284" w:hanging="284"/>
        <w:jc w:val="both"/>
        <w:rPr>
          <w:rFonts w:ascii="Arial Narrow" w:eastAsia="Calibri" w:hAnsi="Arial Narrow" w:cs="Calibri"/>
          <w:color w:val="4F81BD"/>
          <w:sz w:val="20"/>
          <w:szCs w:val="20"/>
        </w:rPr>
      </w:pPr>
      <w:r w:rsidRPr="003E4451">
        <w:rPr>
          <w:rFonts w:ascii="Arial Narrow" w:hAnsi="Arial Narrow"/>
          <w:sz w:val="20"/>
          <w:szCs w:val="20"/>
        </w:rPr>
        <w:t>Juridiskas un fiziskas personas, k</w:t>
      </w:r>
      <w:r w:rsidR="00E20526" w:rsidRPr="003E4451">
        <w:rPr>
          <w:rFonts w:ascii="Arial Narrow" w:hAnsi="Arial Narrow"/>
          <w:sz w:val="20"/>
          <w:szCs w:val="20"/>
        </w:rPr>
        <w:t>uras</w:t>
      </w:r>
      <w:r w:rsidRPr="003E4451">
        <w:rPr>
          <w:rFonts w:ascii="Arial Narrow" w:hAnsi="Arial Narrow"/>
          <w:sz w:val="20"/>
          <w:szCs w:val="20"/>
        </w:rPr>
        <w:t xml:space="preserve"> veicot rakšanas darbus ūdensvada</w:t>
      </w:r>
      <w:r w:rsidR="00766C3D" w:rsidRPr="003E4451">
        <w:rPr>
          <w:rFonts w:ascii="Arial Narrow" w:hAnsi="Arial Narrow"/>
          <w:sz w:val="20"/>
          <w:szCs w:val="20"/>
        </w:rPr>
        <w:t xml:space="preserve"> un kanalizācijas </w:t>
      </w:r>
      <w:r w:rsidRPr="003E4451">
        <w:rPr>
          <w:rFonts w:ascii="Arial Narrow" w:hAnsi="Arial Narrow"/>
          <w:sz w:val="20"/>
          <w:szCs w:val="20"/>
        </w:rPr>
        <w:t xml:space="preserve"> tīklu aizsargjoslā ir pārkāpušas Aizsargjoslu likumu, </w:t>
      </w:r>
      <w:r w:rsidR="00E20526" w:rsidRPr="003E4451">
        <w:rPr>
          <w:rFonts w:ascii="Arial Narrow" w:eastAsia="Times New Roman" w:hAnsi="Arial Narrow" w:cs="Calibri"/>
          <w:bCs/>
          <w:color w:val="000000"/>
          <w:spacing w:val="-2"/>
          <w:sz w:val="20"/>
          <w:szCs w:val="20"/>
          <w:lang w:eastAsia="lv-LV"/>
        </w:rPr>
        <w:t>Ministru kabineta 10.10.2006. noteikumus Nr.833 “Ekspluatācijas aizsargjoslu noteikšanas metodika gar ūdensvadu un kanalizācijas tīkliem”,  Rīgas domes 15.12.2017. saistošos noteikumos Nr.</w:t>
      </w:r>
      <w:r w:rsidR="00B20CA0" w:rsidRPr="003E4451">
        <w:rPr>
          <w:rFonts w:ascii="Arial Narrow" w:eastAsia="Times New Roman" w:hAnsi="Arial Narrow" w:cs="Calibri"/>
          <w:bCs/>
          <w:color w:val="000000"/>
          <w:spacing w:val="-2"/>
          <w:sz w:val="20"/>
          <w:szCs w:val="20"/>
          <w:lang w:eastAsia="lv-LV"/>
        </w:rPr>
        <w:t>17</w:t>
      </w:r>
      <w:r w:rsidR="00E20526" w:rsidRPr="003E4451">
        <w:rPr>
          <w:rFonts w:ascii="Arial Narrow" w:eastAsia="Times New Roman" w:hAnsi="Arial Narrow" w:cs="Calibri"/>
          <w:bCs/>
          <w:color w:val="000000"/>
          <w:spacing w:val="-2"/>
          <w:sz w:val="20"/>
          <w:szCs w:val="20"/>
          <w:lang w:eastAsia="lv-LV"/>
        </w:rPr>
        <w:t xml:space="preserve"> “Rīgas pilsētas centralizētās ūdensapgādes un kanalizācijas sistēmas ekspluatācijas, lietošanas un aizsardzības saistošie noteikumi”</w:t>
      </w:r>
      <w:r w:rsidRPr="003E4451">
        <w:rPr>
          <w:rFonts w:ascii="Arial Narrow" w:hAnsi="Arial Narrow"/>
          <w:sz w:val="20"/>
          <w:szCs w:val="20"/>
        </w:rPr>
        <w:t xml:space="preserve"> un citus normatīvus aktus, tiek sauktas pie atbildības saskaņā ar spēkā esošaj</w:t>
      </w:r>
      <w:r w:rsidR="00E20526" w:rsidRPr="003E4451">
        <w:rPr>
          <w:rFonts w:ascii="Arial Narrow" w:hAnsi="Arial Narrow"/>
          <w:sz w:val="20"/>
          <w:szCs w:val="20"/>
        </w:rPr>
        <w:t>iem normatīvajiem aktiem</w:t>
      </w:r>
      <w:r w:rsidRPr="003E4451">
        <w:rPr>
          <w:rFonts w:ascii="Arial Narrow" w:hAnsi="Arial Narrow"/>
          <w:sz w:val="20"/>
          <w:szCs w:val="20"/>
        </w:rPr>
        <w:t xml:space="preserve">. </w:t>
      </w:r>
    </w:p>
    <w:p w14:paraId="37F37D3E" w14:textId="3E37C3C6" w:rsidR="00D64920" w:rsidRDefault="00D64920" w:rsidP="003E4451">
      <w:pPr>
        <w:pStyle w:val="Sarakstarindkopa"/>
        <w:tabs>
          <w:tab w:val="left" w:pos="284"/>
        </w:tabs>
        <w:spacing w:before="120" w:after="120" w:line="240" w:lineRule="auto"/>
        <w:ind w:left="284"/>
        <w:jc w:val="center"/>
        <w:rPr>
          <w:rFonts w:ascii="Arial Narrow" w:hAnsi="Arial Narrow"/>
          <w:sz w:val="22"/>
        </w:rPr>
      </w:pPr>
      <w:r w:rsidRPr="003E4451">
        <w:rPr>
          <w:rFonts w:ascii="Arial Narrow" w:hAnsi="Arial Narrow"/>
          <w:sz w:val="22"/>
        </w:rPr>
        <w:t>LŪDZAM IEVĒROT:</w:t>
      </w:r>
    </w:p>
    <w:p w14:paraId="7C5E4995" w14:textId="77777777" w:rsidR="003E4451" w:rsidRPr="003E4451" w:rsidRDefault="003E4451" w:rsidP="003E4451">
      <w:pPr>
        <w:pStyle w:val="Sarakstarindkopa"/>
        <w:tabs>
          <w:tab w:val="left" w:pos="284"/>
        </w:tabs>
        <w:spacing w:before="120" w:after="120" w:line="240" w:lineRule="auto"/>
        <w:ind w:left="284"/>
        <w:jc w:val="center"/>
        <w:rPr>
          <w:rFonts w:ascii="Arial Narrow" w:eastAsia="Calibri" w:hAnsi="Arial Narrow" w:cs="Calibri"/>
          <w:color w:val="4F81BD"/>
          <w:sz w:val="16"/>
          <w:szCs w:val="16"/>
        </w:rPr>
      </w:pPr>
    </w:p>
    <w:p w14:paraId="22937930" w14:textId="2F4C5AE3" w:rsidR="00C6419D" w:rsidRPr="003E4451" w:rsidRDefault="00555240" w:rsidP="003E4451">
      <w:pPr>
        <w:pStyle w:val="Sarakstarindkopa"/>
        <w:numPr>
          <w:ilvl w:val="0"/>
          <w:numId w:val="9"/>
        </w:numPr>
        <w:tabs>
          <w:tab w:val="left" w:pos="284"/>
        </w:tabs>
        <w:spacing w:before="120" w:after="120" w:line="240" w:lineRule="auto"/>
        <w:ind w:left="284" w:hanging="284"/>
        <w:jc w:val="both"/>
        <w:rPr>
          <w:rFonts w:ascii="Arial Narrow" w:eastAsia="Calibri" w:hAnsi="Arial Narrow" w:cs="Calibri"/>
          <w:b/>
          <w:color w:val="4F81BD"/>
          <w:sz w:val="20"/>
          <w:szCs w:val="20"/>
        </w:rPr>
      </w:pPr>
      <w:r w:rsidRPr="003E4451">
        <w:rPr>
          <w:rFonts w:ascii="Arial Narrow" w:hAnsi="Arial Narrow"/>
          <w:b/>
          <w:sz w:val="20"/>
          <w:szCs w:val="20"/>
        </w:rPr>
        <w:t xml:space="preserve">Trīs </w:t>
      </w:r>
      <w:r w:rsidR="00B65F54" w:rsidRPr="003E4451">
        <w:rPr>
          <w:rFonts w:ascii="Arial Narrow" w:hAnsi="Arial Narrow"/>
          <w:b/>
          <w:sz w:val="20"/>
          <w:szCs w:val="20"/>
        </w:rPr>
        <w:t xml:space="preserve">(3) </w:t>
      </w:r>
      <w:r w:rsidR="003D4653" w:rsidRPr="003E4451">
        <w:rPr>
          <w:rFonts w:ascii="Arial Narrow" w:hAnsi="Arial Narrow"/>
          <w:b/>
          <w:sz w:val="20"/>
          <w:szCs w:val="20"/>
        </w:rPr>
        <w:t xml:space="preserve">darba dienas pirms </w:t>
      </w:r>
      <w:r w:rsidR="004A37B5" w:rsidRPr="003E4451">
        <w:rPr>
          <w:rFonts w:ascii="Arial Narrow" w:hAnsi="Arial Narrow"/>
          <w:b/>
          <w:sz w:val="20"/>
          <w:szCs w:val="20"/>
        </w:rPr>
        <w:t xml:space="preserve">rakšanas </w:t>
      </w:r>
      <w:r w:rsidR="003D4653" w:rsidRPr="003E4451">
        <w:rPr>
          <w:rFonts w:ascii="Arial Narrow" w:hAnsi="Arial Narrow"/>
          <w:b/>
          <w:sz w:val="20"/>
          <w:szCs w:val="20"/>
        </w:rPr>
        <w:t xml:space="preserve">darbu uzsākšanas izsaukt </w:t>
      </w:r>
      <w:r w:rsidR="005E7D2D" w:rsidRPr="003E4451">
        <w:rPr>
          <w:rFonts w:ascii="Arial Narrow" w:hAnsi="Arial Narrow"/>
          <w:b/>
          <w:sz w:val="20"/>
          <w:szCs w:val="20"/>
        </w:rPr>
        <w:t xml:space="preserve">SIA “Rīgas ūdens” </w:t>
      </w:r>
      <w:r w:rsidR="003D4653" w:rsidRPr="003E4451">
        <w:rPr>
          <w:rFonts w:ascii="Arial Narrow" w:hAnsi="Arial Narrow"/>
          <w:b/>
          <w:sz w:val="20"/>
          <w:szCs w:val="20"/>
        </w:rPr>
        <w:t>pārstāvi komunikāciju uzrādīšanai, sūtot pieteikumu uz</w:t>
      </w:r>
      <w:r w:rsidR="00662FCC" w:rsidRPr="003E4451">
        <w:rPr>
          <w:rFonts w:ascii="Arial Narrow" w:hAnsi="Arial Narrow"/>
          <w:b/>
          <w:sz w:val="20"/>
          <w:szCs w:val="20"/>
        </w:rPr>
        <w:t xml:space="preserve"> </w:t>
      </w:r>
      <w:hyperlink r:id="rId11" w:history="1">
        <w:r w:rsidR="003E4451" w:rsidRPr="002B3018">
          <w:rPr>
            <w:rStyle w:val="Hipersaite"/>
            <w:rFonts w:ascii="Arial Narrow" w:hAnsi="Arial Narrow"/>
            <w:b/>
            <w:sz w:val="20"/>
            <w:szCs w:val="20"/>
          </w:rPr>
          <w:t>klienti@rigasudens.lv</w:t>
        </w:r>
      </w:hyperlink>
      <w:hyperlink r:id="rId12" w:history="1"/>
      <w:r w:rsidR="00FE4B85" w:rsidRPr="003E4451">
        <w:rPr>
          <w:rFonts w:ascii="Arial Narrow" w:hAnsi="Arial Narrow"/>
          <w:b/>
          <w:sz w:val="20"/>
          <w:szCs w:val="20"/>
        </w:rPr>
        <w:t>.</w:t>
      </w:r>
    </w:p>
    <w:p w14:paraId="4F86C3FF" w14:textId="77777777" w:rsidR="003E4451" w:rsidRPr="003E4451" w:rsidRDefault="003E4451" w:rsidP="003E4451">
      <w:pPr>
        <w:pStyle w:val="Sarakstarindkopa"/>
        <w:tabs>
          <w:tab w:val="left" w:pos="284"/>
        </w:tabs>
        <w:spacing w:before="120" w:after="120" w:line="240" w:lineRule="auto"/>
        <w:ind w:left="284"/>
        <w:jc w:val="both"/>
        <w:rPr>
          <w:rFonts w:ascii="Arial Narrow" w:eastAsia="Calibri" w:hAnsi="Arial Narrow" w:cs="Calibri"/>
          <w:b/>
          <w:color w:val="4F81BD"/>
          <w:sz w:val="16"/>
          <w:szCs w:val="16"/>
        </w:rPr>
      </w:pPr>
    </w:p>
    <w:p w14:paraId="12D4A76C" w14:textId="0B412FCF" w:rsidR="003E4451" w:rsidRDefault="003D4653" w:rsidP="003E4451">
      <w:pPr>
        <w:pStyle w:val="Sarakstarindkopa"/>
        <w:numPr>
          <w:ilvl w:val="0"/>
          <w:numId w:val="9"/>
        </w:numPr>
        <w:tabs>
          <w:tab w:val="left" w:pos="284"/>
        </w:tabs>
        <w:spacing w:before="120" w:after="0" w:line="240" w:lineRule="auto"/>
        <w:ind w:left="284" w:hanging="284"/>
        <w:jc w:val="both"/>
        <w:rPr>
          <w:rFonts w:ascii="Arial Narrow" w:hAnsi="Arial Narrow"/>
          <w:b/>
          <w:sz w:val="20"/>
          <w:szCs w:val="20"/>
        </w:rPr>
      </w:pPr>
      <w:r w:rsidRPr="003E4451">
        <w:rPr>
          <w:rFonts w:ascii="Arial Narrow" w:hAnsi="Arial Narrow"/>
          <w:b/>
          <w:sz w:val="20"/>
          <w:szCs w:val="20"/>
        </w:rPr>
        <w:t xml:space="preserve">Gadījumos, kad tiek veikts pieslēgums SIA </w:t>
      </w:r>
      <w:r w:rsidR="00D444E5" w:rsidRPr="003E4451">
        <w:rPr>
          <w:rFonts w:ascii="Arial Narrow" w:hAnsi="Arial Narrow"/>
          <w:b/>
          <w:sz w:val="20"/>
          <w:szCs w:val="20"/>
        </w:rPr>
        <w:t>„</w:t>
      </w:r>
      <w:r w:rsidRPr="003E4451">
        <w:rPr>
          <w:rFonts w:ascii="Arial Narrow" w:hAnsi="Arial Narrow"/>
          <w:b/>
          <w:sz w:val="20"/>
          <w:szCs w:val="20"/>
        </w:rPr>
        <w:t>Rīgas ūdens” ūdensvada</w:t>
      </w:r>
      <w:r w:rsidR="00F13CFC" w:rsidRPr="003E4451">
        <w:rPr>
          <w:rFonts w:ascii="Arial Narrow" w:hAnsi="Arial Narrow"/>
          <w:b/>
          <w:sz w:val="20"/>
          <w:szCs w:val="20"/>
        </w:rPr>
        <w:t xml:space="preserve"> tīkliem</w:t>
      </w:r>
      <w:r w:rsidRPr="003E4451">
        <w:rPr>
          <w:rFonts w:ascii="Arial Narrow" w:hAnsi="Arial Narrow"/>
          <w:b/>
          <w:sz w:val="20"/>
          <w:szCs w:val="20"/>
        </w:rPr>
        <w:t xml:space="preserve">, </w:t>
      </w:r>
      <w:r w:rsidR="00C435EC" w:rsidRPr="003E4451">
        <w:rPr>
          <w:rFonts w:ascii="Arial Narrow" w:hAnsi="Arial Narrow"/>
          <w:b/>
          <w:sz w:val="20"/>
          <w:szCs w:val="20"/>
        </w:rPr>
        <w:t>ne mazāk kā</w:t>
      </w:r>
      <w:r w:rsidR="00BD0CC6" w:rsidRPr="003E4451">
        <w:rPr>
          <w:rFonts w:ascii="Arial Narrow" w:hAnsi="Arial Narrow"/>
          <w:b/>
          <w:sz w:val="20"/>
          <w:szCs w:val="20"/>
        </w:rPr>
        <w:t xml:space="preserve"> </w:t>
      </w:r>
      <w:r w:rsidR="00C435EC" w:rsidRPr="003E4451">
        <w:rPr>
          <w:rFonts w:ascii="Arial Narrow" w:hAnsi="Arial Narrow"/>
          <w:b/>
          <w:sz w:val="20"/>
          <w:szCs w:val="20"/>
        </w:rPr>
        <w:t>piecas (5</w:t>
      </w:r>
      <w:r w:rsidR="00B65F54" w:rsidRPr="003E4451">
        <w:rPr>
          <w:rFonts w:ascii="Arial Narrow" w:hAnsi="Arial Narrow"/>
          <w:b/>
          <w:sz w:val="20"/>
          <w:szCs w:val="20"/>
        </w:rPr>
        <w:t>)</w:t>
      </w:r>
      <w:r w:rsidRPr="003E4451">
        <w:rPr>
          <w:rFonts w:ascii="Arial Narrow" w:hAnsi="Arial Narrow"/>
          <w:b/>
          <w:sz w:val="20"/>
          <w:szCs w:val="20"/>
        </w:rPr>
        <w:t xml:space="preserve"> darba dienas pirms </w:t>
      </w:r>
      <w:r w:rsidR="004A37B5" w:rsidRPr="003E4451">
        <w:rPr>
          <w:rFonts w:ascii="Arial Narrow" w:hAnsi="Arial Narrow"/>
          <w:b/>
          <w:sz w:val="20"/>
          <w:szCs w:val="20"/>
        </w:rPr>
        <w:t xml:space="preserve">rakšanas </w:t>
      </w:r>
      <w:r w:rsidRPr="003E4451">
        <w:rPr>
          <w:rFonts w:ascii="Arial Narrow" w:hAnsi="Arial Narrow"/>
          <w:b/>
          <w:sz w:val="20"/>
          <w:szCs w:val="20"/>
        </w:rPr>
        <w:t>darbu uzsākšanas nosūtīt pieteikumu uz</w:t>
      </w:r>
      <w:r w:rsidR="00662FCC" w:rsidRPr="003E4451">
        <w:rPr>
          <w:rFonts w:ascii="Arial Narrow" w:hAnsi="Arial Narrow"/>
          <w:b/>
          <w:sz w:val="20"/>
          <w:szCs w:val="20"/>
        </w:rPr>
        <w:t xml:space="preserve"> klienti@rigasudens.lv </w:t>
      </w:r>
      <w:r w:rsidRPr="003E4451">
        <w:rPr>
          <w:rFonts w:ascii="Arial Narrow" w:hAnsi="Arial Narrow"/>
          <w:b/>
          <w:sz w:val="20"/>
          <w:szCs w:val="20"/>
        </w:rPr>
        <w:t>par nepiec</w:t>
      </w:r>
      <w:r w:rsidR="00552AEA" w:rsidRPr="003E4451">
        <w:rPr>
          <w:rFonts w:ascii="Arial Narrow" w:hAnsi="Arial Narrow"/>
          <w:b/>
          <w:sz w:val="20"/>
          <w:szCs w:val="20"/>
        </w:rPr>
        <w:t>iešamību noslēgt ūdeni.</w:t>
      </w:r>
    </w:p>
    <w:p w14:paraId="5ED3DC88" w14:textId="77777777" w:rsidR="003E4451" w:rsidRPr="003E4451" w:rsidRDefault="003E4451" w:rsidP="003E4451">
      <w:pPr>
        <w:tabs>
          <w:tab w:val="left" w:pos="284"/>
        </w:tabs>
        <w:spacing w:after="0" w:line="240" w:lineRule="auto"/>
        <w:jc w:val="both"/>
        <w:rPr>
          <w:rFonts w:ascii="Arial Narrow" w:hAnsi="Arial Narrow"/>
          <w:b/>
          <w:sz w:val="16"/>
          <w:szCs w:val="16"/>
        </w:rPr>
      </w:pPr>
    </w:p>
    <w:p w14:paraId="35887357" w14:textId="77777777" w:rsidR="00CF5308" w:rsidRPr="003E4451" w:rsidRDefault="00CF5308" w:rsidP="00DF24F6">
      <w:pPr>
        <w:pStyle w:val="Sarakstarindkopa"/>
        <w:numPr>
          <w:ilvl w:val="0"/>
          <w:numId w:val="9"/>
        </w:numPr>
        <w:tabs>
          <w:tab w:val="left" w:pos="284"/>
        </w:tabs>
        <w:spacing w:after="0" w:line="240" w:lineRule="auto"/>
        <w:ind w:left="0" w:firstLine="0"/>
        <w:jc w:val="both"/>
        <w:rPr>
          <w:rFonts w:ascii="Arial Narrow" w:eastAsia="Calibri" w:hAnsi="Arial Narrow" w:cs="Calibri"/>
          <w:b/>
          <w:color w:val="4F81BD"/>
          <w:sz w:val="20"/>
          <w:szCs w:val="20"/>
        </w:rPr>
      </w:pPr>
      <w:r w:rsidRPr="003E4451">
        <w:rPr>
          <w:rFonts w:ascii="Arial Narrow" w:eastAsia="Calibri" w:hAnsi="Arial Narrow" w:cs="Calibri"/>
          <w:b/>
          <w:color w:val="000000" w:themeColor="text1"/>
          <w:sz w:val="20"/>
          <w:szCs w:val="20"/>
        </w:rPr>
        <w:t xml:space="preserve">SIA “Rīgas ūdens” pārstāvim uzrādīt: </w:t>
      </w:r>
    </w:p>
    <w:p w14:paraId="4EBDA2E0" w14:textId="77777777" w:rsidR="00CF5308" w:rsidRPr="003E4451" w:rsidRDefault="005E7D2D" w:rsidP="00573151">
      <w:pPr>
        <w:pStyle w:val="Sarakstarindkopa"/>
        <w:numPr>
          <w:ilvl w:val="0"/>
          <w:numId w:val="16"/>
        </w:numPr>
        <w:ind w:left="1077" w:hanging="357"/>
        <w:rPr>
          <w:rFonts w:ascii="Arial Narrow" w:hAnsi="Arial Narrow"/>
          <w:sz w:val="20"/>
          <w:szCs w:val="20"/>
        </w:rPr>
      </w:pPr>
      <w:r w:rsidRPr="003E4451">
        <w:rPr>
          <w:rFonts w:ascii="Arial Narrow" w:hAnsi="Arial Narrow"/>
          <w:sz w:val="20"/>
          <w:szCs w:val="20"/>
        </w:rPr>
        <w:t>i</w:t>
      </w:r>
      <w:r w:rsidR="00CF5308" w:rsidRPr="003E4451">
        <w:rPr>
          <w:rFonts w:ascii="Arial Narrow" w:hAnsi="Arial Narrow"/>
          <w:sz w:val="20"/>
          <w:szCs w:val="20"/>
        </w:rPr>
        <w:t xml:space="preserve">zbūvēto </w:t>
      </w:r>
      <w:r w:rsidRPr="003E4451">
        <w:rPr>
          <w:rFonts w:ascii="Arial Narrow" w:hAnsi="Arial Narrow"/>
          <w:sz w:val="20"/>
          <w:szCs w:val="20"/>
        </w:rPr>
        <w:t>centralizēto ūdensvada sistēmu</w:t>
      </w:r>
      <w:r w:rsidR="00CF5308" w:rsidRPr="003E4451">
        <w:rPr>
          <w:rFonts w:ascii="Arial Narrow" w:hAnsi="Arial Narrow"/>
          <w:sz w:val="20"/>
          <w:szCs w:val="20"/>
        </w:rPr>
        <w:t xml:space="preserve"> pirms tranšejas aizbēršanas</w:t>
      </w:r>
    </w:p>
    <w:p w14:paraId="5C1E5625" w14:textId="77777777" w:rsidR="00CF5308" w:rsidRPr="003E4451" w:rsidRDefault="00CF5308" w:rsidP="00CF5308">
      <w:pPr>
        <w:pStyle w:val="Sarakstarindkopa"/>
        <w:numPr>
          <w:ilvl w:val="0"/>
          <w:numId w:val="16"/>
        </w:numPr>
        <w:rPr>
          <w:rFonts w:ascii="Arial Narrow" w:hAnsi="Arial Narrow"/>
          <w:sz w:val="20"/>
          <w:szCs w:val="20"/>
        </w:rPr>
      </w:pPr>
      <w:r w:rsidRPr="003E4451">
        <w:rPr>
          <w:rFonts w:ascii="Arial Narrow" w:hAnsi="Arial Narrow"/>
          <w:sz w:val="20"/>
          <w:szCs w:val="20"/>
        </w:rPr>
        <w:t xml:space="preserve">izbūvēto </w:t>
      </w:r>
      <w:r w:rsidR="005E7D2D" w:rsidRPr="003E4451">
        <w:rPr>
          <w:rFonts w:ascii="Arial Narrow" w:hAnsi="Arial Narrow"/>
          <w:sz w:val="20"/>
          <w:szCs w:val="20"/>
        </w:rPr>
        <w:t>centralizēto kanalizācijas sistēmu</w:t>
      </w:r>
      <w:r w:rsidRPr="003E4451">
        <w:rPr>
          <w:rFonts w:ascii="Arial Narrow" w:hAnsi="Arial Narrow"/>
          <w:sz w:val="20"/>
          <w:szCs w:val="20"/>
        </w:rPr>
        <w:t xml:space="preserve"> pirms tranšejas aizbēršanas</w:t>
      </w:r>
    </w:p>
    <w:p w14:paraId="12DBC36E" w14:textId="77777777" w:rsidR="00CF5308" w:rsidRPr="003E4451" w:rsidRDefault="002D6222" w:rsidP="00CF5308">
      <w:pPr>
        <w:pStyle w:val="Sarakstarindkopa"/>
        <w:numPr>
          <w:ilvl w:val="0"/>
          <w:numId w:val="16"/>
        </w:numPr>
        <w:rPr>
          <w:rFonts w:ascii="Arial Narrow" w:hAnsi="Arial Narrow"/>
          <w:sz w:val="20"/>
          <w:szCs w:val="20"/>
        </w:rPr>
      </w:pPr>
      <w:r w:rsidRPr="003E4451">
        <w:rPr>
          <w:rFonts w:ascii="Arial Narrow" w:hAnsi="Arial Narrow"/>
          <w:sz w:val="20"/>
          <w:szCs w:val="20"/>
        </w:rPr>
        <w:t xml:space="preserve">centralizētās </w:t>
      </w:r>
      <w:r w:rsidR="00CF5308" w:rsidRPr="003E4451">
        <w:rPr>
          <w:rFonts w:ascii="Arial Narrow" w:hAnsi="Arial Narrow"/>
          <w:sz w:val="20"/>
          <w:szCs w:val="20"/>
        </w:rPr>
        <w:t>ūdensvada</w:t>
      </w:r>
      <w:r w:rsidRPr="003E4451">
        <w:rPr>
          <w:rFonts w:ascii="Arial Narrow" w:hAnsi="Arial Narrow"/>
          <w:sz w:val="20"/>
          <w:szCs w:val="20"/>
        </w:rPr>
        <w:t xml:space="preserve"> sistēmas</w:t>
      </w:r>
      <w:r w:rsidR="00CF5308" w:rsidRPr="003E4451">
        <w:rPr>
          <w:rFonts w:ascii="Arial Narrow" w:hAnsi="Arial Narrow"/>
          <w:sz w:val="20"/>
          <w:szCs w:val="20"/>
        </w:rPr>
        <w:t xml:space="preserve"> demontāžu</w:t>
      </w:r>
    </w:p>
    <w:p w14:paraId="13E4FB5A" w14:textId="77777777" w:rsidR="00CF5308" w:rsidRPr="003E4451" w:rsidRDefault="002D6222" w:rsidP="00CF5308">
      <w:pPr>
        <w:pStyle w:val="Sarakstarindkopa"/>
        <w:numPr>
          <w:ilvl w:val="0"/>
          <w:numId w:val="16"/>
        </w:numPr>
        <w:rPr>
          <w:rFonts w:ascii="Arial Narrow" w:hAnsi="Arial Narrow"/>
          <w:sz w:val="20"/>
          <w:szCs w:val="20"/>
        </w:rPr>
      </w:pPr>
      <w:r w:rsidRPr="003E4451">
        <w:rPr>
          <w:rFonts w:ascii="Arial Narrow" w:hAnsi="Arial Narrow"/>
          <w:sz w:val="20"/>
          <w:szCs w:val="20"/>
        </w:rPr>
        <w:t xml:space="preserve">centralizētās </w:t>
      </w:r>
      <w:r w:rsidR="00CF5308" w:rsidRPr="003E4451">
        <w:rPr>
          <w:rFonts w:ascii="Arial Narrow" w:hAnsi="Arial Narrow"/>
          <w:sz w:val="20"/>
          <w:szCs w:val="20"/>
        </w:rPr>
        <w:t xml:space="preserve">kanalizācijas </w:t>
      </w:r>
      <w:r w:rsidRPr="003E4451">
        <w:rPr>
          <w:rFonts w:ascii="Arial Narrow" w:hAnsi="Arial Narrow"/>
          <w:sz w:val="20"/>
          <w:szCs w:val="20"/>
        </w:rPr>
        <w:t xml:space="preserve">sistēmas </w:t>
      </w:r>
      <w:r w:rsidR="00CF5308" w:rsidRPr="003E4451">
        <w:rPr>
          <w:rFonts w:ascii="Arial Narrow" w:hAnsi="Arial Narrow"/>
          <w:sz w:val="20"/>
          <w:szCs w:val="20"/>
        </w:rPr>
        <w:t>demontāžu</w:t>
      </w:r>
    </w:p>
    <w:p w14:paraId="528B5B80" w14:textId="77777777" w:rsidR="00CF5308" w:rsidRPr="003E4451" w:rsidRDefault="00CF5308" w:rsidP="00CF5308">
      <w:pPr>
        <w:pStyle w:val="Sarakstarindkopa"/>
        <w:numPr>
          <w:ilvl w:val="0"/>
          <w:numId w:val="16"/>
        </w:numPr>
        <w:rPr>
          <w:rFonts w:ascii="Arial Narrow" w:hAnsi="Arial Narrow"/>
          <w:sz w:val="20"/>
          <w:szCs w:val="20"/>
        </w:rPr>
      </w:pPr>
      <w:r w:rsidRPr="003E4451">
        <w:rPr>
          <w:rFonts w:ascii="Arial Narrow" w:hAnsi="Arial Narrow"/>
          <w:sz w:val="20"/>
          <w:szCs w:val="20"/>
        </w:rPr>
        <w:t>rakšanas zonu</w:t>
      </w:r>
      <w:r w:rsidRPr="003E4451">
        <w:rPr>
          <w:rFonts w:ascii="Arial Narrow" w:hAnsi="Arial Narrow"/>
          <w:b/>
          <w:sz w:val="20"/>
          <w:szCs w:val="20"/>
        </w:rPr>
        <w:t xml:space="preserve"> </w:t>
      </w:r>
      <w:r w:rsidRPr="003E4451">
        <w:rPr>
          <w:rFonts w:ascii="Arial Narrow" w:hAnsi="Arial Narrow"/>
          <w:sz w:val="20"/>
          <w:szCs w:val="20"/>
        </w:rPr>
        <w:t>pēc visu būvdarbu pabeigšanas un seguma atjaunošanas</w:t>
      </w:r>
    </w:p>
    <w:p w14:paraId="41AE5E27" w14:textId="295FE5DD" w:rsidR="003E4451" w:rsidRDefault="00CF5308" w:rsidP="003E4451">
      <w:pPr>
        <w:pStyle w:val="Sarakstarindkopa"/>
        <w:numPr>
          <w:ilvl w:val="0"/>
          <w:numId w:val="16"/>
        </w:numPr>
        <w:rPr>
          <w:rFonts w:ascii="Arial Narrow" w:hAnsi="Arial Narrow"/>
          <w:sz w:val="20"/>
          <w:szCs w:val="20"/>
        </w:rPr>
      </w:pPr>
      <w:r w:rsidRPr="003E4451">
        <w:rPr>
          <w:rFonts w:ascii="Arial Narrow" w:hAnsi="Arial Narrow"/>
          <w:sz w:val="20"/>
          <w:szCs w:val="20"/>
        </w:rPr>
        <w:t>_______________________________________________</w:t>
      </w:r>
    </w:p>
    <w:p w14:paraId="5F022AC5" w14:textId="77777777" w:rsidR="003E4451" w:rsidRPr="003E4451" w:rsidRDefault="003E4451" w:rsidP="003E4451">
      <w:pPr>
        <w:pStyle w:val="Sarakstarindkopa"/>
        <w:ind w:left="1080"/>
        <w:rPr>
          <w:rFonts w:ascii="Arial Narrow" w:hAnsi="Arial Narrow"/>
          <w:sz w:val="16"/>
          <w:szCs w:val="16"/>
        </w:rPr>
      </w:pPr>
    </w:p>
    <w:p w14:paraId="34E91D86" w14:textId="77777777" w:rsidR="00CF5308" w:rsidRPr="003E4451" w:rsidRDefault="00CF5308" w:rsidP="003E4451">
      <w:pPr>
        <w:pStyle w:val="Sarakstarindkopa"/>
        <w:numPr>
          <w:ilvl w:val="0"/>
          <w:numId w:val="9"/>
        </w:numPr>
        <w:tabs>
          <w:tab w:val="left" w:pos="284"/>
        </w:tabs>
        <w:spacing w:after="0" w:line="240" w:lineRule="auto"/>
        <w:ind w:left="0" w:firstLine="0"/>
        <w:jc w:val="both"/>
        <w:rPr>
          <w:rFonts w:ascii="Arial Narrow" w:eastAsia="Calibri" w:hAnsi="Arial Narrow" w:cs="Calibri"/>
          <w:b/>
          <w:color w:val="4F81BD"/>
          <w:sz w:val="20"/>
          <w:szCs w:val="20"/>
        </w:rPr>
      </w:pPr>
      <w:r w:rsidRPr="003E4451">
        <w:rPr>
          <w:rFonts w:ascii="Arial Narrow" w:eastAsia="Calibri" w:hAnsi="Arial Narrow" w:cs="Calibri"/>
          <w:b/>
          <w:color w:val="000000" w:themeColor="text1"/>
          <w:sz w:val="20"/>
          <w:szCs w:val="20"/>
        </w:rPr>
        <w:t>SIA “Rīgas ūdens” pārstāvja klātbūtnē veikt:</w:t>
      </w:r>
    </w:p>
    <w:p w14:paraId="6E1E7C89" w14:textId="77777777" w:rsidR="00CF5308" w:rsidRPr="003E4451" w:rsidRDefault="00B017B8" w:rsidP="00573151">
      <w:pPr>
        <w:pStyle w:val="Sarakstarindkopa"/>
        <w:numPr>
          <w:ilvl w:val="0"/>
          <w:numId w:val="17"/>
        </w:numPr>
        <w:ind w:left="1077" w:hanging="357"/>
        <w:jc w:val="both"/>
        <w:rPr>
          <w:rFonts w:ascii="Arial Narrow" w:hAnsi="Arial Narrow"/>
          <w:b/>
          <w:sz w:val="20"/>
          <w:szCs w:val="20"/>
        </w:rPr>
      </w:pPr>
      <w:r w:rsidRPr="003E4451">
        <w:rPr>
          <w:rFonts w:ascii="Arial Narrow" w:hAnsi="Arial Narrow"/>
          <w:sz w:val="20"/>
          <w:szCs w:val="20"/>
        </w:rPr>
        <w:t>c</w:t>
      </w:r>
      <w:r w:rsidR="00CF5308" w:rsidRPr="003E4451">
        <w:rPr>
          <w:rFonts w:ascii="Arial Narrow" w:hAnsi="Arial Narrow"/>
          <w:sz w:val="20"/>
          <w:szCs w:val="20"/>
        </w:rPr>
        <w:t>entralizētās kanalizācijas sistēmas TV inspekciju</w:t>
      </w:r>
      <w:r w:rsidR="002D6222" w:rsidRPr="003E4451">
        <w:rPr>
          <w:rFonts w:ascii="Arial Narrow" w:hAnsi="Arial Narrow"/>
          <w:sz w:val="20"/>
          <w:szCs w:val="20"/>
        </w:rPr>
        <w:t xml:space="preserve">. </w:t>
      </w:r>
      <w:r w:rsidR="002D6222" w:rsidRPr="003E4451">
        <w:rPr>
          <w:rFonts w:ascii="Arial Narrow" w:hAnsi="Arial Narrow"/>
          <w:b/>
          <w:sz w:val="20"/>
          <w:szCs w:val="20"/>
        </w:rPr>
        <w:t>Pirms TV inspekcijas tīklam jābūt izskalotam!</w:t>
      </w:r>
      <w:r w:rsidR="00CF5308" w:rsidRPr="003E4451">
        <w:rPr>
          <w:rFonts w:ascii="Arial Narrow" w:hAnsi="Arial Narrow"/>
          <w:b/>
          <w:sz w:val="20"/>
          <w:szCs w:val="20"/>
        </w:rPr>
        <w:t xml:space="preserve"> </w:t>
      </w:r>
    </w:p>
    <w:p w14:paraId="6BA64C0C" w14:textId="77777777" w:rsidR="00CF5308" w:rsidRPr="003E4451" w:rsidRDefault="002D6222" w:rsidP="00573151">
      <w:pPr>
        <w:pStyle w:val="Sarakstarindkopa"/>
        <w:numPr>
          <w:ilvl w:val="0"/>
          <w:numId w:val="17"/>
        </w:numPr>
        <w:ind w:left="1077" w:hanging="357"/>
        <w:jc w:val="both"/>
        <w:rPr>
          <w:rFonts w:ascii="Arial Narrow" w:hAnsi="Arial Narrow"/>
          <w:sz w:val="20"/>
          <w:szCs w:val="20"/>
        </w:rPr>
      </w:pPr>
      <w:r w:rsidRPr="003E4451">
        <w:rPr>
          <w:rFonts w:ascii="Arial Narrow" w:hAnsi="Arial Narrow"/>
          <w:sz w:val="20"/>
          <w:szCs w:val="20"/>
        </w:rPr>
        <w:t xml:space="preserve">centralizētās </w:t>
      </w:r>
      <w:r w:rsidR="00CF5308" w:rsidRPr="003E4451">
        <w:rPr>
          <w:rFonts w:ascii="Arial Narrow" w:hAnsi="Arial Narrow"/>
          <w:sz w:val="20"/>
          <w:szCs w:val="20"/>
        </w:rPr>
        <w:t xml:space="preserve">ūdensvada </w:t>
      </w:r>
      <w:r w:rsidRPr="003E4451">
        <w:rPr>
          <w:rFonts w:ascii="Arial Narrow" w:hAnsi="Arial Narrow"/>
          <w:sz w:val="20"/>
          <w:szCs w:val="20"/>
        </w:rPr>
        <w:t>sistēmas</w:t>
      </w:r>
      <w:r w:rsidR="00CF5308" w:rsidRPr="003E4451">
        <w:rPr>
          <w:rFonts w:ascii="Arial Narrow" w:hAnsi="Arial Narrow"/>
          <w:sz w:val="20"/>
          <w:szCs w:val="20"/>
        </w:rPr>
        <w:t xml:space="preserve"> hidraulisko pārbaudi</w:t>
      </w:r>
    </w:p>
    <w:p w14:paraId="65C056A7" w14:textId="77777777" w:rsidR="002D6222" w:rsidRPr="003E4451" w:rsidRDefault="002D6222" w:rsidP="00573151">
      <w:pPr>
        <w:pStyle w:val="Sarakstarindkopa"/>
        <w:numPr>
          <w:ilvl w:val="0"/>
          <w:numId w:val="17"/>
        </w:numPr>
        <w:ind w:left="1077" w:hanging="357"/>
        <w:jc w:val="both"/>
        <w:rPr>
          <w:rFonts w:ascii="Arial Narrow" w:hAnsi="Arial Narrow"/>
          <w:sz w:val="20"/>
          <w:szCs w:val="20"/>
        </w:rPr>
      </w:pPr>
      <w:r w:rsidRPr="003E4451">
        <w:rPr>
          <w:rFonts w:ascii="Arial Narrow" w:hAnsi="Arial Narrow"/>
          <w:sz w:val="20"/>
          <w:szCs w:val="20"/>
        </w:rPr>
        <w:t>centralizētās kanalizācijas sistēmas spiedvada hidraulisko pārbaudi</w:t>
      </w:r>
    </w:p>
    <w:p w14:paraId="1EC92CE5" w14:textId="77777777" w:rsidR="00CF5308" w:rsidRPr="003E4451" w:rsidRDefault="00CF5308" w:rsidP="00573151">
      <w:pPr>
        <w:pStyle w:val="Sarakstarindkopa"/>
        <w:numPr>
          <w:ilvl w:val="0"/>
          <w:numId w:val="17"/>
        </w:numPr>
        <w:ind w:left="1077" w:hanging="357"/>
        <w:jc w:val="both"/>
        <w:rPr>
          <w:rFonts w:ascii="Arial Narrow" w:hAnsi="Arial Narrow"/>
          <w:sz w:val="20"/>
          <w:szCs w:val="20"/>
        </w:rPr>
      </w:pPr>
      <w:r w:rsidRPr="003E4451">
        <w:rPr>
          <w:rFonts w:ascii="Arial Narrow" w:hAnsi="Arial Narrow"/>
          <w:sz w:val="20"/>
          <w:szCs w:val="20"/>
        </w:rPr>
        <w:t xml:space="preserve">centralizētās ūdensapgādes vai kanalizācijas sistēmas izvietojuma precizējumu ar </w:t>
      </w:r>
      <w:proofErr w:type="spellStart"/>
      <w:r w:rsidRPr="003E4451">
        <w:rPr>
          <w:rFonts w:ascii="Arial Narrow" w:hAnsi="Arial Narrow"/>
          <w:sz w:val="20"/>
          <w:szCs w:val="20"/>
        </w:rPr>
        <w:t>kontrolrakumu</w:t>
      </w:r>
      <w:proofErr w:type="spellEnd"/>
    </w:p>
    <w:p w14:paraId="46528B12" w14:textId="0F47EDC4" w:rsidR="00CF5308" w:rsidRDefault="00CF5308" w:rsidP="00573151">
      <w:pPr>
        <w:pStyle w:val="Sarakstarindkopa"/>
        <w:numPr>
          <w:ilvl w:val="0"/>
          <w:numId w:val="17"/>
        </w:numPr>
        <w:ind w:left="1077" w:hanging="357"/>
        <w:jc w:val="both"/>
        <w:rPr>
          <w:rFonts w:ascii="Arial Narrow" w:hAnsi="Arial Narrow"/>
          <w:sz w:val="20"/>
          <w:szCs w:val="20"/>
        </w:rPr>
      </w:pPr>
      <w:r w:rsidRPr="003E4451">
        <w:rPr>
          <w:rFonts w:ascii="Arial Narrow" w:hAnsi="Arial Narrow"/>
          <w:sz w:val="20"/>
          <w:szCs w:val="20"/>
        </w:rPr>
        <w:t>_______________________________________________</w:t>
      </w:r>
    </w:p>
    <w:p w14:paraId="557923CF" w14:textId="77777777" w:rsidR="003E4451" w:rsidRPr="003E4451" w:rsidRDefault="003E4451" w:rsidP="003E4451">
      <w:pPr>
        <w:pStyle w:val="Sarakstarindkopa"/>
        <w:ind w:left="757"/>
        <w:jc w:val="both"/>
        <w:rPr>
          <w:rFonts w:ascii="Arial Narrow" w:hAnsi="Arial Narrow"/>
          <w:sz w:val="16"/>
          <w:szCs w:val="16"/>
        </w:rPr>
      </w:pPr>
    </w:p>
    <w:p w14:paraId="1B02D965" w14:textId="235FB177" w:rsidR="005E7D2D" w:rsidRPr="003E4451" w:rsidRDefault="00B971ED" w:rsidP="003E4451">
      <w:pPr>
        <w:pStyle w:val="Sarakstarindkopa"/>
        <w:numPr>
          <w:ilvl w:val="0"/>
          <w:numId w:val="9"/>
        </w:numPr>
        <w:tabs>
          <w:tab w:val="left" w:pos="284"/>
        </w:tabs>
        <w:spacing w:after="0" w:line="240" w:lineRule="auto"/>
        <w:jc w:val="both"/>
        <w:rPr>
          <w:rFonts w:ascii="Arial Narrow" w:eastAsia="Calibri" w:hAnsi="Arial Narrow" w:cs="Calibri"/>
          <w:b/>
          <w:color w:val="4F81BD"/>
          <w:sz w:val="20"/>
          <w:szCs w:val="20"/>
        </w:rPr>
      </w:pPr>
      <w:r w:rsidRPr="003E4451">
        <w:rPr>
          <w:rFonts w:ascii="Arial Narrow" w:hAnsi="Arial Narrow"/>
          <w:b/>
          <w:sz w:val="20"/>
          <w:szCs w:val="20"/>
        </w:rPr>
        <w:t>Šī</w:t>
      </w:r>
      <w:r w:rsidR="002D6222" w:rsidRPr="003E4451">
        <w:rPr>
          <w:rFonts w:ascii="Arial Narrow" w:hAnsi="Arial Narrow"/>
          <w:b/>
          <w:sz w:val="20"/>
          <w:szCs w:val="20"/>
        </w:rPr>
        <w:t xml:space="preserve">s atļaujas 9. un 10.punktā noteiktajos gadījumos </w:t>
      </w:r>
      <w:r w:rsidR="00CF5308" w:rsidRPr="003E4451">
        <w:rPr>
          <w:rFonts w:ascii="Arial Narrow" w:hAnsi="Arial Narrow"/>
          <w:b/>
          <w:sz w:val="20"/>
          <w:szCs w:val="20"/>
        </w:rPr>
        <w:t>SIA “Rīgas ūdens” pārstāvis izsaucams, trīs (3) darba dienas iepriekš sūtot pieteikumu uz klienti@rigasudens.lv</w:t>
      </w:r>
      <w:r w:rsidR="00B017B8" w:rsidRPr="003E4451">
        <w:rPr>
          <w:rFonts w:ascii="Arial Narrow" w:hAnsi="Arial Narrow"/>
          <w:b/>
          <w:sz w:val="20"/>
          <w:szCs w:val="20"/>
        </w:rPr>
        <w:t xml:space="preserve"> Pieteikumu veidlapas pieejamas SIA “Rīgas ūdens” mājās lapā www.rigasudens.lv. Jebkādu neskaidrību gadījumā zvanīt uz SIA “Rīgas ūdens” vienoto bezmaksas diennakts tālruni 80002122.</w:t>
      </w:r>
    </w:p>
    <w:p w14:paraId="2927DFF9" w14:textId="77777777" w:rsidR="003E4451" w:rsidRPr="003E4451" w:rsidRDefault="003E4451" w:rsidP="003E4451">
      <w:pPr>
        <w:pStyle w:val="Sarakstarindkopa"/>
        <w:tabs>
          <w:tab w:val="left" w:pos="284"/>
        </w:tabs>
        <w:spacing w:after="0" w:line="240" w:lineRule="auto"/>
        <w:ind w:left="360"/>
        <w:jc w:val="both"/>
        <w:rPr>
          <w:rFonts w:ascii="Arial Narrow" w:eastAsia="Calibri" w:hAnsi="Arial Narrow" w:cs="Calibri"/>
          <w:b/>
          <w:color w:val="4F81BD"/>
          <w:sz w:val="16"/>
          <w:szCs w:val="16"/>
        </w:rPr>
      </w:pPr>
    </w:p>
    <w:p w14:paraId="575AC098" w14:textId="77777777" w:rsidR="009D3FCE" w:rsidRPr="003E4451" w:rsidRDefault="009D3FCE" w:rsidP="00DF24F6">
      <w:pPr>
        <w:pStyle w:val="Sarakstarindkopa"/>
        <w:numPr>
          <w:ilvl w:val="0"/>
          <w:numId w:val="9"/>
        </w:numPr>
        <w:tabs>
          <w:tab w:val="left" w:pos="284"/>
        </w:tabs>
        <w:spacing w:after="0" w:line="240" w:lineRule="auto"/>
        <w:ind w:left="0" w:firstLine="0"/>
        <w:jc w:val="both"/>
        <w:rPr>
          <w:rFonts w:ascii="Arial Narrow" w:eastAsia="Calibri" w:hAnsi="Arial Narrow" w:cs="Calibri"/>
          <w:b/>
          <w:color w:val="4F81BD"/>
          <w:sz w:val="20"/>
          <w:szCs w:val="20"/>
        </w:rPr>
      </w:pPr>
      <w:r w:rsidRPr="003E4451">
        <w:rPr>
          <w:rFonts w:ascii="Arial Narrow" w:eastAsia="Calibri" w:hAnsi="Arial Narrow" w:cs="Calibri"/>
          <w:b/>
          <w:color w:val="000000" w:themeColor="text1"/>
          <w:sz w:val="20"/>
          <w:szCs w:val="20"/>
        </w:rPr>
        <w:t>ĪPAŠĀS  PRASĪBAS</w:t>
      </w:r>
    </w:p>
    <w:p w14:paraId="1B22FD5E" w14:textId="1D1A6129" w:rsidR="00676AA2" w:rsidRPr="003E4451" w:rsidRDefault="00D96F5A" w:rsidP="003E4451">
      <w:pPr>
        <w:pStyle w:val="Sarakstarindkopa"/>
        <w:tabs>
          <w:tab w:val="left" w:pos="284"/>
        </w:tabs>
        <w:spacing w:after="0" w:line="276" w:lineRule="auto"/>
        <w:ind w:left="0"/>
        <w:jc w:val="both"/>
        <w:rPr>
          <w:rFonts w:ascii="Arial Narrow" w:eastAsia="Calibri" w:hAnsi="Arial Narrow" w:cs="Calibri"/>
          <w:color w:val="4F81BD"/>
          <w:sz w:val="20"/>
          <w:szCs w:val="20"/>
        </w:rPr>
        <w:sectPr w:rsidR="00676AA2" w:rsidRPr="003E4451" w:rsidSect="00D64920">
          <w:headerReference w:type="default" r:id="rId13"/>
          <w:footerReference w:type="default" r:id="rId14"/>
          <w:headerReference w:type="first" r:id="rId15"/>
          <w:footerReference w:type="first" r:id="rId16"/>
          <w:type w:val="continuous"/>
          <w:pgSz w:w="11906" w:h="16838" w:code="9"/>
          <w:pgMar w:top="720" w:right="720" w:bottom="720" w:left="720" w:header="567" w:footer="567" w:gutter="0"/>
          <w:cols w:space="708"/>
          <w:titlePg/>
          <w:docGrid w:linePitch="360"/>
        </w:sectPr>
      </w:pPr>
      <w:r w:rsidRPr="003E4451">
        <w:rPr>
          <w:rFonts w:ascii="Arial Narrow" w:eastAsia="Calibri" w:hAnsi="Arial Narrow" w:cs="Calibr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w:t>
      </w:r>
      <w:r w:rsidR="00165C53" w:rsidRPr="003E4451">
        <w:rPr>
          <w:rFonts w:ascii="Arial Narrow" w:eastAsia="Calibri" w:hAnsi="Arial Narrow" w:cs="Calibri"/>
          <w:color w:val="000000" w:themeColor="text1"/>
          <w:sz w:val="20"/>
          <w:szCs w:val="20"/>
        </w:rPr>
        <w:t>__________</w:t>
      </w:r>
    </w:p>
    <w:p w14:paraId="285EC56F" w14:textId="77777777" w:rsidR="003D031E" w:rsidRPr="003E4451" w:rsidRDefault="003D031E" w:rsidP="00DF24F6">
      <w:pPr>
        <w:spacing w:after="0"/>
        <w:rPr>
          <w:rFonts w:ascii="Arial Narrow" w:eastAsia="Calibri" w:hAnsi="Arial Narrow" w:cs="Calibri"/>
          <w:b/>
          <w:color w:val="000000" w:themeColor="text1"/>
          <w:sz w:val="20"/>
          <w:szCs w:val="20"/>
        </w:rPr>
      </w:pPr>
    </w:p>
    <w:p w14:paraId="56C8F556" w14:textId="77777777" w:rsidR="002D6222" w:rsidRPr="008E49B4" w:rsidRDefault="002D6222" w:rsidP="00573151">
      <w:pPr>
        <w:spacing w:before="120" w:after="0"/>
        <w:jc w:val="center"/>
        <w:rPr>
          <w:rFonts w:ascii="Arial Narrow" w:hAnsi="Arial Narrow"/>
          <w:b/>
          <w:sz w:val="22"/>
        </w:rPr>
      </w:pPr>
      <w:r w:rsidRPr="008E49B4">
        <w:rPr>
          <w:rFonts w:ascii="Arial Narrow" w:hAnsi="Arial Narrow"/>
          <w:b/>
          <w:sz w:val="22"/>
        </w:rPr>
        <w:t>SIA „Rīgas ūdens” Ūdensvada un kanalizācijas tīklu dienests atļauj veikt rakšanas darbus</w:t>
      </w:r>
    </w:p>
    <w:p w14:paraId="7678BF0D" w14:textId="77777777" w:rsidR="0050135C" w:rsidRPr="008E49B4" w:rsidRDefault="0050135C" w:rsidP="00573151">
      <w:pPr>
        <w:spacing w:after="0"/>
        <w:jc w:val="center"/>
        <w:rPr>
          <w:rFonts w:ascii="Arial Narrow" w:hAnsi="Arial Narrow"/>
          <w:b/>
          <w:sz w:val="22"/>
        </w:rPr>
      </w:pPr>
    </w:p>
    <w:p w14:paraId="5335AD04" w14:textId="180E3238" w:rsidR="002D6222" w:rsidRPr="003E4451" w:rsidRDefault="002D6222" w:rsidP="00573151">
      <w:pPr>
        <w:spacing w:before="120" w:after="120" w:line="360" w:lineRule="auto"/>
        <w:jc w:val="center"/>
        <w:rPr>
          <w:rFonts w:ascii="Arial Narrow" w:eastAsia="Calibri" w:hAnsi="Arial Narrow" w:cs="Calibri"/>
          <w:color w:val="000000" w:themeColor="text1"/>
          <w:sz w:val="20"/>
          <w:szCs w:val="20"/>
        </w:rPr>
      </w:pPr>
      <w:r w:rsidRPr="008E49B4">
        <w:rPr>
          <w:rFonts w:ascii="Arial Narrow" w:eastAsia="Calibri" w:hAnsi="Arial Narrow" w:cs="Calibri"/>
          <w:b/>
          <w:color w:val="000000" w:themeColor="text1"/>
          <w:sz w:val="20"/>
          <w:szCs w:val="20"/>
        </w:rPr>
        <w:t>Atļauja izsniegta 20</w:t>
      </w:r>
      <w:r w:rsidRPr="008E49B4">
        <w:rPr>
          <w:rFonts w:ascii="Arial Narrow" w:eastAsia="Calibri" w:hAnsi="Arial Narrow" w:cs="Calibri"/>
          <w:color w:val="000000" w:themeColor="text1"/>
          <w:sz w:val="20"/>
          <w:szCs w:val="20"/>
        </w:rPr>
        <w:t xml:space="preserve">___. </w:t>
      </w:r>
      <w:r w:rsidRPr="008E49B4">
        <w:rPr>
          <w:rFonts w:ascii="Arial Narrow" w:eastAsia="Calibri" w:hAnsi="Arial Narrow" w:cs="Calibri"/>
          <w:b/>
          <w:color w:val="000000" w:themeColor="text1"/>
          <w:sz w:val="20"/>
          <w:szCs w:val="20"/>
        </w:rPr>
        <w:t xml:space="preserve">gada </w:t>
      </w:r>
      <w:r w:rsidRPr="008E49B4">
        <w:rPr>
          <w:rFonts w:ascii="Arial Narrow" w:eastAsia="Calibri" w:hAnsi="Arial Narrow" w:cs="Calibri"/>
          <w:color w:val="000000" w:themeColor="text1"/>
          <w:sz w:val="20"/>
          <w:szCs w:val="20"/>
        </w:rPr>
        <w:t xml:space="preserve">____. __________________ </w:t>
      </w:r>
      <w:r w:rsidRPr="008E49B4">
        <w:rPr>
          <w:rFonts w:ascii="Arial Narrow" w:eastAsia="Calibri" w:hAnsi="Arial Narrow" w:cs="Calibri"/>
          <w:b/>
          <w:color w:val="000000" w:themeColor="text1"/>
          <w:sz w:val="20"/>
          <w:szCs w:val="20"/>
        </w:rPr>
        <w:t>un derīga līdz 20</w:t>
      </w:r>
      <w:r w:rsidRPr="008E49B4">
        <w:rPr>
          <w:rFonts w:ascii="Arial Narrow" w:eastAsia="Calibri" w:hAnsi="Arial Narrow" w:cs="Calibri"/>
          <w:color w:val="000000" w:themeColor="text1"/>
          <w:sz w:val="20"/>
          <w:szCs w:val="20"/>
        </w:rPr>
        <w:t>___.</w:t>
      </w:r>
      <w:r w:rsidRPr="008E49B4">
        <w:rPr>
          <w:rFonts w:ascii="Arial Narrow" w:eastAsia="Calibri" w:hAnsi="Arial Narrow" w:cs="Calibri"/>
          <w:b/>
          <w:color w:val="000000" w:themeColor="text1"/>
          <w:sz w:val="20"/>
          <w:szCs w:val="20"/>
        </w:rPr>
        <w:t xml:space="preserve">gada </w:t>
      </w:r>
      <w:r w:rsidRPr="008E49B4">
        <w:rPr>
          <w:rFonts w:ascii="Arial Narrow" w:eastAsia="Calibri" w:hAnsi="Arial Narrow" w:cs="Calibri"/>
          <w:color w:val="000000" w:themeColor="text1"/>
          <w:sz w:val="20"/>
          <w:szCs w:val="20"/>
        </w:rPr>
        <w:t>____. __________________.</w:t>
      </w:r>
    </w:p>
    <w:p w14:paraId="4D3B4C84" w14:textId="5AE41D56" w:rsidR="002D6222" w:rsidRPr="008E49B4" w:rsidRDefault="002D6222" w:rsidP="003E4451">
      <w:pPr>
        <w:spacing w:before="240" w:after="0" w:line="240" w:lineRule="auto"/>
        <w:jc w:val="both"/>
        <w:rPr>
          <w:rFonts w:ascii="Arial Narrow" w:eastAsia="Calibri" w:hAnsi="Arial Narrow" w:cs="Calibri"/>
          <w:color w:val="000000" w:themeColor="text1"/>
          <w:sz w:val="20"/>
          <w:szCs w:val="20"/>
        </w:rPr>
      </w:pPr>
      <w:r w:rsidRPr="008E49B4">
        <w:rPr>
          <w:rFonts w:ascii="Arial Narrow" w:eastAsia="Calibri" w:hAnsi="Arial Narrow" w:cs="Calibri"/>
          <w:b/>
          <w:color w:val="000000" w:themeColor="text1"/>
          <w:sz w:val="20"/>
          <w:szCs w:val="20"/>
        </w:rPr>
        <w:t xml:space="preserve">Rakšanas darbu atļauju izsniedza SIA “Rīgas ūdens” pārstāvis </w:t>
      </w:r>
      <w:r w:rsidRPr="008E49B4">
        <w:rPr>
          <w:rFonts w:ascii="Arial Narrow" w:eastAsia="Calibri" w:hAnsi="Arial Narrow" w:cs="Calibri"/>
          <w:color w:val="000000" w:themeColor="text1"/>
          <w:sz w:val="20"/>
          <w:szCs w:val="20"/>
        </w:rPr>
        <w:t xml:space="preserve"> ______________________________________________</w:t>
      </w:r>
      <w:r w:rsidR="00573151">
        <w:rPr>
          <w:rFonts w:ascii="Arial Narrow" w:eastAsia="Calibri" w:hAnsi="Arial Narrow" w:cs="Calibri"/>
          <w:color w:val="000000" w:themeColor="text1"/>
          <w:sz w:val="20"/>
          <w:szCs w:val="20"/>
        </w:rPr>
        <w:t>_______________</w:t>
      </w:r>
    </w:p>
    <w:p w14:paraId="76F34A87" w14:textId="77777777" w:rsidR="002D6222" w:rsidRPr="008E49B4" w:rsidRDefault="002D6222" w:rsidP="003E4451">
      <w:pPr>
        <w:spacing w:after="0"/>
        <w:jc w:val="both"/>
        <w:rPr>
          <w:rFonts w:ascii="Arial Narrow" w:eastAsia="Calibri" w:hAnsi="Arial Narrow" w:cs="Calibri"/>
          <w:b/>
          <w:color w:val="000000" w:themeColor="text1"/>
          <w:sz w:val="20"/>
          <w:szCs w:val="20"/>
        </w:rPr>
      </w:pPr>
    </w:p>
    <w:p w14:paraId="1BA641AD" w14:textId="77777777" w:rsidR="001A7A64" w:rsidRPr="008E49B4" w:rsidRDefault="001A7A64" w:rsidP="003E4451">
      <w:pPr>
        <w:spacing w:after="0"/>
        <w:jc w:val="both"/>
        <w:rPr>
          <w:rFonts w:ascii="Arial Narrow" w:eastAsia="Calibri" w:hAnsi="Arial Narrow" w:cs="Calibri"/>
          <w:b/>
          <w:color w:val="000000" w:themeColor="text1"/>
          <w:sz w:val="20"/>
          <w:szCs w:val="20"/>
        </w:rPr>
      </w:pPr>
    </w:p>
    <w:p w14:paraId="54324B1C" w14:textId="6A22B6E6" w:rsidR="00283E82" w:rsidRPr="008E49B4" w:rsidRDefault="00283E82" w:rsidP="003E4451">
      <w:pPr>
        <w:spacing w:after="0"/>
        <w:jc w:val="both"/>
        <w:rPr>
          <w:rFonts w:ascii="Arial Narrow" w:eastAsia="Calibri" w:hAnsi="Arial Narrow" w:cs="Calibri"/>
          <w:b/>
          <w:color w:val="000000" w:themeColor="text1"/>
          <w:sz w:val="20"/>
          <w:szCs w:val="20"/>
        </w:rPr>
      </w:pPr>
      <w:r w:rsidRPr="008E49B4">
        <w:rPr>
          <w:rFonts w:ascii="Arial Narrow" w:eastAsia="Calibri" w:hAnsi="Arial Narrow" w:cs="Calibri"/>
          <w:b/>
          <w:color w:val="000000" w:themeColor="text1"/>
          <w:sz w:val="20"/>
          <w:szCs w:val="20"/>
        </w:rPr>
        <w:t xml:space="preserve">Ar </w:t>
      </w:r>
      <w:r w:rsidR="00D96F5A" w:rsidRPr="008E49B4">
        <w:rPr>
          <w:rFonts w:ascii="Arial Narrow" w:eastAsia="Calibri" w:hAnsi="Arial Narrow" w:cs="Calibri"/>
          <w:b/>
          <w:color w:val="000000" w:themeColor="text1"/>
          <w:sz w:val="20"/>
          <w:szCs w:val="20"/>
        </w:rPr>
        <w:t>būv</w:t>
      </w:r>
      <w:r w:rsidRPr="008E49B4">
        <w:rPr>
          <w:rFonts w:ascii="Arial Narrow" w:eastAsia="Calibri" w:hAnsi="Arial Narrow" w:cs="Calibri"/>
          <w:b/>
          <w:color w:val="000000" w:themeColor="text1"/>
          <w:sz w:val="20"/>
          <w:szCs w:val="20"/>
        </w:rPr>
        <w:t xml:space="preserve">darbu veikšanas noteikumiem </w:t>
      </w:r>
      <w:r w:rsidR="00D96F5A" w:rsidRPr="008E49B4">
        <w:rPr>
          <w:rFonts w:ascii="Arial Narrow" w:eastAsia="Calibri" w:hAnsi="Arial Narrow" w:cs="Calibri"/>
          <w:b/>
          <w:color w:val="000000" w:themeColor="text1"/>
          <w:sz w:val="20"/>
          <w:szCs w:val="20"/>
        </w:rPr>
        <w:t>i</w:t>
      </w:r>
      <w:r w:rsidRPr="008E49B4">
        <w:rPr>
          <w:rFonts w:ascii="Arial Narrow" w:eastAsia="Calibri" w:hAnsi="Arial Narrow" w:cs="Calibri"/>
          <w:b/>
          <w:color w:val="000000" w:themeColor="text1"/>
          <w:sz w:val="20"/>
          <w:szCs w:val="20"/>
        </w:rPr>
        <w:t>epazinos:</w:t>
      </w:r>
      <w:r w:rsidRPr="008E49B4">
        <w:rPr>
          <w:rFonts w:ascii="Arial Narrow" w:eastAsia="Calibri" w:hAnsi="Arial Narrow" w:cs="Calibri"/>
          <w:color w:val="000000" w:themeColor="text1"/>
          <w:sz w:val="20"/>
          <w:szCs w:val="20"/>
        </w:rPr>
        <w:t>_______________________</w:t>
      </w:r>
      <w:r w:rsidR="00BD10F6" w:rsidRPr="008E49B4">
        <w:rPr>
          <w:rFonts w:ascii="Arial Narrow" w:eastAsia="Calibri" w:hAnsi="Arial Narrow" w:cs="Calibri"/>
          <w:color w:val="000000" w:themeColor="text1"/>
          <w:sz w:val="20"/>
          <w:szCs w:val="20"/>
        </w:rPr>
        <w:t>____</w:t>
      </w:r>
      <w:r w:rsidRPr="008E49B4">
        <w:rPr>
          <w:rFonts w:ascii="Arial Narrow" w:eastAsia="Calibri" w:hAnsi="Arial Narrow" w:cs="Calibri"/>
          <w:color w:val="000000" w:themeColor="text1"/>
          <w:sz w:val="20"/>
          <w:szCs w:val="20"/>
        </w:rPr>
        <w:t>_____________________________</w:t>
      </w:r>
      <w:r w:rsidR="004A37B5" w:rsidRPr="008E49B4">
        <w:rPr>
          <w:rFonts w:ascii="Arial Narrow" w:eastAsia="Calibri" w:hAnsi="Arial Narrow" w:cs="Calibri"/>
          <w:color w:val="000000" w:themeColor="text1"/>
          <w:sz w:val="20"/>
          <w:szCs w:val="20"/>
        </w:rPr>
        <w:t>__</w:t>
      </w:r>
      <w:r w:rsidR="00573151">
        <w:rPr>
          <w:rFonts w:ascii="Arial Narrow" w:eastAsia="Calibri" w:hAnsi="Arial Narrow" w:cs="Calibri"/>
          <w:color w:val="000000" w:themeColor="text1"/>
          <w:sz w:val="20"/>
          <w:szCs w:val="20"/>
        </w:rPr>
        <w:t>________________</w:t>
      </w:r>
    </w:p>
    <w:p w14:paraId="52B5E1F1" w14:textId="6019AC89" w:rsidR="003E4451" w:rsidRPr="00573151" w:rsidRDefault="00283E82" w:rsidP="00573151">
      <w:pPr>
        <w:spacing w:after="0"/>
        <w:ind w:left="4320" w:firstLine="720"/>
        <w:jc w:val="both"/>
        <w:rPr>
          <w:rFonts w:ascii="Arial Narrow" w:eastAsiaTheme="majorEastAsia" w:hAnsi="Arial Narrow" w:cstheme="minorHAnsi"/>
          <w:b/>
          <w:bCs/>
          <w:color w:val="2E74B5" w:themeColor="accent1" w:themeShade="BF"/>
          <w:sz w:val="18"/>
          <w:szCs w:val="18"/>
        </w:rPr>
      </w:pPr>
      <w:r w:rsidRPr="008E49B4">
        <w:rPr>
          <w:rFonts w:ascii="Arial Narrow" w:hAnsi="Arial Narrow" w:cstheme="minorHAnsi"/>
          <w:i/>
          <w:color w:val="808080" w:themeColor="background1" w:themeShade="80"/>
          <w:sz w:val="16"/>
          <w:szCs w:val="18"/>
        </w:rPr>
        <w:t xml:space="preserve">(Atbildīgā būvdarbu vadītāja </w:t>
      </w:r>
      <w:r w:rsidR="00B65F54" w:rsidRPr="008E49B4">
        <w:rPr>
          <w:rFonts w:ascii="Arial Narrow" w:hAnsi="Arial Narrow" w:cstheme="minorHAnsi"/>
          <w:i/>
          <w:color w:val="808080" w:themeColor="background1" w:themeShade="80"/>
          <w:sz w:val="16"/>
          <w:szCs w:val="18"/>
        </w:rPr>
        <w:t xml:space="preserve">vārds, uzvārds, </w:t>
      </w:r>
      <w:r w:rsidRPr="008E49B4">
        <w:rPr>
          <w:rFonts w:ascii="Arial Narrow" w:hAnsi="Arial Narrow" w:cstheme="minorHAnsi"/>
          <w:i/>
          <w:color w:val="808080" w:themeColor="background1" w:themeShade="80"/>
          <w:sz w:val="16"/>
          <w:szCs w:val="18"/>
        </w:rPr>
        <w:t>paraksts, datums)</w:t>
      </w:r>
    </w:p>
    <w:p w14:paraId="7FD1C5A0" w14:textId="6960D725" w:rsidR="002D6222" w:rsidRDefault="00573151" w:rsidP="00DC0BC4">
      <w:pPr>
        <w:pStyle w:val="Sarakstarindkopa"/>
        <w:numPr>
          <w:ilvl w:val="0"/>
          <w:numId w:val="21"/>
        </w:numPr>
        <w:spacing w:after="0"/>
        <w:ind w:left="357" w:hanging="357"/>
        <w:rPr>
          <w:rFonts w:ascii="Arial Narrow" w:eastAsia="Calibri" w:hAnsi="Arial Narrow" w:cs="Calibri"/>
          <w:b/>
          <w:sz w:val="22"/>
        </w:rPr>
      </w:pPr>
      <w:r>
        <w:rPr>
          <w:rFonts w:ascii="Arial Narrow" w:eastAsia="Calibri" w:hAnsi="Arial Narrow" w:cs="Calibri"/>
          <w:b/>
          <w:sz w:val="22"/>
        </w:rPr>
        <w:lastRenderedPageBreak/>
        <w:t>Informācija par atļaujas nosacījumu izpildi un būvdarbu pārbaudi</w:t>
      </w:r>
    </w:p>
    <w:p w14:paraId="432AA37D" w14:textId="77777777" w:rsidR="00573151" w:rsidRPr="00573151" w:rsidRDefault="00573151" w:rsidP="00573151">
      <w:pPr>
        <w:pStyle w:val="Sarakstarindkopa"/>
        <w:spacing w:after="0"/>
        <w:ind w:left="357"/>
        <w:rPr>
          <w:rFonts w:ascii="Arial Narrow" w:eastAsia="Calibri" w:hAnsi="Arial Narrow" w:cs="Calibri"/>
          <w:b/>
          <w:sz w:val="22"/>
        </w:rPr>
      </w:pPr>
    </w:p>
    <w:p w14:paraId="2AC5DBE2" w14:textId="04A84DD8" w:rsidR="002D6222" w:rsidRPr="00573151" w:rsidRDefault="002D6222" w:rsidP="002D6222">
      <w:pPr>
        <w:pBdr>
          <w:top w:val="single" w:sz="6" w:space="1" w:color="C0C0C0"/>
          <w:left w:val="single" w:sz="6" w:space="5" w:color="C0C0C0"/>
          <w:bottom w:val="single" w:sz="6" w:space="1" w:color="C0C0C0"/>
          <w:right w:val="single" w:sz="6" w:space="1" w:color="C0C0C0"/>
        </w:pBdr>
        <w:shd w:val="clear" w:color="auto" w:fill="F3F3F3"/>
        <w:spacing w:after="0" w:line="240" w:lineRule="auto"/>
        <w:rPr>
          <w:rFonts w:ascii="Arial Narrow" w:hAnsi="Arial Narrow" w:cs="Calibri"/>
          <w:b/>
          <w:color w:val="244061"/>
          <w:sz w:val="20"/>
          <w:szCs w:val="20"/>
        </w:rPr>
      </w:pPr>
      <w:r w:rsidRPr="00573151">
        <w:rPr>
          <w:rFonts w:ascii="Arial Narrow" w:hAnsi="Arial Narrow" w:cs="Calibri"/>
          <w:b/>
          <w:color w:val="244061"/>
          <w:sz w:val="20"/>
          <w:szCs w:val="20"/>
        </w:rPr>
        <w:t xml:space="preserve">Šī atļauja ir jāsaglabā līdz būvdarbu pabeigšanai un jāiesniedz SIA “Rīgas ūdens” kopā ar iesniegumu par atzinuma izsniegšanu par </w:t>
      </w:r>
      <w:r w:rsidR="0050135C" w:rsidRPr="00573151">
        <w:rPr>
          <w:rFonts w:ascii="Arial Narrow" w:hAnsi="Arial Narrow" w:cs="Calibri"/>
          <w:b/>
          <w:color w:val="244061"/>
          <w:sz w:val="20"/>
          <w:szCs w:val="20"/>
        </w:rPr>
        <w:t>būvobjekta</w:t>
      </w:r>
      <w:r w:rsidRPr="00573151">
        <w:rPr>
          <w:rFonts w:ascii="Arial Narrow" w:hAnsi="Arial Narrow" w:cs="Calibri"/>
          <w:b/>
          <w:color w:val="244061"/>
          <w:sz w:val="20"/>
          <w:szCs w:val="20"/>
        </w:rPr>
        <w:t xml:space="preserve"> gatavību nodošanai ekspluatācijā.</w:t>
      </w:r>
    </w:p>
    <w:p w14:paraId="4B3961E2" w14:textId="77777777" w:rsidR="0056713A" w:rsidRDefault="0056713A" w:rsidP="0056713A">
      <w:pPr>
        <w:spacing w:after="0" w:line="240" w:lineRule="auto"/>
        <w:rPr>
          <w:rFonts w:ascii="Arial Narrow" w:eastAsia="Calibri" w:hAnsi="Arial Narrow" w:cs="Calibri"/>
          <w:i/>
          <w:color w:val="000000" w:themeColor="text1"/>
          <w:sz w:val="22"/>
        </w:rPr>
      </w:pPr>
    </w:p>
    <w:p w14:paraId="24EB7059" w14:textId="77777777" w:rsidR="0056713A" w:rsidRPr="0056713A" w:rsidRDefault="001E1909" w:rsidP="0056713A">
      <w:pPr>
        <w:spacing w:after="0"/>
        <w:rPr>
          <w:rFonts w:ascii="Arial Narrow" w:eastAsia="Calibri" w:hAnsi="Arial Narrow" w:cs="Calibri"/>
          <w:i/>
          <w:sz w:val="22"/>
        </w:rPr>
      </w:pPr>
      <w:r w:rsidRPr="0056713A">
        <w:rPr>
          <w:rFonts w:ascii="Arial Narrow" w:eastAsia="Calibri" w:hAnsi="Arial Narrow" w:cs="Calibri"/>
          <w:b/>
          <w:caps/>
          <w:sz w:val="22"/>
        </w:rPr>
        <w:t>BŪV</w:t>
      </w:r>
      <w:r w:rsidR="00632983" w:rsidRPr="0056713A">
        <w:rPr>
          <w:rFonts w:ascii="Arial Narrow" w:eastAsia="Calibri" w:hAnsi="Arial Narrow" w:cs="Calibri"/>
          <w:b/>
          <w:caps/>
          <w:sz w:val="22"/>
        </w:rPr>
        <w:t>Objekta apsekošana</w:t>
      </w:r>
      <w:r w:rsidR="0056713A">
        <w:rPr>
          <w:rFonts w:ascii="Arial Narrow" w:eastAsia="Calibri" w:hAnsi="Arial Narrow" w:cs="Calibri"/>
          <w:b/>
          <w:caps/>
          <w:sz w:val="22"/>
        </w:rPr>
        <w:t xml:space="preserve"> </w:t>
      </w:r>
      <w:r w:rsidR="0056713A" w:rsidRPr="0056713A">
        <w:rPr>
          <w:rFonts w:ascii="Arial Narrow" w:eastAsia="Calibri" w:hAnsi="Arial Narrow" w:cs="Calibri"/>
          <w:i/>
          <w:sz w:val="22"/>
        </w:rPr>
        <w:t>(aizpilda SIA “Rīgas ūdens” darbinieks)</w:t>
      </w:r>
    </w:p>
    <w:p w14:paraId="113232F4" w14:textId="78A9CB5C" w:rsidR="00632983" w:rsidRPr="0056713A" w:rsidRDefault="00632983" w:rsidP="00F9374A">
      <w:pPr>
        <w:spacing w:after="0"/>
        <w:rPr>
          <w:rFonts w:ascii="Arial Narrow" w:eastAsia="Calibri" w:hAnsi="Arial Narrow" w:cs="Calibri"/>
          <w:b/>
          <w:caps/>
          <w:sz w:val="22"/>
        </w:rPr>
      </w:pPr>
    </w:p>
    <w:p w14:paraId="2B0033F3" w14:textId="7F1B0171" w:rsidR="00C43F58" w:rsidRPr="0056713A" w:rsidRDefault="00632983" w:rsidP="00F9374A">
      <w:pPr>
        <w:numPr>
          <w:ilvl w:val="0"/>
          <w:numId w:val="4"/>
        </w:numPr>
        <w:tabs>
          <w:tab w:val="left" w:pos="-426"/>
        </w:tabs>
        <w:spacing w:after="0" w:line="240" w:lineRule="auto"/>
        <w:ind w:left="0" w:firstLine="0"/>
        <w:rPr>
          <w:rFonts w:ascii="Arial Narrow" w:eastAsia="Times New Roman" w:hAnsi="Arial Narrow" w:cs="Calibri"/>
          <w:b/>
          <w:bCs/>
          <w:color w:val="000000"/>
          <w:spacing w:val="-2"/>
          <w:sz w:val="22"/>
          <w:lang w:eastAsia="lv-LV"/>
        </w:rPr>
      </w:pPr>
      <w:r w:rsidRPr="0056713A">
        <w:rPr>
          <w:rFonts w:ascii="Arial Narrow" w:eastAsia="Times New Roman" w:hAnsi="Arial Narrow" w:cs="Calibri"/>
          <w:b/>
          <w:bCs/>
          <w:color w:val="000000"/>
          <w:spacing w:val="-2"/>
          <w:sz w:val="22"/>
          <w:lang w:eastAsia="lv-LV"/>
        </w:rPr>
        <w:t>Komunikāciju uzrādīšana</w:t>
      </w:r>
      <w:r w:rsidR="006F1B3E" w:rsidRPr="0056713A">
        <w:rPr>
          <w:rFonts w:ascii="Arial Narrow" w:eastAsia="Times New Roman" w:hAnsi="Arial Narrow" w:cs="Calibri"/>
          <w:b/>
          <w:bCs/>
          <w:color w:val="000000"/>
          <w:spacing w:val="-2"/>
          <w:sz w:val="22"/>
          <w:lang w:eastAsia="lv-LV"/>
        </w:rPr>
        <w:t xml:space="preserve"> pirms rakšanas darbu uzsākšanas</w:t>
      </w:r>
    </w:p>
    <w:tbl>
      <w:tblPr>
        <w:tblW w:w="104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1134"/>
        <w:gridCol w:w="3078"/>
        <w:gridCol w:w="2592"/>
        <w:gridCol w:w="1559"/>
        <w:gridCol w:w="1700"/>
      </w:tblGrid>
      <w:tr w:rsidR="00FA24B7" w:rsidRPr="00573151" w14:paraId="7617EDDB" w14:textId="77777777" w:rsidTr="0056713A">
        <w:tc>
          <w:tcPr>
            <w:tcW w:w="421" w:type="dxa"/>
            <w:shd w:val="clear" w:color="auto" w:fill="auto"/>
            <w:vAlign w:val="center"/>
          </w:tcPr>
          <w:p w14:paraId="41D5B8AF" w14:textId="77777777" w:rsidR="006F1B3E" w:rsidRPr="00573151" w:rsidRDefault="006F1B3E"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Nr.</w:t>
            </w:r>
          </w:p>
          <w:p w14:paraId="3F1AEF63" w14:textId="77777777" w:rsidR="006F1B3E" w:rsidRPr="00573151" w:rsidRDefault="006F1B3E"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p.</w:t>
            </w:r>
            <w:r w:rsidR="005C73D6" w:rsidRPr="00573151">
              <w:rPr>
                <w:rFonts w:ascii="Arial Narrow" w:eastAsia="Times New Roman" w:hAnsi="Arial Narrow" w:cs="Times New Roman"/>
                <w:b/>
                <w:sz w:val="18"/>
                <w:szCs w:val="18"/>
                <w:lang w:eastAsia="lv-LV"/>
              </w:rPr>
              <w:t xml:space="preserve"> </w:t>
            </w:r>
            <w:r w:rsidRPr="00573151">
              <w:rPr>
                <w:rFonts w:ascii="Arial Narrow" w:eastAsia="Times New Roman" w:hAnsi="Arial Narrow" w:cs="Times New Roman"/>
                <w:b/>
                <w:sz w:val="18"/>
                <w:szCs w:val="18"/>
                <w:lang w:eastAsia="lv-LV"/>
              </w:rPr>
              <w:t>k</w:t>
            </w:r>
            <w:r w:rsidR="005C73D6" w:rsidRPr="00573151">
              <w:rPr>
                <w:rFonts w:ascii="Arial Narrow" w:eastAsia="Times New Roman" w:hAnsi="Arial Narrow" w:cs="Times New Roman"/>
                <w:b/>
                <w:sz w:val="18"/>
                <w:szCs w:val="18"/>
                <w:lang w:eastAsia="lv-LV"/>
              </w:rPr>
              <w:t>.</w:t>
            </w:r>
          </w:p>
        </w:tc>
        <w:tc>
          <w:tcPr>
            <w:tcW w:w="1134" w:type="dxa"/>
            <w:shd w:val="clear" w:color="auto" w:fill="auto"/>
            <w:vAlign w:val="center"/>
          </w:tcPr>
          <w:p w14:paraId="075E6C54" w14:textId="77777777" w:rsidR="006F1B3E" w:rsidRPr="00573151" w:rsidRDefault="006F1B3E"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Datums</w:t>
            </w:r>
          </w:p>
        </w:tc>
        <w:tc>
          <w:tcPr>
            <w:tcW w:w="3078" w:type="dxa"/>
            <w:shd w:val="clear" w:color="auto" w:fill="auto"/>
            <w:vAlign w:val="center"/>
          </w:tcPr>
          <w:p w14:paraId="4C6E914E" w14:textId="77777777" w:rsidR="006F1B3E" w:rsidRPr="00573151" w:rsidRDefault="006F1B3E"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Uzrādīts</w:t>
            </w:r>
          </w:p>
        </w:tc>
        <w:tc>
          <w:tcPr>
            <w:tcW w:w="2592" w:type="dxa"/>
            <w:shd w:val="clear" w:color="auto" w:fill="auto"/>
            <w:vAlign w:val="center"/>
          </w:tcPr>
          <w:p w14:paraId="48C93F6B" w14:textId="77777777" w:rsidR="006F1B3E" w:rsidRPr="00573151" w:rsidRDefault="006F1B3E"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Piezīmes</w:t>
            </w:r>
          </w:p>
        </w:tc>
        <w:tc>
          <w:tcPr>
            <w:tcW w:w="1559" w:type="dxa"/>
            <w:vAlign w:val="center"/>
          </w:tcPr>
          <w:p w14:paraId="6B92BCCB" w14:textId="77777777" w:rsidR="006F1B3E" w:rsidRPr="00573151" w:rsidRDefault="00FA24B7"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SIA „Rīgas ūdens”</w:t>
            </w:r>
            <w:r w:rsidR="00610D45" w:rsidRPr="00573151">
              <w:rPr>
                <w:rFonts w:ascii="Arial Narrow" w:eastAsia="Times New Roman" w:hAnsi="Arial Narrow" w:cs="Times New Roman"/>
                <w:b/>
                <w:sz w:val="18"/>
                <w:szCs w:val="18"/>
                <w:lang w:eastAsia="lv-LV"/>
              </w:rPr>
              <w:t xml:space="preserve"> </w:t>
            </w:r>
            <w:r w:rsidRPr="00573151">
              <w:rPr>
                <w:rFonts w:ascii="Arial Narrow" w:eastAsia="Times New Roman" w:hAnsi="Arial Narrow" w:cs="Times New Roman"/>
                <w:b/>
                <w:sz w:val="18"/>
                <w:szCs w:val="18"/>
                <w:lang w:eastAsia="lv-LV"/>
              </w:rPr>
              <w:t>pārstāvis</w:t>
            </w:r>
            <w:r w:rsidR="00610D45" w:rsidRPr="00573151">
              <w:rPr>
                <w:rFonts w:ascii="Arial Narrow" w:eastAsia="Times New Roman" w:hAnsi="Arial Narrow" w:cs="Times New Roman"/>
                <w:b/>
                <w:sz w:val="18"/>
                <w:szCs w:val="18"/>
                <w:lang w:eastAsia="lv-LV"/>
              </w:rPr>
              <w:t xml:space="preserve"> </w:t>
            </w:r>
            <w:r w:rsidR="00B65F54" w:rsidRPr="00573151">
              <w:rPr>
                <w:rFonts w:ascii="Arial Narrow" w:eastAsia="Times New Roman" w:hAnsi="Arial Narrow" w:cs="Times New Roman"/>
                <w:b/>
                <w:sz w:val="18"/>
                <w:szCs w:val="18"/>
                <w:lang w:eastAsia="lv-LV"/>
              </w:rPr>
              <w:t xml:space="preserve">           </w:t>
            </w:r>
            <w:r w:rsidR="00610D45" w:rsidRPr="00573151">
              <w:rPr>
                <w:rFonts w:ascii="Arial Narrow" w:eastAsia="Times New Roman" w:hAnsi="Arial Narrow" w:cs="Times New Roman"/>
                <w:b/>
                <w:sz w:val="16"/>
                <w:szCs w:val="18"/>
                <w:lang w:eastAsia="lv-LV"/>
              </w:rPr>
              <w:t>(v</w:t>
            </w:r>
            <w:r w:rsidR="006F1B3E" w:rsidRPr="00573151">
              <w:rPr>
                <w:rFonts w:ascii="Arial Narrow" w:eastAsia="Times New Roman" w:hAnsi="Arial Narrow" w:cs="Times New Roman"/>
                <w:b/>
                <w:sz w:val="16"/>
                <w:szCs w:val="18"/>
                <w:lang w:eastAsia="lv-LV"/>
              </w:rPr>
              <w:t xml:space="preserve">ārds, </w:t>
            </w:r>
            <w:r w:rsidR="00610D45" w:rsidRPr="00573151">
              <w:rPr>
                <w:rFonts w:ascii="Arial Narrow" w:eastAsia="Times New Roman" w:hAnsi="Arial Narrow" w:cs="Times New Roman"/>
                <w:b/>
                <w:sz w:val="16"/>
                <w:szCs w:val="18"/>
                <w:lang w:eastAsia="lv-LV"/>
              </w:rPr>
              <w:t xml:space="preserve">uzvārds, </w:t>
            </w:r>
            <w:r w:rsidR="006F1B3E" w:rsidRPr="00573151">
              <w:rPr>
                <w:rFonts w:ascii="Arial Narrow" w:eastAsia="Times New Roman" w:hAnsi="Arial Narrow" w:cs="Times New Roman"/>
                <w:b/>
                <w:sz w:val="16"/>
                <w:szCs w:val="18"/>
                <w:lang w:eastAsia="lv-LV"/>
              </w:rPr>
              <w:t>paraksts</w:t>
            </w:r>
            <w:r w:rsidR="00610D45" w:rsidRPr="00573151">
              <w:rPr>
                <w:rFonts w:ascii="Arial Narrow" w:eastAsia="Times New Roman" w:hAnsi="Arial Narrow" w:cs="Times New Roman"/>
                <w:b/>
                <w:sz w:val="16"/>
                <w:szCs w:val="18"/>
                <w:lang w:eastAsia="lv-LV"/>
              </w:rPr>
              <w:t>)</w:t>
            </w:r>
          </w:p>
        </w:tc>
        <w:tc>
          <w:tcPr>
            <w:tcW w:w="1700" w:type="dxa"/>
            <w:shd w:val="clear" w:color="auto" w:fill="auto"/>
            <w:vAlign w:val="center"/>
          </w:tcPr>
          <w:p w14:paraId="7761982D" w14:textId="77777777" w:rsidR="006F1B3E" w:rsidRPr="00573151" w:rsidRDefault="00A95387"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Atbildīgais  būvdarbu vadītājs</w:t>
            </w:r>
            <w:r w:rsidR="00610D45" w:rsidRPr="00573151">
              <w:rPr>
                <w:rFonts w:ascii="Arial Narrow" w:eastAsia="Times New Roman" w:hAnsi="Arial Narrow" w:cs="Times New Roman"/>
                <w:b/>
                <w:sz w:val="18"/>
                <w:szCs w:val="18"/>
                <w:lang w:eastAsia="lv-LV"/>
              </w:rPr>
              <w:t xml:space="preserve"> </w:t>
            </w:r>
            <w:r w:rsidR="00610D45" w:rsidRPr="00573151">
              <w:rPr>
                <w:rFonts w:ascii="Arial Narrow" w:eastAsia="Times New Roman" w:hAnsi="Arial Narrow" w:cs="Times New Roman"/>
                <w:b/>
                <w:sz w:val="16"/>
                <w:szCs w:val="18"/>
                <w:lang w:eastAsia="lv-LV"/>
              </w:rPr>
              <w:t>(vārds, uzvārds, paraksts)</w:t>
            </w:r>
          </w:p>
        </w:tc>
      </w:tr>
      <w:tr w:rsidR="00FA24B7" w:rsidRPr="00573151" w14:paraId="5B039A26" w14:textId="77777777" w:rsidTr="0056713A">
        <w:trPr>
          <w:trHeight w:val="964"/>
        </w:trPr>
        <w:tc>
          <w:tcPr>
            <w:tcW w:w="421" w:type="dxa"/>
            <w:shd w:val="clear" w:color="auto" w:fill="auto"/>
          </w:tcPr>
          <w:p w14:paraId="0F0CDFF9"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p w14:paraId="7BF91F35"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tc>
        <w:tc>
          <w:tcPr>
            <w:tcW w:w="1134" w:type="dxa"/>
            <w:shd w:val="clear" w:color="auto" w:fill="auto"/>
          </w:tcPr>
          <w:p w14:paraId="1F2F2699"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tc>
        <w:tc>
          <w:tcPr>
            <w:tcW w:w="3078" w:type="dxa"/>
            <w:shd w:val="clear" w:color="auto" w:fill="auto"/>
          </w:tcPr>
          <w:p w14:paraId="6EE87640"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tc>
        <w:tc>
          <w:tcPr>
            <w:tcW w:w="2592" w:type="dxa"/>
            <w:shd w:val="clear" w:color="auto" w:fill="auto"/>
          </w:tcPr>
          <w:p w14:paraId="670D57B4"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tc>
        <w:tc>
          <w:tcPr>
            <w:tcW w:w="1559" w:type="dxa"/>
          </w:tcPr>
          <w:p w14:paraId="05EA884F"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tc>
        <w:tc>
          <w:tcPr>
            <w:tcW w:w="1700" w:type="dxa"/>
            <w:shd w:val="clear" w:color="auto" w:fill="auto"/>
          </w:tcPr>
          <w:p w14:paraId="117BF21A" w14:textId="77777777" w:rsidR="006F1B3E" w:rsidRPr="00573151" w:rsidRDefault="006F1B3E" w:rsidP="00F9374A">
            <w:pPr>
              <w:spacing w:after="0" w:line="240" w:lineRule="auto"/>
              <w:rPr>
                <w:rFonts w:ascii="Arial Narrow" w:eastAsia="Times New Roman" w:hAnsi="Arial Narrow" w:cs="Times New Roman"/>
                <w:sz w:val="18"/>
                <w:szCs w:val="18"/>
                <w:lang w:eastAsia="lv-LV"/>
              </w:rPr>
            </w:pPr>
          </w:p>
        </w:tc>
      </w:tr>
      <w:tr w:rsidR="005C73D6" w:rsidRPr="00573151" w14:paraId="3A41802C" w14:textId="77777777" w:rsidTr="0056713A">
        <w:trPr>
          <w:trHeight w:val="964"/>
        </w:trPr>
        <w:tc>
          <w:tcPr>
            <w:tcW w:w="421" w:type="dxa"/>
            <w:shd w:val="clear" w:color="auto" w:fill="auto"/>
          </w:tcPr>
          <w:p w14:paraId="343D8151"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p w14:paraId="3696CE47"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tc>
        <w:tc>
          <w:tcPr>
            <w:tcW w:w="1134" w:type="dxa"/>
            <w:shd w:val="clear" w:color="auto" w:fill="auto"/>
          </w:tcPr>
          <w:p w14:paraId="52744911"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tc>
        <w:tc>
          <w:tcPr>
            <w:tcW w:w="3078" w:type="dxa"/>
            <w:shd w:val="clear" w:color="auto" w:fill="auto"/>
          </w:tcPr>
          <w:p w14:paraId="5223F1C2"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tc>
        <w:tc>
          <w:tcPr>
            <w:tcW w:w="2592" w:type="dxa"/>
            <w:shd w:val="clear" w:color="auto" w:fill="auto"/>
          </w:tcPr>
          <w:p w14:paraId="47FE7E7C"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tc>
        <w:tc>
          <w:tcPr>
            <w:tcW w:w="1559" w:type="dxa"/>
          </w:tcPr>
          <w:p w14:paraId="0947412E"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tc>
        <w:tc>
          <w:tcPr>
            <w:tcW w:w="1700" w:type="dxa"/>
            <w:shd w:val="clear" w:color="auto" w:fill="auto"/>
          </w:tcPr>
          <w:p w14:paraId="0D9C24EE" w14:textId="77777777" w:rsidR="005C73D6" w:rsidRPr="00573151" w:rsidRDefault="005C73D6" w:rsidP="00F9374A">
            <w:pPr>
              <w:spacing w:after="0" w:line="240" w:lineRule="auto"/>
              <w:rPr>
                <w:rFonts w:ascii="Arial Narrow" w:eastAsia="Times New Roman" w:hAnsi="Arial Narrow" w:cs="Times New Roman"/>
                <w:sz w:val="18"/>
                <w:szCs w:val="18"/>
                <w:lang w:eastAsia="lv-LV"/>
              </w:rPr>
            </w:pPr>
          </w:p>
        </w:tc>
      </w:tr>
    </w:tbl>
    <w:p w14:paraId="6EA7C989" w14:textId="3E15D24F" w:rsidR="00C43F58" w:rsidRPr="0056713A" w:rsidRDefault="00610D45" w:rsidP="00F9374A">
      <w:pPr>
        <w:numPr>
          <w:ilvl w:val="0"/>
          <w:numId w:val="4"/>
        </w:numPr>
        <w:tabs>
          <w:tab w:val="left" w:pos="-426"/>
        </w:tabs>
        <w:spacing w:before="120" w:after="0" w:line="240" w:lineRule="auto"/>
        <w:ind w:left="0" w:firstLine="0"/>
        <w:rPr>
          <w:rFonts w:ascii="Arial Narrow" w:eastAsia="Times New Roman" w:hAnsi="Arial Narrow" w:cs="Calibri"/>
          <w:b/>
          <w:bCs/>
          <w:color w:val="000000"/>
          <w:spacing w:val="-2"/>
          <w:sz w:val="22"/>
          <w:lang w:eastAsia="lv-LV"/>
        </w:rPr>
      </w:pPr>
      <w:r w:rsidRPr="0056713A">
        <w:rPr>
          <w:rFonts w:ascii="Arial Narrow" w:eastAsia="Times New Roman" w:hAnsi="Arial Narrow" w:cs="Times New Roman"/>
          <w:b/>
          <w:sz w:val="22"/>
          <w:lang w:eastAsia="lv-LV"/>
        </w:rPr>
        <w:t>Būv</w:t>
      </w:r>
      <w:r w:rsidRPr="0056713A">
        <w:rPr>
          <w:rFonts w:ascii="Arial Narrow" w:eastAsia="Times New Roman" w:hAnsi="Arial Narrow" w:cs="Calibri"/>
          <w:b/>
          <w:bCs/>
          <w:color w:val="000000"/>
          <w:spacing w:val="-2"/>
          <w:sz w:val="22"/>
          <w:lang w:eastAsia="lv-LV"/>
        </w:rPr>
        <w:t>d</w:t>
      </w:r>
      <w:r w:rsidR="00632983" w:rsidRPr="0056713A">
        <w:rPr>
          <w:rFonts w:ascii="Arial Narrow" w:eastAsia="Times New Roman" w:hAnsi="Arial Narrow" w:cs="Calibri"/>
          <w:b/>
          <w:bCs/>
          <w:color w:val="000000"/>
          <w:spacing w:val="-2"/>
          <w:sz w:val="22"/>
          <w:lang w:eastAsia="lv-LV"/>
        </w:rPr>
        <w:t xml:space="preserve">arbu uzrādīšana </w:t>
      </w:r>
      <w:r w:rsidRPr="0056713A">
        <w:rPr>
          <w:rFonts w:ascii="Arial Narrow" w:eastAsia="Times New Roman" w:hAnsi="Arial Narrow" w:cs="Calibri"/>
          <w:b/>
          <w:bCs/>
          <w:color w:val="000000"/>
          <w:spacing w:val="-2"/>
          <w:sz w:val="22"/>
          <w:lang w:eastAsia="lv-LV"/>
        </w:rPr>
        <w:t xml:space="preserve">un pieņemšana </w:t>
      </w:r>
      <w:r w:rsidR="00632983" w:rsidRPr="0056713A">
        <w:rPr>
          <w:rFonts w:ascii="Arial Narrow" w:eastAsia="Times New Roman" w:hAnsi="Arial Narrow" w:cs="Calibri"/>
          <w:b/>
          <w:bCs/>
          <w:color w:val="000000"/>
          <w:spacing w:val="-2"/>
          <w:sz w:val="22"/>
          <w:lang w:eastAsia="lv-LV"/>
        </w:rPr>
        <w:t>atklātā būvbedrē</w:t>
      </w:r>
      <w:r w:rsidR="00FB3B49" w:rsidRPr="0056713A">
        <w:rPr>
          <w:rFonts w:ascii="Arial Narrow" w:eastAsia="Times New Roman" w:hAnsi="Arial Narrow" w:cs="Calibri"/>
          <w:b/>
          <w:bCs/>
          <w:color w:val="000000"/>
          <w:spacing w:val="-2"/>
          <w:sz w:val="22"/>
          <w:lang w:eastAsia="lv-LV"/>
        </w:rPr>
        <w:t>, TV inspekcija un hidrauliskās pārbaudes veikšana</w:t>
      </w:r>
    </w:p>
    <w:tbl>
      <w:tblPr>
        <w:tblW w:w="104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1134"/>
        <w:gridCol w:w="2039"/>
        <w:gridCol w:w="3631"/>
        <w:gridCol w:w="1559"/>
        <w:gridCol w:w="1700"/>
      </w:tblGrid>
      <w:tr w:rsidR="005C73D6" w:rsidRPr="00573151" w14:paraId="75653263" w14:textId="77777777" w:rsidTr="0056713A">
        <w:trPr>
          <w:trHeight w:val="890"/>
        </w:trPr>
        <w:tc>
          <w:tcPr>
            <w:tcW w:w="421" w:type="dxa"/>
            <w:tcBorders>
              <w:top w:val="dotted" w:sz="4" w:space="0" w:color="auto"/>
              <w:left w:val="dotted" w:sz="4" w:space="0" w:color="auto"/>
              <w:bottom w:val="dotted" w:sz="4" w:space="0" w:color="auto"/>
              <w:right w:val="dotted" w:sz="4" w:space="0" w:color="auto"/>
            </w:tcBorders>
            <w:shd w:val="clear" w:color="auto" w:fill="auto"/>
            <w:vAlign w:val="center"/>
          </w:tcPr>
          <w:p w14:paraId="35EB7BE4" w14:textId="0A440BCD" w:rsidR="005C73D6" w:rsidRPr="00573151" w:rsidRDefault="005C73D6" w:rsidP="00F9374A">
            <w:pPr>
              <w:tabs>
                <w:tab w:val="left" w:pos="34"/>
              </w:tabs>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N</w:t>
            </w:r>
            <w:r w:rsidR="00F9374A" w:rsidRPr="00573151">
              <w:rPr>
                <w:rFonts w:ascii="Arial Narrow" w:eastAsia="Times New Roman" w:hAnsi="Arial Narrow" w:cs="Times New Roman"/>
                <w:b/>
                <w:sz w:val="18"/>
                <w:szCs w:val="18"/>
                <w:lang w:eastAsia="lv-LV"/>
              </w:rPr>
              <w:t>r.</w:t>
            </w:r>
          </w:p>
          <w:p w14:paraId="25FC9BB1" w14:textId="77777777" w:rsidR="005C73D6" w:rsidRPr="00573151" w:rsidRDefault="005C73D6" w:rsidP="000B114A">
            <w:pPr>
              <w:tabs>
                <w:tab w:val="left" w:pos="-426"/>
              </w:tabs>
              <w:spacing w:after="0" w:line="240" w:lineRule="auto"/>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p. k.</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14:paraId="66EDA22D" w14:textId="77777777" w:rsidR="005C73D6" w:rsidRPr="00573151" w:rsidRDefault="005C73D6" w:rsidP="00F9374A">
            <w:pPr>
              <w:tabs>
                <w:tab w:val="left" w:pos="-426"/>
              </w:tabs>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Datums</w:t>
            </w:r>
          </w:p>
        </w:tc>
        <w:tc>
          <w:tcPr>
            <w:tcW w:w="2039" w:type="dxa"/>
            <w:tcBorders>
              <w:top w:val="dotted" w:sz="4" w:space="0" w:color="auto"/>
              <w:left w:val="dotted" w:sz="4" w:space="0" w:color="auto"/>
              <w:bottom w:val="dotted" w:sz="4" w:space="0" w:color="auto"/>
              <w:right w:val="dotted" w:sz="4" w:space="0" w:color="auto"/>
            </w:tcBorders>
            <w:shd w:val="clear" w:color="auto" w:fill="auto"/>
            <w:vAlign w:val="center"/>
          </w:tcPr>
          <w:p w14:paraId="45738020" w14:textId="6BBE3F18" w:rsidR="005C73D6" w:rsidRPr="00573151" w:rsidRDefault="005C73D6" w:rsidP="00F9374A">
            <w:pPr>
              <w:tabs>
                <w:tab w:val="left" w:pos="-426"/>
              </w:tabs>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Uzrādīts</w:t>
            </w:r>
            <w:r w:rsidR="00FB3B49" w:rsidRPr="00573151">
              <w:rPr>
                <w:rFonts w:ascii="Arial Narrow" w:eastAsia="Times New Roman" w:hAnsi="Arial Narrow" w:cs="Times New Roman"/>
                <w:b/>
                <w:sz w:val="18"/>
                <w:szCs w:val="18"/>
                <w:lang w:eastAsia="lv-LV"/>
              </w:rPr>
              <w:t xml:space="preserve"> (Ū/K tīklu izbūve, TV inspekcija, Hidrauliskā pārbaude)</w:t>
            </w:r>
          </w:p>
        </w:tc>
        <w:tc>
          <w:tcPr>
            <w:tcW w:w="3631" w:type="dxa"/>
            <w:tcBorders>
              <w:top w:val="dotted" w:sz="4" w:space="0" w:color="auto"/>
              <w:left w:val="dotted" w:sz="4" w:space="0" w:color="auto"/>
              <w:bottom w:val="dotted" w:sz="4" w:space="0" w:color="auto"/>
              <w:right w:val="dotted" w:sz="4" w:space="0" w:color="auto"/>
            </w:tcBorders>
            <w:shd w:val="clear" w:color="auto" w:fill="auto"/>
            <w:vAlign w:val="center"/>
          </w:tcPr>
          <w:p w14:paraId="7B07150D" w14:textId="77777777" w:rsidR="005C73D6" w:rsidRPr="00573151" w:rsidRDefault="00F545F4" w:rsidP="00F9374A">
            <w:pPr>
              <w:tabs>
                <w:tab w:val="left" w:pos="-426"/>
              </w:tabs>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Piezīmes (</w:t>
            </w:r>
            <w:r w:rsidR="00446F5B" w:rsidRPr="00573151">
              <w:rPr>
                <w:rFonts w:ascii="Arial Narrow" w:eastAsia="Times New Roman" w:hAnsi="Arial Narrow" w:cs="Times New Roman"/>
                <w:b/>
                <w:sz w:val="18"/>
                <w:szCs w:val="18"/>
                <w:lang w:eastAsia="lv-LV"/>
              </w:rPr>
              <w:t>izbūves tehniskās detaļas, k</w:t>
            </w:r>
            <w:r w:rsidR="005C73D6" w:rsidRPr="00573151">
              <w:rPr>
                <w:rFonts w:ascii="Arial Narrow" w:eastAsia="Times New Roman" w:hAnsi="Arial Narrow" w:cs="Times New Roman"/>
                <w:b/>
                <w:sz w:val="18"/>
                <w:szCs w:val="18"/>
                <w:lang w:eastAsia="lv-LV"/>
              </w:rPr>
              <w:t>onstatētie trūkumi</w:t>
            </w:r>
            <w:r w:rsidR="00220FCB" w:rsidRPr="00573151">
              <w:rPr>
                <w:rFonts w:ascii="Arial Narrow" w:eastAsia="Times New Roman" w:hAnsi="Arial Narrow" w:cs="Times New Roman"/>
                <w:b/>
                <w:sz w:val="18"/>
                <w:szCs w:val="18"/>
                <w:lang w:eastAsia="lv-LV"/>
              </w:rPr>
              <w:t xml:space="preserve"> </w:t>
            </w:r>
            <w:r w:rsidR="005C73D6" w:rsidRPr="00573151">
              <w:rPr>
                <w:rFonts w:ascii="Arial Narrow" w:eastAsia="Times New Roman" w:hAnsi="Arial Narrow" w:cs="Times New Roman"/>
                <w:b/>
                <w:sz w:val="18"/>
                <w:szCs w:val="18"/>
                <w:lang w:eastAsia="lv-LV"/>
              </w:rPr>
              <w:t xml:space="preserve">vai </w:t>
            </w:r>
            <w:r w:rsidR="00220FCB" w:rsidRPr="00573151">
              <w:rPr>
                <w:rFonts w:ascii="Arial Narrow" w:eastAsia="Times New Roman" w:hAnsi="Arial Narrow" w:cs="Times New Roman"/>
                <w:b/>
                <w:sz w:val="18"/>
                <w:szCs w:val="18"/>
                <w:lang w:eastAsia="lv-LV"/>
              </w:rPr>
              <w:t>“</w:t>
            </w:r>
            <w:r w:rsidR="005C73D6" w:rsidRPr="00573151">
              <w:rPr>
                <w:rFonts w:ascii="Arial Narrow" w:eastAsia="Times New Roman" w:hAnsi="Arial Narrow" w:cs="Times New Roman"/>
                <w:b/>
                <w:sz w:val="18"/>
                <w:szCs w:val="18"/>
                <w:lang w:eastAsia="lv-LV"/>
              </w:rPr>
              <w:t xml:space="preserve">nav </w:t>
            </w:r>
            <w:r w:rsidR="00220FCB" w:rsidRPr="00573151">
              <w:rPr>
                <w:rFonts w:ascii="Arial Narrow" w:eastAsia="Times New Roman" w:hAnsi="Arial Narrow" w:cs="Times New Roman"/>
                <w:b/>
                <w:sz w:val="18"/>
                <w:szCs w:val="18"/>
                <w:lang w:eastAsia="lv-LV"/>
              </w:rPr>
              <w:t>pretenziju”)</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9BF9439" w14:textId="77777777" w:rsidR="005C73D6" w:rsidRPr="00573151" w:rsidRDefault="005C73D6" w:rsidP="00F9374A">
            <w:pPr>
              <w:tabs>
                <w:tab w:val="left" w:pos="-426"/>
              </w:tabs>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 xml:space="preserve">SIA „Rīgas ūdens” pārstāvis </w:t>
            </w:r>
            <w:r w:rsidR="00B65F54" w:rsidRPr="00573151">
              <w:rPr>
                <w:rFonts w:ascii="Arial Narrow" w:eastAsia="Times New Roman" w:hAnsi="Arial Narrow" w:cs="Times New Roman"/>
                <w:b/>
                <w:sz w:val="18"/>
                <w:szCs w:val="18"/>
                <w:lang w:eastAsia="lv-LV"/>
              </w:rPr>
              <w:t xml:space="preserve">             </w:t>
            </w:r>
            <w:r w:rsidRPr="00573151">
              <w:rPr>
                <w:rFonts w:ascii="Arial Narrow" w:eastAsia="Times New Roman" w:hAnsi="Arial Narrow" w:cs="Times New Roman"/>
                <w:b/>
                <w:sz w:val="16"/>
                <w:szCs w:val="18"/>
                <w:lang w:eastAsia="lv-LV"/>
              </w:rPr>
              <w:t>(vārds, uzvārds, paraksts)</w:t>
            </w:r>
          </w:p>
        </w:tc>
        <w:tc>
          <w:tcPr>
            <w:tcW w:w="1700" w:type="dxa"/>
            <w:tcBorders>
              <w:top w:val="dotted" w:sz="4" w:space="0" w:color="auto"/>
              <w:left w:val="dotted" w:sz="4" w:space="0" w:color="auto"/>
              <w:bottom w:val="dotted" w:sz="4" w:space="0" w:color="auto"/>
              <w:right w:val="dotted" w:sz="4" w:space="0" w:color="auto"/>
            </w:tcBorders>
            <w:shd w:val="clear" w:color="auto" w:fill="auto"/>
            <w:vAlign w:val="center"/>
          </w:tcPr>
          <w:p w14:paraId="25A63C54" w14:textId="77777777" w:rsidR="005C73D6" w:rsidRPr="00573151" w:rsidRDefault="005C73D6" w:rsidP="00F9374A">
            <w:pPr>
              <w:tabs>
                <w:tab w:val="left" w:pos="-426"/>
              </w:tabs>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 xml:space="preserve">Atbildīgais  būvdarbu vadītājs </w:t>
            </w:r>
            <w:r w:rsidRPr="00573151">
              <w:rPr>
                <w:rFonts w:ascii="Arial Narrow" w:eastAsia="Times New Roman" w:hAnsi="Arial Narrow" w:cs="Times New Roman"/>
                <w:b/>
                <w:sz w:val="16"/>
                <w:szCs w:val="18"/>
                <w:lang w:eastAsia="lv-LV"/>
              </w:rPr>
              <w:t>(vārds, uzvārds, paraksts)</w:t>
            </w:r>
          </w:p>
        </w:tc>
      </w:tr>
      <w:tr w:rsidR="005C73D6" w:rsidRPr="00573151" w14:paraId="49B91415" w14:textId="77777777" w:rsidTr="0056713A">
        <w:trPr>
          <w:trHeight w:hRule="exact" w:val="964"/>
        </w:trPr>
        <w:tc>
          <w:tcPr>
            <w:tcW w:w="421" w:type="dxa"/>
            <w:tcBorders>
              <w:top w:val="dotted" w:sz="4" w:space="0" w:color="auto"/>
              <w:left w:val="dotted" w:sz="4" w:space="0" w:color="auto"/>
              <w:bottom w:val="dotted" w:sz="4" w:space="0" w:color="auto"/>
              <w:right w:val="dotted" w:sz="4" w:space="0" w:color="auto"/>
            </w:tcBorders>
            <w:shd w:val="clear" w:color="auto" w:fill="auto"/>
          </w:tcPr>
          <w:p w14:paraId="464AF1EE"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p w14:paraId="44301BF1"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p w14:paraId="04ACB649"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p w14:paraId="70D9B7CD"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6B6D36E5"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2039" w:type="dxa"/>
            <w:tcBorders>
              <w:top w:val="dotted" w:sz="4" w:space="0" w:color="auto"/>
              <w:left w:val="dotted" w:sz="4" w:space="0" w:color="auto"/>
              <w:bottom w:val="dotted" w:sz="4" w:space="0" w:color="auto"/>
              <w:right w:val="dotted" w:sz="4" w:space="0" w:color="auto"/>
            </w:tcBorders>
            <w:shd w:val="clear" w:color="auto" w:fill="auto"/>
          </w:tcPr>
          <w:p w14:paraId="57DFE01B"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3631" w:type="dxa"/>
            <w:tcBorders>
              <w:top w:val="dotted" w:sz="4" w:space="0" w:color="auto"/>
              <w:left w:val="dotted" w:sz="4" w:space="0" w:color="auto"/>
              <w:bottom w:val="dotted" w:sz="4" w:space="0" w:color="auto"/>
              <w:right w:val="dotted" w:sz="4" w:space="0" w:color="auto"/>
            </w:tcBorders>
            <w:shd w:val="clear" w:color="auto" w:fill="auto"/>
          </w:tcPr>
          <w:p w14:paraId="42A561D2"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5DA69259"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700" w:type="dxa"/>
            <w:tcBorders>
              <w:top w:val="dotted" w:sz="4" w:space="0" w:color="auto"/>
              <w:left w:val="dotted" w:sz="4" w:space="0" w:color="auto"/>
              <w:bottom w:val="dotted" w:sz="4" w:space="0" w:color="auto"/>
              <w:right w:val="dotted" w:sz="4" w:space="0" w:color="auto"/>
            </w:tcBorders>
            <w:shd w:val="clear" w:color="auto" w:fill="auto"/>
          </w:tcPr>
          <w:p w14:paraId="5A495119"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r>
      <w:tr w:rsidR="005C73D6" w:rsidRPr="00573151" w14:paraId="43B09EF7" w14:textId="77777777" w:rsidTr="0056713A">
        <w:trPr>
          <w:trHeight w:val="964"/>
        </w:trPr>
        <w:tc>
          <w:tcPr>
            <w:tcW w:w="421" w:type="dxa"/>
            <w:tcBorders>
              <w:top w:val="dotted" w:sz="4" w:space="0" w:color="auto"/>
              <w:left w:val="dotted" w:sz="4" w:space="0" w:color="auto"/>
              <w:bottom w:val="dotted" w:sz="4" w:space="0" w:color="auto"/>
              <w:right w:val="dotted" w:sz="4" w:space="0" w:color="auto"/>
            </w:tcBorders>
            <w:shd w:val="clear" w:color="auto" w:fill="auto"/>
          </w:tcPr>
          <w:p w14:paraId="3445EF89" w14:textId="29E58615"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7A03191B" w14:textId="03F9299C"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2039" w:type="dxa"/>
            <w:tcBorders>
              <w:top w:val="dotted" w:sz="4" w:space="0" w:color="auto"/>
              <w:left w:val="dotted" w:sz="4" w:space="0" w:color="auto"/>
              <w:bottom w:val="dotted" w:sz="4" w:space="0" w:color="auto"/>
              <w:right w:val="dotted" w:sz="4" w:space="0" w:color="auto"/>
            </w:tcBorders>
            <w:shd w:val="clear" w:color="auto" w:fill="auto"/>
          </w:tcPr>
          <w:p w14:paraId="63E725CE" w14:textId="78280826"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3631" w:type="dxa"/>
            <w:tcBorders>
              <w:top w:val="dotted" w:sz="4" w:space="0" w:color="auto"/>
              <w:left w:val="dotted" w:sz="4" w:space="0" w:color="auto"/>
              <w:bottom w:val="dotted" w:sz="4" w:space="0" w:color="auto"/>
              <w:right w:val="dotted" w:sz="4" w:space="0" w:color="auto"/>
            </w:tcBorders>
            <w:shd w:val="clear" w:color="auto" w:fill="auto"/>
          </w:tcPr>
          <w:p w14:paraId="35A23990"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2B87081B"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700" w:type="dxa"/>
            <w:tcBorders>
              <w:top w:val="dotted" w:sz="4" w:space="0" w:color="auto"/>
              <w:left w:val="dotted" w:sz="4" w:space="0" w:color="auto"/>
              <w:bottom w:val="dotted" w:sz="4" w:space="0" w:color="auto"/>
              <w:right w:val="dotted" w:sz="4" w:space="0" w:color="auto"/>
            </w:tcBorders>
            <w:shd w:val="clear" w:color="auto" w:fill="auto"/>
          </w:tcPr>
          <w:p w14:paraId="764EAF86"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r>
      <w:tr w:rsidR="005C73D6" w:rsidRPr="00573151" w14:paraId="29F62EF8" w14:textId="77777777" w:rsidTr="0056713A">
        <w:trPr>
          <w:trHeight w:val="964"/>
        </w:trPr>
        <w:tc>
          <w:tcPr>
            <w:tcW w:w="421" w:type="dxa"/>
            <w:tcBorders>
              <w:top w:val="dotted" w:sz="4" w:space="0" w:color="auto"/>
              <w:left w:val="dotted" w:sz="4" w:space="0" w:color="auto"/>
              <w:bottom w:val="dotted" w:sz="4" w:space="0" w:color="auto"/>
              <w:right w:val="dotted" w:sz="4" w:space="0" w:color="auto"/>
            </w:tcBorders>
            <w:shd w:val="clear" w:color="auto" w:fill="auto"/>
          </w:tcPr>
          <w:p w14:paraId="69CF4A29"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505CFE54"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2039" w:type="dxa"/>
            <w:tcBorders>
              <w:top w:val="dotted" w:sz="4" w:space="0" w:color="auto"/>
              <w:left w:val="dotted" w:sz="4" w:space="0" w:color="auto"/>
              <w:bottom w:val="dotted" w:sz="4" w:space="0" w:color="auto"/>
              <w:right w:val="dotted" w:sz="4" w:space="0" w:color="auto"/>
            </w:tcBorders>
            <w:shd w:val="clear" w:color="auto" w:fill="auto"/>
          </w:tcPr>
          <w:p w14:paraId="1A95CAE3" w14:textId="1497E2B4"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3631" w:type="dxa"/>
            <w:tcBorders>
              <w:top w:val="dotted" w:sz="4" w:space="0" w:color="auto"/>
              <w:left w:val="dotted" w:sz="4" w:space="0" w:color="auto"/>
              <w:bottom w:val="dotted" w:sz="4" w:space="0" w:color="auto"/>
              <w:right w:val="dotted" w:sz="4" w:space="0" w:color="auto"/>
            </w:tcBorders>
            <w:shd w:val="clear" w:color="auto" w:fill="auto"/>
          </w:tcPr>
          <w:p w14:paraId="7F952F4B"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19443F5E"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700" w:type="dxa"/>
            <w:tcBorders>
              <w:top w:val="dotted" w:sz="4" w:space="0" w:color="auto"/>
              <w:left w:val="dotted" w:sz="4" w:space="0" w:color="auto"/>
              <w:bottom w:val="dotted" w:sz="4" w:space="0" w:color="auto"/>
              <w:right w:val="dotted" w:sz="4" w:space="0" w:color="auto"/>
            </w:tcBorders>
            <w:shd w:val="clear" w:color="auto" w:fill="auto"/>
          </w:tcPr>
          <w:p w14:paraId="6A3FBB02"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r>
      <w:tr w:rsidR="005C73D6" w:rsidRPr="00573151" w14:paraId="2309AE3C" w14:textId="77777777" w:rsidTr="0056713A">
        <w:trPr>
          <w:trHeight w:val="964"/>
        </w:trPr>
        <w:tc>
          <w:tcPr>
            <w:tcW w:w="421" w:type="dxa"/>
            <w:tcBorders>
              <w:top w:val="dotted" w:sz="4" w:space="0" w:color="auto"/>
              <w:left w:val="dotted" w:sz="4" w:space="0" w:color="auto"/>
              <w:bottom w:val="dotted" w:sz="4" w:space="0" w:color="auto"/>
              <w:right w:val="dotted" w:sz="4" w:space="0" w:color="auto"/>
            </w:tcBorders>
            <w:shd w:val="clear" w:color="auto" w:fill="auto"/>
          </w:tcPr>
          <w:p w14:paraId="6474A181"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6964C1A7"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2039" w:type="dxa"/>
            <w:tcBorders>
              <w:top w:val="dotted" w:sz="4" w:space="0" w:color="auto"/>
              <w:left w:val="dotted" w:sz="4" w:space="0" w:color="auto"/>
              <w:bottom w:val="dotted" w:sz="4" w:space="0" w:color="auto"/>
              <w:right w:val="dotted" w:sz="4" w:space="0" w:color="auto"/>
            </w:tcBorders>
            <w:shd w:val="clear" w:color="auto" w:fill="auto"/>
          </w:tcPr>
          <w:p w14:paraId="5966242B"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3631" w:type="dxa"/>
            <w:tcBorders>
              <w:top w:val="dotted" w:sz="4" w:space="0" w:color="auto"/>
              <w:left w:val="dotted" w:sz="4" w:space="0" w:color="auto"/>
              <w:bottom w:val="dotted" w:sz="4" w:space="0" w:color="auto"/>
              <w:right w:val="dotted" w:sz="4" w:space="0" w:color="auto"/>
            </w:tcBorders>
            <w:shd w:val="clear" w:color="auto" w:fill="auto"/>
          </w:tcPr>
          <w:p w14:paraId="3E86732B"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46FD0187"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700" w:type="dxa"/>
            <w:tcBorders>
              <w:top w:val="dotted" w:sz="4" w:space="0" w:color="auto"/>
              <w:left w:val="dotted" w:sz="4" w:space="0" w:color="auto"/>
              <w:bottom w:val="dotted" w:sz="4" w:space="0" w:color="auto"/>
              <w:right w:val="dotted" w:sz="4" w:space="0" w:color="auto"/>
            </w:tcBorders>
            <w:shd w:val="clear" w:color="auto" w:fill="auto"/>
          </w:tcPr>
          <w:p w14:paraId="733067C4" w14:textId="77777777" w:rsidR="005C73D6" w:rsidRPr="00573151" w:rsidRDefault="005C73D6" w:rsidP="00F9374A">
            <w:pPr>
              <w:tabs>
                <w:tab w:val="left" w:pos="-426"/>
              </w:tabs>
              <w:spacing w:before="120" w:after="0" w:line="240" w:lineRule="auto"/>
              <w:rPr>
                <w:rFonts w:ascii="Arial Narrow" w:eastAsia="Times New Roman" w:hAnsi="Arial Narrow" w:cs="Times New Roman"/>
                <w:b/>
                <w:sz w:val="18"/>
                <w:szCs w:val="18"/>
                <w:lang w:eastAsia="lv-LV"/>
              </w:rPr>
            </w:pPr>
          </w:p>
        </w:tc>
      </w:tr>
      <w:tr w:rsidR="00555240" w:rsidRPr="00573151" w14:paraId="5742A501" w14:textId="77777777" w:rsidTr="0056713A">
        <w:trPr>
          <w:trHeight w:val="964"/>
        </w:trPr>
        <w:tc>
          <w:tcPr>
            <w:tcW w:w="421" w:type="dxa"/>
            <w:tcBorders>
              <w:top w:val="dotted" w:sz="4" w:space="0" w:color="auto"/>
              <w:left w:val="dotted" w:sz="4" w:space="0" w:color="auto"/>
              <w:bottom w:val="dotted" w:sz="4" w:space="0" w:color="auto"/>
              <w:right w:val="dotted" w:sz="4" w:space="0" w:color="auto"/>
            </w:tcBorders>
            <w:shd w:val="clear" w:color="auto" w:fill="auto"/>
          </w:tcPr>
          <w:p w14:paraId="456DFA28" w14:textId="77777777" w:rsidR="00555240" w:rsidRPr="00573151" w:rsidRDefault="00555240"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27229983" w14:textId="77777777" w:rsidR="00555240" w:rsidRPr="00573151" w:rsidRDefault="00555240"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2039" w:type="dxa"/>
            <w:tcBorders>
              <w:top w:val="dotted" w:sz="4" w:space="0" w:color="auto"/>
              <w:left w:val="dotted" w:sz="4" w:space="0" w:color="auto"/>
              <w:bottom w:val="dotted" w:sz="4" w:space="0" w:color="auto"/>
              <w:right w:val="dotted" w:sz="4" w:space="0" w:color="auto"/>
            </w:tcBorders>
            <w:shd w:val="clear" w:color="auto" w:fill="auto"/>
          </w:tcPr>
          <w:p w14:paraId="75680D47" w14:textId="77777777" w:rsidR="00555240" w:rsidRPr="00573151" w:rsidRDefault="00555240"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3631" w:type="dxa"/>
            <w:tcBorders>
              <w:top w:val="dotted" w:sz="4" w:space="0" w:color="auto"/>
              <w:left w:val="dotted" w:sz="4" w:space="0" w:color="auto"/>
              <w:bottom w:val="dotted" w:sz="4" w:space="0" w:color="auto"/>
              <w:right w:val="dotted" w:sz="4" w:space="0" w:color="auto"/>
            </w:tcBorders>
            <w:shd w:val="clear" w:color="auto" w:fill="auto"/>
          </w:tcPr>
          <w:p w14:paraId="33D26311" w14:textId="77777777" w:rsidR="00555240" w:rsidRPr="00573151" w:rsidRDefault="00555240"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292F49D6" w14:textId="77777777" w:rsidR="00555240" w:rsidRPr="00573151" w:rsidRDefault="00555240" w:rsidP="00F9374A">
            <w:pPr>
              <w:tabs>
                <w:tab w:val="left" w:pos="-426"/>
              </w:tabs>
              <w:spacing w:before="120" w:after="0" w:line="240" w:lineRule="auto"/>
              <w:rPr>
                <w:rFonts w:ascii="Arial Narrow" w:eastAsia="Times New Roman" w:hAnsi="Arial Narrow" w:cs="Times New Roman"/>
                <w:b/>
                <w:sz w:val="18"/>
                <w:szCs w:val="18"/>
                <w:lang w:eastAsia="lv-LV"/>
              </w:rPr>
            </w:pPr>
          </w:p>
        </w:tc>
        <w:tc>
          <w:tcPr>
            <w:tcW w:w="1700" w:type="dxa"/>
            <w:tcBorders>
              <w:top w:val="dotted" w:sz="4" w:space="0" w:color="auto"/>
              <w:left w:val="dotted" w:sz="4" w:space="0" w:color="auto"/>
              <w:bottom w:val="dotted" w:sz="4" w:space="0" w:color="auto"/>
              <w:right w:val="dotted" w:sz="4" w:space="0" w:color="auto"/>
            </w:tcBorders>
            <w:shd w:val="clear" w:color="auto" w:fill="auto"/>
          </w:tcPr>
          <w:p w14:paraId="1630553C" w14:textId="77777777" w:rsidR="00555240" w:rsidRPr="00573151" w:rsidRDefault="00555240" w:rsidP="00F9374A">
            <w:pPr>
              <w:tabs>
                <w:tab w:val="left" w:pos="-426"/>
              </w:tabs>
              <w:spacing w:before="120" w:after="0" w:line="240" w:lineRule="auto"/>
              <w:rPr>
                <w:rFonts w:ascii="Arial Narrow" w:eastAsia="Times New Roman" w:hAnsi="Arial Narrow" w:cs="Times New Roman"/>
                <w:b/>
                <w:sz w:val="18"/>
                <w:szCs w:val="18"/>
                <w:lang w:eastAsia="lv-LV"/>
              </w:rPr>
            </w:pPr>
          </w:p>
        </w:tc>
      </w:tr>
    </w:tbl>
    <w:p w14:paraId="19651BC7" w14:textId="12AAE4D7" w:rsidR="00C43F58" w:rsidRPr="0056713A" w:rsidRDefault="002C6890" w:rsidP="00F9374A">
      <w:pPr>
        <w:numPr>
          <w:ilvl w:val="0"/>
          <w:numId w:val="4"/>
        </w:numPr>
        <w:tabs>
          <w:tab w:val="left" w:pos="-426"/>
        </w:tabs>
        <w:spacing w:before="120" w:after="0" w:line="240" w:lineRule="auto"/>
        <w:ind w:left="0" w:firstLine="0"/>
        <w:rPr>
          <w:rFonts w:ascii="Arial Narrow" w:eastAsia="Times New Roman" w:hAnsi="Arial Narrow" w:cs="Times New Roman"/>
          <w:b/>
          <w:sz w:val="22"/>
          <w:lang w:eastAsia="lv-LV"/>
        </w:rPr>
      </w:pPr>
      <w:r w:rsidRPr="0056713A">
        <w:rPr>
          <w:rFonts w:ascii="Arial Narrow" w:eastAsia="Times New Roman" w:hAnsi="Arial Narrow" w:cs="Times New Roman"/>
          <w:b/>
          <w:sz w:val="22"/>
          <w:lang w:eastAsia="lv-LV"/>
        </w:rPr>
        <w:t>Darba</w:t>
      </w:r>
      <w:r w:rsidR="006F1B3E" w:rsidRPr="0056713A">
        <w:rPr>
          <w:rFonts w:ascii="Arial Narrow" w:eastAsia="Times New Roman" w:hAnsi="Arial Narrow" w:cs="Times New Roman"/>
          <w:b/>
          <w:sz w:val="22"/>
          <w:lang w:eastAsia="lv-LV"/>
        </w:rPr>
        <w:t xml:space="preserve"> zonas uzrādīšana pēc</w:t>
      </w:r>
      <w:r w:rsidR="00CC5248" w:rsidRPr="0056713A">
        <w:rPr>
          <w:rFonts w:ascii="Arial Narrow" w:eastAsia="Times New Roman" w:hAnsi="Arial Narrow" w:cs="Times New Roman"/>
          <w:b/>
          <w:sz w:val="22"/>
          <w:lang w:eastAsia="lv-LV"/>
        </w:rPr>
        <w:t xml:space="preserve"> visu</w:t>
      </w:r>
      <w:r w:rsidR="006F1B3E" w:rsidRPr="0056713A">
        <w:rPr>
          <w:rFonts w:ascii="Arial Narrow" w:eastAsia="Times New Roman" w:hAnsi="Arial Narrow" w:cs="Times New Roman"/>
          <w:b/>
          <w:sz w:val="22"/>
          <w:lang w:eastAsia="lv-LV"/>
        </w:rPr>
        <w:t xml:space="preserve"> </w:t>
      </w:r>
      <w:r w:rsidR="00610D45" w:rsidRPr="0056713A">
        <w:rPr>
          <w:rFonts w:ascii="Arial Narrow" w:eastAsia="Times New Roman" w:hAnsi="Arial Narrow" w:cs="Times New Roman"/>
          <w:b/>
          <w:sz w:val="22"/>
          <w:lang w:eastAsia="lv-LV"/>
        </w:rPr>
        <w:t>būv</w:t>
      </w:r>
      <w:r w:rsidR="006F1B3E" w:rsidRPr="0056713A">
        <w:rPr>
          <w:rFonts w:ascii="Arial Narrow" w:eastAsia="Times New Roman" w:hAnsi="Arial Narrow" w:cs="Times New Roman"/>
          <w:b/>
          <w:sz w:val="22"/>
          <w:lang w:eastAsia="lv-LV"/>
        </w:rPr>
        <w:t>darbu pabeigšanas</w:t>
      </w:r>
      <w:r w:rsidR="00D145F6" w:rsidRPr="0056713A">
        <w:rPr>
          <w:rFonts w:ascii="Arial Narrow" w:eastAsia="Times New Roman" w:hAnsi="Arial Narrow" w:cs="Times New Roman"/>
          <w:b/>
          <w:sz w:val="22"/>
          <w:lang w:eastAsia="lv-LV"/>
        </w:rPr>
        <w:t xml:space="preserve"> </w:t>
      </w:r>
      <w:r w:rsidR="00610D45" w:rsidRPr="0056713A">
        <w:rPr>
          <w:rFonts w:ascii="Arial Narrow" w:eastAsia="Times New Roman" w:hAnsi="Arial Narrow" w:cs="Times New Roman"/>
          <w:b/>
          <w:sz w:val="22"/>
          <w:lang w:eastAsia="lv-LV"/>
        </w:rPr>
        <w:t xml:space="preserve">un seguma atjaunošanas </w:t>
      </w:r>
    </w:p>
    <w:tbl>
      <w:tblPr>
        <w:tblW w:w="104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1134"/>
        <w:gridCol w:w="2109"/>
        <w:gridCol w:w="3561"/>
        <w:gridCol w:w="1559"/>
        <w:gridCol w:w="1700"/>
      </w:tblGrid>
      <w:tr w:rsidR="00446F5B" w:rsidRPr="00573151" w14:paraId="3EDF1F14" w14:textId="77777777" w:rsidTr="0056713A">
        <w:tc>
          <w:tcPr>
            <w:tcW w:w="421" w:type="dxa"/>
            <w:shd w:val="clear" w:color="auto" w:fill="auto"/>
            <w:vAlign w:val="center"/>
          </w:tcPr>
          <w:p w14:paraId="56E76999"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Nr.</w:t>
            </w:r>
          </w:p>
          <w:p w14:paraId="06CAF74A"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p. k.</w:t>
            </w:r>
          </w:p>
        </w:tc>
        <w:tc>
          <w:tcPr>
            <w:tcW w:w="1134" w:type="dxa"/>
            <w:shd w:val="clear" w:color="auto" w:fill="auto"/>
            <w:vAlign w:val="center"/>
          </w:tcPr>
          <w:p w14:paraId="337D8A28"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Datums</w:t>
            </w:r>
          </w:p>
        </w:tc>
        <w:tc>
          <w:tcPr>
            <w:tcW w:w="2109" w:type="dxa"/>
            <w:shd w:val="clear" w:color="auto" w:fill="auto"/>
            <w:vAlign w:val="center"/>
          </w:tcPr>
          <w:p w14:paraId="7229E3D0"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Uzrādīts</w:t>
            </w:r>
          </w:p>
        </w:tc>
        <w:tc>
          <w:tcPr>
            <w:tcW w:w="3561" w:type="dxa"/>
            <w:shd w:val="clear" w:color="auto" w:fill="auto"/>
            <w:vAlign w:val="center"/>
          </w:tcPr>
          <w:p w14:paraId="4C15A71C"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 xml:space="preserve">Piezīmes (izbūves tehniskās detaļas, konstatētie trūkumi vai </w:t>
            </w:r>
            <w:r w:rsidR="00220FCB" w:rsidRPr="00573151">
              <w:rPr>
                <w:rFonts w:ascii="Arial Narrow" w:eastAsia="Times New Roman" w:hAnsi="Arial Narrow" w:cs="Times New Roman"/>
                <w:b/>
                <w:sz w:val="18"/>
                <w:szCs w:val="18"/>
                <w:lang w:eastAsia="lv-LV"/>
              </w:rPr>
              <w:t>“</w:t>
            </w:r>
            <w:r w:rsidRPr="00573151">
              <w:rPr>
                <w:rFonts w:ascii="Arial Narrow" w:eastAsia="Times New Roman" w:hAnsi="Arial Narrow" w:cs="Times New Roman"/>
                <w:b/>
                <w:sz w:val="18"/>
                <w:szCs w:val="18"/>
                <w:lang w:eastAsia="lv-LV"/>
              </w:rPr>
              <w:t xml:space="preserve">nav </w:t>
            </w:r>
            <w:r w:rsidR="00220FCB" w:rsidRPr="00573151">
              <w:rPr>
                <w:rFonts w:ascii="Arial Narrow" w:eastAsia="Times New Roman" w:hAnsi="Arial Narrow" w:cs="Times New Roman"/>
                <w:b/>
                <w:sz w:val="18"/>
                <w:szCs w:val="18"/>
                <w:lang w:eastAsia="lv-LV"/>
              </w:rPr>
              <w:t>pretenziju”)</w:t>
            </w:r>
          </w:p>
        </w:tc>
        <w:tc>
          <w:tcPr>
            <w:tcW w:w="1559" w:type="dxa"/>
            <w:shd w:val="clear" w:color="auto" w:fill="auto"/>
            <w:vAlign w:val="center"/>
          </w:tcPr>
          <w:p w14:paraId="75B8C372"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 xml:space="preserve">SIA „Rīgas ūdens” pārstāvis        </w:t>
            </w:r>
            <w:r w:rsidRPr="00573151">
              <w:rPr>
                <w:rFonts w:ascii="Arial Narrow" w:eastAsia="Times New Roman" w:hAnsi="Arial Narrow" w:cs="Times New Roman"/>
                <w:b/>
                <w:sz w:val="16"/>
                <w:szCs w:val="18"/>
                <w:lang w:eastAsia="lv-LV"/>
              </w:rPr>
              <w:t>(vārds, uzvārds, paraksts)</w:t>
            </w:r>
          </w:p>
        </w:tc>
        <w:tc>
          <w:tcPr>
            <w:tcW w:w="1700" w:type="dxa"/>
            <w:vAlign w:val="center"/>
          </w:tcPr>
          <w:p w14:paraId="4C2EEA4B" w14:textId="77777777" w:rsidR="00446F5B" w:rsidRPr="00573151" w:rsidRDefault="00446F5B" w:rsidP="00F9374A">
            <w:pPr>
              <w:spacing w:after="0" w:line="240" w:lineRule="auto"/>
              <w:jc w:val="center"/>
              <w:rPr>
                <w:rFonts w:ascii="Arial Narrow" w:eastAsia="Times New Roman" w:hAnsi="Arial Narrow" w:cs="Times New Roman"/>
                <w:b/>
                <w:sz w:val="18"/>
                <w:szCs w:val="18"/>
                <w:lang w:eastAsia="lv-LV"/>
              </w:rPr>
            </w:pPr>
            <w:r w:rsidRPr="00573151">
              <w:rPr>
                <w:rFonts w:ascii="Arial Narrow" w:eastAsia="Times New Roman" w:hAnsi="Arial Narrow" w:cs="Times New Roman"/>
                <w:b/>
                <w:sz w:val="18"/>
                <w:szCs w:val="18"/>
                <w:lang w:eastAsia="lv-LV"/>
              </w:rPr>
              <w:t xml:space="preserve">Atbildīgais  būvdarbu vadītājs </w:t>
            </w:r>
            <w:r w:rsidRPr="00573151">
              <w:rPr>
                <w:rFonts w:ascii="Arial Narrow" w:eastAsia="Times New Roman" w:hAnsi="Arial Narrow" w:cs="Times New Roman"/>
                <w:b/>
                <w:sz w:val="16"/>
                <w:szCs w:val="18"/>
                <w:lang w:eastAsia="lv-LV"/>
              </w:rPr>
              <w:t>(vārds, uzvārds, paraksts)</w:t>
            </w:r>
          </w:p>
        </w:tc>
      </w:tr>
      <w:tr w:rsidR="005C73D6" w:rsidRPr="00573151" w14:paraId="57148A73" w14:textId="77777777" w:rsidTr="0056713A">
        <w:trPr>
          <w:trHeight w:val="1077"/>
        </w:trPr>
        <w:tc>
          <w:tcPr>
            <w:tcW w:w="421" w:type="dxa"/>
            <w:shd w:val="clear" w:color="auto" w:fill="auto"/>
          </w:tcPr>
          <w:p w14:paraId="10B82852"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p w14:paraId="03EF9468"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p w14:paraId="191CF941"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tc>
        <w:tc>
          <w:tcPr>
            <w:tcW w:w="1134" w:type="dxa"/>
            <w:shd w:val="clear" w:color="auto" w:fill="auto"/>
          </w:tcPr>
          <w:p w14:paraId="0792F12F"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tc>
        <w:tc>
          <w:tcPr>
            <w:tcW w:w="2109" w:type="dxa"/>
            <w:shd w:val="clear" w:color="auto" w:fill="auto"/>
          </w:tcPr>
          <w:p w14:paraId="2B3B3EE4"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tc>
        <w:tc>
          <w:tcPr>
            <w:tcW w:w="3561" w:type="dxa"/>
            <w:shd w:val="clear" w:color="auto" w:fill="auto"/>
          </w:tcPr>
          <w:p w14:paraId="1AE867C1"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tc>
        <w:tc>
          <w:tcPr>
            <w:tcW w:w="1559" w:type="dxa"/>
            <w:shd w:val="clear" w:color="auto" w:fill="auto"/>
          </w:tcPr>
          <w:p w14:paraId="60E1100F"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tc>
        <w:tc>
          <w:tcPr>
            <w:tcW w:w="1700" w:type="dxa"/>
          </w:tcPr>
          <w:p w14:paraId="3531EB16" w14:textId="77777777" w:rsidR="00FA24B7" w:rsidRPr="00573151" w:rsidRDefault="00FA24B7" w:rsidP="00F9374A">
            <w:pPr>
              <w:spacing w:after="0" w:line="240" w:lineRule="auto"/>
              <w:rPr>
                <w:rFonts w:ascii="Arial Narrow" w:eastAsia="Times New Roman" w:hAnsi="Arial Narrow" w:cs="Times New Roman"/>
                <w:sz w:val="18"/>
                <w:szCs w:val="18"/>
                <w:lang w:eastAsia="lv-LV"/>
              </w:rPr>
            </w:pPr>
          </w:p>
        </w:tc>
      </w:tr>
      <w:tr w:rsidR="005C73D6" w:rsidRPr="00573151" w14:paraId="66EFFA2C" w14:textId="77777777" w:rsidTr="0056713A">
        <w:trPr>
          <w:trHeight w:val="1021"/>
        </w:trPr>
        <w:tc>
          <w:tcPr>
            <w:tcW w:w="421" w:type="dxa"/>
            <w:tcBorders>
              <w:top w:val="dotted" w:sz="4" w:space="0" w:color="auto"/>
              <w:left w:val="dotted" w:sz="4" w:space="0" w:color="auto"/>
              <w:bottom w:val="dotted" w:sz="4" w:space="0" w:color="auto"/>
              <w:right w:val="dotted" w:sz="4" w:space="0" w:color="auto"/>
            </w:tcBorders>
            <w:shd w:val="clear" w:color="auto" w:fill="auto"/>
          </w:tcPr>
          <w:p w14:paraId="4A10475A"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p w14:paraId="6D8E1EE9"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p w14:paraId="0044BAF9"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67C58C57"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tc>
        <w:tc>
          <w:tcPr>
            <w:tcW w:w="2109" w:type="dxa"/>
            <w:tcBorders>
              <w:top w:val="dotted" w:sz="4" w:space="0" w:color="auto"/>
              <w:left w:val="dotted" w:sz="4" w:space="0" w:color="auto"/>
              <w:bottom w:val="dotted" w:sz="4" w:space="0" w:color="auto"/>
              <w:right w:val="dotted" w:sz="4" w:space="0" w:color="auto"/>
            </w:tcBorders>
            <w:shd w:val="clear" w:color="auto" w:fill="auto"/>
          </w:tcPr>
          <w:p w14:paraId="20A5D40E"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tc>
        <w:tc>
          <w:tcPr>
            <w:tcW w:w="3561" w:type="dxa"/>
            <w:tcBorders>
              <w:top w:val="dotted" w:sz="4" w:space="0" w:color="auto"/>
              <w:left w:val="dotted" w:sz="4" w:space="0" w:color="auto"/>
              <w:bottom w:val="dotted" w:sz="4" w:space="0" w:color="auto"/>
              <w:right w:val="dotted" w:sz="4" w:space="0" w:color="auto"/>
            </w:tcBorders>
            <w:shd w:val="clear" w:color="auto" w:fill="auto"/>
          </w:tcPr>
          <w:p w14:paraId="14C4D4E9"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5E28AE7B"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tc>
        <w:tc>
          <w:tcPr>
            <w:tcW w:w="1700" w:type="dxa"/>
            <w:tcBorders>
              <w:top w:val="dotted" w:sz="4" w:space="0" w:color="auto"/>
              <w:left w:val="dotted" w:sz="4" w:space="0" w:color="auto"/>
              <w:bottom w:val="dotted" w:sz="4" w:space="0" w:color="auto"/>
              <w:right w:val="dotted" w:sz="4" w:space="0" w:color="auto"/>
            </w:tcBorders>
          </w:tcPr>
          <w:p w14:paraId="59BA9B98" w14:textId="77777777" w:rsidR="00610D45" w:rsidRPr="00573151" w:rsidRDefault="00610D45" w:rsidP="00F9374A">
            <w:pPr>
              <w:spacing w:after="0" w:line="240" w:lineRule="auto"/>
              <w:rPr>
                <w:rFonts w:ascii="Arial Narrow" w:eastAsia="Times New Roman" w:hAnsi="Arial Narrow" w:cs="Times New Roman"/>
                <w:sz w:val="18"/>
                <w:szCs w:val="18"/>
                <w:lang w:eastAsia="lv-LV"/>
              </w:rPr>
            </w:pPr>
          </w:p>
        </w:tc>
      </w:tr>
    </w:tbl>
    <w:p w14:paraId="1A03EF45" w14:textId="2F85CDFA" w:rsidR="001A1C3F" w:rsidRPr="00573151" w:rsidRDefault="001A1C3F" w:rsidP="00F9374A">
      <w:pPr>
        <w:tabs>
          <w:tab w:val="left" w:pos="4062"/>
        </w:tabs>
        <w:rPr>
          <w:rFonts w:ascii="Arial Narrow" w:hAnsi="Arial Narrow"/>
          <w:sz w:val="12"/>
          <w:szCs w:val="12"/>
        </w:rPr>
      </w:pPr>
    </w:p>
    <w:sectPr w:rsidR="001A1C3F" w:rsidRPr="00573151" w:rsidSect="00F9374A">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DC3C" w14:textId="77777777" w:rsidR="00E109BC" w:rsidRDefault="00E109BC" w:rsidP="008C367F">
      <w:pPr>
        <w:spacing w:after="0" w:line="240" w:lineRule="auto"/>
      </w:pPr>
      <w:r>
        <w:separator/>
      </w:r>
    </w:p>
  </w:endnote>
  <w:endnote w:type="continuationSeparator" w:id="0">
    <w:p w14:paraId="73941811" w14:textId="77777777" w:rsidR="00E109BC" w:rsidRDefault="00E109BC" w:rsidP="008C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9F2B" w14:textId="5AE69A57" w:rsidR="008E49B4" w:rsidRPr="008E49B4" w:rsidRDefault="008E49B4" w:rsidP="008E49B4">
    <w:pPr>
      <w:tabs>
        <w:tab w:val="right" w:pos="9639"/>
      </w:tabs>
      <w:spacing w:after="0" w:line="240" w:lineRule="auto"/>
      <w:jc w:val="right"/>
      <w:rPr>
        <w:rFonts w:ascii="Arial Narrow" w:hAnsi="Arial Narrow"/>
        <w:color w:val="1F4E79" w:themeColor="accent1" w:themeShade="80"/>
      </w:rPr>
    </w:pPr>
    <w:proofErr w:type="spellStart"/>
    <w:r w:rsidRPr="008E49B4">
      <w:rPr>
        <w:rFonts w:ascii="Arial Narrow" w:hAnsi="Arial Narrow"/>
        <w:b/>
        <w:color w:val="1F4E79" w:themeColor="accent1" w:themeShade="80"/>
        <w:sz w:val="18"/>
        <w:szCs w:val="18"/>
      </w:rPr>
      <w:t>Lpp</w:t>
    </w:r>
    <w:proofErr w:type="spellEnd"/>
    <w:r w:rsidRPr="008E49B4">
      <w:rPr>
        <w:rFonts w:ascii="Arial Narrow" w:hAnsi="Arial Narrow"/>
        <w:b/>
        <w:color w:val="1F4E79" w:themeColor="accent1" w:themeShade="80"/>
        <w:sz w:val="18"/>
        <w:szCs w:val="18"/>
      </w:rPr>
      <w:t xml:space="preserve"> </w:t>
    </w:r>
    <w:r w:rsidRPr="008E49B4">
      <w:rPr>
        <w:rStyle w:val="Lappusesnumurs"/>
        <w:rFonts w:ascii="Arial Narrow" w:hAnsi="Arial Narrow" w:cstheme="minorHAnsi"/>
        <w:b/>
        <w:color w:val="1F4E79" w:themeColor="accent1" w:themeShade="80"/>
        <w:sz w:val="18"/>
        <w:szCs w:val="18"/>
      </w:rPr>
      <w:fldChar w:fldCharType="begin"/>
    </w:r>
    <w:r w:rsidRPr="008E49B4">
      <w:rPr>
        <w:rStyle w:val="Lappusesnumurs"/>
        <w:rFonts w:ascii="Arial Narrow" w:hAnsi="Arial Narrow" w:cstheme="minorHAnsi"/>
        <w:b/>
        <w:color w:val="1F4E79" w:themeColor="accent1" w:themeShade="80"/>
        <w:sz w:val="18"/>
        <w:szCs w:val="18"/>
      </w:rPr>
      <w:instrText xml:space="preserve"> PAGE </w:instrText>
    </w:r>
    <w:r w:rsidRPr="008E49B4">
      <w:rPr>
        <w:rStyle w:val="Lappusesnumurs"/>
        <w:rFonts w:ascii="Arial Narrow" w:hAnsi="Arial Narrow" w:cstheme="minorHAnsi"/>
        <w:b/>
        <w:color w:val="1F4E79" w:themeColor="accent1" w:themeShade="80"/>
        <w:sz w:val="18"/>
        <w:szCs w:val="18"/>
      </w:rPr>
      <w:fldChar w:fldCharType="separate"/>
    </w:r>
    <w:r w:rsidRPr="008E49B4">
      <w:rPr>
        <w:rStyle w:val="Lappusesnumurs"/>
        <w:rFonts w:ascii="Arial Narrow" w:hAnsi="Arial Narrow" w:cstheme="minorHAnsi"/>
        <w:b/>
        <w:color w:val="1F4E79" w:themeColor="accent1" w:themeShade="80"/>
        <w:sz w:val="18"/>
        <w:szCs w:val="18"/>
      </w:rPr>
      <w:t>1</w:t>
    </w:r>
    <w:r w:rsidRPr="008E49B4">
      <w:rPr>
        <w:rStyle w:val="Lappusesnumurs"/>
        <w:rFonts w:ascii="Arial Narrow" w:hAnsi="Arial Narrow" w:cstheme="minorHAnsi"/>
        <w:b/>
        <w:color w:val="1F4E79" w:themeColor="accent1" w:themeShade="80"/>
        <w:sz w:val="18"/>
        <w:szCs w:val="18"/>
      </w:rPr>
      <w:fldChar w:fldCharType="end"/>
    </w:r>
    <w:r w:rsidRPr="008E49B4">
      <w:rPr>
        <w:rStyle w:val="Lappusesnumurs"/>
        <w:rFonts w:ascii="Arial Narrow" w:hAnsi="Arial Narrow" w:cstheme="minorHAnsi"/>
        <w:b/>
        <w:color w:val="1F4E79" w:themeColor="accent1" w:themeShade="80"/>
        <w:sz w:val="18"/>
        <w:szCs w:val="18"/>
      </w:rPr>
      <w:t>/</w:t>
    </w:r>
    <w:r>
      <w:rPr>
        <w:rStyle w:val="Lappusesnumurs"/>
        <w:rFonts w:ascii="Arial Narrow" w:hAnsi="Arial Narrow" w:cstheme="minorHAnsi"/>
        <w:b/>
        <w:color w:val="1F4E79" w:themeColor="accent1" w:themeShade="80"/>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B19C" w14:textId="7F092E07" w:rsidR="008E49B4" w:rsidRPr="008E49B4" w:rsidRDefault="008E49B4" w:rsidP="008E49B4">
    <w:pPr>
      <w:tabs>
        <w:tab w:val="right" w:pos="9639"/>
      </w:tabs>
      <w:spacing w:after="0" w:line="240" w:lineRule="auto"/>
      <w:jc w:val="right"/>
      <w:rPr>
        <w:rFonts w:ascii="Arial Narrow" w:hAnsi="Arial Narrow"/>
        <w:color w:val="1F4E79" w:themeColor="accent1" w:themeShade="80"/>
      </w:rPr>
    </w:pPr>
    <w:proofErr w:type="spellStart"/>
    <w:r w:rsidRPr="008E49B4">
      <w:rPr>
        <w:rFonts w:ascii="Arial Narrow" w:hAnsi="Arial Narrow"/>
        <w:b/>
        <w:color w:val="1F4E79" w:themeColor="accent1" w:themeShade="80"/>
        <w:sz w:val="18"/>
        <w:szCs w:val="18"/>
      </w:rPr>
      <w:t>Lpp</w:t>
    </w:r>
    <w:proofErr w:type="spellEnd"/>
    <w:r w:rsidRPr="008E49B4">
      <w:rPr>
        <w:rFonts w:ascii="Arial Narrow" w:hAnsi="Arial Narrow"/>
        <w:b/>
        <w:color w:val="1F4E79" w:themeColor="accent1" w:themeShade="80"/>
        <w:sz w:val="18"/>
        <w:szCs w:val="18"/>
      </w:rPr>
      <w:t xml:space="preserve"> </w:t>
    </w:r>
    <w:r w:rsidRPr="008E49B4">
      <w:rPr>
        <w:rStyle w:val="Lappusesnumurs"/>
        <w:rFonts w:ascii="Arial Narrow" w:hAnsi="Arial Narrow" w:cstheme="minorHAnsi"/>
        <w:b/>
        <w:color w:val="1F4E79" w:themeColor="accent1" w:themeShade="80"/>
        <w:sz w:val="18"/>
        <w:szCs w:val="18"/>
      </w:rPr>
      <w:fldChar w:fldCharType="begin"/>
    </w:r>
    <w:r w:rsidRPr="008E49B4">
      <w:rPr>
        <w:rStyle w:val="Lappusesnumurs"/>
        <w:rFonts w:ascii="Arial Narrow" w:hAnsi="Arial Narrow" w:cstheme="minorHAnsi"/>
        <w:b/>
        <w:color w:val="1F4E79" w:themeColor="accent1" w:themeShade="80"/>
        <w:sz w:val="18"/>
        <w:szCs w:val="18"/>
      </w:rPr>
      <w:instrText xml:space="preserve"> PAGE </w:instrText>
    </w:r>
    <w:r w:rsidRPr="008E49B4">
      <w:rPr>
        <w:rStyle w:val="Lappusesnumurs"/>
        <w:rFonts w:ascii="Arial Narrow" w:hAnsi="Arial Narrow" w:cstheme="minorHAnsi"/>
        <w:b/>
        <w:color w:val="1F4E79" w:themeColor="accent1" w:themeShade="80"/>
        <w:sz w:val="18"/>
        <w:szCs w:val="18"/>
      </w:rPr>
      <w:fldChar w:fldCharType="separate"/>
    </w:r>
    <w:r w:rsidRPr="008E49B4">
      <w:rPr>
        <w:rStyle w:val="Lappusesnumurs"/>
        <w:rFonts w:ascii="Arial Narrow" w:hAnsi="Arial Narrow" w:cstheme="minorHAnsi"/>
        <w:b/>
        <w:color w:val="1F4E79" w:themeColor="accent1" w:themeShade="80"/>
        <w:sz w:val="18"/>
        <w:szCs w:val="18"/>
      </w:rPr>
      <w:t>1</w:t>
    </w:r>
    <w:r w:rsidRPr="008E49B4">
      <w:rPr>
        <w:rStyle w:val="Lappusesnumurs"/>
        <w:rFonts w:ascii="Arial Narrow" w:hAnsi="Arial Narrow" w:cstheme="minorHAnsi"/>
        <w:b/>
        <w:color w:val="1F4E79" w:themeColor="accent1" w:themeShade="80"/>
        <w:sz w:val="18"/>
        <w:szCs w:val="18"/>
      </w:rPr>
      <w:fldChar w:fldCharType="end"/>
    </w:r>
    <w:r w:rsidRPr="008E49B4">
      <w:rPr>
        <w:rStyle w:val="Lappusesnumurs"/>
        <w:rFonts w:ascii="Arial Narrow" w:hAnsi="Arial Narrow" w:cstheme="minorHAnsi"/>
        <w:b/>
        <w:color w:val="1F4E79" w:themeColor="accent1" w:themeShade="80"/>
        <w:sz w:val="18"/>
        <w:szCs w:val="18"/>
      </w:rPr>
      <w:t>/</w:t>
    </w:r>
    <w:r>
      <w:rPr>
        <w:rStyle w:val="Lappusesnumurs"/>
        <w:rFonts w:ascii="Arial Narrow" w:hAnsi="Arial Narrow" w:cstheme="minorHAnsi"/>
        <w:b/>
        <w:color w:val="1F4E79" w:themeColor="accent1" w:themeShade="8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13BDC" w14:textId="77777777" w:rsidR="00E109BC" w:rsidRDefault="00E109BC" w:rsidP="008C367F">
      <w:pPr>
        <w:spacing w:after="0" w:line="240" w:lineRule="auto"/>
      </w:pPr>
      <w:r>
        <w:separator/>
      </w:r>
    </w:p>
  </w:footnote>
  <w:footnote w:type="continuationSeparator" w:id="0">
    <w:p w14:paraId="458A1BD7" w14:textId="77777777" w:rsidR="00E109BC" w:rsidRDefault="00E109BC" w:rsidP="008C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13C9" w14:textId="2F14135F" w:rsidR="00A52B1A" w:rsidRDefault="00A52B1A">
    <w:pPr>
      <w:pStyle w:val="Galvene"/>
    </w:pPr>
    <w:r>
      <w:rPr>
        <w:noProof/>
        <w:lang w:eastAsia="lv-LV"/>
      </w:rPr>
      <w:drawing>
        <wp:anchor distT="0" distB="0" distL="114300" distR="114300" simplePos="0" relativeHeight="251661312" behindDoc="0" locked="0" layoutInCell="1" allowOverlap="1" wp14:anchorId="3037F689" wp14:editId="0896981F">
          <wp:simplePos x="0" y="0"/>
          <wp:positionH relativeFrom="margin">
            <wp:posOffset>3530600</wp:posOffset>
          </wp:positionH>
          <wp:positionV relativeFrom="paragraph">
            <wp:posOffset>-239395</wp:posOffset>
          </wp:positionV>
          <wp:extent cx="3124200" cy="546735"/>
          <wp:effectExtent l="0" t="0" r="0" b="0"/>
          <wp:wrapNone/>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l="8318" t="482" r="1085" b="88622"/>
                  <a:stretch>
                    <a:fillRect/>
                  </a:stretch>
                </pic:blipFill>
                <pic:spPr bwMode="auto">
                  <a:xfrm>
                    <a:off x="0" y="0"/>
                    <a:ext cx="312420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09D6" w14:textId="5BAF9E47" w:rsidR="006F5E4E" w:rsidRDefault="006F5E4E">
    <w:pPr>
      <w:pStyle w:val="Galvene"/>
    </w:pPr>
    <w:r>
      <w:rPr>
        <w:noProof/>
        <w:lang w:eastAsia="lv-LV"/>
      </w:rPr>
      <w:drawing>
        <wp:anchor distT="0" distB="0" distL="114300" distR="114300" simplePos="0" relativeHeight="251659264" behindDoc="0" locked="0" layoutInCell="1" allowOverlap="1" wp14:anchorId="7B57EB6C" wp14:editId="330E2CF4">
          <wp:simplePos x="0" y="0"/>
          <wp:positionH relativeFrom="margin">
            <wp:align>right</wp:align>
          </wp:positionH>
          <wp:positionV relativeFrom="paragraph">
            <wp:posOffset>-210185</wp:posOffset>
          </wp:positionV>
          <wp:extent cx="3124200" cy="546735"/>
          <wp:effectExtent l="0" t="0" r="0" b="0"/>
          <wp:wrapNone/>
          <wp:docPr id="5"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l="8318" t="482" r="1085" b="88622"/>
                  <a:stretch>
                    <a:fillRect/>
                  </a:stretch>
                </pic:blipFill>
                <pic:spPr bwMode="auto">
                  <a:xfrm>
                    <a:off x="0" y="0"/>
                    <a:ext cx="312420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7671"/>
    <w:multiLevelType w:val="hybridMultilevel"/>
    <w:tmpl w:val="558AFC46"/>
    <w:lvl w:ilvl="0" w:tplc="BDF27C0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234DC1"/>
    <w:multiLevelType w:val="hybridMultilevel"/>
    <w:tmpl w:val="4ABECA70"/>
    <w:lvl w:ilvl="0" w:tplc="BB0665E8">
      <w:start w:val="1"/>
      <w:numFmt w:val="bullet"/>
      <w:lvlText w:val=""/>
      <w:lvlJc w:val="left"/>
      <w:pPr>
        <w:ind w:left="720" w:hanging="360"/>
      </w:pPr>
      <w:rPr>
        <w:rFonts w:ascii="Symbol" w:hAnsi="Symbo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057E68"/>
    <w:multiLevelType w:val="hybridMultilevel"/>
    <w:tmpl w:val="06B824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C2F65"/>
    <w:multiLevelType w:val="multilevel"/>
    <w:tmpl w:val="F58A5AB2"/>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0013C"/>
    <w:multiLevelType w:val="hybridMultilevel"/>
    <w:tmpl w:val="8984EF54"/>
    <w:lvl w:ilvl="0" w:tplc="3410A3F6">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5" w15:restartNumberingAfterBreak="0">
    <w:nsid w:val="260552F2"/>
    <w:multiLevelType w:val="multilevel"/>
    <w:tmpl w:val="F7DEB698"/>
    <w:lvl w:ilvl="0">
      <w:start w:val="1"/>
      <w:numFmt w:val="bullet"/>
      <w:lvlText w:val=""/>
      <w:lvlJc w:val="left"/>
      <w:pPr>
        <w:ind w:left="360" w:hanging="360"/>
      </w:pPr>
      <w:rPr>
        <w:rFonts w:ascii="Symbol" w:hAnsi="Symbol" w:hint="default"/>
        <w:spacing w:val="128"/>
        <w14:cntxtAlts w14:val="0"/>
      </w:rPr>
    </w:lvl>
    <w:lvl w:ilvl="1">
      <w:start w:val="1"/>
      <w:numFmt w:val="bullet"/>
      <w:lvlText w:val=""/>
      <w:lvlJc w:val="left"/>
      <w:pPr>
        <w:ind w:left="720" w:hanging="360"/>
      </w:pPr>
      <w:rPr>
        <w:rFonts w:ascii="Symbol" w:hAnsi="Symbol" w:hint="default"/>
        <w:spacing w:val="128"/>
        <w14:cntxtAlts w14: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CA55F00"/>
    <w:multiLevelType w:val="hybridMultilevel"/>
    <w:tmpl w:val="85188D4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806954"/>
    <w:multiLevelType w:val="hybridMultilevel"/>
    <w:tmpl w:val="07CC75EA"/>
    <w:lvl w:ilvl="0" w:tplc="BB0665E8">
      <w:start w:val="1"/>
      <w:numFmt w:val="bullet"/>
      <w:lvlText w:val=""/>
      <w:lvlJc w:val="left"/>
      <w:pPr>
        <w:ind w:left="720" w:hanging="360"/>
      </w:pPr>
      <w:rPr>
        <w:rFonts w:ascii="Symbol" w:hAnsi="Symbo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A50407"/>
    <w:multiLevelType w:val="hybridMultilevel"/>
    <w:tmpl w:val="62FA97D2"/>
    <w:lvl w:ilvl="0" w:tplc="00925D4A">
      <w:start w:val="3"/>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CF68A4"/>
    <w:multiLevelType w:val="hybridMultilevel"/>
    <w:tmpl w:val="7F904598"/>
    <w:lvl w:ilvl="0" w:tplc="04260005">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C6A70D8"/>
    <w:multiLevelType w:val="multilevel"/>
    <w:tmpl w:val="136C814C"/>
    <w:lvl w:ilvl="0">
      <w:start w:val="1"/>
      <w:numFmt w:val="upperRoman"/>
      <w:lvlText w:val="%1."/>
      <w:lvlJc w:val="right"/>
      <w:pPr>
        <w:ind w:left="720" w:hanging="360"/>
      </w:pPr>
      <w:rPr>
        <w:rFonts w:hint="default"/>
        <w:b/>
        <w:i w:val="0"/>
        <w:color w:val="auto"/>
        <w:sz w:val="22"/>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CC5185C"/>
    <w:multiLevelType w:val="hybridMultilevel"/>
    <w:tmpl w:val="72B87F18"/>
    <w:lvl w:ilvl="0" w:tplc="57302824">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91B5FEE"/>
    <w:multiLevelType w:val="multilevel"/>
    <w:tmpl w:val="CA4AFCFA"/>
    <w:lvl w:ilvl="0">
      <w:start w:val="2"/>
      <w:numFmt w:val="decimal"/>
      <w:lvlText w:val="%1."/>
      <w:lvlJc w:val="left"/>
      <w:pPr>
        <w:ind w:left="1353" w:hanging="360"/>
      </w:pPr>
      <w:rPr>
        <w:rFonts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5E64AA"/>
    <w:multiLevelType w:val="hybridMultilevel"/>
    <w:tmpl w:val="55063722"/>
    <w:lvl w:ilvl="0" w:tplc="14961102">
      <w:start w:val="1"/>
      <w:numFmt w:val="bullet"/>
      <w:lvlText w:val=""/>
      <w:lvlJc w:val="left"/>
      <w:pPr>
        <w:ind w:left="720" w:hanging="360"/>
      </w:pPr>
      <w:rPr>
        <w:rFonts w:ascii="Symbol" w:hAnsi="Symbol" w:hint="default"/>
        <w:spacing w:val="128"/>
        <w14:cntxtAlts w14: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5F4461"/>
    <w:multiLevelType w:val="hybridMultilevel"/>
    <w:tmpl w:val="87ECF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CB536F"/>
    <w:multiLevelType w:val="hybridMultilevel"/>
    <w:tmpl w:val="087C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0F3D11"/>
    <w:multiLevelType w:val="multilevel"/>
    <w:tmpl w:val="FA9E3F6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1B67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590D3B"/>
    <w:multiLevelType w:val="hybridMultilevel"/>
    <w:tmpl w:val="ECAC3298"/>
    <w:lvl w:ilvl="0" w:tplc="423EAB9E">
      <w:start w:val="1"/>
      <w:numFmt w:val="bullet"/>
      <w:lvlText w:val=""/>
      <w:lvlJc w:val="left"/>
      <w:pPr>
        <w:ind w:left="1680" w:hanging="360"/>
      </w:pPr>
      <w:rPr>
        <w:rFonts w:ascii="Symbol" w:hAnsi="Symbol" w:hint="default"/>
        <w:sz w:val="16"/>
        <w:szCs w:val="16"/>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abstractNum w:abstractNumId="19" w15:restartNumberingAfterBreak="0">
    <w:nsid w:val="6E5C00F0"/>
    <w:multiLevelType w:val="hybridMultilevel"/>
    <w:tmpl w:val="54EEC62E"/>
    <w:lvl w:ilvl="0" w:tplc="57302824">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0" w15:restartNumberingAfterBreak="0">
    <w:nsid w:val="74595809"/>
    <w:multiLevelType w:val="hybridMultilevel"/>
    <w:tmpl w:val="57000018"/>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13"/>
  </w:num>
  <w:num w:numId="2">
    <w:abstractNumId w:val="9"/>
  </w:num>
  <w:num w:numId="3">
    <w:abstractNumId w:val="5"/>
  </w:num>
  <w:num w:numId="4">
    <w:abstractNumId w:val="14"/>
  </w:num>
  <w:num w:numId="5">
    <w:abstractNumId w:val="1"/>
  </w:num>
  <w:num w:numId="6">
    <w:abstractNumId w:val="20"/>
  </w:num>
  <w:num w:numId="7">
    <w:abstractNumId w:val="0"/>
  </w:num>
  <w:num w:numId="8">
    <w:abstractNumId w:val="17"/>
  </w:num>
  <w:num w:numId="9">
    <w:abstractNumId w:val="3"/>
  </w:num>
  <w:num w:numId="10">
    <w:abstractNumId w:val="16"/>
  </w:num>
  <w:num w:numId="11">
    <w:abstractNumId w:val="7"/>
  </w:num>
  <w:num w:numId="12">
    <w:abstractNumId w:val="12"/>
  </w:num>
  <w:num w:numId="13">
    <w:abstractNumId w:val="2"/>
  </w:num>
  <w:num w:numId="14">
    <w:abstractNumId w:val="4"/>
  </w:num>
  <w:num w:numId="15">
    <w:abstractNumId w:val="18"/>
  </w:num>
  <w:num w:numId="16">
    <w:abstractNumId w:val="11"/>
  </w:num>
  <w:num w:numId="17">
    <w:abstractNumId w:val="19"/>
  </w:num>
  <w:num w:numId="18">
    <w:abstractNumId w:val="10"/>
  </w:num>
  <w:num w:numId="19">
    <w:abstractNumId w:val="15"/>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53"/>
    <w:rsid w:val="0000048A"/>
    <w:rsid w:val="00045D9D"/>
    <w:rsid w:val="000B114A"/>
    <w:rsid w:val="000C64B9"/>
    <w:rsid w:val="000E28BD"/>
    <w:rsid w:val="00122D63"/>
    <w:rsid w:val="00123AFE"/>
    <w:rsid w:val="00151F37"/>
    <w:rsid w:val="00165C53"/>
    <w:rsid w:val="001832B3"/>
    <w:rsid w:val="001A1C3F"/>
    <w:rsid w:val="001A7A64"/>
    <w:rsid w:val="001E1909"/>
    <w:rsid w:val="001F5D03"/>
    <w:rsid w:val="001F7283"/>
    <w:rsid w:val="00203E74"/>
    <w:rsid w:val="00211624"/>
    <w:rsid w:val="00220FCB"/>
    <w:rsid w:val="002241C8"/>
    <w:rsid w:val="00226680"/>
    <w:rsid w:val="00251301"/>
    <w:rsid w:val="00251DA2"/>
    <w:rsid w:val="00283E82"/>
    <w:rsid w:val="002C6890"/>
    <w:rsid w:val="002D022D"/>
    <w:rsid w:val="002D6222"/>
    <w:rsid w:val="003156A7"/>
    <w:rsid w:val="00346F8F"/>
    <w:rsid w:val="003D031E"/>
    <w:rsid w:val="003D4653"/>
    <w:rsid w:val="003D692B"/>
    <w:rsid w:val="003E4451"/>
    <w:rsid w:val="003F3454"/>
    <w:rsid w:val="0041223A"/>
    <w:rsid w:val="0041771E"/>
    <w:rsid w:val="00423A9A"/>
    <w:rsid w:val="00446F5B"/>
    <w:rsid w:val="004563B0"/>
    <w:rsid w:val="00471928"/>
    <w:rsid w:val="00480950"/>
    <w:rsid w:val="00482832"/>
    <w:rsid w:val="00486C81"/>
    <w:rsid w:val="00487064"/>
    <w:rsid w:val="00490AB4"/>
    <w:rsid w:val="004A1989"/>
    <w:rsid w:val="004A37B5"/>
    <w:rsid w:val="004A619B"/>
    <w:rsid w:val="004B7BCB"/>
    <w:rsid w:val="004C3769"/>
    <w:rsid w:val="004D02BC"/>
    <w:rsid w:val="004E5D1A"/>
    <w:rsid w:val="004F3842"/>
    <w:rsid w:val="0050135C"/>
    <w:rsid w:val="00505D15"/>
    <w:rsid w:val="005354E3"/>
    <w:rsid w:val="00541A4F"/>
    <w:rsid w:val="00552AEA"/>
    <w:rsid w:val="00555240"/>
    <w:rsid w:val="0056713A"/>
    <w:rsid w:val="00573151"/>
    <w:rsid w:val="00577B84"/>
    <w:rsid w:val="00582751"/>
    <w:rsid w:val="00584F3A"/>
    <w:rsid w:val="00591E83"/>
    <w:rsid w:val="005A2D35"/>
    <w:rsid w:val="005A3E48"/>
    <w:rsid w:val="005C73D6"/>
    <w:rsid w:val="005E1041"/>
    <w:rsid w:val="005E7D2D"/>
    <w:rsid w:val="005F2589"/>
    <w:rsid w:val="00610D45"/>
    <w:rsid w:val="00632983"/>
    <w:rsid w:val="0063517E"/>
    <w:rsid w:val="00662FCC"/>
    <w:rsid w:val="006669B5"/>
    <w:rsid w:val="00676AA2"/>
    <w:rsid w:val="00684EA9"/>
    <w:rsid w:val="006922B2"/>
    <w:rsid w:val="00692B70"/>
    <w:rsid w:val="006D108D"/>
    <w:rsid w:val="006D47BB"/>
    <w:rsid w:val="006D52EC"/>
    <w:rsid w:val="006E47A1"/>
    <w:rsid w:val="006F1B3E"/>
    <w:rsid w:val="006F5E4E"/>
    <w:rsid w:val="007038B5"/>
    <w:rsid w:val="007040E6"/>
    <w:rsid w:val="007068BD"/>
    <w:rsid w:val="00706BD0"/>
    <w:rsid w:val="00724671"/>
    <w:rsid w:val="00747411"/>
    <w:rsid w:val="007560BB"/>
    <w:rsid w:val="0076348D"/>
    <w:rsid w:val="00766C3D"/>
    <w:rsid w:val="00773A21"/>
    <w:rsid w:val="007770C2"/>
    <w:rsid w:val="00784FDE"/>
    <w:rsid w:val="007D5535"/>
    <w:rsid w:val="00800F12"/>
    <w:rsid w:val="00846C5D"/>
    <w:rsid w:val="00847B89"/>
    <w:rsid w:val="0087233B"/>
    <w:rsid w:val="008953EF"/>
    <w:rsid w:val="008C367F"/>
    <w:rsid w:val="008D3FDF"/>
    <w:rsid w:val="008E49B4"/>
    <w:rsid w:val="008E753E"/>
    <w:rsid w:val="00901CB2"/>
    <w:rsid w:val="00916E99"/>
    <w:rsid w:val="0093471D"/>
    <w:rsid w:val="00936AA0"/>
    <w:rsid w:val="009425EE"/>
    <w:rsid w:val="009711E8"/>
    <w:rsid w:val="009A1219"/>
    <w:rsid w:val="009A50D9"/>
    <w:rsid w:val="009B0920"/>
    <w:rsid w:val="009D3FCE"/>
    <w:rsid w:val="009D4BC9"/>
    <w:rsid w:val="009D5BFC"/>
    <w:rsid w:val="009E2F24"/>
    <w:rsid w:val="009E328B"/>
    <w:rsid w:val="00A21210"/>
    <w:rsid w:val="00A236F3"/>
    <w:rsid w:val="00A259AA"/>
    <w:rsid w:val="00A3408D"/>
    <w:rsid w:val="00A40FD9"/>
    <w:rsid w:val="00A47B6B"/>
    <w:rsid w:val="00A52B1A"/>
    <w:rsid w:val="00A67AEF"/>
    <w:rsid w:val="00A7381F"/>
    <w:rsid w:val="00A82F08"/>
    <w:rsid w:val="00A83F2B"/>
    <w:rsid w:val="00A95387"/>
    <w:rsid w:val="00AB00D5"/>
    <w:rsid w:val="00AC16E4"/>
    <w:rsid w:val="00B017B8"/>
    <w:rsid w:val="00B178B6"/>
    <w:rsid w:val="00B20CA0"/>
    <w:rsid w:val="00B22495"/>
    <w:rsid w:val="00B34D15"/>
    <w:rsid w:val="00B5033B"/>
    <w:rsid w:val="00B53552"/>
    <w:rsid w:val="00B612AA"/>
    <w:rsid w:val="00B6398F"/>
    <w:rsid w:val="00B65F54"/>
    <w:rsid w:val="00B66757"/>
    <w:rsid w:val="00B71202"/>
    <w:rsid w:val="00B756B8"/>
    <w:rsid w:val="00B971ED"/>
    <w:rsid w:val="00BD0811"/>
    <w:rsid w:val="00BD0CC6"/>
    <w:rsid w:val="00BD10F6"/>
    <w:rsid w:val="00C02A2D"/>
    <w:rsid w:val="00C066C1"/>
    <w:rsid w:val="00C36A2A"/>
    <w:rsid w:val="00C435EC"/>
    <w:rsid w:val="00C43F58"/>
    <w:rsid w:val="00C442BF"/>
    <w:rsid w:val="00C6419D"/>
    <w:rsid w:val="00C869BC"/>
    <w:rsid w:val="00CC5248"/>
    <w:rsid w:val="00CD5643"/>
    <w:rsid w:val="00CF5308"/>
    <w:rsid w:val="00D0403C"/>
    <w:rsid w:val="00D06A7D"/>
    <w:rsid w:val="00D11AE9"/>
    <w:rsid w:val="00D13226"/>
    <w:rsid w:val="00D13851"/>
    <w:rsid w:val="00D145F6"/>
    <w:rsid w:val="00D3341A"/>
    <w:rsid w:val="00D35F0E"/>
    <w:rsid w:val="00D444E5"/>
    <w:rsid w:val="00D448AE"/>
    <w:rsid w:val="00D603C4"/>
    <w:rsid w:val="00D64920"/>
    <w:rsid w:val="00D8325E"/>
    <w:rsid w:val="00D847A9"/>
    <w:rsid w:val="00D84892"/>
    <w:rsid w:val="00D96F5A"/>
    <w:rsid w:val="00DB6F7D"/>
    <w:rsid w:val="00DC0BC4"/>
    <w:rsid w:val="00DF24F6"/>
    <w:rsid w:val="00DF45CF"/>
    <w:rsid w:val="00E047CF"/>
    <w:rsid w:val="00E04C03"/>
    <w:rsid w:val="00E109BC"/>
    <w:rsid w:val="00E2000C"/>
    <w:rsid w:val="00E20526"/>
    <w:rsid w:val="00E222E2"/>
    <w:rsid w:val="00E6493B"/>
    <w:rsid w:val="00EB78C9"/>
    <w:rsid w:val="00EC5FE0"/>
    <w:rsid w:val="00EE72A1"/>
    <w:rsid w:val="00F13CA5"/>
    <w:rsid w:val="00F13CFC"/>
    <w:rsid w:val="00F17F5D"/>
    <w:rsid w:val="00F30BDA"/>
    <w:rsid w:val="00F545F4"/>
    <w:rsid w:val="00F552A3"/>
    <w:rsid w:val="00F6621A"/>
    <w:rsid w:val="00F9374A"/>
    <w:rsid w:val="00F94567"/>
    <w:rsid w:val="00FA24B7"/>
    <w:rsid w:val="00FB3B49"/>
    <w:rsid w:val="00FE1DA8"/>
    <w:rsid w:val="00FE4B85"/>
    <w:rsid w:val="00FE61BB"/>
    <w:rsid w:val="00FE76FB"/>
    <w:rsid w:val="00FF59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615D"/>
  <w15:chartTrackingRefBased/>
  <w15:docId w15:val="{9D635B1E-F383-4E40-9C99-F0368F25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83E8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Virsraksts3">
    <w:name w:val="heading 3"/>
    <w:basedOn w:val="Parasts"/>
    <w:next w:val="Parasts"/>
    <w:link w:val="Virsraksts3Rakstz"/>
    <w:uiPriority w:val="9"/>
    <w:semiHidden/>
    <w:unhideWhenUsed/>
    <w:qFormat/>
    <w:rsid w:val="00AB00D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552AEA"/>
    <w:pPr>
      <w:ind w:left="720"/>
      <w:contextualSpacing/>
    </w:pPr>
  </w:style>
  <w:style w:type="character" w:styleId="Hipersaite">
    <w:name w:val="Hyperlink"/>
    <w:basedOn w:val="Noklusjumarindkopasfonts"/>
    <w:uiPriority w:val="99"/>
    <w:unhideWhenUsed/>
    <w:rsid w:val="00552AEA"/>
    <w:rPr>
      <w:color w:val="0563C1" w:themeColor="hyperlink"/>
      <w:u w:val="single"/>
    </w:rPr>
  </w:style>
  <w:style w:type="character" w:styleId="Komentraatsauce">
    <w:name w:val="annotation reference"/>
    <w:rsid w:val="00D847A9"/>
    <w:rPr>
      <w:sz w:val="16"/>
      <w:szCs w:val="16"/>
    </w:rPr>
  </w:style>
  <w:style w:type="paragraph" w:styleId="Komentrateksts">
    <w:name w:val="annotation text"/>
    <w:basedOn w:val="Parasts"/>
    <w:link w:val="KomentratekstsRakstz"/>
    <w:rsid w:val="00D847A9"/>
    <w:pPr>
      <w:spacing w:after="0" w:line="240" w:lineRule="auto"/>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D847A9"/>
    <w:rPr>
      <w:rFonts w:eastAsia="Times New Roman" w:cs="Times New Roman"/>
      <w:sz w:val="20"/>
      <w:szCs w:val="20"/>
      <w:lang w:eastAsia="lv-LV"/>
    </w:rPr>
  </w:style>
  <w:style w:type="paragraph" w:styleId="Balonteksts">
    <w:name w:val="Balloon Text"/>
    <w:basedOn w:val="Parasts"/>
    <w:link w:val="BalontekstsRakstz"/>
    <w:uiPriority w:val="99"/>
    <w:semiHidden/>
    <w:unhideWhenUsed/>
    <w:rsid w:val="00D847A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47A9"/>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F94567"/>
    <w:pPr>
      <w:spacing w:after="160"/>
    </w:pPr>
    <w:rPr>
      <w:rFonts w:eastAsiaTheme="minorHAnsi" w:cstheme="minorBidi"/>
      <w:b/>
      <w:bCs/>
      <w:lang w:eastAsia="en-US"/>
    </w:rPr>
  </w:style>
  <w:style w:type="character" w:customStyle="1" w:styleId="KomentratmaRakstz">
    <w:name w:val="Komentāra tēma Rakstz."/>
    <w:basedOn w:val="KomentratekstsRakstz"/>
    <w:link w:val="Komentratma"/>
    <w:uiPriority w:val="99"/>
    <w:semiHidden/>
    <w:rsid w:val="00F94567"/>
    <w:rPr>
      <w:rFonts w:eastAsia="Times New Roman" w:cs="Times New Roman"/>
      <w:b/>
      <w:bCs/>
      <w:sz w:val="20"/>
      <w:szCs w:val="20"/>
      <w:lang w:eastAsia="lv-LV"/>
    </w:rPr>
  </w:style>
  <w:style w:type="table" w:styleId="Reatabula">
    <w:name w:val="Table Grid"/>
    <w:basedOn w:val="Parastatabula"/>
    <w:uiPriority w:val="39"/>
    <w:rsid w:val="00C6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283E82"/>
    <w:rPr>
      <w:rFonts w:asciiTheme="majorHAnsi" w:eastAsiaTheme="majorEastAsia" w:hAnsiTheme="majorHAnsi" w:cstheme="majorBidi"/>
      <w:b/>
      <w:bCs/>
      <w:color w:val="2E74B5" w:themeColor="accent1" w:themeShade="BF"/>
      <w:sz w:val="28"/>
      <w:szCs w:val="28"/>
    </w:rPr>
  </w:style>
  <w:style w:type="paragraph" w:customStyle="1" w:styleId="tv213">
    <w:name w:val="tv213"/>
    <w:basedOn w:val="Parasts"/>
    <w:rsid w:val="00FE76FB"/>
    <w:pPr>
      <w:spacing w:before="100" w:beforeAutospacing="1" w:after="100" w:afterAutospacing="1" w:line="240" w:lineRule="auto"/>
    </w:pPr>
    <w:rPr>
      <w:rFonts w:eastAsia="Times New Roman" w:cs="Times New Roman"/>
      <w:szCs w:val="24"/>
      <w:lang w:eastAsia="lv-LV"/>
    </w:rPr>
  </w:style>
  <w:style w:type="paragraph" w:styleId="Galvene">
    <w:name w:val="header"/>
    <w:basedOn w:val="Parasts"/>
    <w:link w:val="GalveneRakstz"/>
    <w:uiPriority w:val="99"/>
    <w:unhideWhenUsed/>
    <w:rsid w:val="008C36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367F"/>
  </w:style>
  <w:style w:type="paragraph" w:styleId="Kjene">
    <w:name w:val="footer"/>
    <w:basedOn w:val="Parasts"/>
    <w:link w:val="KjeneRakstz"/>
    <w:uiPriority w:val="99"/>
    <w:unhideWhenUsed/>
    <w:rsid w:val="008C36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367F"/>
  </w:style>
  <w:style w:type="paragraph" w:styleId="Prskatjums">
    <w:name w:val="Revision"/>
    <w:hidden/>
    <w:uiPriority w:val="99"/>
    <w:semiHidden/>
    <w:rsid w:val="00B612AA"/>
    <w:pPr>
      <w:spacing w:after="0" w:line="240" w:lineRule="auto"/>
    </w:pPr>
  </w:style>
  <w:style w:type="character" w:customStyle="1" w:styleId="Virsraksts3Rakstz">
    <w:name w:val="Virsraksts 3 Rakstz."/>
    <w:basedOn w:val="Noklusjumarindkopasfonts"/>
    <w:link w:val="Virsraksts3"/>
    <w:uiPriority w:val="9"/>
    <w:semiHidden/>
    <w:rsid w:val="00AB00D5"/>
    <w:rPr>
      <w:rFonts w:asciiTheme="majorHAnsi" w:eastAsiaTheme="majorEastAsia" w:hAnsiTheme="majorHAnsi" w:cstheme="majorBidi"/>
      <w:color w:val="1F4D78" w:themeColor="accent1" w:themeShade="7F"/>
      <w:szCs w:val="24"/>
    </w:rPr>
  </w:style>
  <w:style w:type="character" w:styleId="Neatrisintapieminana">
    <w:name w:val="Unresolved Mention"/>
    <w:basedOn w:val="Noklusjumarindkopasfonts"/>
    <w:uiPriority w:val="99"/>
    <w:semiHidden/>
    <w:unhideWhenUsed/>
    <w:rsid w:val="00F552A3"/>
    <w:rPr>
      <w:color w:val="605E5C"/>
      <w:shd w:val="clear" w:color="auto" w:fill="E1DFDD"/>
    </w:rPr>
  </w:style>
  <w:style w:type="character" w:styleId="Lappusesnumurs">
    <w:name w:val="page number"/>
    <w:basedOn w:val="Noklusjumarindkopasfonts"/>
    <w:rsid w:val="008E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ienti@rigasudens.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33AFBA440C50E4389F8839FF21FD58F" ma:contentTypeVersion="1" ma:contentTypeDescription="Izveidot jaunu dokumentu." ma:contentTypeScope="" ma:versionID="74be5219cb77e0a480d04cbd75df4a1f">
  <xsd:schema xmlns:xsd="http://www.w3.org/2001/XMLSchema" xmlns:xs="http://www.w3.org/2001/XMLSchema" xmlns:p="http://schemas.microsoft.com/office/2006/metadata/properties" xmlns:ns2="e3f3cf29-89f4-46ef-93b9-56add763f708" targetNamespace="http://schemas.microsoft.com/office/2006/metadata/properties" ma:root="true" ma:fieldsID="2ef3cd9201ee1003705e42f3c91e7101" ns2:_="">
    <xsd:import namespace="e3f3cf29-89f4-46ef-93b9-56add763f7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cf29-89f4-46ef-93b9-56add763f708"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C610-C62C-4E45-96D2-26BB00959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EBA85-5525-4F99-8923-2A7F14755936}">
  <ds:schemaRefs>
    <ds:schemaRef ds:uri="http://schemas.microsoft.com/sharepoint/v3/contenttype/forms"/>
  </ds:schemaRefs>
</ds:datastoreItem>
</file>

<file path=customXml/itemProps3.xml><?xml version="1.0" encoding="utf-8"?>
<ds:datastoreItem xmlns:ds="http://schemas.openxmlformats.org/officeDocument/2006/customXml" ds:itemID="{6D2652A3-1F15-4146-B832-CB972CB8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cf29-89f4-46ef-93b9-56add763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06B26-8447-4D3F-BC92-587B4099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5554</Words>
  <Characters>3166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Stankevičs</dc:creator>
  <cp:keywords/>
  <dc:description/>
  <cp:lastModifiedBy>Evija Bērziņa</cp:lastModifiedBy>
  <cp:revision>2</cp:revision>
  <cp:lastPrinted>2017-10-12T07:52:00Z</cp:lastPrinted>
  <dcterms:created xsi:type="dcterms:W3CDTF">2020-04-08T13:15:00Z</dcterms:created>
  <dcterms:modified xsi:type="dcterms:W3CDTF">2020-04-08T13:15:00Z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0x010100933AFBA440C50E4389F8839FF21FD58F</vt:lpwstr>
  </property>
</Properties>
</file>