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45"/>
      </w:tblGrid>
      <w:tr w:rsidR="009178ED" w:rsidRPr="00840B20" w14:paraId="3D763CEA" w14:textId="77777777" w:rsidTr="2505D2F7">
        <w:trPr>
          <w:trHeight w:val="976"/>
        </w:trPr>
        <w:tc>
          <w:tcPr>
            <w:tcW w:w="3652" w:type="dxa"/>
            <w:vAlign w:val="center"/>
          </w:tcPr>
          <w:p w14:paraId="02C553D1" w14:textId="3DE83474" w:rsidR="009178ED" w:rsidRPr="00840B20" w:rsidRDefault="00EB4B5F" w:rsidP="006615B1">
            <w:pPr>
              <w:jc w:val="both"/>
            </w:pPr>
            <w:r>
              <w:t>A</w:t>
            </w:r>
            <w:r w:rsidR="009178ED" w:rsidRPr="00840B20">
              <w:t>praksts:</w:t>
            </w:r>
          </w:p>
        </w:tc>
        <w:tc>
          <w:tcPr>
            <w:tcW w:w="6345" w:type="dxa"/>
          </w:tcPr>
          <w:p w14:paraId="672D21AF" w14:textId="77777777" w:rsidR="009178ED" w:rsidRPr="00840B20" w:rsidRDefault="009178ED" w:rsidP="009178ED">
            <w:pPr>
              <w:jc w:val="center"/>
              <w:rPr>
                <w:b/>
              </w:rPr>
            </w:pPr>
            <w:r w:rsidRPr="00840B20">
              <w:t xml:space="preserve">SIA </w:t>
            </w:r>
            <w:r w:rsidR="00B65D18" w:rsidRPr="00840B20">
              <w:t>“</w:t>
            </w:r>
            <w:r w:rsidRPr="00840B20">
              <w:t>Rīgas ūdens” veic tirgus izpēti</w:t>
            </w:r>
          </w:p>
          <w:p w14:paraId="49722F96" w14:textId="35ADB754" w:rsidR="002B56E4" w:rsidRPr="00840B20" w:rsidRDefault="00B65D18" w:rsidP="001511BF">
            <w:pPr>
              <w:spacing w:before="60"/>
              <w:jc w:val="center"/>
              <w:rPr>
                <w:b/>
              </w:rPr>
            </w:pPr>
            <w:r w:rsidRPr="00840B20">
              <w:rPr>
                <w:b/>
              </w:rPr>
              <w:t>“</w:t>
            </w:r>
            <w:r w:rsidR="00802A3C" w:rsidRPr="00802A3C">
              <w:rPr>
                <w:b/>
              </w:rPr>
              <w:t xml:space="preserve">Ēku jumtu neatliekamie un avārijas novēršanas darbi SIA </w:t>
            </w:r>
            <w:r w:rsidR="00802A3C">
              <w:rPr>
                <w:b/>
              </w:rPr>
              <w:t>“</w:t>
            </w:r>
            <w:r w:rsidR="00802A3C" w:rsidRPr="00802A3C">
              <w:rPr>
                <w:b/>
              </w:rPr>
              <w:t>Rīgas ūdens</w:t>
            </w:r>
            <w:r w:rsidR="00802A3C">
              <w:rPr>
                <w:b/>
              </w:rPr>
              <w:t xml:space="preserve">” </w:t>
            </w:r>
            <w:r w:rsidR="00802A3C" w:rsidRPr="00802A3C">
              <w:rPr>
                <w:b/>
              </w:rPr>
              <w:t>objektos</w:t>
            </w:r>
            <w:r w:rsidR="002B56E4" w:rsidRPr="00840B20">
              <w:rPr>
                <w:b/>
              </w:rPr>
              <w:t>”</w:t>
            </w:r>
          </w:p>
          <w:p w14:paraId="3C986562" w14:textId="66CA4459" w:rsidR="009178ED" w:rsidRPr="001511BF" w:rsidRDefault="00E067E2" w:rsidP="001511BF">
            <w:pPr>
              <w:spacing w:after="60"/>
              <w:jc w:val="center"/>
              <w:rPr>
                <w:bCs/>
              </w:rPr>
            </w:pPr>
            <w:r w:rsidRPr="001511BF">
              <w:rPr>
                <w:bCs/>
              </w:rPr>
              <w:t>(</w:t>
            </w:r>
            <w:r w:rsidR="004F2FC4" w:rsidRPr="001511BF">
              <w:rPr>
                <w:bCs/>
              </w:rPr>
              <w:t>identifikācijas</w:t>
            </w:r>
            <w:r w:rsidR="00D4633F">
              <w:rPr>
                <w:bCs/>
              </w:rPr>
              <w:t xml:space="preserve"> Nr.</w:t>
            </w:r>
            <w:r w:rsidR="00132D94" w:rsidRPr="001511BF">
              <w:rPr>
                <w:bCs/>
              </w:rPr>
              <w:t>T.I.202</w:t>
            </w:r>
            <w:r w:rsidR="00802A3C" w:rsidRPr="001511BF">
              <w:rPr>
                <w:bCs/>
              </w:rPr>
              <w:t>6</w:t>
            </w:r>
            <w:r w:rsidR="00DC2E42" w:rsidRPr="001511BF">
              <w:rPr>
                <w:bCs/>
              </w:rPr>
              <w:t>/</w:t>
            </w:r>
            <w:r w:rsidR="00802A3C" w:rsidRPr="001511BF">
              <w:rPr>
                <w:bCs/>
              </w:rPr>
              <w:t>5</w:t>
            </w:r>
            <w:r w:rsidR="006078BB" w:rsidRPr="001511BF">
              <w:rPr>
                <w:bCs/>
              </w:rPr>
              <w:t>)</w:t>
            </w:r>
          </w:p>
        </w:tc>
      </w:tr>
      <w:tr w:rsidR="009178ED" w:rsidRPr="00557F40" w14:paraId="4B1DFEA6" w14:textId="77777777" w:rsidTr="2505D2F7">
        <w:trPr>
          <w:trHeight w:val="300"/>
        </w:trPr>
        <w:tc>
          <w:tcPr>
            <w:tcW w:w="3652" w:type="dxa"/>
          </w:tcPr>
          <w:p w14:paraId="7C0BAE74" w14:textId="3560DACC" w:rsidR="009178ED" w:rsidRPr="00557F40" w:rsidRDefault="009178ED" w:rsidP="2505D2F7">
            <w:pPr>
              <w:spacing w:before="60" w:after="60"/>
            </w:pPr>
            <w:r>
              <w:t>Piedāvājuma iesniegšanas</w:t>
            </w:r>
            <w:r w:rsidR="21D2D81C">
              <w:t xml:space="preserve"> termiņš:</w:t>
            </w:r>
            <w:r>
              <w:t xml:space="preserve"> </w:t>
            </w:r>
          </w:p>
        </w:tc>
        <w:tc>
          <w:tcPr>
            <w:tcW w:w="6345" w:type="dxa"/>
          </w:tcPr>
          <w:p w14:paraId="673082FC" w14:textId="12E8AEAD" w:rsidR="009178ED" w:rsidRPr="00557F40" w:rsidRDefault="009178ED" w:rsidP="003D0BB6">
            <w:pPr>
              <w:spacing w:before="60" w:after="60"/>
              <w:rPr>
                <w:b/>
              </w:rPr>
            </w:pPr>
            <w:r w:rsidRPr="00557F40">
              <w:rPr>
                <w:b/>
              </w:rPr>
              <w:t>20</w:t>
            </w:r>
            <w:r w:rsidR="00A75459" w:rsidRPr="00557F40">
              <w:rPr>
                <w:b/>
              </w:rPr>
              <w:t>2</w:t>
            </w:r>
            <w:r w:rsidR="00802A3C">
              <w:rPr>
                <w:b/>
              </w:rPr>
              <w:t>6</w:t>
            </w:r>
            <w:r w:rsidRPr="00557F40">
              <w:rPr>
                <w:b/>
              </w:rPr>
              <w:t xml:space="preserve">.gada </w:t>
            </w:r>
            <w:r w:rsidR="004F65A4" w:rsidRPr="004F65A4">
              <w:rPr>
                <w:b/>
              </w:rPr>
              <w:t>9</w:t>
            </w:r>
            <w:r w:rsidR="00840B20" w:rsidRPr="004F65A4">
              <w:rPr>
                <w:b/>
              </w:rPr>
              <w:t>.</w:t>
            </w:r>
            <w:r w:rsidR="00A310B4" w:rsidRPr="004F65A4">
              <w:rPr>
                <w:b/>
              </w:rPr>
              <w:t>jūnijs</w:t>
            </w:r>
            <w:r w:rsidR="00A310B4">
              <w:rPr>
                <w:b/>
              </w:rPr>
              <w:t xml:space="preserve"> </w:t>
            </w:r>
            <w:r w:rsidR="00D02648" w:rsidRPr="00557F40">
              <w:rPr>
                <w:b/>
              </w:rPr>
              <w:t>plkst.</w:t>
            </w:r>
            <w:r w:rsidR="00C37028" w:rsidRPr="00557F40">
              <w:rPr>
                <w:b/>
              </w:rPr>
              <w:t>1</w:t>
            </w:r>
            <w:r w:rsidR="00FC0DC3">
              <w:rPr>
                <w:b/>
              </w:rPr>
              <w:t>5</w:t>
            </w:r>
            <w:r w:rsidR="002B56E4" w:rsidRPr="00557F40">
              <w:rPr>
                <w:b/>
              </w:rPr>
              <w:t>:</w:t>
            </w:r>
            <w:r w:rsidR="00D02648" w:rsidRPr="00557F40">
              <w:rPr>
                <w:b/>
              </w:rPr>
              <w:t>00</w:t>
            </w:r>
          </w:p>
        </w:tc>
      </w:tr>
      <w:tr w:rsidR="009178ED" w:rsidRPr="00557F40" w14:paraId="6C72D0E0" w14:textId="77777777" w:rsidTr="2505D2F7">
        <w:trPr>
          <w:trHeight w:val="705"/>
        </w:trPr>
        <w:tc>
          <w:tcPr>
            <w:tcW w:w="3652" w:type="dxa"/>
          </w:tcPr>
          <w:p w14:paraId="68B4DD80" w14:textId="77777777" w:rsidR="006615B1" w:rsidRDefault="006615B1" w:rsidP="006615B1">
            <w:pPr>
              <w:jc w:val="both"/>
            </w:pPr>
          </w:p>
          <w:p w14:paraId="58BEFEDE" w14:textId="52A6EBE7" w:rsidR="009178ED" w:rsidRPr="00557F40" w:rsidRDefault="00D02648" w:rsidP="006615B1">
            <w:pPr>
              <w:jc w:val="both"/>
            </w:pPr>
            <w:r w:rsidRPr="00557F40">
              <w:t>Kontaktpersona</w:t>
            </w:r>
            <w:r w:rsidR="00ED7307" w:rsidRPr="00557F40">
              <w:t>s</w:t>
            </w:r>
            <w:r w:rsidRPr="00557F40">
              <w:t>:</w:t>
            </w:r>
          </w:p>
        </w:tc>
        <w:tc>
          <w:tcPr>
            <w:tcW w:w="6345" w:type="dxa"/>
          </w:tcPr>
          <w:p w14:paraId="08D4F2C9" w14:textId="15818E9A" w:rsidR="00ED7307" w:rsidRPr="00557F40" w:rsidRDefault="00D042E5" w:rsidP="00DC2E42">
            <w:pPr>
              <w:spacing w:after="60"/>
              <w:jc w:val="both"/>
              <w:rPr>
                <w:color w:val="000000"/>
              </w:rPr>
            </w:pPr>
            <w:r w:rsidRPr="00D042E5">
              <w:t>SIA “Rīgas ūdens” Iepirkumu vadības daļas jaunākā iepirkumu  speciāliste Evija Barausa, tālr.</w:t>
            </w:r>
            <w:r w:rsidR="00162CA7">
              <w:t>26253544</w:t>
            </w:r>
            <w:r w:rsidRPr="00D042E5">
              <w:t xml:space="preserve">, e–pasta adrese: </w:t>
            </w:r>
            <w:r w:rsidR="00DC2E42" w:rsidRPr="00557F40">
              <w:t xml:space="preserve"> </w:t>
            </w:r>
            <w:r w:rsidR="00DC2E42" w:rsidRPr="007009A5">
              <w:rPr>
                <w:u w:val="single"/>
              </w:rPr>
              <w:t>ti</w:t>
            </w:r>
            <w:r w:rsidR="003D1E3B">
              <w:rPr>
                <w:u w:val="single"/>
              </w:rPr>
              <w:t>r</w:t>
            </w:r>
            <w:r w:rsidR="00DC2E42" w:rsidRPr="007009A5">
              <w:rPr>
                <w:u w:val="single"/>
              </w:rPr>
              <w:t>gusizpete@rigasudens.lv</w:t>
            </w:r>
            <w:r w:rsidR="00ED7307" w:rsidRPr="00557F40">
              <w:rPr>
                <w:color w:val="000000"/>
              </w:rPr>
              <w:t xml:space="preserve"> </w:t>
            </w:r>
          </w:p>
        </w:tc>
      </w:tr>
    </w:tbl>
    <w:p w14:paraId="10E79382" w14:textId="3A797B9E" w:rsidR="001F1E0B" w:rsidRDefault="001F1E0B" w:rsidP="00BF3541">
      <w:pPr>
        <w:spacing w:before="120" w:line="276" w:lineRule="auto"/>
        <w:jc w:val="both"/>
      </w:pPr>
      <w:r>
        <w:t>SIA “Rīgas ūdens”, turpmāk – Pasūtītājs, aicina piedalīties tirgus izpētē “</w:t>
      </w:r>
      <w:r w:rsidR="000667CE" w:rsidRPr="000667CE">
        <w:t>Ēku jumtu neatliekamie un avārijas novēršanas darbi SIA “Rīgas ūdens” objektos</w:t>
      </w:r>
      <w:r>
        <w:t>” (identifikācijas Nr.T.I.202</w:t>
      </w:r>
      <w:r w:rsidR="000667CE">
        <w:t>6</w:t>
      </w:r>
      <w:r>
        <w:t>/</w:t>
      </w:r>
      <w:r w:rsidR="000667CE">
        <w:t>5</w:t>
      </w:r>
      <w:r w:rsidR="00D5285D">
        <w:t xml:space="preserve">; </w:t>
      </w:r>
      <w:r>
        <w:t>turpmāk – Tirgus izpēte</w:t>
      </w:r>
      <w:r w:rsidR="00D5285D">
        <w:t xml:space="preserve">) </w:t>
      </w:r>
      <w:r>
        <w:t xml:space="preserve">un līdz </w:t>
      </w:r>
      <w:r w:rsidRPr="001C7664">
        <w:rPr>
          <w:b/>
          <w:bCs/>
        </w:rPr>
        <w:t xml:space="preserve">2026.gada </w:t>
      </w:r>
      <w:r w:rsidR="004F65A4" w:rsidRPr="004F65A4">
        <w:rPr>
          <w:b/>
          <w:bCs/>
        </w:rPr>
        <w:t>9</w:t>
      </w:r>
      <w:r w:rsidRPr="004F65A4">
        <w:rPr>
          <w:b/>
          <w:bCs/>
        </w:rPr>
        <w:t>.</w:t>
      </w:r>
      <w:r w:rsidR="00A310B4" w:rsidRPr="004F65A4">
        <w:rPr>
          <w:b/>
          <w:bCs/>
        </w:rPr>
        <w:t>jūnij</w:t>
      </w:r>
      <w:r w:rsidR="004F65A4">
        <w:rPr>
          <w:b/>
          <w:bCs/>
        </w:rPr>
        <w:t xml:space="preserve">am </w:t>
      </w:r>
      <w:r w:rsidRPr="00C329C7">
        <w:rPr>
          <w:b/>
          <w:bCs/>
        </w:rPr>
        <w:t>plkst.15:00</w:t>
      </w:r>
      <w:r>
        <w:t xml:space="preserve"> nosūtīt savu piedāvājumu uz e–pasta adresi: </w:t>
      </w:r>
      <w:r w:rsidRPr="00C329C7">
        <w:rPr>
          <w:u w:val="single"/>
        </w:rPr>
        <w:t>tirgusizpete@rigasudens.lv</w:t>
      </w:r>
      <w:r>
        <w:t>.</w:t>
      </w:r>
    </w:p>
    <w:p w14:paraId="79132B89" w14:textId="1F1294CE" w:rsidR="00484C06" w:rsidRDefault="001F1E0B" w:rsidP="00BF3541">
      <w:pPr>
        <w:spacing w:before="60" w:after="120" w:line="276" w:lineRule="auto"/>
        <w:jc w:val="both"/>
      </w:pPr>
      <w:r>
        <w:t>Ieinteresētais uzņēmējs, turpmāk – Pretendents, var iesniegt piedāvājumu parolē aizsargāta dokumenta veidā, lai tas nebūtu pieejams pirms Tirgus izpētes uzaicinājumā norādītā termiņa. Ja piedāvājums tiek aizsargāts ar paroli, parole jānosūta ne vēlāk kā 15 (piecpadsmit) minūšu laikā pēc piedāvājumu iesniegšanas termiņa beigām.</w:t>
      </w:r>
    </w:p>
    <w:p w14:paraId="697618F9" w14:textId="73D7B550" w:rsidR="009178ED" w:rsidRPr="00557F40" w:rsidRDefault="009178ED" w:rsidP="004B0AA8">
      <w:pPr>
        <w:pStyle w:val="Sarakstarindkopa"/>
        <w:numPr>
          <w:ilvl w:val="0"/>
          <w:numId w:val="24"/>
        </w:numPr>
        <w:rPr>
          <w:b/>
        </w:rPr>
      </w:pPr>
      <w:r w:rsidRPr="00557F40">
        <w:rPr>
          <w:b/>
        </w:rPr>
        <w:t>IEPIRKUMA PRIEKŠMETS:</w:t>
      </w:r>
    </w:p>
    <w:p w14:paraId="0E5E0552" w14:textId="2B4004BD" w:rsidR="009E0DC0" w:rsidRDefault="009E0DC0" w:rsidP="006F3BFB">
      <w:pPr>
        <w:pStyle w:val="Sarakstarindkopa"/>
        <w:numPr>
          <w:ilvl w:val="1"/>
          <w:numId w:val="24"/>
        </w:numPr>
        <w:tabs>
          <w:tab w:val="left" w:pos="426"/>
        </w:tabs>
        <w:spacing w:line="276" w:lineRule="auto"/>
        <w:ind w:left="426" w:hanging="426"/>
        <w:jc w:val="both"/>
      </w:pPr>
      <w:r>
        <w:t xml:space="preserve">Iepirkuma priekšmets ir ēku jumtu un ar tiem funkcionāli saistīto būvkonstrukciju neatliekamo un avārijas novēršanas darbu veikšana Pasūtītāja īpašumā vai valdījumā esošajos objektos (turpmāk – </w:t>
      </w:r>
      <w:r w:rsidR="00A139E8">
        <w:t>Darbi</w:t>
      </w:r>
      <w:r>
        <w:t>), t.sk. saistīto apsekošanas, dokumentācijas izstrādes un saskaņošanas darbu veikšana.</w:t>
      </w:r>
    </w:p>
    <w:p w14:paraId="14124CFB" w14:textId="3A1BFB95" w:rsidR="000F6D56" w:rsidRPr="009E0DC0" w:rsidRDefault="00A139E8" w:rsidP="00BF3541">
      <w:pPr>
        <w:pStyle w:val="Sarakstarindkopa"/>
        <w:tabs>
          <w:tab w:val="left" w:pos="426"/>
        </w:tabs>
        <w:spacing w:after="60" w:line="276" w:lineRule="auto"/>
        <w:ind w:left="425"/>
        <w:contextualSpacing w:val="0"/>
        <w:jc w:val="both"/>
      </w:pPr>
      <w:r>
        <w:t xml:space="preserve">Darbi </w:t>
      </w:r>
      <w:r w:rsidR="009E0DC0">
        <w:t xml:space="preserve">tiek </w:t>
      </w:r>
      <w:r>
        <w:t xml:space="preserve">veikti </w:t>
      </w:r>
      <w:r w:rsidR="009E0DC0">
        <w:t>saskaņā ar uzaicinājuma nosacījumiem, līguma projektu (</w:t>
      </w:r>
      <w:r w:rsidR="009E0DC0" w:rsidRPr="2505D2F7">
        <w:rPr>
          <w:b/>
          <w:bCs/>
        </w:rPr>
        <w:t>2.pielikums</w:t>
      </w:r>
      <w:r w:rsidR="009E0DC0">
        <w:t>), tehnisko specifikāciju</w:t>
      </w:r>
      <w:r w:rsidR="00012243">
        <w:t xml:space="preserve"> – darba uzdevumu </w:t>
      </w:r>
      <w:r w:rsidR="009E0DC0">
        <w:t>(</w:t>
      </w:r>
      <w:r w:rsidR="009E0DC0" w:rsidRPr="2505D2F7">
        <w:rPr>
          <w:b/>
          <w:bCs/>
        </w:rPr>
        <w:t>3.pielikums</w:t>
      </w:r>
      <w:r w:rsidR="009E0DC0">
        <w:t>), finanšu piedāvājumu (</w:t>
      </w:r>
      <w:r w:rsidR="009E0DC0" w:rsidRPr="2505D2F7">
        <w:rPr>
          <w:b/>
          <w:bCs/>
        </w:rPr>
        <w:t>4.pielikums</w:t>
      </w:r>
      <w:r w:rsidR="009E0DC0">
        <w:t>) un Latvijas Republikā spēkā esošajiem normatīvajiem aktiem.</w:t>
      </w:r>
    </w:p>
    <w:p w14:paraId="0C472FAA" w14:textId="3715501B" w:rsidR="00E3273D" w:rsidRPr="009E0DC0" w:rsidRDefault="000F6D56" w:rsidP="006F3BFB">
      <w:pPr>
        <w:pStyle w:val="Sarakstarindkopa"/>
        <w:numPr>
          <w:ilvl w:val="1"/>
          <w:numId w:val="24"/>
        </w:numPr>
        <w:tabs>
          <w:tab w:val="left" w:pos="426"/>
        </w:tabs>
        <w:spacing w:after="120" w:line="276" w:lineRule="auto"/>
        <w:ind w:left="425" w:hanging="425"/>
        <w:contextualSpacing w:val="0"/>
        <w:jc w:val="both"/>
      </w:pPr>
      <w:r w:rsidRPr="00557F40">
        <w:t>Līguma darbības</w:t>
      </w:r>
      <w:r w:rsidR="00C06FAC" w:rsidRPr="009E0DC0">
        <w:t xml:space="preserve"> termiņš </w:t>
      </w:r>
      <w:r w:rsidR="00C940E1" w:rsidRPr="00557F40">
        <w:t xml:space="preserve">ir </w:t>
      </w:r>
      <w:r w:rsidR="004A6996" w:rsidRPr="00153883">
        <w:rPr>
          <w:b/>
          <w:bCs/>
        </w:rPr>
        <w:t>36</w:t>
      </w:r>
      <w:r w:rsidRPr="00153883">
        <w:rPr>
          <w:b/>
          <w:bCs/>
        </w:rPr>
        <w:t xml:space="preserve"> (</w:t>
      </w:r>
      <w:r w:rsidR="004A6996" w:rsidRPr="00153883">
        <w:rPr>
          <w:b/>
          <w:bCs/>
        </w:rPr>
        <w:t>trīsdesmit seši</w:t>
      </w:r>
      <w:r w:rsidRPr="00153883">
        <w:rPr>
          <w:b/>
          <w:bCs/>
        </w:rPr>
        <w:t>) mēneši</w:t>
      </w:r>
      <w:r w:rsidRPr="00557F40">
        <w:t xml:space="preserve"> no līguma </w:t>
      </w:r>
      <w:r w:rsidR="00C940E1" w:rsidRPr="00557F40">
        <w:t xml:space="preserve">spēkā stāšanās </w:t>
      </w:r>
      <w:r w:rsidRPr="00557F40">
        <w:t xml:space="preserve">dienas vai </w:t>
      </w:r>
      <w:r w:rsidR="00C940E1" w:rsidRPr="00557F40">
        <w:t xml:space="preserve">līdz kopējās līguma summas </w:t>
      </w:r>
      <w:r w:rsidR="00C940E1" w:rsidRPr="00153883">
        <w:rPr>
          <w:b/>
          <w:bCs/>
        </w:rPr>
        <w:t xml:space="preserve">EUR </w:t>
      </w:r>
      <w:r w:rsidR="00C516AC" w:rsidRPr="00153883">
        <w:rPr>
          <w:b/>
          <w:bCs/>
        </w:rPr>
        <w:t>36 000,00</w:t>
      </w:r>
      <w:r w:rsidR="00C940E1" w:rsidRPr="00153883">
        <w:rPr>
          <w:b/>
          <w:bCs/>
        </w:rPr>
        <w:t xml:space="preserve"> </w:t>
      </w:r>
      <w:r w:rsidR="00DC2E42" w:rsidRPr="00153883">
        <w:rPr>
          <w:b/>
          <w:bCs/>
        </w:rPr>
        <w:t>(</w:t>
      </w:r>
      <w:r w:rsidR="009E708A" w:rsidRPr="00153883">
        <w:rPr>
          <w:b/>
          <w:bCs/>
        </w:rPr>
        <w:t xml:space="preserve">trīsdesmit seši tūkstoši </w:t>
      </w:r>
      <w:r w:rsidR="009E708A" w:rsidRPr="00153883">
        <w:rPr>
          <w:b/>
          <w:bCs/>
          <w:i/>
          <w:iCs/>
        </w:rPr>
        <w:t>euro</w:t>
      </w:r>
      <w:r w:rsidR="009E708A" w:rsidRPr="00153883">
        <w:rPr>
          <w:b/>
          <w:bCs/>
        </w:rPr>
        <w:t xml:space="preserve"> un 00 centi</w:t>
      </w:r>
      <w:r w:rsidR="00DC2E42" w:rsidRPr="00153883">
        <w:rPr>
          <w:b/>
          <w:bCs/>
        </w:rPr>
        <w:t>)</w:t>
      </w:r>
      <w:r w:rsidR="00DC2E42" w:rsidRPr="00557F40">
        <w:t xml:space="preserve"> </w:t>
      </w:r>
      <w:r w:rsidR="00C940E1" w:rsidRPr="00557F40">
        <w:t xml:space="preserve">bez </w:t>
      </w:r>
      <w:r w:rsidR="00DC2E42" w:rsidRPr="00557F40">
        <w:t>pievienotās vērtības nodokļa (</w:t>
      </w:r>
      <w:r w:rsidR="00C940E1" w:rsidRPr="00557F40">
        <w:t>PVN</w:t>
      </w:r>
      <w:r w:rsidR="00DC2E42" w:rsidRPr="00557F40">
        <w:t>)</w:t>
      </w:r>
      <w:r w:rsidR="00C940E1" w:rsidRPr="00557F40">
        <w:t xml:space="preserve"> sasniegšanai</w:t>
      </w:r>
      <w:r w:rsidR="008E760F" w:rsidRPr="009E0DC0">
        <w:t xml:space="preserve"> – </w:t>
      </w:r>
      <w:r w:rsidR="00C940E1" w:rsidRPr="00557F40">
        <w:t>atkarībā no tā, kurš apstāklis iestājas pirmais</w:t>
      </w:r>
      <w:r w:rsidRPr="00557F40">
        <w:t>.</w:t>
      </w:r>
    </w:p>
    <w:p w14:paraId="51BBA3F0" w14:textId="4F1203FE" w:rsidR="004B0AA8" w:rsidRPr="00557F40" w:rsidRDefault="000503E5" w:rsidP="006F3BFB">
      <w:pPr>
        <w:pStyle w:val="Sarakstarindkopa"/>
        <w:numPr>
          <w:ilvl w:val="0"/>
          <w:numId w:val="24"/>
        </w:numPr>
        <w:spacing w:before="120"/>
        <w:ind w:left="714" w:hanging="357"/>
        <w:rPr>
          <w:b/>
        </w:rPr>
      </w:pPr>
      <w:r w:rsidRPr="00557F40">
        <w:rPr>
          <w:b/>
        </w:rPr>
        <w:t>PRASĪBAS PRETENDENTAM:</w:t>
      </w:r>
    </w:p>
    <w:p w14:paraId="65F84F37" w14:textId="77777777" w:rsidR="00AF2B14" w:rsidRDefault="002D271B" w:rsidP="00AF2B14">
      <w:pPr>
        <w:pStyle w:val="Sarakstarindkopa"/>
        <w:numPr>
          <w:ilvl w:val="1"/>
          <w:numId w:val="24"/>
        </w:numPr>
        <w:tabs>
          <w:tab w:val="left" w:pos="426"/>
        </w:tabs>
        <w:spacing w:line="276" w:lineRule="auto"/>
        <w:ind w:left="426" w:hanging="426"/>
        <w:jc w:val="both"/>
      </w:pPr>
      <w:r w:rsidRPr="00554258">
        <w:t xml:space="preserve">Pretendents ir </w:t>
      </w:r>
      <w:r w:rsidRPr="004D79B2">
        <w:t xml:space="preserve">reģistrēts Uzņēmumu reģistrā </w:t>
      </w:r>
      <w:r w:rsidR="008F6D1C" w:rsidRPr="004D79B2">
        <w:t xml:space="preserve">un Latvijas Republikas Būvkomersantu reģistrā </w:t>
      </w:r>
      <w:r w:rsidRPr="004D79B2">
        <w:t>vai līdzvērtīgā reģistrā ārvalstīs normatīvajos aktos</w:t>
      </w:r>
      <w:r w:rsidR="004D79B2" w:rsidRPr="004D79B2">
        <w:t xml:space="preserve"> </w:t>
      </w:r>
      <w:r w:rsidR="001E7A46" w:rsidRPr="004D79B2">
        <w:t>noteiktajā kārtībā un ir tiesīgs veikt attiecīgos būvdarbus.</w:t>
      </w:r>
      <w:bookmarkStart w:id="0" w:name="_Hlk141344025"/>
    </w:p>
    <w:p w14:paraId="38A8C70F" w14:textId="0527DFD0" w:rsidR="001B6688" w:rsidRPr="00AF2B14" w:rsidRDefault="002D271B" w:rsidP="00AF2B14">
      <w:pPr>
        <w:pStyle w:val="Sarakstarindkopa"/>
        <w:numPr>
          <w:ilvl w:val="1"/>
          <w:numId w:val="24"/>
        </w:numPr>
        <w:tabs>
          <w:tab w:val="left" w:pos="426"/>
        </w:tabs>
        <w:spacing w:line="276" w:lineRule="auto"/>
        <w:ind w:left="426" w:hanging="426"/>
        <w:jc w:val="both"/>
      </w:pPr>
      <w:r w:rsidRPr="00557F40">
        <w:t xml:space="preserve">Pretendents iepriekšējos </w:t>
      </w:r>
      <w:r w:rsidR="00934540">
        <w:t>5</w:t>
      </w:r>
      <w:r w:rsidRPr="00557F40">
        <w:t xml:space="preserve"> (</w:t>
      </w:r>
      <w:r w:rsidR="00934540">
        <w:t>piecos</w:t>
      </w:r>
      <w:r w:rsidRPr="00557F40">
        <w:t>) gados (</w:t>
      </w:r>
      <w:r w:rsidR="00934540">
        <w:t xml:space="preserve">pieci </w:t>
      </w:r>
      <w:r w:rsidRPr="00557F40">
        <w:t xml:space="preserve">pilni gadi un periods līdz piedāvājumu iesniegšanai) </w:t>
      </w:r>
      <w:r w:rsidRPr="00A16F92">
        <w:t>vismaz</w:t>
      </w:r>
      <w:r w:rsidR="00AF2B14">
        <w:t xml:space="preserve"> </w:t>
      </w:r>
      <w:r w:rsidR="00977921">
        <w:t>2 (divu)</w:t>
      </w:r>
      <w:r w:rsidR="00F50654">
        <w:t xml:space="preserve"> </w:t>
      </w:r>
      <w:r>
        <w:t>līgum</w:t>
      </w:r>
      <w:r w:rsidR="00F50654">
        <w:t>u</w:t>
      </w:r>
      <w:r w:rsidR="008C5208">
        <w:t>/pasūtījumu</w:t>
      </w:r>
      <w:r>
        <w:t xml:space="preserve"> ietvaros</w:t>
      </w:r>
      <w:bookmarkEnd w:id="0"/>
      <w:r w:rsidR="004842EE">
        <w:t xml:space="preserve"> </w:t>
      </w:r>
      <w:r w:rsidR="008C5208">
        <w:t xml:space="preserve">ir veicis </w:t>
      </w:r>
      <w:r w:rsidR="001B6688">
        <w:t xml:space="preserve">ēku jumtu remonta, </w:t>
      </w:r>
      <w:r w:rsidR="00F90975">
        <w:t>atjaunošanas vai pārbūves darbus un/vai ēku</w:t>
      </w:r>
      <w:r w:rsidR="00FE655C">
        <w:t xml:space="preserve"> </w:t>
      </w:r>
      <w:r w:rsidR="00F90975">
        <w:t>fasā</w:t>
      </w:r>
      <w:r w:rsidR="00FE655C">
        <w:t>ž</w:t>
      </w:r>
      <w:r w:rsidR="00F90975">
        <w:t>u vai citu  konstrukciju bīstamības novēršanas darbus</w:t>
      </w:r>
      <w:r w:rsidR="00230420">
        <w:t xml:space="preserve"> augstumā</w:t>
      </w:r>
      <w:r w:rsidR="008C5208">
        <w:t>.</w:t>
      </w:r>
    </w:p>
    <w:p w14:paraId="4C3311A9" w14:textId="40A71977" w:rsidR="004C4463" w:rsidRPr="003B4BAC" w:rsidRDefault="004C4463" w:rsidP="00AA0E55">
      <w:pPr>
        <w:pStyle w:val="Sarakstarindkopa"/>
        <w:numPr>
          <w:ilvl w:val="1"/>
          <w:numId w:val="24"/>
        </w:numPr>
        <w:tabs>
          <w:tab w:val="left" w:pos="426"/>
        </w:tabs>
        <w:spacing w:line="276" w:lineRule="auto"/>
        <w:ind w:left="425" w:hanging="425"/>
        <w:contextualSpacing w:val="0"/>
        <w:jc w:val="both"/>
      </w:pPr>
      <w:r>
        <w:t xml:space="preserve">Pretendents </w:t>
      </w:r>
      <w:r w:rsidR="00A139E8">
        <w:t xml:space="preserve">Darbu </w:t>
      </w:r>
      <w:r w:rsidR="00D41CCC">
        <w:t>izpildei</w:t>
      </w:r>
      <w:r w:rsidR="003B4BAC">
        <w:t xml:space="preserve"> nodrošina:</w:t>
      </w:r>
    </w:p>
    <w:p w14:paraId="66BC13FE" w14:textId="69380BE1" w:rsidR="004D13E9" w:rsidRPr="001E2E2F" w:rsidRDefault="00D57480" w:rsidP="00AA0E55">
      <w:pPr>
        <w:pStyle w:val="Sarakstarindkopa"/>
        <w:numPr>
          <w:ilvl w:val="2"/>
          <w:numId w:val="24"/>
        </w:numPr>
        <w:tabs>
          <w:tab w:val="left" w:pos="360"/>
        </w:tabs>
        <w:spacing w:line="276" w:lineRule="auto"/>
        <w:jc w:val="both"/>
      </w:pPr>
      <w:r>
        <w:t>vismaz vienu būvdarbu vadītāju ar spēkā esošu būvprakses sertifikātu ēku būvdarbu vadīšanā</w:t>
      </w:r>
      <w:r w:rsidR="00A139E8">
        <w:t xml:space="preserve"> un būvuzraudzībā</w:t>
      </w:r>
      <w:r w:rsidR="001E2E2F">
        <w:t>;</w:t>
      </w:r>
    </w:p>
    <w:p w14:paraId="7E1151B2" w14:textId="7724B28C" w:rsidR="00D673B4" w:rsidRDefault="00D32D4B" w:rsidP="00AA0E55">
      <w:pPr>
        <w:pStyle w:val="Sarakstarindkopa"/>
        <w:numPr>
          <w:ilvl w:val="2"/>
          <w:numId w:val="24"/>
        </w:numPr>
        <w:tabs>
          <w:tab w:val="left" w:pos="360"/>
        </w:tabs>
        <w:spacing w:line="276" w:lineRule="auto"/>
        <w:ind w:left="1077"/>
        <w:jc w:val="both"/>
        <w:rPr>
          <w:bCs/>
        </w:rPr>
      </w:pPr>
      <w:r w:rsidRPr="00D32D4B">
        <w:rPr>
          <w:bCs/>
        </w:rPr>
        <w:t>ka visi darbinieki ir apmācīti darba aizsardzības un ugunsdrošības jautājumos atbilstoši normatīvajiem aktiem</w:t>
      </w:r>
      <w:r w:rsidR="00111454">
        <w:rPr>
          <w:bCs/>
        </w:rPr>
        <w:t>;</w:t>
      </w:r>
    </w:p>
    <w:p w14:paraId="2856A855" w14:textId="65C1CEBE" w:rsidR="00C64DE3" w:rsidRDefault="00111454" w:rsidP="00C64DE3">
      <w:pPr>
        <w:pStyle w:val="Sarakstarindkopa"/>
        <w:numPr>
          <w:ilvl w:val="2"/>
          <w:numId w:val="24"/>
        </w:numPr>
        <w:tabs>
          <w:tab w:val="left" w:pos="426"/>
        </w:tabs>
        <w:spacing w:line="276" w:lineRule="auto"/>
        <w:contextualSpacing w:val="0"/>
        <w:jc w:val="both"/>
        <w:rPr>
          <w:color w:val="000000" w:themeColor="text1"/>
        </w:rPr>
      </w:pPr>
      <w:r w:rsidRPr="2505D2F7">
        <w:rPr>
          <w:color w:val="000000" w:themeColor="text1"/>
        </w:rPr>
        <w:t>spēkā esoša pretendenta vispārējās civiltiesiskās atbildības apdrošināšanas polise</w:t>
      </w:r>
      <w:r w:rsidR="008C5208">
        <w:rPr>
          <w:color w:val="000000" w:themeColor="text1"/>
        </w:rPr>
        <w:t>i</w:t>
      </w:r>
      <w:r w:rsidRPr="2505D2F7">
        <w:rPr>
          <w:color w:val="000000" w:themeColor="text1"/>
        </w:rPr>
        <w:t xml:space="preserve"> vai arī apdrošināšanas kompānijas pretendentam izsniegta garantijas vēstule, ka </w:t>
      </w:r>
      <w:r>
        <w:t xml:space="preserve">gadījumā, ja Pretendentam tiks piešķirtas līguma slēgšanas tiesības, </w:t>
      </w:r>
      <w:r w:rsidR="00A139E8">
        <w:t xml:space="preserve">pēc Līguma noslēgšanas </w:t>
      </w:r>
      <w:r>
        <w:t>starp apdrošināšanas kompāniju un pretendentu tiks noslēgts civiltiesiskās apdrošināšanas līgums</w:t>
      </w:r>
      <w:r w:rsidRPr="2505D2F7">
        <w:rPr>
          <w:color w:val="000000" w:themeColor="text1"/>
        </w:rPr>
        <w:t>.</w:t>
      </w:r>
      <w:r>
        <w:t xml:space="preserve"> </w:t>
      </w:r>
      <w:r w:rsidR="00EC71F5">
        <w:t xml:space="preserve">Līguma slēgšanas tiesību iegūšanas gadījumā, Pretendentam būs jāuztur </w:t>
      </w:r>
      <w:r w:rsidR="00EC71F5" w:rsidRPr="2505D2F7">
        <w:rPr>
          <w:color w:val="000000" w:themeColor="text1"/>
        </w:rPr>
        <w:t>pretendenta vispārējās civiltiesiskās atbildības apdrošināšanas polise spēkā visā līguma darbības laikā.</w:t>
      </w:r>
    </w:p>
    <w:p w14:paraId="1DE5B6E5" w14:textId="15A4B6D0" w:rsidR="00696766" w:rsidRPr="00746717" w:rsidRDefault="00696766" w:rsidP="005E05E8">
      <w:pPr>
        <w:pStyle w:val="Sarakstarindkopa"/>
        <w:numPr>
          <w:ilvl w:val="0"/>
          <w:numId w:val="24"/>
        </w:numPr>
        <w:spacing w:before="120"/>
        <w:ind w:left="714" w:hanging="357"/>
        <w:contextualSpacing w:val="0"/>
        <w:rPr>
          <w:b/>
        </w:rPr>
      </w:pPr>
      <w:r w:rsidRPr="00746717">
        <w:rPr>
          <w:b/>
        </w:rPr>
        <w:t>IESNIEDZAMIE DOKUMENTI:</w:t>
      </w:r>
    </w:p>
    <w:p w14:paraId="10A63182" w14:textId="40FC5375" w:rsidR="001A1A48" w:rsidRPr="0004388B" w:rsidRDefault="001A1A48" w:rsidP="00B04399">
      <w:pPr>
        <w:pStyle w:val="Sarakstarindkopa"/>
        <w:numPr>
          <w:ilvl w:val="1"/>
          <w:numId w:val="24"/>
        </w:numPr>
        <w:tabs>
          <w:tab w:val="left" w:pos="426"/>
        </w:tabs>
        <w:spacing w:line="276" w:lineRule="auto"/>
        <w:ind w:left="426" w:hanging="426"/>
        <w:jc w:val="both"/>
      </w:pPr>
      <w:r w:rsidRPr="0004388B">
        <w:t xml:space="preserve">Pretendenta parakstīts </w:t>
      </w:r>
      <w:r w:rsidR="00F2238A" w:rsidRPr="0004388B">
        <w:t>pieteikums</w:t>
      </w:r>
      <w:r w:rsidRPr="0004388B">
        <w:t xml:space="preserve"> saskaņā ar </w:t>
      </w:r>
      <w:r w:rsidR="00802523" w:rsidRPr="0004388B">
        <w:rPr>
          <w:b/>
          <w:bCs/>
        </w:rPr>
        <w:t>1.pielikumā</w:t>
      </w:r>
      <w:r w:rsidR="00802523" w:rsidRPr="0004388B">
        <w:t xml:space="preserve"> </w:t>
      </w:r>
      <w:r w:rsidRPr="0004388B">
        <w:t>pievienoto veidni</w:t>
      </w:r>
      <w:r w:rsidR="00F7270E" w:rsidRPr="0004388B">
        <w:t>;</w:t>
      </w:r>
    </w:p>
    <w:p w14:paraId="5E65017B" w14:textId="34336538" w:rsidR="002D271B" w:rsidRPr="0004388B" w:rsidRDefault="002D271B" w:rsidP="00B04399">
      <w:pPr>
        <w:pStyle w:val="Sarakstarindkopa"/>
        <w:numPr>
          <w:ilvl w:val="1"/>
          <w:numId w:val="24"/>
        </w:numPr>
        <w:tabs>
          <w:tab w:val="left" w:pos="426"/>
        </w:tabs>
        <w:spacing w:line="276" w:lineRule="auto"/>
        <w:ind w:left="426" w:hanging="426"/>
        <w:jc w:val="both"/>
      </w:pPr>
      <w:r w:rsidRPr="0004388B">
        <w:t xml:space="preserve">Pretendenta pieredzes apraksts saskaņā ar </w:t>
      </w:r>
      <w:r w:rsidR="00BF2520" w:rsidRPr="0004388B">
        <w:rPr>
          <w:b/>
          <w:bCs/>
        </w:rPr>
        <w:t>5.p</w:t>
      </w:r>
      <w:r w:rsidRPr="0004388B">
        <w:rPr>
          <w:b/>
          <w:bCs/>
        </w:rPr>
        <w:t>ielikumā</w:t>
      </w:r>
      <w:r w:rsidR="00BF2520" w:rsidRPr="0004388B">
        <w:t xml:space="preserve"> </w:t>
      </w:r>
      <w:r w:rsidRPr="0004388B">
        <w:t>pievienoto veidni</w:t>
      </w:r>
      <w:r w:rsidR="00F7270E" w:rsidRPr="0004388B">
        <w:t>;</w:t>
      </w:r>
    </w:p>
    <w:p w14:paraId="2182631D" w14:textId="49C215CA" w:rsidR="00481F50" w:rsidRPr="0004388B" w:rsidRDefault="000B34F7" w:rsidP="00B04399">
      <w:pPr>
        <w:pStyle w:val="Sarakstarindkopa"/>
        <w:numPr>
          <w:ilvl w:val="1"/>
          <w:numId w:val="24"/>
        </w:numPr>
        <w:tabs>
          <w:tab w:val="left" w:pos="426"/>
        </w:tabs>
        <w:spacing w:line="276" w:lineRule="auto"/>
        <w:ind w:left="426" w:hanging="426"/>
        <w:jc w:val="both"/>
      </w:pPr>
      <w:r w:rsidRPr="0004388B">
        <w:lastRenderedPageBreak/>
        <w:t>Piedāvātā/o speciālista/u</w:t>
      </w:r>
      <w:r w:rsidR="00497939" w:rsidRPr="0004388B">
        <w:t xml:space="preserve"> </w:t>
      </w:r>
      <w:r w:rsidRPr="0004388B">
        <w:t xml:space="preserve">aizpildīts un parakstīts pieejamības apliecinājums </w:t>
      </w:r>
      <w:r w:rsidR="00497939" w:rsidRPr="0004388B">
        <w:t>(</w:t>
      </w:r>
      <w:r w:rsidRPr="0004388B">
        <w:rPr>
          <w:b/>
          <w:bCs/>
        </w:rPr>
        <w:t>6</w:t>
      </w:r>
      <w:r w:rsidR="00C41526" w:rsidRPr="0004388B">
        <w:rPr>
          <w:b/>
          <w:bCs/>
        </w:rPr>
        <w:t>.</w:t>
      </w:r>
      <w:r w:rsidR="00497939" w:rsidRPr="0004388B">
        <w:rPr>
          <w:b/>
          <w:bCs/>
        </w:rPr>
        <w:t>pielikums</w:t>
      </w:r>
      <w:r w:rsidR="00C41526" w:rsidRPr="0004388B">
        <w:t>).</w:t>
      </w:r>
    </w:p>
    <w:p w14:paraId="007468A3" w14:textId="69C299CE" w:rsidR="00D33B92" w:rsidRPr="0004388B" w:rsidRDefault="00252B3A" w:rsidP="00B04399">
      <w:pPr>
        <w:pStyle w:val="Sarakstarindkopa"/>
        <w:numPr>
          <w:ilvl w:val="1"/>
          <w:numId w:val="24"/>
        </w:numPr>
        <w:tabs>
          <w:tab w:val="left" w:pos="426"/>
        </w:tabs>
        <w:spacing w:line="276" w:lineRule="auto"/>
        <w:ind w:left="426" w:hanging="426"/>
        <w:jc w:val="both"/>
      </w:pPr>
      <w:r w:rsidRPr="0004388B">
        <w:t>Spēkā esoša vispārējās civiltiesiskās atbildības apdrošināšanas polise vai apdrošināšanas sabiedrības izsniegta garantijas vēstule</w:t>
      </w:r>
      <w:r w:rsidR="00D33B92" w:rsidRPr="0004388B">
        <w:t>;</w:t>
      </w:r>
    </w:p>
    <w:p w14:paraId="50FC46C0" w14:textId="1A50B2AD" w:rsidR="00942BAF" w:rsidRPr="0004388B" w:rsidRDefault="0096268B" w:rsidP="2505D2F7">
      <w:pPr>
        <w:numPr>
          <w:ilvl w:val="1"/>
          <w:numId w:val="24"/>
        </w:numPr>
        <w:tabs>
          <w:tab w:val="left" w:pos="426"/>
        </w:tabs>
        <w:spacing w:line="276" w:lineRule="auto"/>
        <w:ind w:left="426" w:hanging="426"/>
        <w:jc w:val="both"/>
        <w:rPr>
          <w:lang w:eastAsia="en-US"/>
        </w:rPr>
      </w:pPr>
      <w:r w:rsidRPr="0004388B">
        <w:t xml:space="preserve">Pretendenta </w:t>
      </w:r>
      <w:r w:rsidR="002E1927" w:rsidRPr="0004388B">
        <w:t xml:space="preserve">aizpildīts un parakstīts </w:t>
      </w:r>
      <w:r w:rsidR="00DC2E42" w:rsidRPr="0004388B">
        <w:rPr>
          <w:lang w:eastAsia="en-US"/>
        </w:rPr>
        <w:t>f</w:t>
      </w:r>
      <w:r w:rsidR="001A1A48" w:rsidRPr="0004388B">
        <w:rPr>
          <w:lang w:eastAsia="en-US"/>
        </w:rPr>
        <w:t xml:space="preserve">inanšu piedāvājums atbilstoši </w:t>
      </w:r>
      <w:r w:rsidRPr="0004388B">
        <w:rPr>
          <w:b/>
          <w:bCs/>
          <w:lang w:eastAsia="en-US"/>
        </w:rPr>
        <w:t>4.pielikumā</w:t>
      </w:r>
      <w:r w:rsidRPr="0004388B">
        <w:rPr>
          <w:lang w:eastAsia="en-US"/>
        </w:rPr>
        <w:t xml:space="preserve"> </w:t>
      </w:r>
      <w:r w:rsidR="001A1A48" w:rsidRPr="0004388B">
        <w:rPr>
          <w:lang w:eastAsia="en-US"/>
        </w:rPr>
        <w:t>pievienotajai veidnei. Cenās jāiekļauj visas</w:t>
      </w:r>
      <w:r w:rsidR="009C6694" w:rsidRPr="0004388B">
        <w:rPr>
          <w:lang w:eastAsia="en-US"/>
        </w:rPr>
        <w:t xml:space="preserve"> </w:t>
      </w:r>
      <w:r w:rsidR="001A1A48" w:rsidRPr="0004388B">
        <w:rPr>
          <w:lang w:eastAsia="en-US"/>
        </w:rPr>
        <w:t xml:space="preserve">ar </w:t>
      </w:r>
      <w:r w:rsidR="00A139E8" w:rsidRPr="0004388B">
        <w:rPr>
          <w:lang w:eastAsia="en-US"/>
        </w:rPr>
        <w:t xml:space="preserve">Darbu </w:t>
      </w:r>
      <w:r w:rsidR="006C4A01" w:rsidRPr="0004388B">
        <w:rPr>
          <w:lang w:eastAsia="en-US"/>
        </w:rPr>
        <w:t>izpildi</w:t>
      </w:r>
      <w:r w:rsidR="00D47D7D" w:rsidRPr="0004388B">
        <w:rPr>
          <w:lang w:eastAsia="en-US"/>
        </w:rPr>
        <w:t xml:space="preserve"> saistītās izmaksas</w:t>
      </w:r>
      <w:r w:rsidR="00704BD7">
        <w:rPr>
          <w:lang w:eastAsia="en-US"/>
        </w:rPr>
        <w:t>, izņemot materiālu izmaksas</w:t>
      </w:r>
      <w:r w:rsidR="00D47D7D" w:rsidRPr="0004388B">
        <w:rPr>
          <w:lang w:eastAsia="en-US"/>
        </w:rPr>
        <w:t xml:space="preserve">; cenas </w:t>
      </w:r>
      <w:r w:rsidR="00DC2E42" w:rsidRPr="0004388B">
        <w:rPr>
          <w:lang w:eastAsia="en-US"/>
        </w:rPr>
        <w:t>jānorāda EUR bez PVN, ar divām zīmēm aiz komata</w:t>
      </w:r>
      <w:r w:rsidR="00FF45B4" w:rsidRPr="0004388B">
        <w:rPr>
          <w:lang w:eastAsia="en-US"/>
        </w:rPr>
        <w:t>;</w:t>
      </w:r>
    </w:p>
    <w:p w14:paraId="4D7E6E3B" w14:textId="1056C6FC" w:rsidR="00FF45B4" w:rsidRPr="0004388B" w:rsidRDefault="00FF45B4" w:rsidP="00B04399">
      <w:pPr>
        <w:pStyle w:val="Sarakstarindkopa"/>
        <w:numPr>
          <w:ilvl w:val="1"/>
          <w:numId w:val="24"/>
        </w:numPr>
        <w:tabs>
          <w:tab w:val="left" w:pos="426"/>
        </w:tabs>
        <w:spacing w:line="276" w:lineRule="auto"/>
        <w:ind w:left="426" w:hanging="426"/>
        <w:jc w:val="both"/>
      </w:pPr>
      <w:r w:rsidRPr="0004388B">
        <w:t>Ja</w:t>
      </w:r>
      <w:r w:rsidR="00802279" w:rsidRPr="0004388B">
        <w:t xml:space="preserve"> </w:t>
      </w:r>
      <w:r w:rsidRPr="0004388B">
        <w:t>Pretendents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r w:rsidR="00665372" w:rsidRPr="0004388B">
        <w:t>;</w:t>
      </w:r>
    </w:p>
    <w:p w14:paraId="1D8124D8" w14:textId="221412BC" w:rsidR="00D63FA3" w:rsidRPr="0004388B" w:rsidRDefault="00D63FA3" w:rsidP="00B04399">
      <w:pPr>
        <w:pStyle w:val="Sarakstarindkopa"/>
        <w:numPr>
          <w:ilvl w:val="1"/>
          <w:numId w:val="24"/>
        </w:numPr>
        <w:tabs>
          <w:tab w:val="left" w:pos="426"/>
        </w:tabs>
        <w:spacing w:line="276" w:lineRule="auto"/>
        <w:ind w:left="426" w:hanging="426"/>
        <w:jc w:val="both"/>
      </w:pPr>
      <w:r w:rsidRPr="0004388B">
        <w:rPr>
          <w:color w:val="000000" w:themeColor="text1"/>
        </w:rPr>
        <w:t>Pilnvara, ja pieteikumu dalībai Tirgus izpētē paraksta pilnvarotā persona.</w:t>
      </w:r>
    </w:p>
    <w:p w14:paraId="632FFC5D" w14:textId="046F349C" w:rsidR="00313945" w:rsidRPr="00840B20" w:rsidRDefault="002223F3" w:rsidP="00D231C4">
      <w:pPr>
        <w:pStyle w:val="Sarakstarindkopa"/>
        <w:numPr>
          <w:ilvl w:val="0"/>
          <w:numId w:val="24"/>
        </w:numPr>
        <w:tabs>
          <w:tab w:val="left" w:pos="360"/>
        </w:tabs>
        <w:spacing w:before="120" w:line="276" w:lineRule="auto"/>
        <w:ind w:left="714" w:hanging="357"/>
        <w:contextualSpacing w:val="0"/>
        <w:rPr>
          <w:b/>
        </w:rPr>
      </w:pPr>
      <w:r w:rsidRPr="00840B20">
        <w:rPr>
          <w:b/>
        </w:rPr>
        <w:t xml:space="preserve">PIEDĀVĀJUMU VĒRTĒŠANA UN </w:t>
      </w:r>
      <w:r w:rsidR="0070682F" w:rsidRPr="00840B20">
        <w:rPr>
          <w:b/>
        </w:rPr>
        <w:t>LĪGUMA SLĒGŠANA</w:t>
      </w:r>
      <w:r w:rsidR="00313945" w:rsidRPr="00840B20">
        <w:rPr>
          <w:b/>
        </w:rPr>
        <w:t>:</w:t>
      </w:r>
    </w:p>
    <w:p w14:paraId="42F160CA" w14:textId="4118810E" w:rsidR="001A1A48" w:rsidRPr="005974E0" w:rsidRDefault="007D6925" w:rsidP="005974E0">
      <w:pPr>
        <w:pStyle w:val="Sarakstarindkopa"/>
        <w:numPr>
          <w:ilvl w:val="1"/>
          <w:numId w:val="24"/>
        </w:numPr>
        <w:shd w:val="clear" w:color="auto" w:fill="FFFFFF" w:themeFill="background1"/>
        <w:spacing w:line="276" w:lineRule="auto"/>
        <w:ind w:left="426" w:hanging="426"/>
        <w:jc w:val="both"/>
      </w:pPr>
      <w:r w:rsidRPr="005974E0">
        <w:t>Tirgus izpētes rezultātā</w:t>
      </w:r>
      <w:r w:rsidR="009732E3">
        <w:t xml:space="preserve"> </w:t>
      </w:r>
      <w:r w:rsidR="00C04F71" w:rsidRPr="005974E0">
        <w:t xml:space="preserve">Pasūtītājs </w:t>
      </w:r>
      <w:r w:rsidRPr="005974E0">
        <w:t xml:space="preserve">noslēgs līgumu ar </w:t>
      </w:r>
      <w:r w:rsidR="00C04F71" w:rsidRPr="005974E0">
        <w:t>P</w:t>
      </w:r>
      <w:r w:rsidRPr="005974E0">
        <w:t>retendentu, kura piedāvājums atbildīs norādītajām prasībām un būs ar viszemāko cenu.</w:t>
      </w:r>
    </w:p>
    <w:p w14:paraId="411AF987" w14:textId="40FFB8CE" w:rsidR="001A1A48" w:rsidRPr="005974E0" w:rsidRDefault="001A1A48" w:rsidP="005974E0">
      <w:pPr>
        <w:pStyle w:val="Sarakstarindkopa"/>
        <w:numPr>
          <w:ilvl w:val="1"/>
          <w:numId w:val="24"/>
        </w:numPr>
        <w:shd w:val="clear" w:color="auto" w:fill="FFFFFF" w:themeFill="background1"/>
        <w:spacing w:after="120" w:line="276" w:lineRule="auto"/>
        <w:ind w:left="425" w:hanging="425"/>
        <w:contextualSpacing w:val="0"/>
        <w:jc w:val="both"/>
      </w:pPr>
      <w:r w:rsidRPr="005974E0">
        <w:rPr>
          <w:lang w:eastAsia="en-US"/>
        </w:rPr>
        <w:t xml:space="preserve">Pretendents noteiktā termiņā var tikt uzaicināts uz sarunām, lai apspriestu </w:t>
      </w:r>
      <w:r w:rsidR="008057DD" w:rsidRPr="005974E0">
        <w:rPr>
          <w:lang w:eastAsia="en-US"/>
        </w:rPr>
        <w:t>P</w:t>
      </w:r>
      <w:r w:rsidRPr="005974E0">
        <w:rPr>
          <w:lang w:eastAsia="en-US"/>
        </w:rPr>
        <w:t xml:space="preserve">retendenta iesniegto piedāvājumu un līguma projektu, kā rezultātā </w:t>
      </w:r>
      <w:r w:rsidR="00643214" w:rsidRPr="005974E0">
        <w:rPr>
          <w:lang w:eastAsia="en-US"/>
        </w:rPr>
        <w:t>P</w:t>
      </w:r>
      <w:r w:rsidRPr="005974E0">
        <w:rPr>
          <w:lang w:eastAsia="en-US"/>
        </w:rPr>
        <w:t xml:space="preserve">retendentam var tikt dota iespēja iesniegtajā piedāvājumā veikt grozījumus. </w:t>
      </w:r>
    </w:p>
    <w:p w14:paraId="2E1395F0" w14:textId="29F6701A" w:rsidR="0070682F" w:rsidRDefault="0070682F" w:rsidP="005E05E8">
      <w:pPr>
        <w:pStyle w:val="Sarakstarindkopa"/>
        <w:numPr>
          <w:ilvl w:val="0"/>
          <w:numId w:val="24"/>
        </w:numPr>
        <w:tabs>
          <w:tab w:val="left" w:pos="360"/>
        </w:tabs>
        <w:spacing w:before="120"/>
        <w:ind w:left="714" w:hanging="357"/>
        <w:contextualSpacing w:val="0"/>
        <w:jc w:val="both"/>
        <w:rPr>
          <w:b/>
        </w:rPr>
      </w:pPr>
      <w:r w:rsidRPr="00840B20">
        <w:rPr>
          <w:b/>
        </w:rPr>
        <w:t>PIELIKUMĀ:</w:t>
      </w:r>
    </w:p>
    <w:p w14:paraId="4F2F5EB6" w14:textId="2C69AA75" w:rsidR="00762075" w:rsidRPr="00A66B60" w:rsidRDefault="00762075" w:rsidP="00643214">
      <w:pPr>
        <w:tabs>
          <w:tab w:val="left" w:pos="360"/>
        </w:tabs>
        <w:spacing w:before="60" w:line="276" w:lineRule="auto"/>
        <w:jc w:val="both"/>
        <w:rPr>
          <w:sz w:val="23"/>
          <w:szCs w:val="23"/>
        </w:rPr>
      </w:pPr>
      <w:r w:rsidRPr="00A66B60">
        <w:rPr>
          <w:b/>
          <w:bCs/>
          <w:sz w:val="23"/>
          <w:szCs w:val="23"/>
        </w:rPr>
        <w:t>1.</w:t>
      </w:r>
      <w:r w:rsidRPr="0026208C">
        <w:rPr>
          <w:b/>
        </w:rPr>
        <w:t>pielikums</w:t>
      </w:r>
      <w:r w:rsidRPr="00A66B60">
        <w:rPr>
          <w:b/>
          <w:bCs/>
          <w:sz w:val="23"/>
          <w:szCs w:val="23"/>
        </w:rPr>
        <w:t xml:space="preserve"> –</w:t>
      </w:r>
      <w:r w:rsidR="00570406">
        <w:rPr>
          <w:b/>
          <w:bCs/>
          <w:sz w:val="23"/>
          <w:szCs w:val="23"/>
        </w:rPr>
        <w:t xml:space="preserve"> </w:t>
      </w:r>
      <w:r w:rsidR="001335AE" w:rsidRPr="00A66B60">
        <w:rPr>
          <w:sz w:val="23"/>
          <w:szCs w:val="23"/>
        </w:rPr>
        <w:t>Pieteikuma</w:t>
      </w:r>
      <w:r w:rsidR="000A71E3">
        <w:rPr>
          <w:sz w:val="23"/>
          <w:szCs w:val="23"/>
        </w:rPr>
        <w:t xml:space="preserve"> </w:t>
      </w:r>
      <w:r w:rsidR="001335AE" w:rsidRPr="00A66B60">
        <w:rPr>
          <w:sz w:val="23"/>
          <w:szCs w:val="23"/>
        </w:rPr>
        <w:t>veidne uz 2 (divām) lapām;</w:t>
      </w:r>
    </w:p>
    <w:p w14:paraId="03A4FDE6" w14:textId="46976CA7" w:rsidR="00762075" w:rsidRPr="00A66B60" w:rsidRDefault="001A6DAB" w:rsidP="00643214">
      <w:pPr>
        <w:tabs>
          <w:tab w:val="left" w:pos="360"/>
        </w:tabs>
        <w:spacing w:line="276" w:lineRule="auto"/>
        <w:jc w:val="both"/>
        <w:rPr>
          <w:b/>
        </w:rPr>
      </w:pPr>
      <w:r w:rsidRPr="00A66B60">
        <w:rPr>
          <w:b/>
        </w:rPr>
        <w:t>2.pielikums –</w:t>
      </w:r>
      <w:r w:rsidR="00570406">
        <w:rPr>
          <w:b/>
        </w:rPr>
        <w:t xml:space="preserve"> </w:t>
      </w:r>
      <w:r w:rsidR="00BE299F" w:rsidRPr="00A66B60">
        <w:rPr>
          <w:bCs/>
        </w:rPr>
        <w:t xml:space="preserve">Līguma projekts </w:t>
      </w:r>
      <w:r w:rsidR="00BE299F" w:rsidRPr="00134F90">
        <w:rPr>
          <w:bCs/>
        </w:rPr>
        <w:t>uz 4 (četrām) lapām;</w:t>
      </w:r>
    </w:p>
    <w:p w14:paraId="3D877111" w14:textId="5EF12CFA" w:rsidR="001A6DAB" w:rsidRPr="00A66B60" w:rsidRDefault="00C1483E" w:rsidP="2505D2F7">
      <w:pPr>
        <w:tabs>
          <w:tab w:val="left" w:pos="360"/>
        </w:tabs>
        <w:spacing w:line="276" w:lineRule="auto"/>
        <w:jc w:val="both"/>
        <w:rPr>
          <w:b/>
          <w:bCs/>
        </w:rPr>
      </w:pPr>
      <w:r w:rsidRPr="2505D2F7">
        <w:rPr>
          <w:b/>
          <w:bCs/>
        </w:rPr>
        <w:t>3.pielikums</w:t>
      </w:r>
      <w:r w:rsidR="0793AB6A" w:rsidRPr="2505D2F7">
        <w:rPr>
          <w:b/>
          <w:bCs/>
        </w:rPr>
        <w:t xml:space="preserve"> </w:t>
      </w:r>
      <w:r w:rsidRPr="2505D2F7">
        <w:rPr>
          <w:b/>
          <w:bCs/>
        </w:rPr>
        <w:t>–</w:t>
      </w:r>
      <w:r w:rsidR="007B21CB">
        <w:rPr>
          <w:b/>
          <w:bCs/>
        </w:rPr>
        <w:t xml:space="preserve"> </w:t>
      </w:r>
      <w:r w:rsidR="00BE299F">
        <w:t>Tehniskā specifikācija</w:t>
      </w:r>
      <w:r w:rsidR="00783BDC">
        <w:t xml:space="preserve"> – darba uzdevums </w:t>
      </w:r>
      <w:r w:rsidR="00BE299F">
        <w:t>uz 4 (četrām) lapām</w:t>
      </w:r>
      <w:r w:rsidR="004B7090">
        <w:t xml:space="preserve"> un </w:t>
      </w:r>
      <w:r w:rsidR="00E02FA6">
        <w:t>tās pielikumi</w:t>
      </w:r>
      <w:r w:rsidR="006A5CCD">
        <w:t xml:space="preserve"> </w:t>
      </w:r>
      <w:r w:rsidR="00E02FA6">
        <w:t xml:space="preserve">uz </w:t>
      </w:r>
      <w:r w:rsidR="48595EE3">
        <w:t xml:space="preserve">4 </w:t>
      </w:r>
      <w:r w:rsidR="001A33A7">
        <w:t>(četrām) lapām</w:t>
      </w:r>
      <w:r w:rsidR="00BE299F">
        <w:t>;</w:t>
      </w:r>
    </w:p>
    <w:p w14:paraId="5567D641" w14:textId="2BE2328F" w:rsidR="00C1483E" w:rsidRPr="00A66B60" w:rsidRDefault="00BE299F" w:rsidP="00643214">
      <w:pPr>
        <w:tabs>
          <w:tab w:val="left" w:pos="360"/>
        </w:tabs>
        <w:spacing w:line="276" w:lineRule="auto"/>
        <w:jc w:val="both"/>
        <w:rPr>
          <w:bCs/>
        </w:rPr>
      </w:pPr>
      <w:r w:rsidRPr="00A66B60">
        <w:rPr>
          <w:b/>
        </w:rPr>
        <w:t xml:space="preserve">4.pielikums </w:t>
      </w:r>
      <w:r w:rsidRPr="00A66B60">
        <w:rPr>
          <w:bCs/>
        </w:rPr>
        <w:t>–</w:t>
      </w:r>
      <w:r w:rsidR="00570406">
        <w:rPr>
          <w:bCs/>
        </w:rPr>
        <w:t xml:space="preserve"> </w:t>
      </w:r>
      <w:r w:rsidR="001335AE" w:rsidRPr="00A66B60">
        <w:rPr>
          <w:bCs/>
        </w:rPr>
        <w:t>Finanšu piedāvājuma veidne (</w:t>
      </w:r>
      <w:r w:rsidR="007C5354" w:rsidRPr="007C5354">
        <w:rPr>
          <w:bCs/>
        </w:rPr>
        <w:t>pievienot</w:t>
      </w:r>
      <w:r w:rsidR="007C5354">
        <w:rPr>
          <w:bCs/>
        </w:rPr>
        <w:t xml:space="preserve">a </w:t>
      </w:r>
      <w:r w:rsidR="007C5354" w:rsidRPr="007C5354">
        <w:rPr>
          <w:bCs/>
          <w:i/>
          <w:iCs/>
        </w:rPr>
        <w:t>MS Excel</w:t>
      </w:r>
      <w:r w:rsidR="007C5354" w:rsidRPr="007C5354">
        <w:rPr>
          <w:bCs/>
        </w:rPr>
        <w:t xml:space="preserve"> formātā atsevišķā datnē</w:t>
      </w:r>
      <w:r w:rsidR="001335AE" w:rsidRPr="00A66B60">
        <w:rPr>
          <w:bCs/>
        </w:rPr>
        <w:t>);</w:t>
      </w:r>
    </w:p>
    <w:p w14:paraId="2EC12B15" w14:textId="172AE2AE" w:rsidR="004E479A" w:rsidRDefault="007148CE" w:rsidP="00643214">
      <w:pPr>
        <w:tabs>
          <w:tab w:val="left" w:pos="360"/>
        </w:tabs>
        <w:spacing w:line="276" w:lineRule="auto"/>
        <w:jc w:val="both"/>
      </w:pPr>
      <w:r w:rsidRPr="00A66B60">
        <w:rPr>
          <w:b/>
        </w:rPr>
        <w:t>5.pielikum</w:t>
      </w:r>
      <w:r w:rsidR="000916D7" w:rsidRPr="00A66B60">
        <w:rPr>
          <w:b/>
        </w:rPr>
        <w:t>s</w:t>
      </w:r>
      <w:r w:rsidR="000916D7" w:rsidRPr="00A66B60">
        <w:rPr>
          <w:bCs/>
        </w:rPr>
        <w:t xml:space="preserve"> –</w:t>
      </w:r>
      <w:r w:rsidR="00570406">
        <w:rPr>
          <w:bCs/>
        </w:rPr>
        <w:t xml:space="preserve"> </w:t>
      </w:r>
      <w:r w:rsidR="00D50ECA" w:rsidRPr="00A66B60">
        <w:t>Pretendenta pieredzes apraksta</w:t>
      </w:r>
      <w:r w:rsidR="00A66B60" w:rsidRPr="00A66B60">
        <w:t xml:space="preserve"> veidne uz 1 (vienas) lapas</w:t>
      </w:r>
      <w:r w:rsidR="004E479A">
        <w:t>;</w:t>
      </w:r>
    </w:p>
    <w:p w14:paraId="0D9A26A4" w14:textId="6EF72F0A" w:rsidR="006A3D19" w:rsidRDefault="004E479A" w:rsidP="00643214">
      <w:pPr>
        <w:tabs>
          <w:tab w:val="left" w:pos="360"/>
        </w:tabs>
        <w:spacing w:line="276" w:lineRule="auto"/>
        <w:jc w:val="both"/>
      </w:pPr>
      <w:r w:rsidRPr="00783BDC">
        <w:rPr>
          <w:b/>
          <w:bCs/>
        </w:rPr>
        <w:t>6.</w:t>
      </w:r>
      <w:r w:rsidR="008D57DA" w:rsidRPr="00783BDC">
        <w:rPr>
          <w:b/>
          <w:bCs/>
        </w:rPr>
        <w:t>pielikums</w:t>
      </w:r>
      <w:r w:rsidR="008D57DA" w:rsidRPr="00783BDC">
        <w:t xml:space="preserve"> –</w:t>
      </w:r>
      <w:r w:rsidR="00BC272C">
        <w:t xml:space="preserve"> </w:t>
      </w:r>
      <w:r w:rsidR="00854F67" w:rsidRPr="00783BDC">
        <w:t>Speciālist</w:t>
      </w:r>
      <w:r w:rsidR="005735B8" w:rsidRPr="00783BDC">
        <w:t>a pieejamības</w:t>
      </w:r>
      <w:r w:rsidR="00783BDC" w:rsidRPr="00783BDC">
        <w:t xml:space="preserve"> apliecinājuma </w:t>
      </w:r>
      <w:r w:rsidR="00854F67" w:rsidRPr="00783BDC">
        <w:t>veidne uz 1 (vienas) lapas.</w:t>
      </w:r>
      <w:r w:rsidR="00360AD7" w:rsidRPr="008221E7">
        <w:br w:type="page"/>
      </w:r>
    </w:p>
    <w:p w14:paraId="383A3D1B" w14:textId="22955F1C" w:rsidR="00B35C62" w:rsidRPr="008221E7" w:rsidRDefault="00DC2E42" w:rsidP="00021761">
      <w:pPr>
        <w:spacing w:line="20" w:lineRule="atLeast"/>
        <w:jc w:val="right"/>
        <w:rPr>
          <w:b/>
        </w:rPr>
      </w:pPr>
      <w:r>
        <w:rPr>
          <w:b/>
        </w:rPr>
        <w:lastRenderedPageBreak/>
        <w:t>1</w:t>
      </w:r>
      <w:r w:rsidR="00B72878">
        <w:rPr>
          <w:b/>
        </w:rPr>
        <w:t>.pielikums</w:t>
      </w:r>
    </w:p>
    <w:p w14:paraId="11549611" w14:textId="77777777" w:rsidR="00F2238A" w:rsidRPr="0003614B" w:rsidRDefault="00F2238A" w:rsidP="00473681">
      <w:pPr>
        <w:pStyle w:val="Pamatteksts"/>
        <w:tabs>
          <w:tab w:val="left" w:pos="360"/>
          <w:tab w:val="left" w:pos="720"/>
        </w:tabs>
        <w:ind w:left="360" w:hanging="360"/>
        <w:jc w:val="center"/>
        <w:rPr>
          <w:bCs/>
          <w:i/>
          <w:iCs/>
          <w:sz w:val="23"/>
          <w:szCs w:val="23"/>
        </w:rPr>
      </w:pPr>
      <w:r w:rsidRPr="0003614B">
        <w:rPr>
          <w:bCs/>
          <w:i/>
          <w:iCs/>
          <w:sz w:val="23"/>
          <w:szCs w:val="23"/>
        </w:rPr>
        <w:t>Pieteikuma dalībai tirgus izpētē veidne</w:t>
      </w:r>
    </w:p>
    <w:p w14:paraId="2F485CF1" w14:textId="750DCC56" w:rsidR="004C6569" w:rsidRPr="008221E7" w:rsidRDefault="00F2238A" w:rsidP="00473681">
      <w:pPr>
        <w:jc w:val="center"/>
        <w:rPr>
          <w:b/>
        </w:rPr>
      </w:pPr>
      <w:r w:rsidRPr="00ED4EE3">
        <w:rPr>
          <w:b/>
          <w:caps/>
          <w:lang w:eastAsia="fi-FI"/>
        </w:rPr>
        <w:t>Pieteikums dalībai tirgus izpētē</w:t>
      </w:r>
    </w:p>
    <w:p w14:paraId="78489315" w14:textId="5FE4949E" w:rsidR="00473681" w:rsidRPr="0044789F" w:rsidRDefault="00473681" w:rsidP="00473681">
      <w:pPr>
        <w:ind w:left="567" w:right="-2"/>
        <w:jc w:val="center"/>
        <w:rPr>
          <w:b/>
          <w:caps/>
          <w:sz w:val="23"/>
          <w:szCs w:val="23"/>
        </w:rPr>
      </w:pPr>
      <w:r w:rsidRPr="0044789F">
        <w:rPr>
          <w:b/>
          <w:caps/>
          <w:sz w:val="23"/>
          <w:szCs w:val="23"/>
        </w:rPr>
        <w:t>“</w:t>
      </w:r>
      <w:r w:rsidRPr="00473681">
        <w:rPr>
          <w:b/>
          <w:sz w:val="23"/>
          <w:szCs w:val="23"/>
        </w:rPr>
        <w:t>Ēku jumtu neatliekamie un avārijas novēršanas darbi SIA “Rīgas ūdens” objektos</w:t>
      </w:r>
      <w:r w:rsidRPr="0044789F">
        <w:rPr>
          <w:b/>
          <w:caps/>
          <w:sz w:val="23"/>
          <w:szCs w:val="23"/>
        </w:rPr>
        <w:t>”</w:t>
      </w:r>
    </w:p>
    <w:p w14:paraId="133F7E73" w14:textId="12ADB421" w:rsidR="00473681" w:rsidRPr="0044789F" w:rsidRDefault="00473681" w:rsidP="00473681">
      <w:pPr>
        <w:ind w:left="567" w:right="-2"/>
        <w:jc w:val="center"/>
        <w:rPr>
          <w:bCs/>
          <w:caps/>
          <w:sz w:val="23"/>
          <w:szCs w:val="23"/>
        </w:rPr>
      </w:pPr>
      <w:r w:rsidRPr="0044789F">
        <w:rPr>
          <w:bCs/>
          <w:caps/>
          <w:sz w:val="23"/>
          <w:szCs w:val="23"/>
        </w:rPr>
        <w:t>(</w:t>
      </w:r>
      <w:r w:rsidRPr="0044789F">
        <w:rPr>
          <w:bCs/>
          <w:sz w:val="23"/>
          <w:szCs w:val="23"/>
        </w:rPr>
        <w:t>identifikācijas</w:t>
      </w:r>
      <w:r w:rsidRPr="0044789F">
        <w:rPr>
          <w:bCs/>
          <w:caps/>
          <w:sz w:val="23"/>
          <w:szCs w:val="23"/>
        </w:rPr>
        <w:t xml:space="preserve"> N</w:t>
      </w:r>
      <w:r w:rsidRPr="0044789F">
        <w:rPr>
          <w:bCs/>
          <w:sz w:val="23"/>
          <w:szCs w:val="23"/>
        </w:rPr>
        <w:t>r</w:t>
      </w:r>
      <w:r w:rsidRPr="0044789F">
        <w:rPr>
          <w:bCs/>
          <w:caps/>
          <w:sz w:val="23"/>
          <w:szCs w:val="23"/>
        </w:rPr>
        <w:t>.T.I.202</w:t>
      </w:r>
      <w:r>
        <w:rPr>
          <w:bCs/>
          <w:caps/>
          <w:sz w:val="23"/>
          <w:szCs w:val="23"/>
        </w:rPr>
        <w:t>6</w:t>
      </w:r>
      <w:r w:rsidRPr="0044789F">
        <w:rPr>
          <w:bCs/>
          <w:caps/>
          <w:sz w:val="23"/>
          <w:szCs w:val="23"/>
        </w:rPr>
        <w:t>/</w:t>
      </w:r>
      <w:r>
        <w:rPr>
          <w:bCs/>
          <w:caps/>
          <w:sz w:val="23"/>
          <w:szCs w:val="23"/>
        </w:rPr>
        <w:t>5</w:t>
      </w:r>
      <w:r w:rsidRPr="0044789F">
        <w:rPr>
          <w:bCs/>
          <w:caps/>
          <w:sz w:val="23"/>
          <w:szCs w:val="23"/>
        </w:rPr>
        <w:t>)</w:t>
      </w:r>
    </w:p>
    <w:p w14:paraId="24A1906E" w14:textId="77777777" w:rsidR="00335198" w:rsidRPr="008221E7" w:rsidRDefault="00335198" w:rsidP="004C6569">
      <w:pPr>
        <w:jc w:val="center"/>
        <w:rPr>
          <w:b/>
          <w:sz w:val="20"/>
          <w:szCs w:val="20"/>
        </w:rPr>
      </w:pPr>
    </w:p>
    <w:p w14:paraId="6E5A7B5F" w14:textId="77777777" w:rsidR="004C6569" w:rsidRPr="008221E7" w:rsidRDefault="004C6569" w:rsidP="002C7F0E">
      <w:pPr>
        <w:shd w:val="clear" w:color="auto" w:fill="FFFFFF"/>
        <w:jc w:val="both"/>
        <w:rPr>
          <w:sz w:val="20"/>
          <w:szCs w:val="20"/>
        </w:rPr>
      </w:pPr>
    </w:p>
    <w:p w14:paraId="25411318" w14:textId="0729C221" w:rsidR="00AA258A" w:rsidRPr="00BA779F" w:rsidRDefault="00F2238A" w:rsidP="00E05185">
      <w:pPr>
        <w:widowControl w:val="0"/>
        <w:numPr>
          <w:ilvl w:val="0"/>
          <w:numId w:val="18"/>
        </w:numPr>
        <w:spacing w:line="276" w:lineRule="auto"/>
        <w:ind w:left="284" w:hanging="284"/>
        <w:jc w:val="both"/>
      </w:pPr>
      <w:r w:rsidRPr="00BA779F">
        <w:rPr>
          <w:spacing w:val="-4"/>
        </w:rPr>
        <w:t xml:space="preserve">Ar šo, </w:t>
      </w:r>
      <w:r w:rsidRPr="00E61EEF">
        <w:rPr>
          <w:spacing w:val="-4"/>
          <w:highlight w:val="lightGray"/>
        </w:rPr>
        <w:t>&lt;pretendenta nosaukums&gt;</w:t>
      </w:r>
      <w:r w:rsidRPr="00BA779F">
        <w:rPr>
          <w:spacing w:val="-4"/>
        </w:rPr>
        <w:t>, reģ.</w:t>
      </w:r>
      <w:r w:rsidR="00FC0188" w:rsidRPr="00BA779F">
        <w:rPr>
          <w:spacing w:val="-4"/>
        </w:rPr>
        <w:t xml:space="preserve"> </w:t>
      </w:r>
      <w:r w:rsidRPr="00BA779F">
        <w:rPr>
          <w:spacing w:val="-4"/>
        </w:rPr>
        <w:t>Nr.</w:t>
      </w:r>
      <w:r w:rsidRPr="00B92948">
        <w:rPr>
          <w:spacing w:val="-4"/>
          <w:highlight w:val="lightGray"/>
        </w:rPr>
        <w:t>&lt;reģistrācijas numurs&gt;</w:t>
      </w:r>
      <w:r w:rsidRPr="00BA779F">
        <w:rPr>
          <w:spacing w:val="-4"/>
        </w:rPr>
        <w:t xml:space="preserve"> (turpmāk – Pretendents), iesniedz </w:t>
      </w:r>
      <w:r w:rsidR="00F0222D" w:rsidRPr="00BA779F">
        <w:rPr>
          <w:spacing w:val="-4"/>
        </w:rPr>
        <w:t xml:space="preserve">informāciju un </w:t>
      </w:r>
      <w:r w:rsidRPr="00BA779F">
        <w:rPr>
          <w:spacing w:val="-4"/>
        </w:rPr>
        <w:t xml:space="preserve">piedāvājumu </w:t>
      </w:r>
      <w:r w:rsidRPr="2505D2F7">
        <w:t>tirgus izpētē “</w:t>
      </w:r>
      <w:r w:rsidR="00CF64BE" w:rsidRPr="2505D2F7">
        <w:rPr>
          <w:b/>
          <w:bCs/>
        </w:rPr>
        <w:t>Ēku jumtu neatliekamie un avārijas novēršanas darbi SIA “Rīgas ūdens” objektos</w:t>
      </w:r>
      <w:r w:rsidRPr="2505D2F7">
        <w:t>” (identifikācijas Nr.T.I.202</w:t>
      </w:r>
      <w:r w:rsidR="4B0888FC" w:rsidRPr="2505D2F7">
        <w:t>6</w:t>
      </w:r>
      <w:r w:rsidRPr="2505D2F7">
        <w:t>/</w:t>
      </w:r>
      <w:r w:rsidR="00CF64BE" w:rsidRPr="2505D2F7">
        <w:t>5</w:t>
      </w:r>
      <w:r w:rsidRPr="2505D2F7">
        <w:t>; turpmāk – Tirgus izpēte) un</w:t>
      </w:r>
      <w:r w:rsidR="00BA779F" w:rsidRPr="00BA779F">
        <w:rPr>
          <w:bCs/>
        </w:rPr>
        <w:t xml:space="preserve"> </w:t>
      </w:r>
      <w:r w:rsidR="00AA258A" w:rsidRPr="2505D2F7">
        <w:rPr>
          <w:spacing w:val="-4"/>
        </w:rPr>
        <w:t>apliecina gatavību veikt SIA “Rīgas ūdens” objektos esošo ēku jumtu neatliekamos un avārijas novēršanas darbus</w:t>
      </w:r>
      <w:r w:rsidR="00A06A7F">
        <w:rPr>
          <w:bCs/>
          <w:spacing w:val="-4"/>
        </w:rPr>
        <w:t xml:space="preserve"> </w:t>
      </w:r>
      <w:r w:rsidR="00A06A7F" w:rsidRPr="0044789F">
        <w:rPr>
          <w:sz w:val="23"/>
          <w:szCs w:val="23"/>
        </w:rPr>
        <w:t xml:space="preserve">(turpmāk – </w:t>
      </w:r>
      <w:r w:rsidR="001D58DD">
        <w:rPr>
          <w:sz w:val="23"/>
          <w:szCs w:val="23"/>
        </w:rPr>
        <w:t>Darbi</w:t>
      </w:r>
      <w:r w:rsidR="00A06A7F" w:rsidRPr="0044789F">
        <w:rPr>
          <w:sz w:val="23"/>
          <w:szCs w:val="23"/>
        </w:rPr>
        <w:t>)</w:t>
      </w:r>
      <w:r w:rsidR="00A06A7F">
        <w:rPr>
          <w:sz w:val="23"/>
          <w:szCs w:val="23"/>
        </w:rPr>
        <w:t xml:space="preserve"> </w:t>
      </w:r>
      <w:r w:rsidR="00AA258A" w:rsidRPr="2505D2F7">
        <w:rPr>
          <w:spacing w:val="-4"/>
        </w:rPr>
        <w:t>atbilstoši uzaicinājuma, tā pielikumu un saistošo normatīvo aktu prasībām.</w:t>
      </w:r>
    </w:p>
    <w:p w14:paraId="2B1AB9B4" w14:textId="7CB2D940" w:rsidR="00F2238A" w:rsidRPr="00800BBB" w:rsidRDefault="00F2238A" w:rsidP="2505D2F7">
      <w:pPr>
        <w:pStyle w:val="Sarakstarindkopa"/>
        <w:numPr>
          <w:ilvl w:val="0"/>
          <w:numId w:val="18"/>
        </w:numPr>
        <w:spacing w:after="160" w:line="276" w:lineRule="auto"/>
        <w:ind w:left="284" w:hanging="284"/>
        <w:jc w:val="both"/>
        <w:rPr>
          <w:b/>
          <w:bCs/>
        </w:rPr>
      </w:pPr>
      <w:r>
        <w:t xml:space="preserve">Piedāvājam uzaicinājumā norādīto </w:t>
      </w:r>
      <w:r w:rsidR="001D58DD">
        <w:t xml:space="preserve">Darbu </w:t>
      </w:r>
      <w:r>
        <w:t>izpildi veikt par finanšu piedāvājumā norādītajām izmaksām.</w:t>
      </w:r>
    </w:p>
    <w:p w14:paraId="3B52E803" w14:textId="77777777" w:rsidR="00F2238A" w:rsidRPr="00800BBB" w:rsidRDefault="00F2238A" w:rsidP="00E05185">
      <w:pPr>
        <w:pStyle w:val="Sarakstarindkopa"/>
        <w:numPr>
          <w:ilvl w:val="0"/>
          <w:numId w:val="18"/>
        </w:numPr>
        <w:spacing w:line="276" w:lineRule="auto"/>
        <w:ind w:left="284" w:hanging="284"/>
        <w:contextualSpacing w:val="0"/>
        <w:jc w:val="both"/>
        <w:rPr>
          <w:b/>
        </w:rPr>
      </w:pPr>
      <w:r w:rsidRPr="009310FD">
        <w:t>Apliecinām, ka:</w:t>
      </w:r>
    </w:p>
    <w:p w14:paraId="769B88B6" w14:textId="77777777" w:rsidR="00F2238A" w:rsidRDefault="00F2238A" w:rsidP="00AD0AA9">
      <w:pPr>
        <w:widowControl w:val="0"/>
        <w:numPr>
          <w:ilvl w:val="1"/>
          <w:numId w:val="18"/>
        </w:numPr>
        <w:spacing w:line="276" w:lineRule="auto"/>
        <w:ind w:left="851"/>
        <w:jc w:val="both"/>
        <w:rPr>
          <w:spacing w:val="-4"/>
        </w:rPr>
      </w:pPr>
      <w:r w:rsidRPr="009310FD">
        <w:t>vi</w:t>
      </w:r>
      <w:r w:rsidRPr="009310FD">
        <w:rPr>
          <w:spacing w:val="-4"/>
        </w:rPr>
        <w:t>sa Tirgus izpētei iesniegtā informācija ir patiesa;</w:t>
      </w:r>
    </w:p>
    <w:p w14:paraId="47D8B536" w14:textId="679EBCEE" w:rsidR="00F2238A" w:rsidRDefault="00F2238A" w:rsidP="00AD0AA9">
      <w:pPr>
        <w:widowControl w:val="0"/>
        <w:numPr>
          <w:ilvl w:val="1"/>
          <w:numId w:val="18"/>
        </w:numPr>
        <w:spacing w:line="276" w:lineRule="auto"/>
        <w:ind w:left="851"/>
        <w:jc w:val="both"/>
      </w:pPr>
      <w:r>
        <w:t>Pretendentam Latvijā nav</w:t>
      </w:r>
      <w:r w:rsidR="00037A64">
        <w:t xml:space="preserve"> </w:t>
      </w:r>
      <w:r>
        <w:t xml:space="preserve">Valsts ieņēmumu dienesta vai valstī, kurā tas reģistrēts vai kurā atrodas tā pastāvīgā dzīvesvieta, nav ārvalsts kompetentas institūcijas administrēti nodokļu (nodevu) parādi, kas kopsummā kādā no valstīm pārsniedz </w:t>
      </w:r>
      <w:r w:rsidR="00F37859" w:rsidRPr="00F37859">
        <w:rPr>
          <w:b/>
          <w:bCs/>
        </w:rPr>
        <w:t xml:space="preserve">EUR 150,00 (viens simts piecdesmit </w:t>
      </w:r>
      <w:r w:rsidR="00F37859" w:rsidRPr="00EA01E0">
        <w:rPr>
          <w:b/>
          <w:bCs/>
          <w:i/>
          <w:iCs/>
        </w:rPr>
        <w:t>euro</w:t>
      </w:r>
      <w:r w:rsidR="00F37859" w:rsidRPr="00F37859">
        <w:rPr>
          <w:b/>
          <w:bCs/>
        </w:rPr>
        <w:t xml:space="preserve"> un 00 centi)</w:t>
      </w:r>
      <w:r>
        <w:t>;</w:t>
      </w:r>
    </w:p>
    <w:p w14:paraId="5FACC5A3" w14:textId="77777777" w:rsidR="00F2238A" w:rsidRDefault="00F2238A" w:rsidP="00AD0AA9">
      <w:pPr>
        <w:widowControl w:val="0"/>
        <w:numPr>
          <w:ilvl w:val="1"/>
          <w:numId w:val="18"/>
        </w:numPr>
        <w:spacing w:line="276" w:lineRule="auto"/>
        <w:ind w:left="851"/>
        <w:jc w:val="both"/>
      </w:pPr>
      <w:r>
        <w:t>nav pasludināts Pretendenta maksātnespējas process, apturēta Pretendenta saimnieciskā darbība, Pretendents netiek likvidēts;</w:t>
      </w:r>
    </w:p>
    <w:p w14:paraId="0226E313" w14:textId="77777777" w:rsidR="00F2238A" w:rsidRPr="003D6411" w:rsidRDefault="00F2238A" w:rsidP="00AD0AA9">
      <w:pPr>
        <w:widowControl w:val="0"/>
        <w:numPr>
          <w:ilvl w:val="1"/>
          <w:numId w:val="18"/>
        </w:numPr>
        <w:spacing w:line="276" w:lineRule="auto"/>
        <w:ind w:left="851"/>
        <w:jc w:val="both"/>
      </w:pPr>
      <w:r>
        <w:t>uz Pretendentu neattiecas Starptautisko un Latvijas Republikas nacionālo sankciju likuma 11.</w:t>
      </w:r>
      <w:r w:rsidRPr="002A5FF4">
        <w:rPr>
          <w:vertAlign w:val="superscript"/>
        </w:rPr>
        <w:t>1</w:t>
      </w:r>
      <w:r>
        <w:t>panta pirmās daļas izslēgšanas nosacījumi</w:t>
      </w:r>
      <w:r w:rsidRPr="009310FD">
        <w:t>;</w:t>
      </w:r>
    </w:p>
    <w:p w14:paraId="28E1EFC0" w14:textId="52229230" w:rsidR="00F2238A" w:rsidRPr="009310FD" w:rsidRDefault="00F2238A" w:rsidP="00AD0AA9">
      <w:pPr>
        <w:widowControl w:val="0"/>
        <w:numPr>
          <w:ilvl w:val="1"/>
          <w:numId w:val="18"/>
        </w:numPr>
        <w:spacing w:line="276" w:lineRule="auto"/>
        <w:ind w:left="851"/>
        <w:jc w:val="both"/>
      </w:pPr>
      <w:r>
        <w:t xml:space="preserve">Pretendents ir iepazinies ar informāciju, kas nepieciešama piedāvājuma sagatavošanai un Tirgus izpētes uzaicinājumā </w:t>
      </w:r>
      <w:r w:rsidR="001D58DD" w:rsidRPr="2505D2F7">
        <w:rPr>
          <w:color w:val="000000" w:themeColor="text1"/>
        </w:rPr>
        <w:t>norādīto Darbu veikšanai</w:t>
      </w:r>
      <w:r>
        <w:t>;</w:t>
      </w:r>
    </w:p>
    <w:p w14:paraId="7EB753CB" w14:textId="77777777" w:rsidR="00F2238A" w:rsidRDefault="00F2238A" w:rsidP="00AD0AA9">
      <w:pPr>
        <w:widowControl w:val="0"/>
        <w:numPr>
          <w:ilvl w:val="1"/>
          <w:numId w:val="18"/>
        </w:numPr>
        <w:spacing w:line="276" w:lineRule="auto"/>
        <w:ind w:left="851"/>
        <w:jc w:val="both"/>
        <w:rPr>
          <w:bCs/>
        </w:rPr>
      </w:pPr>
      <w:r w:rsidRPr="009310FD">
        <w:rPr>
          <w:bCs/>
        </w:rPr>
        <w:t>Tirgus izpētes uzaicinājuma prasības un nosacījumi ir skaidri un saprotami;</w:t>
      </w:r>
    </w:p>
    <w:p w14:paraId="5A1688AF" w14:textId="6BB8D5CB" w:rsidR="00F2238A" w:rsidRDefault="00670371" w:rsidP="00AD0AA9">
      <w:pPr>
        <w:widowControl w:val="0"/>
        <w:numPr>
          <w:ilvl w:val="1"/>
          <w:numId w:val="18"/>
        </w:numPr>
        <w:spacing w:line="276" w:lineRule="auto"/>
        <w:ind w:left="851" w:right="140"/>
        <w:jc w:val="both"/>
      </w:pPr>
      <w:r>
        <w:t>a</w:t>
      </w:r>
      <w:r w:rsidR="00F2238A">
        <w:t>pzināmies</w:t>
      </w:r>
      <w:r w:rsidR="005D5D47">
        <w:t xml:space="preserve"> </w:t>
      </w:r>
      <w:r w:rsidR="00F2238A">
        <w:t xml:space="preserve">Tirgus izpētes uzaicinājuma noteikumos norādīto </w:t>
      </w:r>
      <w:r w:rsidR="001D58DD">
        <w:t xml:space="preserve">Darbu </w:t>
      </w:r>
      <w:r w:rsidR="00F2238A">
        <w:t xml:space="preserve">specifiku un apjomu; </w:t>
      </w:r>
    </w:p>
    <w:p w14:paraId="26F4F9BD" w14:textId="58F148A3" w:rsidR="00A139E8" w:rsidRPr="00A139E8" w:rsidRDefault="00A139E8" w:rsidP="00AD0AA9">
      <w:pPr>
        <w:widowControl w:val="0"/>
        <w:numPr>
          <w:ilvl w:val="1"/>
          <w:numId w:val="18"/>
        </w:numPr>
        <w:spacing w:line="276" w:lineRule="auto"/>
        <w:ind w:left="851" w:right="140"/>
        <w:jc w:val="both"/>
      </w:pPr>
      <w:r w:rsidRPr="2505D2F7">
        <w:t xml:space="preserve">gadījumā, ja Pretendenta piedāvājumu akceptēs, mēs varam nodrošināt </w:t>
      </w:r>
      <w:r w:rsidRPr="2505D2F7">
        <w:rPr>
          <w:spacing w:val="-4"/>
        </w:rPr>
        <w:t>ēku jumtu neatliekamos un avārijas novēršanas darbus</w:t>
      </w:r>
      <w:r w:rsidRPr="2505D2F7">
        <w:t xml:space="preserve"> jebkurā no Pasūtītāja objektiem nekavējoties pēc līguma parakstīšanas saskaņā ar Tirgus izpētes uzaicinājum</w:t>
      </w:r>
      <w:r w:rsidR="001D58DD" w:rsidRPr="2505D2F7">
        <w:t>u</w:t>
      </w:r>
      <w:r>
        <w:t xml:space="preserve">, tehnisko specifikāciju </w:t>
      </w:r>
      <w:r w:rsidRPr="2505D2F7">
        <w:t>un līguma projekta noteikumiem;</w:t>
      </w:r>
    </w:p>
    <w:p w14:paraId="77005930" w14:textId="17661216" w:rsidR="00A139E8" w:rsidRPr="001D58DD" w:rsidRDefault="001D58DD" w:rsidP="00AD0AA9">
      <w:pPr>
        <w:widowControl w:val="0"/>
        <w:numPr>
          <w:ilvl w:val="1"/>
          <w:numId w:val="18"/>
        </w:numPr>
        <w:spacing w:line="276" w:lineRule="auto"/>
        <w:ind w:left="851" w:right="140"/>
        <w:jc w:val="both"/>
      </w:pPr>
      <w:r>
        <w:t xml:space="preserve">Darbu </w:t>
      </w:r>
      <w:r w:rsidR="00A139E8">
        <w:t>izpildei spējam nodrošināt līdz</w:t>
      </w:r>
      <w:r w:rsidR="007B21CB">
        <w:t xml:space="preserve"> vienai </w:t>
      </w:r>
      <w:r w:rsidR="00A139E8">
        <w:t>brigād</w:t>
      </w:r>
      <w:r w:rsidR="007B21CB">
        <w:t xml:space="preserve">ei – </w:t>
      </w:r>
      <w:r>
        <w:t>viena</w:t>
      </w:r>
      <w:r w:rsidR="00A139E8">
        <w:t xml:space="preserve"> brigāde būs pieejama nekavējoties (lai spētu uzsākt Darbus </w:t>
      </w:r>
      <w:r>
        <w:t>8</w:t>
      </w:r>
      <w:r w:rsidR="00A139E8">
        <w:t xml:space="preserve"> (</w:t>
      </w:r>
      <w:r>
        <w:t>astoņu</w:t>
      </w:r>
      <w:r w:rsidR="00A139E8">
        <w:t xml:space="preserve">) stundu laikā) visā Līguma darbības laikā 24 (divdesmit četras) stundas diennaktī, </w:t>
      </w:r>
      <w:r w:rsidR="007B21CB">
        <w:t xml:space="preserve">viena </w:t>
      </w:r>
      <w:r w:rsidR="00A139E8" w:rsidRPr="007B21CB">
        <w:t>papildu brigād</w:t>
      </w:r>
      <w:r w:rsidRPr="007B21CB">
        <w:t>e</w:t>
      </w:r>
      <w:r w:rsidR="007B21CB">
        <w:t xml:space="preserve"> </w:t>
      </w:r>
      <w:r w:rsidR="00A139E8">
        <w:t xml:space="preserve">tiks nodrošināta, saņemot  atbilstošu pieprasījumu no Pasūtītāja </w:t>
      </w:r>
      <w:r>
        <w:t xml:space="preserve">24 </w:t>
      </w:r>
      <w:r w:rsidR="00A139E8">
        <w:t>(</w:t>
      </w:r>
      <w:r>
        <w:t>divdesmit četras</w:t>
      </w:r>
      <w:r w:rsidR="00A139E8">
        <w:t>) stundas iepriekš;</w:t>
      </w:r>
    </w:p>
    <w:p w14:paraId="28F855C7" w14:textId="59494273" w:rsidR="001D58DD" w:rsidRDefault="001D58DD" w:rsidP="007B21CB">
      <w:pPr>
        <w:widowControl w:val="0"/>
        <w:numPr>
          <w:ilvl w:val="1"/>
          <w:numId w:val="18"/>
        </w:numPr>
        <w:tabs>
          <w:tab w:val="left" w:pos="709"/>
        </w:tabs>
        <w:spacing w:line="276" w:lineRule="auto"/>
        <w:ind w:left="851" w:right="140" w:hanging="567"/>
        <w:jc w:val="both"/>
      </w:pPr>
      <w:r>
        <w:t xml:space="preserve">Tirgus izpētes uzaicinājumā norādīto Darbu </w:t>
      </w:r>
      <w:r w:rsidRPr="007B21CB">
        <w:t>garantijas termiņš ir 2 (divi) gadi, skaitot no Darbu nodošanas un pieņemšanas akta abpusējas parakstīšanas dienas.</w:t>
      </w:r>
    </w:p>
    <w:p w14:paraId="2D8677D1" w14:textId="77777777" w:rsidR="00F2238A" w:rsidRPr="006F34AE" w:rsidRDefault="00F2238A" w:rsidP="007B21CB">
      <w:pPr>
        <w:widowControl w:val="0"/>
        <w:numPr>
          <w:ilvl w:val="1"/>
          <w:numId w:val="18"/>
        </w:numPr>
        <w:spacing w:line="276" w:lineRule="auto"/>
        <w:ind w:left="851" w:right="140" w:hanging="567"/>
        <w:jc w:val="both"/>
      </w:pPr>
      <w:r w:rsidRPr="006F34AE">
        <w:t>Pretendenta rīcībā ir atbilstoši resursi un spējas Tirgus izpētes uzaicinājuma noteikumos norādīt</w:t>
      </w:r>
      <w:r>
        <w:t xml:space="preserve">ā </w:t>
      </w:r>
      <w:r w:rsidRPr="006F34AE">
        <w:t>Pakalpojuma sniegšanai Tirgus izpētes uzaicinājuma noteikumos norādītajā laikā un apjomā;</w:t>
      </w:r>
    </w:p>
    <w:p w14:paraId="1AAF6964" w14:textId="77777777" w:rsidR="00F2238A" w:rsidRPr="007B21CB" w:rsidRDefault="00F2238A" w:rsidP="007B21CB">
      <w:pPr>
        <w:widowControl w:val="0"/>
        <w:numPr>
          <w:ilvl w:val="1"/>
          <w:numId w:val="18"/>
        </w:numPr>
        <w:spacing w:line="276" w:lineRule="auto"/>
        <w:ind w:left="851" w:right="140" w:hanging="567"/>
        <w:jc w:val="both"/>
      </w:pPr>
      <w:r w:rsidRPr="002A5687">
        <w:t xml:space="preserve">Pretendents nav ieinteresēts nevienā citā piedāvājumā, kas iesniegts </w:t>
      </w:r>
      <w:r>
        <w:t>Tirgus izpētes</w:t>
      </w:r>
      <w:r w:rsidRPr="002A5687">
        <w:t xml:space="preserve"> ietvaros;</w:t>
      </w:r>
    </w:p>
    <w:p w14:paraId="566ADA59" w14:textId="1FC7364E" w:rsidR="00F2238A" w:rsidRDefault="001B7406" w:rsidP="007B21CB">
      <w:pPr>
        <w:widowControl w:val="0"/>
        <w:numPr>
          <w:ilvl w:val="1"/>
          <w:numId w:val="18"/>
        </w:numPr>
        <w:spacing w:line="276" w:lineRule="auto"/>
        <w:ind w:left="851" w:right="140" w:hanging="567"/>
        <w:jc w:val="both"/>
      </w:pPr>
      <w:r>
        <w:t xml:space="preserve"> </w:t>
      </w:r>
      <w:r w:rsidR="00F2238A">
        <w:t>š</w:t>
      </w:r>
      <w:r w:rsidR="00F2238A" w:rsidRPr="002A5687">
        <w:t>is piedāvājums ir izstrādāts un iesniegts neatkarīgi no konkurentiem</w:t>
      </w:r>
      <w:r w:rsidR="00F2238A" w:rsidRPr="007B21CB">
        <w:footnoteReference w:customMarkFollows="1" w:id="1"/>
        <w:t>[1]</w:t>
      </w:r>
      <w:r w:rsidR="00F2238A" w:rsidRPr="002A5687">
        <w:t xml:space="preserve"> (turpmāk – konkurenti) un bez konsultācijām, līgumiem vai vienošanām vai cita veida saziņas ar konkurentiem;</w:t>
      </w:r>
    </w:p>
    <w:p w14:paraId="5C476AF0" w14:textId="387B1E6F" w:rsidR="00F2238A" w:rsidRDefault="001B7406" w:rsidP="007B21CB">
      <w:pPr>
        <w:widowControl w:val="0"/>
        <w:numPr>
          <w:ilvl w:val="1"/>
          <w:numId w:val="18"/>
        </w:numPr>
        <w:spacing w:line="276" w:lineRule="auto"/>
        <w:ind w:left="851" w:right="140" w:hanging="567"/>
        <w:jc w:val="both"/>
      </w:pPr>
      <w:r>
        <w:t xml:space="preserve"> </w:t>
      </w:r>
      <w:r w:rsidR="00F2238A">
        <w:t>nav b</w:t>
      </w:r>
      <w:r w:rsidR="00F2238A" w:rsidRPr="2505D2F7">
        <w:t xml:space="preserve">ijusi saziņa ar konkurentiem attiecībā uz cenām, cenas aprēķināšanas metodēm, </w:t>
      </w:r>
      <w:r w:rsidR="00F2238A" w:rsidRPr="2505D2F7">
        <w:lastRenderedPageBreak/>
        <w:t>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3ADE5487" w14:textId="664B68D4" w:rsidR="00F2238A" w:rsidRDefault="001B7406" w:rsidP="00E05185">
      <w:pPr>
        <w:widowControl w:val="0"/>
        <w:numPr>
          <w:ilvl w:val="1"/>
          <w:numId w:val="18"/>
        </w:numPr>
        <w:spacing w:line="276" w:lineRule="auto"/>
        <w:ind w:left="851" w:hanging="491"/>
        <w:jc w:val="both"/>
        <w:rPr>
          <w:bCs/>
        </w:rPr>
      </w:pPr>
      <w:r>
        <w:t xml:space="preserve"> </w:t>
      </w:r>
      <w:r w:rsidR="00F2238A" w:rsidRPr="002A5687">
        <w:t>Pretendents nav apzināti, tieši vai netieši atklājis vai neatklās piedāvājuma noteikumus nevienam konkurentam pirms oficiālā piedāvājumu atvēršanas datuma un laika vai līguma slēgšanas tiesību piešķiršanas;</w:t>
      </w:r>
    </w:p>
    <w:p w14:paraId="7E5D82A0" w14:textId="64F1BCE8" w:rsidR="00F2238A" w:rsidRPr="00ED3BB0" w:rsidRDefault="003C7506" w:rsidP="00E05185">
      <w:pPr>
        <w:widowControl w:val="0"/>
        <w:numPr>
          <w:ilvl w:val="1"/>
          <w:numId w:val="18"/>
        </w:numPr>
        <w:spacing w:line="276" w:lineRule="auto"/>
        <w:ind w:left="851" w:hanging="491"/>
        <w:jc w:val="both"/>
        <w:rPr>
          <w:bCs/>
        </w:rPr>
      </w:pPr>
      <w:r>
        <w:rPr>
          <w:bCs/>
        </w:rPr>
        <w:t xml:space="preserve"> </w:t>
      </w:r>
      <w:r w:rsidR="00F2238A">
        <w:rPr>
          <w:bCs/>
        </w:rPr>
        <w:t>P</w:t>
      </w:r>
      <w:r w:rsidR="00F2238A" w:rsidRPr="002A5687">
        <w:t xml:space="preserve">retendentam nav konkurenci ierobežojošas priekšrocības </w:t>
      </w:r>
      <w:r w:rsidR="00F2238A">
        <w:t>Tirgus izpētē</w:t>
      </w:r>
      <w:r w:rsidR="00F2238A" w:rsidRPr="002A5687">
        <w:t xml:space="preserve">, jo tas vai ar to saistīta juridiska persona nav bijusi iesaistīta </w:t>
      </w:r>
      <w:r w:rsidR="00F2238A">
        <w:t>Tirgus izpētes</w:t>
      </w:r>
      <w:r w:rsidR="00F2238A" w:rsidRPr="002A5687">
        <w:t xml:space="preserve"> sagatavošanā saskaņā ar Sabiedrisko pakalpojumu sniedzēju iepirkumu likuma 22.panta ceturto daļu</w:t>
      </w:r>
      <w:r w:rsidR="00F2238A">
        <w:t>.</w:t>
      </w:r>
    </w:p>
    <w:p w14:paraId="2BFA07AD" w14:textId="1D54ED70" w:rsidR="007B21CB" w:rsidRPr="007B21CB" w:rsidRDefault="003C7506" w:rsidP="00E05185">
      <w:pPr>
        <w:widowControl w:val="0"/>
        <w:numPr>
          <w:ilvl w:val="1"/>
          <w:numId w:val="18"/>
        </w:numPr>
        <w:spacing w:line="276" w:lineRule="auto"/>
        <w:ind w:left="851" w:hanging="491"/>
        <w:jc w:val="both"/>
        <w:rPr>
          <w:rStyle w:val="Hipersaite"/>
          <w:bCs/>
        </w:rPr>
      </w:pPr>
      <w:r>
        <w:t xml:space="preserve"> </w:t>
      </w:r>
      <w:r w:rsidR="00F2238A" w:rsidRPr="00040360">
        <w:t xml:space="preserve">Pretendents apliecina, ka ir iepazinies ar SIA “Rīgas ūdens” Piegādātāju rīcības kodeksu (turpmāk – Kodekss), kas pieejams Pasūtītāja tīmekļvietnē </w:t>
      </w:r>
      <w:r w:rsidR="007B21CB">
        <w:rPr>
          <w:szCs w:val="22"/>
        </w:rPr>
        <w:fldChar w:fldCharType="begin"/>
      </w:r>
      <w:r w:rsidR="007B21CB">
        <w:rPr>
          <w:szCs w:val="22"/>
        </w:rPr>
        <w:instrText>HYPERLINK "https://www.rigasudens.lv/sites/default/files/Rigas%20udens_Piegadataju%20ricibas%20kodekss.pdf"</w:instrText>
      </w:r>
      <w:r w:rsidR="007B21CB">
        <w:rPr>
          <w:szCs w:val="22"/>
        </w:rPr>
      </w:r>
      <w:r w:rsidR="007B21CB">
        <w:rPr>
          <w:szCs w:val="22"/>
        </w:rPr>
        <w:fldChar w:fldCharType="separate"/>
      </w:r>
      <w:r w:rsidR="00F2238A" w:rsidRPr="007B21CB">
        <w:rPr>
          <w:rStyle w:val="Hipersaite"/>
          <w:szCs w:val="22"/>
        </w:rPr>
        <w:t>https://www.rigasudens.lv/‌sites/def</w:t>
      </w:r>
    </w:p>
    <w:p w14:paraId="64692E2E" w14:textId="54CDEF4B" w:rsidR="00F2238A" w:rsidRPr="00ED3BB0" w:rsidRDefault="00F2238A" w:rsidP="007B21CB">
      <w:pPr>
        <w:widowControl w:val="0"/>
        <w:spacing w:line="276" w:lineRule="auto"/>
        <w:ind w:left="851"/>
        <w:jc w:val="both"/>
        <w:rPr>
          <w:bCs/>
        </w:rPr>
      </w:pPr>
      <w:proofErr w:type="spellStart"/>
      <w:r w:rsidRPr="007B21CB">
        <w:rPr>
          <w:rStyle w:val="Hipersaite"/>
          <w:szCs w:val="22"/>
        </w:rPr>
        <w:t>ault</w:t>
      </w:r>
      <w:proofErr w:type="spellEnd"/>
      <w:r w:rsidRPr="007B21CB">
        <w:rPr>
          <w:rStyle w:val="Hipersaite"/>
          <w:szCs w:val="22"/>
        </w:rPr>
        <w:t>/</w:t>
      </w:r>
      <w:proofErr w:type="spellStart"/>
      <w:r w:rsidRPr="007B21CB">
        <w:rPr>
          <w:rStyle w:val="Hipersaite"/>
          <w:szCs w:val="22"/>
        </w:rPr>
        <w:t>files</w:t>
      </w:r>
      <w:proofErr w:type="spellEnd"/>
      <w:r w:rsidRPr="007B21CB">
        <w:rPr>
          <w:rStyle w:val="Hipersaite"/>
          <w:szCs w:val="22"/>
        </w:rPr>
        <w:t>/Rigas%20udens_Piegadataju%20ricibas%20kodekss.pdf</w:t>
      </w:r>
      <w:r w:rsidR="007B21CB">
        <w:rPr>
          <w:szCs w:val="22"/>
        </w:rPr>
        <w:fldChar w:fldCharType="end"/>
      </w:r>
      <w:r w:rsidRPr="00B56C7D">
        <w:rPr>
          <w:rStyle w:val="Hipersaite"/>
          <w:color w:val="auto"/>
          <w:szCs w:val="22"/>
          <w:u w:val="none"/>
        </w:rPr>
        <w:t>,</w:t>
      </w:r>
      <w:r w:rsidRPr="00040360">
        <w:t xml:space="preserve"> un savā darbībā ievēro Kodeksā noteiktos principus, kā arī gadījumā, ja ar Pretendentu </w:t>
      </w:r>
      <w:r>
        <w:t xml:space="preserve">Tirgus izpētes </w:t>
      </w:r>
      <w:r w:rsidRPr="00040360">
        <w:t xml:space="preserve">rezultātā </w:t>
      </w:r>
      <w:r w:rsidRPr="00B56C7D">
        <w:rPr>
          <w:rStyle w:val="Hipersaite"/>
          <w:color w:val="auto"/>
          <w:szCs w:val="22"/>
          <w:u w:val="none"/>
        </w:rPr>
        <w:t xml:space="preserve">tiks noslēgts iepirkuma līgums, Pretendents </w:t>
      </w:r>
      <w:r w:rsidR="00763C7D">
        <w:rPr>
          <w:rStyle w:val="Hipersaite"/>
          <w:color w:val="auto"/>
          <w:szCs w:val="22"/>
          <w:u w:val="none"/>
        </w:rPr>
        <w:t>l</w:t>
      </w:r>
      <w:r w:rsidRPr="00B56C7D">
        <w:rPr>
          <w:rStyle w:val="Hipersaite"/>
          <w:color w:val="auto"/>
          <w:szCs w:val="22"/>
          <w:u w:val="none"/>
        </w:rPr>
        <w:t>īguma</w:t>
      </w:r>
      <w:r w:rsidRPr="00B56C7D">
        <w:t xml:space="preserve"> </w:t>
      </w:r>
      <w:r w:rsidRPr="00040360">
        <w:t xml:space="preserve">izpildē ievēros Kodeksā noteiktās prasības, kā arī nodrošinās, ka tās ievēro </w:t>
      </w:r>
      <w:r w:rsidR="00763C7D">
        <w:t>l</w:t>
      </w:r>
      <w:r w:rsidRPr="00040360">
        <w:t>īguma izpildē iesaistītie darbinieki un apakšuzņēmēji, kā arī apakš</w:t>
      </w:r>
      <w:r>
        <w:t>uzņēmēju</w:t>
      </w:r>
      <w:r w:rsidRPr="00040360">
        <w:t xml:space="preserve"> apakšuzņēmēji.</w:t>
      </w:r>
    </w:p>
    <w:p w14:paraId="34319BAA" w14:textId="5DA32789" w:rsidR="00F2238A" w:rsidRDefault="00F2238A" w:rsidP="00134F90">
      <w:pPr>
        <w:widowControl w:val="0"/>
        <w:numPr>
          <w:ilvl w:val="0"/>
          <w:numId w:val="18"/>
        </w:numPr>
        <w:tabs>
          <w:tab w:val="left" w:pos="284"/>
        </w:tabs>
        <w:spacing w:line="276" w:lineRule="auto"/>
        <w:ind w:left="284"/>
        <w:jc w:val="both"/>
      </w:pPr>
      <w:r w:rsidRPr="002A5687">
        <w:t>Pretendenta kontaktpersona</w:t>
      </w:r>
      <w:r w:rsidRPr="00763C7D">
        <w:t xml:space="preserve">: </w:t>
      </w:r>
      <w:r w:rsidRPr="000F433D">
        <w:rPr>
          <w:highlight w:val="lightGray"/>
        </w:rPr>
        <w:t>&lt;vārds, uzvārds, amats, tālrunis, e</w:t>
      </w:r>
      <w:r w:rsidR="00F22306">
        <w:rPr>
          <w:highlight w:val="lightGray"/>
        </w:rPr>
        <w:t>–</w:t>
      </w:r>
      <w:r w:rsidRPr="000F433D">
        <w:rPr>
          <w:highlight w:val="lightGray"/>
        </w:rPr>
        <w:t>pasta adrese&gt;</w:t>
      </w:r>
      <w:r w:rsidRPr="00763C7D">
        <w:t>.</w:t>
      </w:r>
    </w:p>
    <w:p w14:paraId="668D2738" w14:textId="77777777" w:rsidR="00F2238A" w:rsidRDefault="00F2238A" w:rsidP="00F2238A"/>
    <w:p w14:paraId="50267FF6" w14:textId="77777777" w:rsidR="00F2238A" w:rsidRDefault="00F2238A" w:rsidP="00F2238A">
      <w:pPr>
        <w:tabs>
          <w:tab w:val="left" w:pos="180"/>
          <w:tab w:val="left" w:pos="720"/>
        </w:tabs>
        <w:jc w:val="both"/>
      </w:pPr>
      <w:r w:rsidRPr="00A74B7A">
        <w:t xml:space="preserve">Pielikumā: </w:t>
      </w:r>
    </w:p>
    <w:p w14:paraId="0621931C" w14:textId="77777777" w:rsidR="007F587B" w:rsidRPr="00A74B7A" w:rsidRDefault="007F587B" w:rsidP="00F2238A">
      <w:pPr>
        <w:tabs>
          <w:tab w:val="left" w:pos="180"/>
          <w:tab w:val="left" w:pos="720"/>
        </w:tabs>
        <w:jc w:val="both"/>
      </w:pPr>
    </w:p>
    <w:p w14:paraId="7007DA6E" w14:textId="15684597" w:rsidR="00F2238A" w:rsidRDefault="00F2238A" w:rsidP="00F2238A">
      <w:pPr>
        <w:numPr>
          <w:ilvl w:val="0"/>
          <w:numId w:val="19"/>
        </w:numPr>
        <w:tabs>
          <w:tab w:val="left" w:pos="284"/>
        </w:tabs>
        <w:ind w:left="284" w:hanging="284"/>
        <w:jc w:val="both"/>
      </w:pPr>
      <w:r>
        <w:t>Tehniskā specifikācija</w:t>
      </w:r>
      <w:r w:rsidR="00C6025C">
        <w:t xml:space="preserve"> – darba uzdevums</w:t>
      </w:r>
      <w:r w:rsidR="003C7506">
        <w:t xml:space="preserve"> </w:t>
      </w:r>
      <w:r w:rsidRPr="00382070">
        <w:t xml:space="preserve">uz </w:t>
      </w:r>
      <w:r w:rsidRPr="00A5667C">
        <w:rPr>
          <w:highlight w:val="lightGray"/>
        </w:rPr>
        <w:t>&lt;lapu skaits&gt;</w:t>
      </w:r>
      <w:r w:rsidRPr="00382070">
        <w:t xml:space="preserve"> l</w:t>
      </w:r>
      <w:r>
        <w:t>apām</w:t>
      </w:r>
      <w:r w:rsidR="00557F40">
        <w:t>;</w:t>
      </w:r>
    </w:p>
    <w:p w14:paraId="77E847A6" w14:textId="32B7DCE7" w:rsidR="003C7506" w:rsidRDefault="003C7506" w:rsidP="00F2238A">
      <w:pPr>
        <w:numPr>
          <w:ilvl w:val="0"/>
          <w:numId w:val="19"/>
        </w:numPr>
        <w:tabs>
          <w:tab w:val="left" w:pos="284"/>
        </w:tabs>
        <w:ind w:left="284" w:hanging="284"/>
        <w:jc w:val="both"/>
      </w:pPr>
      <w:r>
        <w:t>Finanšu piedāvājums</w:t>
      </w:r>
      <w:r w:rsidR="00424CE6">
        <w:t xml:space="preserve"> </w:t>
      </w:r>
      <w:r w:rsidR="00424CE6" w:rsidRPr="00424CE6">
        <w:rPr>
          <w:sz w:val="23"/>
          <w:szCs w:val="23"/>
        </w:rPr>
        <w:t xml:space="preserve">(pievienots </w:t>
      </w:r>
      <w:r w:rsidR="00424CE6" w:rsidRPr="00424CE6">
        <w:rPr>
          <w:i/>
          <w:iCs/>
          <w:sz w:val="23"/>
          <w:szCs w:val="23"/>
        </w:rPr>
        <w:t>MS Excel</w:t>
      </w:r>
      <w:r w:rsidR="00424CE6" w:rsidRPr="00424CE6">
        <w:rPr>
          <w:sz w:val="23"/>
          <w:szCs w:val="23"/>
        </w:rPr>
        <w:t xml:space="preserve"> formātā atsevišķā datnē);</w:t>
      </w:r>
    </w:p>
    <w:p w14:paraId="137BE200" w14:textId="7A590E5D" w:rsidR="00557F40" w:rsidRDefault="00557F40" w:rsidP="00F2238A">
      <w:pPr>
        <w:numPr>
          <w:ilvl w:val="0"/>
          <w:numId w:val="19"/>
        </w:numPr>
        <w:tabs>
          <w:tab w:val="left" w:pos="284"/>
        </w:tabs>
        <w:ind w:left="284" w:hanging="284"/>
        <w:jc w:val="both"/>
      </w:pPr>
      <w:r>
        <w:t xml:space="preserve">Pretendenta pieredzes apraksts uz </w:t>
      </w:r>
      <w:r w:rsidRPr="00A5667C">
        <w:rPr>
          <w:highlight w:val="lightGray"/>
        </w:rPr>
        <w:t>&lt;lapu skaits&gt;</w:t>
      </w:r>
      <w:r w:rsidRPr="00382070">
        <w:t xml:space="preserve"> l</w:t>
      </w:r>
      <w:r>
        <w:t>ap</w:t>
      </w:r>
      <w:r w:rsidR="00E10DB7">
        <w:t>__</w:t>
      </w:r>
      <w:r w:rsidR="009B26CC">
        <w:t>;</w:t>
      </w:r>
    </w:p>
    <w:p w14:paraId="12DF7F81" w14:textId="4F00C71E" w:rsidR="009B26CC" w:rsidRDefault="00482D89" w:rsidP="00F2238A">
      <w:pPr>
        <w:numPr>
          <w:ilvl w:val="0"/>
          <w:numId w:val="19"/>
        </w:numPr>
        <w:tabs>
          <w:tab w:val="left" w:pos="284"/>
        </w:tabs>
        <w:ind w:left="284" w:hanging="284"/>
        <w:jc w:val="both"/>
      </w:pPr>
      <w:r w:rsidRPr="00783BDC">
        <w:t>Speciālist</w:t>
      </w:r>
      <w:r>
        <w:t xml:space="preserve">u </w:t>
      </w:r>
      <w:r w:rsidRPr="00783BDC">
        <w:t>pieejamības apliecinājum</w:t>
      </w:r>
      <w:r>
        <w:t xml:space="preserve">i uz </w:t>
      </w:r>
      <w:r w:rsidRPr="00A5667C">
        <w:rPr>
          <w:highlight w:val="lightGray"/>
        </w:rPr>
        <w:t>&lt;lapu skaits&gt;</w:t>
      </w:r>
      <w:r w:rsidRPr="00382070">
        <w:t xml:space="preserve"> l</w:t>
      </w:r>
      <w:r>
        <w:t>ap</w:t>
      </w:r>
      <w:r w:rsidR="007E333A">
        <w:t>__</w:t>
      </w:r>
      <w:r w:rsidR="002E7BE9">
        <w:t>;</w:t>
      </w:r>
    </w:p>
    <w:p w14:paraId="25B9DAD2" w14:textId="660C7B6F" w:rsidR="00C555B2" w:rsidRDefault="00C555B2" w:rsidP="00F2238A">
      <w:pPr>
        <w:numPr>
          <w:ilvl w:val="0"/>
          <w:numId w:val="19"/>
        </w:numPr>
        <w:tabs>
          <w:tab w:val="left" w:pos="284"/>
        </w:tabs>
        <w:ind w:left="284" w:hanging="284"/>
        <w:jc w:val="both"/>
      </w:pPr>
      <w:r>
        <w:rPr>
          <w:sz w:val="23"/>
          <w:szCs w:val="23"/>
        </w:rPr>
        <w:t>C</w:t>
      </w:r>
      <w:r w:rsidRPr="00606F5F">
        <w:rPr>
          <w:sz w:val="23"/>
          <w:szCs w:val="23"/>
        </w:rPr>
        <w:t>iviltiesiskās atbildības apdrošināšanas polis</w:t>
      </w:r>
      <w:r>
        <w:rPr>
          <w:sz w:val="23"/>
          <w:szCs w:val="23"/>
        </w:rPr>
        <w:t xml:space="preserve">e / </w:t>
      </w:r>
      <w:r w:rsidRPr="00606F5F">
        <w:rPr>
          <w:sz w:val="23"/>
          <w:szCs w:val="23"/>
        </w:rPr>
        <w:t>garantijas vēstule</w:t>
      </w:r>
      <w:r>
        <w:rPr>
          <w:sz w:val="23"/>
          <w:szCs w:val="23"/>
        </w:rPr>
        <w:t xml:space="preserve"> uz </w:t>
      </w:r>
      <w:r w:rsidRPr="00154DB9">
        <w:rPr>
          <w:sz w:val="23"/>
          <w:szCs w:val="23"/>
          <w:highlight w:val="lightGray"/>
        </w:rPr>
        <w:t>&lt;lapu skaits&gt; lap__</w:t>
      </w:r>
      <w:r w:rsidRPr="00154DB9">
        <w:rPr>
          <w:sz w:val="23"/>
          <w:szCs w:val="23"/>
        </w:rPr>
        <w:t>;</w:t>
      </w:r>
    </w:p>
    <w:p w14:paraId="553F9C50" w14:textId="54F6B0AF" w:rsidR="002E7BE9" w:rsidRDefault="00173F77" w:rsidP="00F2238A">
      <w:pPr>
        <w:numPr>
          <w:ilvl w:val="0"/>
          <w:numId w:val="19"/>
        </w:numPr>
        <w:tabs>
          <w:tab w:val="left" w:pos="284"/>
        </w:tabs>
        <w:ind w:left="284" w:hanging="284"/>
        <w:jc w:val="both"/>
      </w:pPr>
      <w:r w:rsidRPr="007E333A">
        <w:t>Pilnvara (ja pieteikumu Tirgus izpētē paraksta pilnvarotā persona) uz</w:t>
      </w:r>
      <w:r w:rsidRPr="0044789F">
        <w:rPr>
          <w:iCs/>
          <w:sz w:val="23"/>
          <w:szCs w:val="23"/>
          <w:lang w:eastAsia="ar-SA"/>
        </w:rPr>
        <w:t xml:space="preserve"> </w:t>
      </w:r>
      <w:r w:rsidRPr="007E333A">
        <w:rPr>
          <w:highlight w:val="lightGray"/>
        </w:rPr>
        <w:t>&lt;lapu skaits&gt;</w:t>
      </w:r>
      <w:r w:rsidRPr="0044789F">
        <w:rPr>
          <w:iCs/>
          <w:sz w:val="23"/>
          <w:szCs w:val="23"/>
          <w:lang w:eastAsia="ar-SA"/>
        </w:rPr>
        <w:t xml:space="preserve"> lap__.</w:t>
      </w:r>
    </w:p>
    <w:p w14:paraId="11D9DF7B" w14:textId="77777777" w:rsidR="00FE30B0" w:rsidRDefault="00FE30B0" w:rsidP="00FE30B0">
      <w:pPr>
        <w:tabs>
          <w:tab w:val="left" w:pos="284"/>
        </w:tabs>
        <w:ind w:left="284"/>
        <w:jc w:val="both"/>
      </w:pPr>
    </w:p>
    <w:p w14:paraId="7ACE979F" w14:textId="77777777" w:rsidR="007F587B" w:rsidRDefault="007F587B" w:rsidP="00FE30B0">
      <w:pPr>
        <w:tabs>
          <w:tab w:val="left" w:pos="284"/>
        </w:tabs>
        <w:ind w:left="284"/>
        <w:jc w:val="both"/>
      </w:pPr>
    </w:p>
    <w:tbl>
      <w:tblPr>
        <w:tblpPr w:leftFromText="180" w:rightFromText="180" w:vertAnchor="text" w:horzAnchor="margin" w:tblpY="182"/>
        <w:tblW w:w="9464" w:type="dxa"/>
        <w:tblLook w:val="0000" w:firstRow="0" w:lastRow="0" w:firstColumn="0" w:lastColumn="0" w:noHBand="0" w:noVBand="0"/>
      </w:tblPr>
      <w:tblGrid>
        <w:gridCol w:w="9464"/>
      </w:tblGrid>
      <w:tr w:rsidR="00F2238A" w:rsidRPr="00AE4CA6" w14:paraId="39763F3C" w14:textId="77777777" w:rsidTr="00AE59A5">
        <w:tc>
          <w:tcPr>
            <w:tcW w:w="9464" w:type="dxa"/>
          </w:tcPr>
          <w:p w14:paraId="78539489" w14:textId="77777777" w:rsidR="00F2238A" w:rsidRPr="000F433D" w:rsidRDefault="00F2238A" w:rsidP="00AE59A5">
            <w:pPr>
              <w:widowControl w:val="0"/>
              <w:tabs>
                <w:tab w:val="left" w:pos="284"/>
                <w:tab w:val="left" w:pos="426"/>
                <w:tab w:val="center" w:pos="4153"/>
                <w:tab w:val="right" w:pos="8306"/>
                <w:tab w:val="left" w:pos="9000"/>
              </w:tabs>
              <w:spacing w:after="40"/>
              <w:rPr>
                <w:highlight w:val="lightGray"/>
              </w:rPr>
            </w:pPr>
            <w:r w:rsidRPr="000F433D">
              <w:rPr>
                <w:highlight w:val="lightGray"/>
              </w:rPr>
              <w:t>&lt;Pretendenta nosaukums, reģistrācijas numurs&gt;</w:t>
            </w:r>
          </w:p>
        </w:tc>
      </w:tr>
      <w:tr w:rsidR="00F2238A" w:rsidRPr="00AE4CA6" w14:paraId="1AD496D7" w14:textId="77777777" w:rsidTr="00AE59A5">
        <w:tc>
          <w:tcPr>
            <w:tcW w:w="9464" w:type="dxa"/>
          </w:tcPr>
          <w:p w14:paraId="0864B731" w14:textId="7D2A475B" w:rsidR="00F2238A" w:rsidRPr="000F433D" w:rsidRDefault="00F2238A" w:rsidP="00AE59A5">
            <w:pPr>
              <w:widowControl w:val="0"/>
              <w:tabs>
                <w:tab w:val="left" w:pos="284"/>
                <w:tab w:val="left" w:pos="426"/>
                <w:tab w:val="center" w:pos="4153"/>
                <w:tab w:val="right" w:pos="8306"/>
                <w:tab w:val="left" w:pos="9000"/>
              </w:tabs>
              <w:spacing w:after="40"/>
              <w:rPr>
                <w:highlight w:val="lightGray"/>
              </w:rPr>
            </w:pPr>
            <w:r w:rsidRPr="000F433D">
              <w:rPr>
                <w:highlight w:val="lightGray"/>
              </w:rPr>
              <w:t>&lt;Pretendenta juridiskā un pasta adreses, tālruņa numurs, e</w:t>
            </w:r>
            <w:r w:rsidR="00F22306">
              <w:rPr>
                <w:highlight w:val="lightGray"/>
              </w:rPr>
              <w:t>–</w:t>
            </w:r>
            <w:r w:rsidRPr="000F433D">
              <w:rPr>
                <w:highlight w:val="lightGray"/>
              </w:rPr>
              <w:t>pasta adrese&gt;</w:t>
            </w:r>
          </w:p>
        </w:tc>
      </w:tr>
      <w:tr w:rsidR="00F2238A" w:rsidRPr="00AE4CA6" w14:paraId="1296CF76" w14:textId="77777777" w:rsidTr="00AE59A5">
        <w:tc>
          <w:tcPr>
            <w:tcW w:w="9464" w:type="dxa"/>
          </w:tcPr>
          <w:p w14:paraId="68AB66E2" w14:textId="77777777" w:rsidR="00F2238A" w:rsidRPr="000F433D" w:rsidRDefault="00F2238A" w:rsidP="00AE59A5">
            <w:pPr>
              <w:widowControl w:val="0"/>
              <w:tabs>
                <w:tab w:val="left" w:pos="426"/>
                <w:tab w:val="center" w:pos="4153"/>
                <w:tab w:val="right" w:pos="8306"/>
                <w:tab w:val="left" w:pos="9000"/>
              </w:tabs>
              <w:spacing w:after="40"/>
              <w:rPr>
                <w:highlight w:val="lightGray"/>
              </w:rPr>
            </w:pPr>
            <w:r w:rsidRPr="000F433D">
              <w:rPr>
                <w:highlight w:val="lightGray"/>
              </w:rPr>
              <w:t>&lt;Pretendenta bankas rekvizīti&gt;</w:t>
            </w:r>
          </w:p>
        </w:tc>
      </w:tr>
      <w:tr w:rsidR="00F2238A" w:rsidRPr="00AE4CA6" w14:paraId="57166C36" w14:textId="77777777" w:rsidTr="00AE59A5">
        <w:tc>
          <w:tcPr>
            <w:tcW w:w="9464" w:type="dxa"/>
          </w:tcPr>
          <w:p w14:paraId="3EA18FCC" w14:textId="77777777" w:rsidR="00F2238A" w:rsidRPr="000F433D" w:rsidRDefault="00F2238A" w:rsidP="00AE59A5">
            <w:pPr>
              <w:widowControl w:val="0"/>
              <w:tabs>
                <w:tab w:val="left" w:pos="426"/>
                <w:tab w:val="center" w:pos="4153"/>
                <w:tab w:val="right" w:pos="8306"/>
                <w:tab w:val="left" w:pos="9000"/>
              </w:tabs>
              <w:spacing w:after="40"/>
              <w:rPr>
                <w:highlight w:val="lightGray"/>
              </w:rPr>
            </w:pPr>
            <w:r w:rsidRPr="000F433D">
              <w:rPr>
                <w:highlight w:val="lightGray"/>
              </w:rPr>
              <w:t xml:space="preserve">&lt;Pretendenta </w:t>
            </w:r>
            <w:proofErr w:type="spellStart"/>
            <w:r w:rsidRPr="000F433D">
              <w:rPr>
                <w:highlight w:val="lightGray"/>
              </w:rPr>
              <w:t>paraksttiesīgās</w:t>
            </w:r>
            <w:proofErr w:type="spellEnd"/>
            <w:r w:rsidRPr="000F433D">
              <w:rPr>
                <w:highlight w:val="lightGray"/>
              </w:rPr>
              <w:t xml:space="preserve"> vai pilnvarotās personas vārds, uzvārds, amats&gt;</w:t>
            </w:r>
          </w:p>
        </w:tc>
      </w:tr>
      <w:tr w:rsidR="00F2238A" w:rsidRPr="00AE4CA6" w14:paraId="0F7AB751" w14:textId="77777777" w:rsidTr="00AE59A5">
        <w:tc>
          <w:tcPr>
            <w:tcW w:w="9464" w:type="dxa"/>
          </w:tcPr>
          <w:p w14:paraId="12422B10" w14:textId="77777777" w:rsidR="00F2238A" w:rsidRPr="000F433D" w:rsidRDefault="00F2238A" w:rsidP="00AE59A5">
            <w:pPr>
              <w:widowControl w:val="0"/>
              <w:tabs>
                <w:tab w:val="left" w:pos="426"/>
                <w:tab w:val="center" w:pos="4153"/>
                <w:tab w:val="right" w:pos="8306"/>
                <w:tab w:val="left" w:pos="9000"/>
              </w:tabs>
              <w:spacing w:after="40"/>
              <w:jc w:val="both"/>
              <w:rPr>
                <w:highlight w:val="lightGray"/>
              </w:rPr>
            </w:pPr>
            <w:r w:rsidRPr="000F433D">
              <w:rPr>
                <w:highlight w:val="lightGray"/>
              </w:rPr>
              <w:t>&lt;Paraksts&gt;</w:t>
            </w:r>
          </w:p>
        </w:tc>
      </w:tr>
      <w:tr w:rsidR="00F2238A" w:rsidRPr="00AE4CA6" w14:paraId="6EE08065" w14:textId="77777777" w:rsidTr="00AE59A5">
        <w:tc>
          <w:tcPr>
            <w:tcW w:w="9464" w:type="dxa"/>
          </w:tcPr>
          <w:p w14:paraId="71D7623C" w14:textId="77777777" w:rsidR="00F2238A" w:rsidRPr="000F433D" w:rsidRDefault="00F2238A" w:rsidP="00AE59A5">
            <w:pPr>
              <w:widowControl w:val="0"/>
              <w:tabs>
                <w:tab w:val="left" w:pos="426"/>
                <w:tab w:val="center" w:pos="4153"/>
                <w:tab w:val="right" w:pos="8306"/>
                <w:tab w:val="left" w:pos="9000"/>
              </w:tabs>
              <w:spacing w:after="40"/>
              <w:jc w:val="both"/>
              <w:rPr>
                <w:highlight w:val="lightGray"/>
              </w:rPr>
            </w:pPr>
            <w:r w:rsidRPr="000F433D">
              <w:rPr>
                <w:highlight w:val="lightGray"/>
              </w:rPr>
              <w:t>&lt;Datums, vieta&gt;</w:t>
            </w:r>
          </w:p>
        </w:tc>
      </w:tr>
    </w:tbl>
    <w:p w14:paraId="7A28DDEF" w14:textId="77777777" w:rsidR="004C6569" w:rsidRPr="008221E7" w:rsidRDefault="004C6569" w:rsidP="004C6569">
      <w:pPr>
        <w:tabs>
          <w:tab w:val="left" w:pos="180"/>
          <w:tab w:val="left" w:pos="567"/>
        </w:tabs>
        <w:ind w:left="567"/>
        <w:jc w:val="both"/>
      </w:pPr>
    </w:p>
    <w:p w14:paraId="0CD71F20" w14:textId="77777777" w:rsidR="00D02648" w:rsidRPr="008221E7" w:rsidRDefault="00D02648" w:rsidP="00D02648">
      <w:pPr>
        <w:tabs>
          <w:tab w:val="left" w:pos="426"/>
          <w:tab w:val="left" w:pos="9000"/>
        </w:tabs>
        <w:rPr>
          <w:sz w:val="20"/>
          <w:szCs w:val="20"/>
        </w:rPr>
      </w:pPr>
    </w:p>
    <w:p w14:paraId="7EF21B68" w14:textId="092220E1" w:rsidR="00D938DB" w:rsidRPr="00DC2E42" w:rsidRDefault="00D938DB" w:rsidP="00DC2E42">
      <w:pPr>
        <w:widowControl w:val="0"/>
        <w:rPr>
          <w:b/>
        </w:rPr>
      </w:pPr>
    </w:p>
    <w:p w14:paraId="739D9FBC" w14:textId="77777777" w:rsidR="00616AF9" w:rsidRDefault="00D938DB" w:rsidP="00EA12A9">
      <w:pPr>
        <w:spacing w:after="200"/>
        <w:jc w:val="right"/>
        <w:rPr>
          <w:b/>
          <w:szCs w:val="28"/>
        </w:rPr>
      </w:pPr>
      <w:r>
        <w:rPr>
          <w:b/>
          <w:szCs w:val="28"/>
        </w:rPr>
        <w:br w:type="page"/>
      </w:r>
    </w:p>
    <w:p w14:paraId="03DF1979" w14:textId="5685388E" w:rsidR="002D271B" w:rsidRDefault="006D42C4" w:rsidP="006D42C4">
      <w:pPr>
        <w:tabs>
          <w:tab w:val="center" w:pos="4960"/>
          <w:tab w:val="right" w:pos="9921"/>
        </w:tabs>
        <w:rPr>
          <w:b/>
          <w:szCs w:val="28"/>
        </w:rPr>
      </w:pPr>
      <w:r>
        <w:rPr>
          <w:b/>
          <w:szCs w:val="28"/>
        </w:rPr>
        <w:lastRenderedPageBreak/>
        <w:tab/>
      </w:r>
      <w:r>
        <w:rPr>
          <w:b/>
          <w:szCs w:val="28"/>
        </w:rPr>
        <w:tab/>
      </w:r>
      <w:r w:rsidR="00C34379">
        <w:rPr>
          <w:b/>
          <w:szCs w:val="28"/>
        </w:rPr>
        <w:t>2.pielikums</w:t>
      </w:r>
    </w:p>
    <w:p w14:paraId="2640D5F7" w14:textId="11982B03" w:rsidR="000D1ED0" w:rsidRPr="0032485E" w:rsidRDefault="000D1ED0" w:rsidP="000D1ED0">
      <w:pPr>
        <w:spacing w:after="200"/>
        <w:jc w:val="center"/>
        <w:rPr>
          <w:bCs/>
          <w:i/>
          <w:iCs/>
        </w:rPr>
      </w:pPr>
      <w:r w:rsidRPr="0032485E">
        <w:rPr>
          <w:bCs/>
          <w:i/>
          <w:iCs/>
        </w:rPr>
        <w:t>Līguma projekts</w:t>
      </w:r>
    </w:p>
    <w:p w14:paraId="11A0B744" w14:textId="77777777" w:rsidR="00A6321E" w:rsidRPr="0032485E" w:rsidRDefault="00A6321E" w:rsidP="00A6321E">
      <w:pPr>
        <w:jc w:val="center"/>
        <w:rPr>
          <w:b/>
          <w:u w:val="single"/>
        </w:rPr>
      </w:pPr>
      <w:r w:rsidRPr="0032485E">
        <w:rPr>
          <w:b/>
        </w:rPr>
        <w:t xml:space="preserve">Līgums Nr. </w:t>
      </w:r>
      <w:r w:rsidRPr="0032485E">
        <w:rPr>
          <w:bCs/>
          <w:u w:val="single"/>
        </w:rPr>
        <w:t>skatīt e–doc faila nosaukumā</w:t>
      </w:r>
    </w:p>
    <w:p w14:paraId="5DA37535" w14:textId="07D27ED8" w:rsidR="00A6321E" w:rsidRPr="0032485E" w:rsidRDefault="00F44EAC" w:rsidP="00A6321E">
      <w:pPr>
        <w:jc w:val="center"/>
        <w:rPr>
          <w:b/>
          <w:bCs/>
        </w:rPr>
      </w:pPr>
      <w:r w:rsidRPr="0032485E">
        <w:rPr>
          <w:b/>
        </w:rPr>
        <w:t>par ēku jumtu neatliekamo un avārijas novēršanas darbu veikšanu</w:t>
      </w:r>
    </w:p>
    <w:p w14:paraId="62D4535C" w14:textId="77777777" w:rsidR="00A6321E" w:rsidRPr="0032485E" w:rsidRDefault="00A6321E" w:rsidP="00A6321E">
      <w:pPr>
        <w:jc w:val="center"/>
        <w:rPr>
          <w:bCs/>
        </w:rPr>
      </w:pPr>
      <w:r w:rsidRPr="0032485E">
        <w:rPr>
          <w:bCs/>
        </w:rPr>
        <w:t>(tirgus izpēte Nr.T.I.2026/5)</w:t>
      </w:r>
    </w:p>
    <w:p w14:paraId="068ED9DA" w14:textId="77777777" w:rsidR="00A6321E" w:rsidRPr="0032485E" w:rsidRDefault="00A6321E" w:rsidP="00A6321E">
      <w:pPr>
        <w:tabs>
          <w:tab w:val="left" w:pos="284"/>
        </w:tabs>
        <w:jc w:val="center"/>
        <w:outlineLvl w:val="0"/>
        <w:rPr>
          <w:b/>
          <w:lang w:eastAsia="ar-SA"/>
        </w:rPr>
      </w:pPr>
    </w:p>
    <w:p w14:paraId="3148231D" w14:textId="77777777" w:rsidR="00A6321E" w:rsidRPr="0032485E" w:rsidRDefault="00A6321E" w:rsidP="00A6321E">
      <w:pPr>
        <w:tabs>
          <w:tab w:val="left" w:pos="360"/>
          <w:tab w:val="left" w:pos="720"/>
        </w:tabs>
        <w:jc w:val="both"/>
        <w:rPr>
          <w:sz w:val="20"/>
          <w:szCs w:val="20"/>
        </w:rPr>
      </w:pPr>
      <w:r w:rsidRPr="0032485E">
        <w:rPr>
          <w:sz w:val="20"/>
          <w:szCs w:val="20"/>
          <w:lang w:eastAsia="fi-FI"/>
        </w:rPr>
        <w:t>PARAKSTĪŠANAS DATUMS IR PĒDĒJĀ PIEVIENOTĀ DROŠĀ ELEKTRONISKĀ PARAKSTA UN TĀ LAIKA ZĪMOGA</w:t>
      </w:r>
      <w:r w:rsidRPr="0032485E">
        <w:rPr>
          <w:sz w:val="20"/>
          <w:szCs w:val="20"/>
        </w:rPr>
        <w:t xml:space="preserve"> </w:t>
      </w:r>
      <w:r w:rsidRPr="0032485E">
        <w:rPr>
          <w:sz w:val="20"/>
          <w:szCs w:val="20"/>
          <w:lang w:eastAsia="fi-FI"/>
        </w:rPr>
        <w:t>DATUMS</w:t>
      </w:r>
      <w:r w:rsidRPr="0032485E" w:rsidDel="00283988">
        <w:rPr>
          <w:sz w:val="20"/>
          <w:szCs w:val="20"/>
        </w:rPr>
        <w:t xml:space="preserve"> </w:t>
      </w:r>
    </w:p>
    <w:p w14:paraId="3777DBBD" w14:textId="77777777" w:rsidR="00A6321E" w:rsidRPr="0032485E" w:rsidRDefault="00A6321E" w:rsidP="00A6321E">
      <w:pPr>
        <w:jc w:val="both"/>
      </w:pPr>
    </w:p>
    <w:p w14:paraId="0C35B116" w14:textId="77777777" w:rsidR="00A6321E" w:rsidRPr="0032485E" w:rsidRDefault="00A6321E" w:rsidP="00A6321E">
      <w:pPr>
        <w:jc w:val="both"/>
      </w:pPr>
      <w:r w:rsidRPr="0032485E">
        <w:rPr>
          <w:b/>
        </w:rPr>
        <w:t>SIA “Rīgas ūdens”</w:t>
      </w:r>
      <w:r w:rsidRPr="0032485E">
        <w:t>, reģ. Nr.</w:t>
      </w:r>
      <w:r w:rsidRPr="0032485E">
        <w:rPr>
          <w:b/>
        </w:rPr>
        <w:t>40103023035</w:t>
      </w:r>
      <w:r w:rsidRPr="0032485E">
        <w:t xml:space="preserve">, tās ____________ personā, kur__ darbojas uz SIA “Rīgas ūdens” valdes 202_.gada _________ lēmuma (protokols Nr.2.4.1/202_/__) pamata, turpmāk – </w:t>
      </w:r>
      <w:r w:rsidRPr="0032485E">
        <w:rPr>
          <w:b/>
        </w:rPr>
        <w:t>Pasūtītājs</w:t>
      </w:r>
      <w:r w:rsidRPr="0032485E">
        <w:t>, no vienas puses, un</w:t>
      </w:r>
    </w:p>
    <w:p w14:paraId="02D76127" w14:textId="22382B95" w:rsidR="00A6321E" w:rsidRPr="0032485E" w:rsidRDefault="00A6321E" w:rsidP="00A6321E">
      <w:pPr>
        <w:jc w:val="both"/>
      </w:pPr>
      <w:r w:rsidRPr="0032485E">
        <w:rPr>
          <w:b/>
        </w:rPr>
        <w:t>______________</w:t>
      </w:r>
      <w:r w:rsidRPr="0032485E">
        <w:t>, reģ. Nr.</w:t>
      </w:r>
      <w:r w:rsidRPr="0032485E">
        <w:rPr>
          <w:b/>
          <w:shd w:val="clear" w:color="auto" w:fill="FFFFFF"/>
        </w:rPr>
        <w:t>____________</w:t>
      </w:r>
      <w:r w:rsidRPr="0032485E">
        <w:t>, tās ______________ personā, kur__ darbojas uz ____________ pamata, turpmāk –</w:t>
      </w:r>
      <w:r w:rsidR="00C67EAE">
        <w:t xml:space="preserve"> </w:t>
      </w:r>
      <w:r w:rsidRPr="0032485E">
        <w:t>Uzņēmējs, no otras puses,</w:t>
      </w:r>
    </w:p>
    <w:p w14:paraId="1BB6C593" w14:textId="77777777" w:rsidR="00A6321E" w:rsidRPr="0032485E" w:rsidRDefault="00A6321E" w:rsidP="00A6321E">
      <w:pPr>
        <w:jc w:val="both"/>
      </w:pPr>
      <w:r w:rsidRPr="0032485E">
        <w:t>turpmāk abi kopā – Līdzēji, atsevišķi – Līdzējs, noslēdz šo līgumu, turpmāk – Līgums, par sekojošo:</w:t>
      </w:r>
    </w:p>
    <w:p w14:paraId="4DC658EB" w14:textId="3772D060" w:rsidR="00A6321E" w:rsidRPr="0032485E" w:rsidRDefault="00C01354" w:rsidP="00C01354">
      <w:pPr>
        <w:tabs>
          <w:tab w:val="left" w:pos="5438"/>
        </w:tabs>
        <w:jc w:val="both"/>
      </w:pPr>
      <w:r>
        <w:tab/>
      </w:r>
    </w:p>
    <w:p w14:paraId="4D4E08E9" w14:textId="77777777" w:rsidR="00A6321E" w:rsidRPr="0032485E" w:rsidRDefault="00A6321E" w:rsidP="00A6321E">
      <w:pPr>
        <w:pStyle w:val="Sarakstarindkopa"/>
        <w:numPr>
          <w:ilvl w:val="0"/>
          <w:numId w:val="21"/>
        </w:numPr>
        <w:jc w:val="center"/>
        <w:rPr>
          <w:b/>
        </w:rPr>
      </w:pPr>
      <w:r w:rsidRPr="0032485E">
        <w:rPr>
          <w:b/>
        </w:rPr>
        <w:t>Līgumā lietotie termini</w:t>
      </w:r>
    </w:p>
    <w:p w14:paraId="45B8AECE" w14:textId="77777777" w:rsidR="00A6321E" w:rsidRPr="0032485E" w:rsidRDefault="00A6321E" w:rsidP="00191B5F">
      <w:pPr>
        <w:pStyle w:val="Sarakstarindkopa"/>
        <w:numPr>
          <w:ilvl w:val="1"/>
          <w:numId w:val="21"/>
        </w:numPr>
        <w:ind w:left="0" w:hanging="496"/>
        <w:jc w:val="both"/>
      </w:pPr>
      <w:r w:rsidRPr="0032485E">
        <w:t xml:space="preserve">Darbi – </w:t>
      </w:r>
      <w:r w:rsidRPr="0032485E">
        <w:rPr>
          <w:bCs/>
        </w:rPr>
        <w:t>ēku jumtu neatliekamie un avārijas novēršanas darbi, tai skaitā būvju jumtu segumu, jumtu būvkonstrukciju, lietus ūdens novadīšanas sistēmu, kā arī citi tehniskajā specifikācijā paredzētie darbi Pasūtītāja īpašumā vai valdījumā esošajos objektos Rīgas administratīvajā teritorijā, Ropažu, Ķekavas un Ādažu novados (turpmāk – Objekts)</w:t>
      </w:r>
      <w:r w:rsidRPr="0032485E">
        <w:rPr>
          <w:rFonts w:eastAsia="Calibri"/>
          <w:bCs/>
          <w:lang w:eastAsia="en-US"/>
        </w:rPr>
        <w:t>,</w:t>
      </w:r>
      <w:r w:rsidRPr="0032485E">
        <w:t xml:space="preserve"> kas tiek veikti saskaņā ar šī Līguma </w:t>
      </w:r>
      <w:r w:rsidRPr="0032485E">
        <w:rPr>
          <w:b/>
          <w:bCs/>
        </w:rPr>
        <w:t>Pielikumā Nr.1</w:t>
      </w:r>
      <w:r w:rsidRPr="0032485E">
        <w:t xml:space="preserve"> pievienoto tehnisko specifikāciju un Izpildītāja piedāvājumu tirgus izpētē Nr.T.I.2026/5 (turpmāk – Piedāvājums).</w:t>
      </w:r>
    </w:p>
    <w:p w14:paraId="5916FEB5" w14:textId="77777777" w:rsidR="00A6321E" w:rsidRPr="0032485E" w:rsidRDefault="00A6321E" w:rsidP="007943FA">
      <w:pPr>
        <w:pStyle w:val="Sarakstarindkopa"/>
        <w:numPr>
          <w:ilvl w:val="1"/>
          <w:numId w:val="21"/>
        </w:numPr>
        <w:ind w:left="0"/>
        <w:jc w:val="both"/>
      </w:pPr>
      <w:r w:rsidRPr="0032485E">
        <w:rPr>
          <w:bCs/>
        </w:rPr>
        <w:t>Akts – Pušu parakstīts izpildīto Darbu pieņemšanas – nodošanas akts. Aktā jābūt ietvertai šādai informācijai:</w:t>
      </w:r>
    </w:p>
    <w:p w14:paraId="623658D8" w14:textId="77777777" w:rsidR="00A6321E" w:rsidRPr="0032485E" w:rsidRDefault="00A6321E" w:rsidP="007943FA">
      <w:pPr>
        <w:pStyle w:val="Sarakstarindkopa"/>
        <w:numPr>
          <w:ilvl w:val="2"/>
          <w:numId w:val="21"/>
        </w:numPr>
        <w:ind w:left="709"/>
        <w:jc w:val="both"/>
      </w:pPr>
      <w:r w:rsidRPr="0032485E">
        <w:t>Līguma numurs un datums;</w:t>
      </w:r>
    </w:p>
    <w:p w14:paraId="59FB304E" w14:textId="77777777" w:rsidR="00A6321E" w:rsidRPr="0032485E" w:rsidRDefault="00A6321E" w:rsidP="007943FA">
      <w:pPr>
        <w:pStyle w:val="Sarakstarindkopa"/>
        <w:numPr>
          <w:ilvl w:val="2"/>
          <w:numId w:val="21"/>
        </w:numPr>
        <w:ind w:left="709"/>
        <w:jc w:val="both"/>
      </w:pPr>
      <w:r w:rsidRPr="0032485E">
        <w:t>sniegto izpildīto Darbu nosaukums, skaits, faktiskās izpildes datums;</w:t>
      </w:r>
    </w:p>
    <w:p w14:paraId="14791860" w14:textId="77777777" w:rsidR="00A6321E" w:rsidRPr="0032485E" w:rsidRDefault="00A6321E" w:rsidP="007943FA">
      <w:pPr>
        <w:pStyle w:val="Sarakstarindkopa"/>
        <w:numPr>
          <w:ilvl w:val="2"/>
          <w:numId w:val="21"/>
        </w:numPr>
        <w:ind w:left="709"/>
        <w:jc w:val="both"/>
      </w:pPr>
      <w:r w:rsidRPr="0032485E">
        <w:t>izpildīto Darbu vērtība;</w:t>
      </w:r>
    </w:p>
    <w:p w14:paraId="04A8CDE8" w14:textId="77777777" w:rsidR="00A6321E" w:rsidRPr="0032485E" w:rsidRDefault="00A6321E" w:rsidP="007943FA">
      <w:pPr>
        <w:pStyle w:val="Sarakstarindkopa"/>
        <w:numPr>
          <w:ilvl w:val="2"/>
          <w:numId w:val="21"/>
        </w:numPr>
        <w:ind w:left="709"/>
        <w:jc w:val="both"/>
      </w:pPr>
      <w:r w:rsidRPr="0032485E">
        <w:t>norāde par Darbu atbilstību Līguma noteikumiem;</w:t>
      </w:r>
    </w:p>
    <w:p w14:paraId="5AEFE524" w14:textId="77777777" w:rsidR="00A6321E" w:rsidRPr="0032485E" w:rsidRDefault="00A6321E" w:rsidP="007943FA">
      <w:pPr>
        <w:pStyle w:val="Sarakstarindkopa"/>
        <w:numPr>
          <w:ilvl w:val="2"/>
          <w:numId w:val="21"/>
        </w:numPr>
        <w:ind w:left="709"/>
        <w:jc w:val="both"/>
      </w:pPr>
      <w:r w:rsidRPr="0032485E">
        <w:t>Akta parakstīšanas vieta un laiks.</w:t>
      </w:r>
    </w:p>
    <w:p w14:paraId="40368832" w14:textId="77777777" w:rsidR="00A6321E" w:rsidRPr="0032485E" w:rsidRDefault="00A6321E" w:rsidP="00A6321E">
      <w:pPr>
        <w:pStyle w:val="Sarakstarindkopa"/>
        <w:ind w:left="1080"/>
      </w:pPr>
    </w:p>
    <w:p w14:paraId="0713B225" w14:textId="77777777" w:rsidR="00A6321E" w:rsidRPr="0032485E" w:rsidRDefault="00A6321E" w:rsidP="00A6321E">
      <w:pPr>
        <w:pStyle w:val="Sarakstarindkopa"/>
        <w:numPr>
          <w:ilvl w:val="0"/>
          <w:numId w:val="21"/>
        </w:numPr>
        <w:jc w:val="center"/>
      </w:pPr>
      <w:r w:rsidRPr="0032485E">
        <w:rPr>
          <w:b/>
        </w:rPr>
        <w:t>Līguma priekšmets</w:t>
      </w:r>
    </w:p>
    <w:p w14:paraId="19A5EFF7" w14:textId="77777777" w:rsidR="00A6321E" w:rsidRPr="0032485E" w:rsidRDefault="00A6321E" w:rsidP="00191B5F">
      <w:pPr>
        <w:pStyle w:val="Sarakstarindkopa"/>
        <w:numPr>
          <w:ilvl w:val="1"/>
          <w:numId w:val="21"/>
        </w:numPr>
        <w:ind w:left="0"/>
        <w:jc w:val="both"/>
      </w:pPr>
      <w:r w:rsidRPr="0032485E">
        <w:t>Pasūtītājs uzdod un Uzņēmējs apņemas veikt Darbus, novēršot jumtu un ar tiem saistīto būvkonstrukciju bojājumus, veicot nepieciešamos remontdarbus, konstrukciju nostiprināšanu un materiālu nomaiņu saskaņā ar tehnisko specifikāciju un apstiprinātajiem Darba pieteikumiem.</w:t>
      </w:r>
    </w:p>
    <w:p w14:paraId="0DF384E4" w14:textId="77777777" w:rsidR="00A6321E" w:rsidRPr="0032485E" w:rsidRDefault="00A6321E" w:rsidP="00191B5F">
      <w:pPr>
        <w:pStyle w:val="Sarakstarindkopa"/>
        <w:numPr>
          <w:ilvl w:val="1"/>
          <w:numId w:val="21"/>
        </w:numPr>
        <w:ind w:left="0"/>
        <w:jc w:val="both"/>
      </w:pPr>
      <w:r w:rsidRPr="0032485E">
        <w:t>Pasūtītājs apņemas samaksāt Uzņēmējam par veiktajiem Darbiem Līgumā noteiktajā kārtībā.</w:t>
      </w:r>
    </w:p>
    <w:p w14:paraId="523DCE1B" w14:textId="77777777" w:rsidR="00A6321E" w:rsidRPr="0032485E" w:rsidRDefault="00A6321E" w:rsidP="00A6321E">
      <w:pPr>
        <w:pStyle w:val="Sarakstarindkopa"/>
        <w:ind w:left="426"/>
      </w:pPr>
    </w:p>
    <w:p w14:paraId="2818D340" w14:textId="77777777" w:rsidR="00A6321E" w:rsidRPr="002E2697" w:rsidRDefault="00A6321E" w:rsidP="00A6321E">
      <w:pPr>
        <w:pStyle w:val="Sarakstarindkopa"/>
        <w:numPr>
          <w:ilvl w:val="0"/>
          <w:numId w:val="21"/>
        </w:numPr>
        <w:jc w:val="center"/>
      </w:pPr>
      <w:r w:rsidRPr="002E2697">
        <w:rPr>
          <w:b/>
        </w:rPr>
        <w:t>Darbu sniegšanas kārtība</w:t>
      </w:r>
    </w:p>
    <w:p w14:paraId="5B6D183D" w14:textId="0D4735A9" w:rsidR="00A6321E" w:rsidRPr="002E2697" w:rsidRDefault="00A6321E" w:rsidP="00191B5F">
      <w:pPr>
        <w:pStyle w:val="Sarakstarindkopa"/>
        <w:numPr>
          <w:ilvl w:val="1"/>
          <w:numId w:val="21"/>
        </w:numPr>
        <w:ind w:left="0"/>
        <w:jc w:val="both"/>
      </w:pPr>
      <w:r w:rsidRPr="002E2697">
        <w:t xml:space="preserve">Uzņēmējs apņemas veikt Darbus Līgumā, tehniskajā specifikācijā un Darba pieteikumos noteiktajā kārtībā, Darbu veikšanas </w:t>
      </w:r>
      <w:r w:rsidR="00D10FE2">
        <w:t xml:space="preserve">kārtību, </w:t>
      </w:r>
      <w:r w:rsidRPr="002E2697">
        <w:t>laiku un</w:t>
      </w:r>
      <w:r w:rsidR="00D10FE2">
        <w:t xml:space="preserve"> </w:t>
      </w:r>
      <w:r w:rsidRPr="002E2697">
        <w:t>izmaksas</w:t>
      </w:r>
      <w:r w:rsidR="00D10FE2" w:rsidRPr="002E2697">
        <w:t>, ja piemērojams</w:t>
      </w:r>
      <w:r w:rsidR="00D10FE2">
        <w:t>,</w:t>
      </w:r>
      <w:r w:rsidRPr="002E2697">
        <w:t xml:space="preserve"> iepriekš saskaņojot ar Pasūtītāja kontaktpersonu. Par visiem apstākļiem, kas var ietekmēt Darbu izpildi, kvalitāti vai termiņus, Uzņēmējs nekavējoties rakstveidā informē Pasūtītāju.</w:t>
      </w:r>
    </w:p>
    <w:p w14:paraId="0347BBC6" w14:textId="77777777" w:rsidR="00A6321E" w:rsidRPr="002E2697" w:rsidRDefault="00A6321E" w:rsidP="00191B5F">
      <w:pPr>
        <w:pStyle w:val="Sarakstarindkopa"/>
        <w:numPr>
          <w:ilvl w:val="1"/>
          <w:numId w:val="21"/>
        </w:numPr>
        <w:ind w:left="0"/>
        <w:jc w:val="both"/>
      </w:pPr>
      <w:r w:rsidRPr="002E2697">
        <w:t>Uzņēmējs apņemas:</w:t>
      </w:r>
    </w:p>
    <w:p w14:paraId="71FB45B6" w14:textId="1B928C9A" w:rsidR="00A6321E" w:rsidRPr="002E2697" w:rsidRDefault="00A6321E" w:rsidP="007943FA">
      <w:pPr>
        <w:pStyle w:val="Sarakstarindkopa"/>
        <w:numPr>
          <w:ilvl w:val="2"/>
          <w:numId w:val="21"/>
        </w:numPr>
        <w:ind w:left="709"/>
        <w:jc w:val="both"/>
      </w:pPr>
      <w:r w:rsidRPr="002E2697">
        <w:t>veikt Darbus profesionāli, kā krietns un rūpīgs saimnieks, nenodarot kaitējumu Pasūtītāja vai trešo personu mantai,</w:t>
      </w:r>
      <w:r w:rsidR="00B91F47" w:rsidRPr="002E2697">
        <w:t xml:space="preserve"> </w:t>
      </w:r>
      <w:r w:rsidRPr="002E2697">
        <w:t>videi, dzīvībai vai veselībai;</w:t>
      </w:r>
    </w:p>
    <w:p w14:paraId="4FAE4C75" w14:textId="77777777" w:rsidR="00A6321E" w:rsidRPr="002E2697" w:rsidRDefault="00A6321E" w:rsidP="007943FA">
      <w:pPr>
        <w:pStyle w:val="Sarakstarindkopa"/>
        <w:numPr>
          <w:ilvl w:val="2"/>
          <w:numId w:val="21"/>
        </w:numPr>
        <w:ind w:left="709"/>
        <w:jc w:val="both"/>
      </w:pPr>
      <w:r w:rsidRPr="002E2697">
        <w:t>par saviem līdzekļiem saņemt visus nepieciešamos saskaņojumus valsts un pašvaldību institūcijās, lai nodrošinātu Darbu veikšanu un nodošanu Pasūtītājam;</w:t>
      </w:r>
    </w:p>
    <w:p w14:paraId="6CB8004A" w14:textId="77777777" w:rsidR="00A6321E" w:rsidRPr="002E2697" w:rsidRDefault="00A6321E" w:rsidP="007943FA">
      <w:pPr>
        <w:pStyle w:val="Sarakstarindkopa"/>
        <w:numPr>
          <w:ilvl w:val="2"/>
          <w:numId w:val="21"/>
        </w:numPr>
        <w:ind w:left="709"/>
        <w:jc w:val="both"/>
      </w:pPr>
      <w:r w:rsidRPr="002E2697">
        <w:t>nodrošināt Piedāvājumā norādītā darbu vadītāja iesaisti Līguma izpildē. Darbu vadītāja maiņa iespējama tikai pēc iepriekšējas rakstveida saskaņošanas ar Pasūtītāju;</w:t>
      </w:r>
    </w:p>
    <w:p w14:paraId="69F00447" w14:textId="77777777" w:rsidR="00A6321E" w:rsidRPr="002E2697" w:rsidRDefault="00A6321E" w:rsidP="007943FA">
      <w:pPr>
        <w:pStyle w:val="Sarakstarindkopa"/>
        <w:numPr>
          <w:ilvl w:val="2"/>
          <w:numId w:val="21"/>
        </w:numPr>
        <w:ind w:left="709"/>
        <w:jc w:val="both"/>
      </w:pPr>
      <w:r w:rsidRPr="002E2697">
        <w:t>ievērot visus darba drošības pasākumus Objektā, ieskaitot tos pasākumus, kas nepieciešami trešo personu veselības un mantas aizsardzību pret kaitējumiem un zaudējumiem sakarā ar darbiem Objektā, visi nepieciešamie nostiprinājumi, uzraksti, nožogojumi un apgaismojumi;</w:t>
      </w:r>
    </w:p>
    <w:p w14:paraId="37E0F920" w14:textId="77777777" w:rsidR="00A6321E" w:rsidRPr="002E2697" w:rsidRDefault="00A6321E" w:rsidP="007943FA">
      <w:pPr>
        <w:pStyle w:val="Sarakstarindkopa"/>
        <w:numPr>
          <w:ilvl w:val="2"/>
          <w:numId w:val="21"/>
        </w:numPr>
        <w:ind w:left="709"/>
        <w:jc w:val="both"/>
      </w:pPr>
      <w:r w:rsidRPr="002E2697">
        <w:t>nodrošināt tīrību un kārtību Darbu veikšanas teritorijā visā Darbu izpildes laikā;</w:t>
      </w:r>
    </w:p>
    <w:p w14:paraId="4CC21897" w14:textId="77777777" w:rsidR="00A6321E" w:rsidRPr="002E2697" w:rsidRDefault="00A6321E" w:rsidP="007943FA">
      <w:pPr>
        <w:pStyle w:val="Sarakstarindkopa"/>
        <w:numPr>
          <w:ilvl w:val="2"/>
          <w:numId w:val="21"/>
        </w:numPr>
        <w:ind w:left="709"/>
        <w:jc w:val="both"/>
      </w:pPr>
      <w:r w:rsidRPr="002E2697">
        <w:t>nodrošināt savlaicīgu un pilnīgu drošības pasākumu veikšanu, ja Darbu laikā rodas apdraudējums personām un mantai, kas atrodas ārpus Darbu veikšanas vietas;</w:t>
      </w:r>
    </w:p>
    <w:p w14:paraId="4D363C23" w14:textId="77777777" w:rsidR="00A6321E" w:rsidRPr="002E2697" w:rsidRDefault="00A6321E" w:rsidP="007943FA">
      <w:pPr>
        <w:pStyle w:val="Sarakstarindkopa"/>
        <w:numPr>
          <w:ilvl w:val="2"/>
          <w:numId w:val="21"/>
        </w:numPr>
        <w:ind w:left="709"/>
        <w:jc w:val="both"/>
      </w:pPr>
      <w:r w:rsidRPr="002E2697">
        <w:t>novērst iespējamos bojājumus pēc darbu nobeigšanas, t.sk. teritorijas labiekārtojuma bojājumus;</w:t>
      </w:r>
    </w:p>
    <w:p w14:paraId="34ADD80B" w14:textId="77777777" w:rsidR="00A6321E" w:rsidRPr="002E2697" w:rsidRDefault="00A6321E" w:rsidP="007943FA">
      <w:pPr>
        <w:pStyle w:val="Sarakstarindkopa"/>
        <w:numPr>
          <w:ilvl w:val="2"/>
          <w:numId w:val="21"/>
        </w:numPr>
        <w:ind w:left="709"/>
        <w:jc w:val="both"/>
      </w:pPr>
      <w:r w:rsidRPr="002E2697">
        <w:lastRenderedPageBreak/>
        <w:t>sniegt Pasūtītājam pilnu informāciju par Darbu veikšanas gaitu un izpildīt Pasūtītāja un Pasūtītāja kontaktpersonu Līgumam un saistošajiem normatīvajiem aktiem atbilstošus norādījumus Darbu veikšanas procesā;</w:t>
      </w:r>
    </w:p>
    <w:p w14:paraId="0C45E2DC" w14:textId="77777777" w:rsidR="00A6321E" w:rsidRPr="002E2697" w:rsidRDefault="00A6321E" w:rsidP="007943FA">
      <w:pPr>
        <w:pStyle w:val="Sarakstarindkopa"/>
        <w:numPr>
          <w:ilvl w:val="2"/>
          <w:numId w:val="21"/>
        </w:numPr>
        <w:ind w:left="709"/>
        <w:jc w:val="both"/>
      </w:pPr>
      <w:r w:rsidRPr="002E2697">
        <w:t>veikt Objekta sakārtošanas un būvgružu izvešanas darbus pēc Dabu pabeigšanas.</w:t>
      </w:r>
    </w:p>
    <w:p w14:paraId="701CC29F" w14:textId="77777777" w:rsidR="00A6321E" w:rsidRPr="002E2697" w:rsidRDefault="00A6321E" w:rsidP="00191B5F">
      <w:pPr>
        <w:pStyle w:val="Sarakstarindkopa"/>
        <w:numPr>
          <w:ilvl w:val="1"/>
          <w:numId w:val="21"/>
        </w:numPr>
        <w:ind w:left="0"/>
        <w:jc w:val="both"/>
      </w:pPr>
      <w:r w:rsidRPr="002E2697">
        <w:t>Avārijas situācijas vai neatliekamu Darbu nepieciešamības gadījumā Uzņēmējam pēc Darba pieteikuma saņemšanas jāierodas Objektā tehniskajā specifikācijā noteiktajā reaģēšanas laikā, veic Objekta apsekošanu un, ja tas ir nepieciešams, sagatavo defektācijas aktu, norādot tajā konstatētos bojājumus, Darbu veikšanai nepieciešamos materiālus, veicamos Darbus, to izmaksas un paredzamo Darbu izpildes termiņu.</w:t>
      </w:r>
    </w:p>
    <w:p w14:paraId="1A635084" w14:textId="6316E6B9" w:rsidR="00A6321E" w:rsidRPr="002E2697" w:rsidRDefault="00A6321E" w:rsidP="00191B5F">
      <w:pPr>
        <w:pStyle w:val="Sarakstarindkopa"/>
        <w:numPr>
          <w:ilvl w:val="1"/>
          <w:numId w:val="21"/>
        </w:numPr>
        <w:ind w:left="0"/>
        <w:jc w:val="both"/>
      </w:pPr>
      <w:r w:rsidRPr="002E2697">
        <w:t>Darbus Uzņēmējs uzsāk pēc Pasūtītāja saskaņojuma par defektācijas aktā vai finanšu piedāvājumā norādītaj</w:t>
      </w:r>
      <w:r w:rsidR="00B855A1">
        <w:t>ām</w:t>
      </w:r>
      <w:r w:rsidRPr="002E2697">
        <w:t xml:space="preserve"> izmaksām, izņemot tehniskajā specifikācijā noteiktos gadījumus, kad avārijas situācijas neatliekamai novēršanai Darbi veicami nekavējoties bez iepriekšēja finanšu piedāvājuma apstiprinājuma, faktiskās izmaksas fiksējot pēc avārijas situācijas lokalizēšanas vai novēršanas.</w:t>
      </w:r>
    </w:p>
    <w:p w14:paraId="6F148A14" w14:textId="5B0E6F2D" w:rsidR="00A6321E" w:rsidRPr="002E2697" w:rsidRDefault="00A6321E" w:rsidP="00191B5F">
      <w:pPr>
        <w:pStyle w:val="Sarakstarindkopa"/>
        <w:numPr>
          <w:ilvl w:val="1"/>
          <w:numId w:val="21"/>
        </w:numPr>
        <w:ind w:left="0"/>
        <w:jc w:val="both"/>
      </w:pPr>
      <w:r w:rsidRPr="00A310B4">
        <w:t xml:space="preserve">Puses vienojas, ka Darbu veikšanai nepieciešamo materiālu, izstrādājumu un aprīkojuma iegādi nodrošina Uzņēmējs, un to izmaksas </w:t>
      </w:r>
      <w:r w:rsidR="00B855A1" w:rsidRPr="00A310B4">
        <w:t>tiek</w:t>
      </w:r>
      <w:r w:rsidRPr="00A310B4">
        <w:t xml:space="preserve"> </w:t>
      </w:r>
      <w:r w:rsidR="00B855A1" w:rsidRPr="00A310B4">
        <w:t>norādītas</w:t>
      </w:r>
      <w:r w:rsidRPr="00A310B4">
        <w:t xml:space="preserve"> un atbilstoši apstiprinātajā </w:t>
      </w:r>
      <w:r w:rsidR="00B855A1" w:rsidRPr="00A310B4">
        <w:t>defektācijas aktā</w:t>
      </w:r>
      <w:r w:rsidRPr="002E2697">
        <w:t>, izņemot gadījumus, kad konkrētu materiālu iegādi ir uzņēmies Pasūtītājs un tas ir skaidri norādīts Darba pieteikumā vai defektācijas aktā. Uzņēmējam nav tiesību atteikties veikt Darbus ar pamatojumu par materiālu nodrošināšanu.</w:t>
      </w:r>
    </w:p>
    <w:p w14:paraId="2121D39E" w14:textId="5EA6C5AB" w:rsidR="00894968" w:rsidRPr="002E2697" w:rsidRDefault="00894968" w:rsidP="00894968">
      <w:pPr>
        <w:pStyle w:val="Sarakstarindkopa"/>
        <w:numPr>
          <w:ilvl w:val="1"/>
          <w:numId w:val="21"/>
        </w:numPr>
        <w:ind w:left="0"/>
        <w:jc w:val="both"/>
      </w:pPr>
      <w:r w:rsidRPr="002E2697">
        <w:t>Izsaukumus remonta darbu veikšanai Pasūtītājs piesaka Uzņēmējam, zvanot uz tālruni: _____________ (darba dienās no plkst. 08:00 līdz 17:00) vai uz tālruni: _____________ (darba dienās no plkst. 17:00 līdz 08:00, kā arī brīvdienās un svētku dienās), vai nosūtot pieteikumu uz e</w:t>
      </w:r>
      <w:r w:rsidR="00F22306">
        <w:t>–</w:t>
      </w:r>
      <w:r w:rsidRPr="002E2697">
        <w:t>pastu: _____________</w:t>
      </w:r>
      <w:r w:rsidR="00BB7798" w:rsidRPr="002E2697">
        <w:t>.</w:t>
      </w:r>
    </w:p>
    <w:p w14:paraId="2404CA36" w14:textId="7C5900E8" w:rsidR="00A6321E" w:rsidRPr="002E2697" w:rsidRDefault="00A6321E" w:rsidP="00AD0FED">
      <w:pPr>
        <w:pStyle w:val="Sarakstarindkopa"/>
        <w:numPr>
          <w:ilvl w:val="1"/>
          <w:numId w:val="21"/>
        </w:numPr>
        <w:ind w:left="0"/>
        <w:jc w:val="both"/>
      </w:pPr>
      <w:r w:rsidRPr="002E2697">
        <w:t>Pēc attiecīgo Darbu pabeigšanas Objektā Uzņēmējs sastāda Aktu un iesniedz to Pasūtītājam. Pasūtītājs pārbauda Aktā norādītās informācijas atbilstību Līgumam, defektācijas aktam, kā arī novērtē Darbu kvalitāti un paraksta Aktu vai sniedz Uzņēmējam motivētu atteikumu Aktu parakstīt. Pēc trūkumu  novēršanas Aktu Uzņēmējs  iesniedz atkārtoti.</w:t>
      </w:r>
    </w:p>
    <w:p w14:paraId="66CE4119" w14:textId="77777777" w:rsidR="00A6321E" w:rsidRPr="002E2697" w:rsidRDefault="00A6321E" w:rsidP="00191B5F">
      <w:pPr>
        <w:pStyle w:val="Sarakstarindkopa"/>
        <w:numPr>
          <w:ilvl w:val="1"/>
          <w:numId w:val="21"/>
        </w:numPr>
        <w:ind w:left="0"/>
        <w:jc w:val="both"/>
      </w:pPr>
      <w:r w:rsidRPr="002E2697">
        <w:t xml:space="preserve">Darbi netiek pieņemti, ja tie nav veikti atbilstoši Līgumam un citiem normatīvajiem aktiem, kas reglamentē remonta Darbu veikšanas kārtību. </w:t>
      </w:r>
    </w:p>
    <w:p w14:paraId="11A457DE" w14:textId="77777777" w:rsidR="00A6321E" w:rsidRPr="002E2697" w:rsidRDefault="00A6321E" w:rsidP="00191B5F">
      <w:pPr>
        <w:pStyle w:val="Sarakstarindkopa"/>
        <w:numPr>
          <w:ilvl w:val="1"/>
          <w:numId w:val="21"/>
        </w:numPr>
        <w:ind w:left="0"/>
        <w:jc w:val="both"/>
      </w:pPr>
      <w:r w:rsidRPr="002E2697">
        <w:t>Darbi tiek uzskatīti par izpildītiem pēc attiecīgu Aktu abpusējas parakstīšanas.</w:t>
      </w:r>
    </w:p>
    <w:p w14:paraId="68CB95D2" w14:textId="77777777" w:rsidR="00A6321E" w:rsidRPr="0032485E" w:rsidRDefault="00A6321E" w:rsidP="00A6321E">
      <w:pPr>
        <w:pStyle w:val="Sarakstarindkopa"/>
        <w:ind w:left="567"/>
        <w:jc w:val="both"/>
      </w:pPr>
    </w:p>
    <w:p w14:paraId="653F7FA4" w14:textId="77777777" w:rsidR="00A6321E" w:rsidRPr="0032485E" w:rsidRDefault="00A6321E" w:rsidP="00A6321E">
      <w:pPr>
        <w:pStyle w:val="Sarakstarindkopa"/>
        <w:numPr>
          <w:ilvl w:val="0"/>
          <w:numId w:val="21"/>
        </w:numPr>
        <w:jc w:val="center"/>
      </w:pPr>
      <w:r w:rsidRPr="0032485E">
        <w:rPr>
          <w:b/>
        </w:rPr>
        <w:t>Līguma summa un norēķinu kārtība</w:t>
      </w:r>
    </w:p>
    <w:p w14:paraId="4E5F7BA5" w14:textId="763CD286" w:rsidR="000D4E2B" w:rsidRPr="00A310B4" w:rsidRDefault="00B855A1" w:rsidP="00A310B4">
      <w:pPr>
        <w:pStyle w:val="Sarakstarindkopa"/>
        <w:numPr>
          <w:ilvl w:val="1"/>
          <w:numId w:val="21"/>
        </w:numPr>
        <w:ind w:left="0"/>
        <w:jc w:val="both"/>
      </w:pPr>
      <w:r w:rsidRPr="00A310B4">
        <w:t xml:space="preserve">Līguma summa Līguma darbības laikā nevar pārsniegt </w:t>
      </w:r>
      <w:r w:rsidRPr="00A310B4">
        <w:rPr>
          <w:b/>
        </w:rPr>
        <w:t xml:space="preserve">EUR 36 000,00 (trīsdesmit sešus tūkstošus </w:t>
      </w:r>
      <w:r w:rsidRPr="00A310B4">
        <w:rPr>
          <w:b/>
          <w:i/>
          <w:iCs/>
        </w:rPr>
        <w:t xml:space="preserve">euro </w:t>
      </w:r>
      <w:r w:rsidRPr="00A310B4">
        <w:rPr>
          <w:b/>
        </w:rPr>
        <w:t>un 00 centus)</w:t>
      </w:r>
      <w:r w:rsidRPr="00A310B4">
        <w:t xml:space="preserve"> bez pievienotās vērtības nodokļa (PVN). PVN tiek piemērots atbilstoši Latvijas Republikā spēkā esošajos normatīvajos aktos noteiktajai kārtībai. </w:t>
      </w:r>
      <w:r w:rsidR="00A6321E" w:rsidRPr="00A310B4">
        <w:t xml:space="preserve">Līguma summu veido Uzņēmēja </w:t>
      </w:r>
      <w:r w:rsidR="000D4E2B" w:rsidRPr="00A310B4">
        <w:t xml:space="preserve">faktiski izpildīto </w:t>
      </w:r>
      <w:r w:rsidR="00A6321E" w:rsidRPr="00A310B4">
        <w:t>Darbu vērtība</w:t>
      </w:r>
      <w:r w:rsidR="000D4E2B" w:rsidRPr="00A310B4">
        <w:t xml:space="preserve"> katra atsevišķa izsaukuma ietvaros</w:t>
      </w:r>
      <w:r w:rsidR="00A6321E" w:rsidRPr="00A310B4">
        <w:t xml:space="preserve">, kas tiek noteikta saskaņā ar </w:t>
      </w:r>
      <w:r w:rsidR="00A6321E" w:rsidRPr="00A310B4">
        <w:rPr>
          <w:b/>
          <w:bCs/>
        </w:rPr>
        <w:t>Pielikumā Nr.2</w:t>
      </w:r>
      <w:r w:rsidR="00A6321E" w:rsidRPr="00A310B4">
        <w:t xml:space="preserve"> norādītajām izmaksām </w:t>
      </w:r>
      <w:r w:rsidRPr="00A310B4">
        <w:t>un materiālu izmaksām</w:t>
      </w:r>
      <w:r w:rsidR="00A6321E" w:rsidRPr="00A310B4">
        <w:t xml:space="preserve">, </w:t>
      </w:r>
      <w:r w:rsidR="000D4E2B" w:rsidRPr="00A310B4">
        <w:t xml:space="preserve">un </w:t>
      </w:r>
      <w:r w:rsidR="00A6321E" w:rsidRPr="00A310B4">
        <w:t>ko apliecina abpusēji parakstīts Akts.</w:t>
      </w:r>
      <w:r w:rsidR="000D4E2B" w:rsidRPr="00A310B4">
        <w:t xml:space="preserve"> </w:t>
      </w:r>
    </w:p>
    <w:p w14:paraId="27336287" w14:textId="77777777" w:rsidR="00A6321E" w:rsidRPr="0032485E" w:rsidRDefault="00A6321E" w:rsidP="007943FA">
      <w:pPr>
        <w:pStyle w:val="Sarakstarindkopa"/>
        <w:numPr>
          <w:ilvl w:val="1"/>
          <w:numId w:val="21"/>
        </w:numPr>
        <w:ind w:left="0"/>
        <w:jc w:val="both"/>
      </w:pPr>
      <w:r w:rsidRPr="0032485E">
        <w:t>Pasūtītājs samaksā Uzņēmējam par Līgumā noteiktajā kārtībā veiktajiem Darbiem 20 (divdesmit) dienu laikā no Akta parakstīšanas dienas, pamatojoties uz Uzņēmēja iesniegto rēķinu.</w:t>
      </w:r>
    </w:p>
    <w:p w14:paraId="7957951A" w14:textId="77777777" w:rsidR="00A6321E" w:rsidRPr="0032485E" w:rsidRDefault="00A6321E" w:rsidP="007943FA">
      <w:pPr>
        <w:pStyle w:val="Sarakstarindkopa"/>
        <w:numPr>
          <w:ilvl w:val="1"/>
          <w:numId w:val="21"/>
        </w:numPr>
        <w:ind w:left="0"/>
        <w:jc w:val="both"/>
      </w:pPr>
      <w:r w:rsidRPr="0032485E">
        <w:t>Pasūtītājs veic samaksu par veiktajiem Darbiem ar pārskaitījumu uz Uzņēmēja rēķinos norādīto bankas kontu.</w:t>
      </w:r>
    </w:p>
    <w:p w14:paraId="30001243" w14:textId="77777777" w:rsidR="00A6321E" w:rsidRPr="0032485E" w:rsidRDefault="00A6321E" w:rsidP="007943FA">
      <w:pPr>
        <w:pStyle w:val="Sarakstarindkopa"/>
        <w:numPr>
          <w:ilvl w:val="1"/>
          <w:numId w:val="21"/>
        </w:numPr>
        <w:ind w:left="0"/>
        <w:jc w:val="both"/>
      </w:pPr>
      <w:r w:rsidRPr="0032485E">
        <w:t>Gadījumā, ja Pasūtītājs atklāj veikto Darbu apslēptos trūkumus un jau ir veicis attiecīgā rēķina apmaksu, tam ir tiesība apturēt nākamā rēķina apmaksu līdz trūkumu novēršanas brīdim un attiecīga akta sastādīšanai. Šajā gadījumā Uzņēmējam saglabājas pienākums veikt Darbus Līgumā noteiktajā kārtībā.</w:t>
      </w:r>
    </w:p>
    <w:p w14:paraId="0DC96C16" w14:textId="77777777" w:rsidR="00A6321E" w:rsidRPr="0032485E" w:rsidRDefault="00A6321E" w:rsidP="007943FA">
      <w:pPr>
        <w:pStyle w:val="Sarakstarindkopa"/>
        <w:numPr>
          <w:ilvl w:val="1"/>
          <w:numId w:val="21"/>
        </w:numPr>
        <w:ind w:left="0"/>
        <w:jc w:val="both"/>
      </w:pPr>
      <w:r w:rsidRPr="0032485E">
        <w:t>Līgumā noteiktā Uzņēmēja atlīdzība par veiktajiem Darbiem ietver sevī visus Uzņēmēja, transporta, aprīkojuma, darba spēka, tehnikas, materiālu izdevumus, Pasūtītāja konsultēšanas izdevumus, nodokļus un nodevas, izņemot PVN, kā arī visus citus iespējamos izdevumus. Puses atzīst to par atbilstošu Uzņēmēja izdevumiem un paredzamai peļņai.</w:t>
      </w:r>
    </w:p>
    <w:p w14:paraId="03443002" w14:textId="77777777" w:rsidR="00A6321E" w:rsidRPr="0032485E" w:rsidRDefault="00A6321E" w:rsidP="007943FA">
      <w:pPr>
        <w:pStyle w:val="Sarakstarindkopa"/>
        <w:numPr>
          <w:ilvl w:val="1"/>
          <w:numId w:val="21"/>
        </w:numPr>
        <w:ind w:left="0"/>
        <w:jc w:val="both"/>
      </w:pPr>
      <w:r w:rsidRPr="0032485E">
        <w:t xml:space="preserve">Uzņēmējs apņemas iesniegt Līguma </w:t>
      </w:r>
      <w:r w:rsidRPr="0032485E">
        <w:rPr>
          <w:b/>
          <w:bCs/>
        </w:rPr>
        <w:t>4.2.punktā</w:t>
      </w:r>
      <w:r w:rsidRPr="0032485E">
        <w:t xml:space="preserve"> minētos rēķinus vismaz 15 (piecpadsmit) dienas pirms to apmaksas termiņa. Ja Uzņēmējs nokavē šajā</w:t>
      </w:r>
      <w:r w:rsidRPr="0032485E">
        <w:rPr>
          <w:b/>
          <w:bCs/>
        </w:rPr>
        <w:t xml:space="preserve"> </w:t>
      </w:r>
      <w:r w:rsidRPr="0032485E">
        <w:t xml:space="preserve">punktā norādīto rēķinu iesniegšanas termiņu, Pasūtītājs ir tiesīgs no Uzņēmēja pieprasīt līgumsodu EUR 40,00 (četrdesmit </w:t>
      </w:r>
      <w:r w:rsidRPr="0032485E">
        <w:rPr>
          <w:i/>
        </w:rPr>
        <w:t>euro</w:t>
      </w:r>
      <w:r w:rsidRPr="0032485E">
        <w:t xml:space="preserve"> un 00 centi) apmērā (bez PVN) par katra rēķina iesniegšanas kavējumu. Pasūtītājam ir tiesības šī līgumsoda summu ieturēt no Uzņēmējam pienākošās naudas summas.</w:t>
      </w:r>
    </w:p>
    <w:p w14:paraId="16951F54" w14:textId="2A7B388E" w:rsidR="007943FA" w:rsidRDefault="00A6321E" w:rsidP="005D37C2">
      <w:pPr>
        <w:pStyle w:val="Sarakstarindkopa"/>
        <w:numPr>
          <w:ilvl w:val="1"/>
          <w:numId w:val="21"/>
        </w:numPr>
        <w:ind w:left="0"/>
        <w:jc w:val="both"/>
      </w:pPr>
      <w:r w:rsidRPr="0032485E">
        <w:t>Līgumā noteiktos rēķinus Uzņēmējs ir tiesīgs sagatavot elektroniskā formā un tie tiks uzskatīti par derīgiem un spēkā esošiem arī gadījumā, ja nesaturēs rekvizītu “paraksts” un tajos būs atzīme “</w:t>
      </w:r>
      <w:r w:rsidRPr="0032485E">
        <w:rPr>
          <w:i/>
          <w:iCs/>
        </w:rPr>
        <w:t>rēķins ir sagatavots elektroniski un derīgs bez paraksta</w:t>
      </w:r>
      <w:r w:rsidRPr="0032485E">
        <w:t>”. Elektroniski sagatavotu rēķinu Uzņēmējam jāsūta uz e–</w:t>
      </w:r>
      <w:r w:rsidRPr="0032485E">
        <w:lastRenderedPageBreak/>
        <w:t xml:space="preserve">pasta adresi: </w:t>
      </w:r>
      <w:hyperlink r:id="rId8" w:history="1">
        <w:r w:rsidRPr="0032485E">
          <w:rPr>
            <w:rStyle w:val="Hipersaite"/>
          </w:rPr>
          <w:t>rigasudens@rigasudens.lv</w:t>
        </w:r>
      </w:hyperlink>
      <w:r w:rsidRPr="0032485E">
        <w:t>. Elektroniski sagatavots rēķins tiek uzskatīts par saņemtu 2 (divu) darba dienu laikā no dienas, kad tas tiek nosūtīts uz šajā punktā norādīto e–pasta adresi.</w:t>
      </w:r>
    </w:p>
    <w:p w14:paraId="02ECE642" w14:textId="77777777" w:rsidR="00A310B4" w:rsidRPr="00A310B4" w:rsidRDefault="00A310B4" w:rsidP="00A310B4">
      <w:pPr>
        <w:pStyle w:val="Sarakstarindkopa"/>
        <w:numPr>
          <w:ilvl w:val="1"/>
          <w:numId w:val="21"/>
        </w:numPr>
        <w:ind w:left="0"/>
        <w:jc w:val="both"/>
        <w:rPr>
          <w:sz w:val="36"/>
          <w:szCs w:val="36"/>
        </w:rPr>
      </w:pPr>
      <w:r w:rsidRPr="00A310B4">
        <w:t xml:space="preserve">Uzņēmējam ir tiesības iesniegt Pasūtītājam </w:t>
      </w:r>
      <w:r w:rsidRPr="008C56E9">
        <w:rPr>
          <w:b/>
          <w:bCs/>
        </w:rPr>
        <w:t>Pielikumā Nr.2</w:t>
      </w:r>
      <w:r w:rsidRPr="00A310B4">
        <w:t xml:space="preserve"> norādīto darbaspēka cenu indeksācijas pieprasījumu 3. (trešajam) Līguma darbības gadam ar pamatojumu un ar to saistīto dokumentāciju cenu indeksācijai saskaņā ar sekojošu indeksācijas algoritmu:</w:t>
      </w:r>
    </w:p>
    <w:p w14:paraId="25F1D602" w14:textId="77777777" w:rsidR="00A310B4" w:rsidRDefault="00A310B4" w:rsidP="00A310B4">
      <w:pPr>
        <w:pStyle w:val="Sarakstarindkopa"/>
        <w:ind w:left="0"/>
        <w:jc w:val="both"/>
      </w:pPr>
      <w:proofErr w:type="spellStart"/>
      <w:r w:rsidRPr="00A310B4">
        <w:t>Pc</w:t>
      </w:r>
      <w:proofErr w:type="spellEnd"/>
      <w:r w:rsidRPr="00A310B4">
        <w:t>=</w:t>
      </w:r>
      <w:proofErr w:type="spellStart"/>
      <w:r w:rsidRPr="00A310B4">
        <w:t>Pd</w:t>
      </w:r>
      <w:proofErr w:type="spellEnd"/>
      <w:r w:rsidRPr="00A310B4">
        <w:t>+(</w:t>
      </w:r>
      <w:proofErr w:type="spellStart"/>
      <w:r w:rsidRPr="00A310B4">
        <w:t>Pd</w:t>
      </w:r>
      <w:proofErr w:type="spellEnd"/>
      <w:r w:rsidRPr="00A310B4">
        <w:t>*</w:t>
      </w:r>
      <w:proofErr w:type="spellStart"/>
      <w:r w:rsidRPr="00A310B4">
        <w:t>Pi</w:t>
      </w:r>
      <w:proofErr w:type="spellEnd"/>
      <w:r w:rsidRPr="00A310B4">
        <w:t>),</w:t>
      </w:r>
      <w:r>
        <w:t xml:space="preserve"> </w:t>
      </w:r>
    </w:p>
    <w:p w14:paraId="563D84F5" w14:textId="229AC12E" w:rsidR="00A310B4" w:rsidRPr="00A310B4" w:rsidRDefault="00A310B4" w:rsidP="00A310B4">
      <w:pPr>
        <w:pStyle w:val="Sarakstarindkopa"/>
        <w:ind w:left="0"/>
        <w:jc w:val="both"/>
      </w:pPr>
      <w:r>
        <w:t>kur</w:t>
      </w:r>
      <w:r w:rsidRPr="00A310B4">
        <w:br/>
      </w:r>
      <w:proofErr w:type="spellStart"/>
      <w:r w:rsidRPr="00A310B4">
        <w:t>Pc</w:t>
      </w:r>
      <w:proofErr w:type="spellEnd"/>
      <w:r w:rsidRPr="00A310B4">
        <w:t xml:space="preserve"> – indeksācijas rezultātā iegūstamās katras atsevišķās darbaspēka pozīcijas cena, EUR bez PVN noapaļojot līdz divām zīmēm aiz komata;</w:t>
      </w:r>
    </w:p>
    <w:p w14:paraId="3B157D96" w14:textId="77777777" w:rsidR="00A310B4" w:rsidRDefault="00A310B4" w:rsidP="00A310B4">
      <w:pPr>
        <w:pStyle w:val="Sarakstarindkopa"/>
        <w:ind w:left="0"/>
        <w:jc w:val="both"/>
      </w:pPr>
      <w:proofErr w:type="spellStart"/>
      <w:r w:rsidRPr="00A310B4">
        <w:t>Pd</w:t>
      </w:r>
      <w:proofErr w:type="spellEnd"/>
      <w:r w:rsidRPr="00A310B4">
        <w:t xml:space="preserve"> – Līguma </w:t>
      </w:r>
      <w:r w:rsidRPr="008C56E9">
        <w:rPr>
          <w:b/>
          <w:bCs/>
        </w:rPr>
        <w:t>Pielikumā Nr.2</w:t>
      </w:r>
      <w:r w:rsidRPr="00A310B4">
        <w:t xml:space="preserve"> norādītās katras atsevišķās darbaspēka pozīcijas cena, EUR bez PVN;</w:t>
      </w:r>
      <w:r w:rsidRPr="00A310B4">
        <w:br/>
      </w:r>
      <w:proofErr w:type="spellStart"/>
      <w:r w:rsidRPr="00A310B4">
        <w:t>Pi</w:t>
      </w:r>
      <w:proofErr w:type="spellEnd"/>
      <w:r w:rsidRPr="00A310B4">
        <w:t xml:space="preserve"> – indeksācijas koeficients procentos (%)</w:t>
      </w:r>
      <w:r>
        <w:t xml:space="preserve"> </w:t>
      </w:r>
      <w:r w:rsidRPr="00A310B4">
        <w:t>nākamajam periodam – Centrālās statistikas pārvaldes datubāzē publicētā DSV010 “Strādājošo mēneša vidējā darba samaksa pret iepriekšējo gadu (%)”.</w:t>
      </w:r>
    </w:p>
    <w:p w14:paraId="69E7F11A" w14:textId="77777777" w:rsidR="00A310B4" w:rsidRDefault="00A310B4" w:rsidP="00A310B4">
      <w:pPr>
        <w:pStyle w:val="Sarakstarindkopa"/>
        <w:ind w:left="0"/>
        <w:jc w:val="both"/>
      </w:pPr>
      <w:r w:rsidRPr="00A310B4">
        <w:t>Aprēķinam tiek piemērota publicētā informācija par mēneša vidējās bruto darba samaksas izmaiņām</w:t>
      </w:r>
      <w:r>
        <w:t xml:space="preserve"> </w:t>
      </w:r>
      <w:r w:rsidRPr="00A310B4">
        <w:t>privātajā sektorā (procentos).</w:t>
      </w:r>
    </w:p>
    <w:p w14:paraId="32317FD8" w14:textId="77777777" w:rsidR="00A310B4" w:rsidRDefault="00A310B4" w:rsidP="00A310B4">
      <w:pPr>
        <w:pStyle w:val="Sarakstarindkopa"/>
        <w:numPr>
          <w:ilvl w:val="1"/>
          <w:numId w:val="21"/>
        </w:numPr>
        <w:ind w:left="0" w:hanging="426"/>
        <w:jc w:val="both"/>
      </w:pPr>
      <w:r w:rsidRPr="00A310B4">
        <w:t>Cenu indeksācija tiek veikta, slēdzot rakstveida vienošanos pie Līguma saskaņā ar Līguma 9.4.punktu. Šāda vienošanās tiek noslēgta ne vēlāk kā Līguma darbības iepriekšējā gada pēdējā mēnesī (attiecīgi 24. (divdesmit ceturtajā) mēnesī). Līguma 4.8. punktā noteiktā indeksācija tiek piemērota par periodu no atbilstošas vienošanās noslēgšanas dienas, bet ne ātrāk kā Līguma darbības 25. (divdesmit piektajā) mēnesī.</w:t>
      </w:r>
    </w:p>
    <w:p w14:paraId="2652FFAE" w14:textId="009D2494" w:rsidR="00A310B4" w:rsidRDefault="00A310B4" w:rsidP="00A310B4">
      <w:pPr>
        <w:pStyle w:val="Sarakstarindkopa"/>
        <w:numPr>
          <w:ilvl w:val="1"/>
          <w:numId w:val="21"/>
        </w:numPr>
        <w:ind w:left="142" w:hanging="568"/>
        <w:jc w:val="both"/>
      </w:pPr>
      <w:r w:rsidRPr="00A310B4">
        <w:t xml:space="preserve">Cenu indeksācijas rezultātā cenas paaugstinājums nedrīkst pārsniegt 10,0% </w:t>
      </w:r>
      <w:r>
        <w:t xml:space="preserve">(desmit </w:t>
      </w:r>
      <w:r w:rsidRPr="00A310B4">
        <w:t>procentus</w:t>
      </w:r>
      <w:r>
        <w:t>)</w:t>
      </w:r>
      <w:r w:rsidRPr="00A310B4">
        <w:t xml:space="preserve"> no Līguma </w:t>
      </w:r>
      <w:r w:rsidRPr="008C56E9">
        <w:rPr>
          <w:b/>
          <w:bCs/>
        </w:rPr>
        <w:t>Pielikumā Nr.2</w:t>
      </w:r>
      <w:r w:rsidRPr="00A310B4">
        <w:t xml:space="preserve"> katrai izmaksu pozīcijai noteiktās cenas;</w:t>
      </w:r>
    </w:p>
    <w:p w14:paraId="7200CDCD" w14:textId="77777777" w:rsidR="00A310B4" w:rsidRDefault="00A310B4" w:rsidP="00A310B4">
      <w:pPr>
        <w:pStyle w:val="Sarakstarindkopa"/>
        <w:numPr>
          <w:ilvl w:val="1"/>
          <w:numId w:val="21"/>
        </w:numPr>
        <w:ind w:left="142" w:hanging="568"/>
        <w:jc w:val="both"/>
      </w:pPr>
      <w:r w:rsidRPr="00A310B4">
        <w:t>Pienākums pierādīt cenas indeksācijas pamatojumu gulstas uz Uzņēmēju</w:t>
      </w:r>
      <w:r>
        <w:t>.</w:t>
      </w:r>
    </w:p>
    <w:p w14:paraId="692A6A25" w14:textId="31FDD5D3" w:rsidR="00E51436" w:rsidRPr="00A310B4" w:rsidRDefault="00AD4087" w:rsidP="00A310B4">
      <w:pPr>
        <w:pStyle w:val="Sarakstarindkopa"/>
        <w:numPr>
          <w:ilvl w:val="1"/>
          <w:numId w:val="21"/>
        </w:numPr>
        <w:ind w:left="142" w:hanging="568"/>
        <w:jc w:val="both"/>
      </w:pPr>
      <w:r w:rsidRPr="00A310B4">
        <w:t>Pasūtītājam</w:t>
      </w:r>
      <w:r w:rsidR="00E51436" w:rsidRPr="00A310B4">
        <w:t xml:space="preserve"> ir tiesības nepiekrist </w:t>
      </w:r>
      <w:r w:rsidRPr="00A310B4">
        <w:t>Uzņēmēja</w:t>
      </w:r>
      <w:r w:rsidR="00E51436" w:rsidRPr="00A310B4">
        <w:t xml:space="preserve"> ierosinātajai cenu indeksācijai. Gadījumā, </w:t>
      </w:r>
      <w:r w:rsidRPr="00A310B4">
        <w:t>j</w:t>
      </w:r>
      <w:r w:rsidR="00E51436" w:rsidRPr="00A310B4">
        <w:t xml:space="preserve">a </w:t>
      </w:r>
      <w:r w:rsidRPr="00A310B4">
        <w:t>Puses</w:t>
      </w:r>
      <w:r w:rsidR="00E51436" w:rsidRPr="00A310B4">
        <w:t xml:space="preserve"> nevienojas par Līguma nosacījumiem</w:t>
      </w:r>
      <w:r w:rsidRPr="00A310B4">
        <w:t xml:space="preserve"> Līguma darbības trešajā gadā</w:t>
      </w:r>
      <w:r w:rsidR="00E51436" w:rsidRPr="00A310B4">
        <w:t xml:space="preserve">, Līgums </w:t>
      </w:r>
      <w:r w:rsidRPr="00A310B4">
        <w:t>var tikt</w:t>
      </w:r>
      <w:r w:rsidR="00E51436" w:rsidRPr="00A310B4">
        <w:t xml:space="preserve"> izbeigts tajā norādītajā kārtībā.</w:t>
      </w:r>
    </w:p>
    <w:p w14:paraId="1EF3C524" w14:textId="77777777" w:rsidR="007943FA" w:rsidRPr="0032485E" w:rsidRDefault="007943FA" w:rsidP="007943FA">
      <w:pPr>
        <w:pStyle w:val="Sarakstarindkopa"/>
        <w:ind w:left="0"/>
        <w:jc w:val="both"/>
      </w:pPr>
    </w:p>
    <w:p w14:paraId="14C18CD4" w14:textId="77777777" w:rsidR="00A6321E" w:rsidRPr="0032485E" w:rsidRDefault="00A6321E" w:rsidP="00A6321E">
      <w:pPr>
        <w:pStyle w:val="Sarakstarindkopa"/>
        <w:numPr>
          <w:ilvl w:val="0"/>
          <w:numId w:val="21"/>
        </w:numPr>
        <w:jc w:val="center"/>
      </w:pPr>
      <w:r w:rsidRPr="0032485E">
        <w:rPr>
          <w:b/>
        </w:rPr>
        <w:t>Garantija, strīdu risināšana un atbildība</w:t>
      </w:r>
    </w:p>
    <w:p w14:paraId="60444CEC" w14:textId="552D9AB7" w:rsidR="00A6321E" w:rsidRPr="0032485E" w:rsidRDefault="00A6321E" w:rsidP="007943FA">
      <w:pPr>
        <w:pStyle w:val="Sarakstarindkopa"/>
        <w:numPr>
          <w:ilvl w:val="1"/>
          <w:numId w:val="21"/>
        </w:numPr>
        <w:ind w:left="0"/>
        <w:jc w:val="both"/>
      </w:pPr>
      <w:r w:rsidRPr="0032485E">
        <w:t xml:space="preserve">Puses vienojas, ka izpildīto Darbu garantijas </w:t>
      </w:r>
      <w:r w:rsidRPr="00F22306">
        <w:t xml:space="preserve">termiņš ir </w:t>
      </w:r>
      <w:r w:rsidR="00A25A45" w:rsidRPr="00F22306">
        <w:rPr>
          <w:b/>
          <w:bCs/>
        </w:rPr>
        <w:t>24</w:t>
      </w:r>
      <w:r w:rsidRPr="00F22306">
        <w:rPr>
          <w:b/>
          <w:bCs/>
        </w:rPr>
        <w:t xml:space="preserve"> (div</w:t>
      </w:r>
      <w:r w:rsidR="00A25A45" w:rsidRPr="00F22306">
        <w:rPr>
          <w:b/>
          <w:bCs/>
        </w:rPr>
        <w:t>desmit četri</w:t>
      </w:r>
      <w:r w:rsidRPr="00F22306">
        <w:rPr>
          <w:b/>
          <w:bCs/>
        </w:rPr>
        <w:t>) mēneši</w:t>
      </w:r>
      <w:r w:rsidRPr="00F22306">
        <w:t>. Garantijas</w:t>
      </w:r>
      <w:r w:rsidRPr="0032485E">
        <w:t xml:space="preserve"> saistību darbība sākas no attiecīga Akta abpusējas parakstīšanas dienas.</w:t>
      </w:r>
    </w:p>
    <w:p w14:paraId="3747E482" w14:textId="77777777" w:rsidR="00A6321E" w:rsidRPr="0032485E" w:rsidRDefault="00A6321E" w:rsidP="007943FA">
      <w:pPr>
        <w:pStyle w:val="Sarakstarindkopa"/>
        <w:numPr>
          <w:ilvl w:val="1"/>
          <w:numId w:val="21"/>
        </w:numPr>
        <w:ind w:left="0"/>
        <w:jc w:val="both"/>
      </w:pPr>
      <w:r w:rsidRPr="0032485E">
        <w:t>Garantija šī Līguma izpratnē ir Uzņēmēja saistības par saviem līdzekļiem novērst Darbos atklātos trūkumus.</w:t>
      </w:r>
    </w:p>
    <w:p w14:paraId="5C1622D8" w14:textId="77777777" w:rsidR="00A6321E" w:rsidRPr="0032485E" w:rsidRDefault="00A6321E" w:rsidP="007943FA">
      <w:pPr>
        <w:pStyle w:val="Sarakstarindkopa"/>
        <w:numPr>
          <w:ilvl w:val="1"/>
          <w:numId w:val="21"/>
        </w:numPr>
        <w:ind w:left="0"/>
        <w:jc w:val="both"/>
      </w:pPr>
      <w:r w:rsidRPr="0032485E">
        <w:t xml:space="preserve">Iestājoties garantijas gadījumam, Pasūtītājs par to informē Uzņēmēju, sastādot un uz Līguma </w:t>
      </w:r>
      <w:r w:rsidRPr="0032485E">
        <w:rPr>
          <w:b/>
          <w:bCs/>
        </w:rPr>
        <w:t>9.8.punktā</w:t>
      </w:r>
      <w:r w:rsidRPr="0032485E">
        <w:t xml:space="preserve"> norādīto Uzņēmēja kontaktpersonas e–pasta adresi nosūtot atbilstošu pieprasījumu.</w:t>
      </w:r>
    </w:p>
    <w:p w14:paraId="5843AD95" w14:textId="77777777" w:rsidR="00A6321E" w:rsidRPr="0032485E" w:rsidRDefault="00A6321E" w:rsidP="007943FA">
      <w:pPr>
        <w:pStyle w:val="Sarakstarindkopa"/>
        <w:numPr>
          <w:ilvl w:val="1"/>
          <w:numId w:val="21"/>
        </w:numPr>
        <w:ind w:left="0"/>
        <w:jc w:val="both"/>
      </w:pPr>
      <w:r w:rsidRPr="0032485E">
        <w:t>Uzņēmējs veic garantijas saistību izpildi 2 (divu) darba dienu laikā no pieprasījuma saņemšanas brīža, ja Puses nav vienojušas par citu termiņu.</w:t>
      </w:r>
    </w:p>
    <w:p w14:paraId="3767034C" w14:textId="77777777" w:rsidR="00A6321E" w:rsidRPr="0032485E" w:rsidRDefault="00A6321E" w:rsidP="007943FA">
      <w:pPr>
        <w:pStyle w:val="Sarakstarindkopa"/>
        <w:numPr>
          <w:ilvl w:val="1"/>
          <w:numId w:val="21"/>
        </w:numPr>
        <w:ind w:left="0"/>
        <w:jc w:val="both"/>
      </w:pPr>
      <w:r w:rsidRPr="0032485E">
        <w:t>Veicot Garantijas remontu, Uzņēmējs apņemas izmantot ražotāja oriģinālus materiālus.</w:t>
      </w:r>
    </w:p>
    <w:p w14:paraId="05F6501B" w14:textId="77777777" w:rsidR="00A6321E" w:rsidRPr="0032485E" w:rsidRDefault="00A6321E" w:rsidP="007943FA">
      <w:pPr>
        <w:pStyle w:val="Sarakstarindkopa"/>
        <w:numPr>
          <w:ilvl w:val="1"/>
          <w:numId w:val="21"/>
        </w:numPr>
        <w:ind w:left="0"/>
        <w:jc w:val="both"/>
      </w:pPr>
      <w:r w:rsidRPr="0032485E">
        <w:t>Līgums ir izskatāms saskaņā ar Latvijas Republikā spēkā esošajiem normatīvajiem aktiem.</w:t>
      </w:r>
    </w:p>
    <w:p w14:paraId="556BD8F3" w14:textId="77777777" w:rsidR="00A6321E" w:rsidRPr="0032485E" w:rsidRDefault="00A6321E" w:rsidP="007943FA">
      <w:pPr>
        <w:pStyle w:val="Sarakstarindkopa"/>
        <w:numPr>
          <w:ilvl w:val="1"/>
          <w:numId w:val="21"/>
        </w:numPr>
        <w:ind w:left="0"/>
        <w:jc w:val="both"/>
      </w:pPr>
      <w:r w:rsidRPr="0032485E">
        <w:t>Visus strīdus un nesaskaņas, kas izriet no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256EC483" w14:textId="77777777" w:rsidR="00A6321E" w:rsidRPr="0032485E" w:rsidRDefault="00A6321E" w:rsidP="007943FA">
      <w:pPr>
        <w:pStyle w:val="Sarakstarindkopa"/>
        <w:numPr>
          <w:ilvl w:val="1"/>
          <w:numId w:val="21"/>
        </w:numPr>
        <w:ind w:left="0"/>
        <w:jc w:val="both"/>
      </w:pPr>
      <w:r w:rsidRPr="0032485E">
        <w:t>Gadījumā, ja Uzņēmējs nokavē noteikto Darbu veikšanas vai Garantijas saistību izpildes termiņu, Uzņēmējs maksā Pasūtītājam līgumsodu 0,1 (vienas simtās daļas) % apmērā no attiecīgo Darbu summas (bez PVN) par katru nokavējuma dienu. Pasūtītājs ir tiesīgs ieturēt līgumsodu no summas, ko tas maksā Uzņēmējam par veiktajiem Darbiem.</w:t>
      </w:r>
    </w:p>
    <w:p w14:paraId="25758E16" w14:textId="77777777" w:rsidR="00A6321E" w:rsidRPr="0032485E" w:rsidRDefault="00A6321E" w:rsidP="007943FA">
      <w:pPr>
        <w:pStyle w:val="Sarakstarindkopa"/>
        <w:numPr>
          <w:ilvl w:val="1"/>
          <w:numId w:val="21"/>
        </w:numPr>
        <w:ind w:left="0"/>
        <w:jc w:val="both"/>
      </w:pPr>
      <w:r w:rsidRPr="0032485E">
        <w:t>Līgumsoda samaksa neatbrīvo Uzņēmēju no Līgumā noteikto saistību izpildes.</w:t>
      </w:r>
    </w:p>
    <w:p w14:paraId="29D8BA2F" w14:textId="77777777" w:rsidR="00A6321E" w:rsidRPr="0032485E" w:rsidRDefault="00A6321E" w:rsidP="007943FA">
      <w:pPr>
        <w:pStyle w:val="Sarakstarindkopa"/>
        <w:numPr>
          <w:ilvl w:val="1"/>
          <w:numId w:val="21"/>
        </w:numPr>
        <w:ind w:left="0" w:hanging="496"/>
        <w:jc w:val="both"/>
      </w:pPr>
      <w:r w:rsidRPr="0032485E">
        <w:t>Uzņēmējs uzņemas pilnu atbildību par Darbu atbilstību Latvijas Republikas normatīvajiem aktiem, to nekaitīgumu cilvēka dzīvībai un veselībai, kā arī apņemas nekavējoties atlīdzināt ar savu darbību vai nekvalitatīviem Remonta darbiem nodarītos zaudējumus Pasūtītājam un trešajām personām.</w:t>
      </w:r>
    </w:p>
    <w:p w14:paraId="7A6B6EE5" w14:textId="77777777" w:rsidR="00A6321E" w:rsidRPr="0032485E" w:rsidRDefault="00A6321E" w:rsidP="00A6321E">
      <w:pPr>
        <w:pStyle w:val="Sarakstarindkopa"/>
        <w:ind w:left="567"/>
        <w:jc w:val="both"/>
      </w:pPr>
    </w:p>
    <w:p w14:paraId="068A2E85" w14:textId="77777777" w:rsidR="00A6321E" w:rsidRPr="0032485E" w:rsidRDefault="00A6321E" w:rsidP="00A6321E">
      <w:pPr>
        <w:pStyle w:val="Sarakstarindkopa"/>
        <w:numPr>
          <w:ilvl w:val="0"/>
          <w:numId w:val="21"/>
        </w:numPr>
        <w:jc w:val="center"/>
      </w:pPr>
      <w:r w:rsidRPr="0032485E">
        <w:rPr>
          <w:b/>
        </w:rPr>
        <w:t>Līguma termiņš</w:t>
      </w:r>
    </w:p>
    <w:p w14:paraId="7E276A5F" w14:textId="21A32B0E" w:rsidR="00A6321E" w:rsidRPr="0032485E" w:rsidRDefault="00A6321E" w:rsidP="007943FA">
      <w:pPr>
        <w:pStyle w:val="Sarakstarindkopa"/>
        <w:numPr>
          <w:ilvl w:val="1"/>
          <w:numId w:val="21"/>
        </w:numPr>
        <w:ind w:left="0"/>
        <w:jc w:val="both"/>
      </w:pPr>
      <w:r w:rsidRPr="0032485E">
        <w:t xml:space="preserve">Līgums stājās spēkā tā abpusējas parakstīšanas dienā un darbojas līdz Pušu saistību pilnīgai izpildei. Līgumā noteiktos Darbus Uzņēmējs veic </w:t>
      </w:r>
      <w:r w:rsidR="00D10FE2">
        <w:rPr>
          <w:b/>
          <w:bCs/>
        </w:rPr>
        <w:t>36</w:t>
      </w:r>
      <w:r w:rsidRPr="0032485E">
        <w:rPr>
          <w:b/>
          <w:bCs/>
        </w:rPr>
        <w:t xml:space="preserve"> (</w:t>
      </w:r>
      <w:r w:rsidR="00D10FE2">
        <w:rPr>
          <w:b/>
          <w:bCs/>
        </w:rPr>
        <w:t>trīsdesmit sešus</w:t>
      </w:r>
      <w:r w:rsidRPr="0032485E">
        <w:rPr>
          <w:b/>
          <w:bCs/>
        </w:rPr>
        <w:t>) mēnešus</w:t>
      </w:r>
      <w:r w:rsidRPr="0032485E">
        <w:t xml:space="preserve"> no Līguma spēkā stāšanās dienas vai līdz Līguma </w:t>
      </w:r>
      <w:r w:rsidRPr="0032485E">
        <w:rPr>
          <w:b/>
          <w:bCs/>
        </w:rPr>
        <w:t>4.1.punktā</w:t>
      </w:r>
      <w:r w:rsidRPr="0032485E">
        <w:t xml:space="preserve"> noteiktās Līguma summas sasniegšanas brīdim, atkarībā no tā, kurš no apstākļiem iestāsies pirmais.</w:t>
      </w:r>
    </w:p>
    <w:p w14:paraId="4928B858" w14:textId="77777777" w:rsidR="00A6321E" w:rsidRPr="0032485E" w:rsidRDefault="00A6321E" w:rsidP="007943FA">
      <w:pPr>
        <w:pStyle w:val="Sarakstarindkopa"/>
        <w:numPr>
          <w:ilvl w:val="1"/>
          <w:numId w:val="21"/>
        </w:numPr>
        <w:ind w:left="0"/>
        <w:jc w:val="both"/>
      </w:pPr>
      <w:r w:rsidRPr="0032485E">
        <w:lastRenderedPageBreak/>
        <w:t xml:space="preserve">Pusēm ir tiesības grozīt Līguma termiņu, savstarpēji rakstiski vienojoties. </w:t>
      </w:r>
    </w:p>
    <w:p w14:paraId="3A34EF4C" w14:textId="77777777" w:rsidR="00A6321E" w:rsidRPr="0032485E" w:rsidRDefault="00A6321E" w:rsidP="007943FA">
      <w:pPr>
        <w:pStyle w:val="Sarakstarindkopa"/>
        <w:numPr>
          <w:ilvl w:val="1"/>
          <w:numId w:val="21"/>
        </w:numPr>
        <w:ind w:left="0"/>
        <w:jc w:val="both"/>
      </w:pPr>
      <w:r w:rsidRPr="0032485E">
        <w:t>Gadījumā, ja Uzņēmējs vairākkārt (vairāk kā 2 (divas) reizes) nokavē ierašanās uz izsaukumu laiku vai saskaņoto Darbu veikšanas termiņu, Pasūtītājam ir tiesības vienpusēji atkāpties no Līguma, par to rakstiski brīdinot Izpildītāju vismaz 5 (piecas) dienas iepriekš.</w:t>
      </w:r>
    </w:p>
    <w:p w14:paraId="1BCCFC98" w14:textId="77777777" w:rsidR="00A6321E" w:rsidRPr="0032485E" w:rsidRDefault="00A6321E" w:rsidP="007943FA">
      <w:pPr>
        <w:pStyle w:val="Sarakstarindkopa"/>
        <w:numPr>
          <w:ilvl w:val="1"/>
          <w:numId w:val="21"/>
        </w:numPr>
        <w:ind w:left="0"/>
        <w:jc w:val="both"/>
      </w:pPr>
      <w:r w:rsidRPr="0032485E">
        <w:t>Pusēm ir tiesības vienpusēji izbeigt Līgumu, ja:</w:t>
      </w:r>
    </w:p>
    <w:p w14:paraId="22031FB9" w14:textId="77777777" w:rsidR="00A6321E" w:rsidRPr="0032485E" w:rsidRDefault="00A6321E" w:rsidP="007943FA">
      <w:pPr>
        <w:pStyle w:val="Sarakstarindkopa"/>
        <w:numPr>
          <w:ilvl w:val="2"/>
          <w:numId w:val="21"/>
        </w:numPr>
        <w:ind w:left="709"/>
        <w:jc w:val="both"/>
      </w:pPr>
      <w:r w:rsidRPr="0032485E">
        <w:t>tiesā ir iesniegts pieteikums par otras Puses atzīšanu par maksātnespējīgu;</w:t>
      </w:r>
    </w:p>
    <w:p w14:paraId="6CE4C123" w14:textId="77777777" w:rsidR="00A6321E" w:rsidRPr="0032485E" w:rsidRDefault="00A6321E" w:rsidP="007943FA">
      <w:pPr>
        <w:pStyle w:val="Sarakstarindkopa"/>
        <w:numPr>
          <w:ilvl w:val="2"/>
          <w:numId w:val="21"/>
        </w:numPr>
        <w:ind w:left="709"/>
        <w:jc w:val="both"/>
      </w:pPr>
      <w:r w:rsidRPr="0032485E">
        <w:t>jebkurš otras Puses Līgumā minētais paziņojums, apliecinājums vai garantija izrādās nepatiesa, neprecīza vai maldinoša jebkurā būtiskā aspektā;</w:t>
      </w:r>
    </w:p>
    <w:p w14:paraId="1ED2601E" w14:textId="77777777" w:rsidR="00A6321E" w:rsidRPr="0032485E" w:rsidRDefault="00A6321E" w:rsidP="007943FA">
      <w:pPr>
        <w:pStyle w:val="Sarakstarindkopa"/>
        <w:numPr>
          <w:ilvl w:val="2"/>
          <w:numId w:val="21"/>
        </w:numPr>
        <w:ind w:left="709"/>
        <w:jc w:val="both"/>
      </w:pPr>
      <w:r w:rsidRPr="0032485E">
        <w:t>tiek atsaukta vai netiek uzturēta spēkā jebkura valsts vai cita licence, atļauja, reģistrācijas apliecība, piekrišana, vai pilnvara, kas Pusei ir nepieciešama šajā vai citos līgumos, kuriem ir saistība ar šo Līgumu, minēto saistību izpildei;</w:t>
      </w:r>
    </w:p>
    <w:p w14:paraId="07BE10E1" w14:textId="77777777" w:rsidR="00A6321E" w:rsidRPr="0032485E" w:rsidRDefault="00A6321E" w:rsidP="007943FA">
      <w:pPr>
        <w:pStyle w:val="Sarakstarindkopa"/>
        <w:numPr>
          <w:ilvl w:val="2"/>
          <w:numId w:val="21"/>
        </w:numPr>
        <w:ind w:left="709"/>
        <w:jc w:val="both"/>
      </w:pPr>
      <w:r w:rsidRPr="0032485E">
        <w:t>Puse rakstiski brīdina otru Pusi vismaz 30 (trīsdesmit) dienas iepriekš un starp Pusēm ir veikti galīgie norēķini.</w:t>
      </w:r>
    </w:p>
    <w:p w14:paraId="219A4123" w14:textId="77777777" w:rsidR="00A6321E" w:rsidRPr="0032485E" w:rsidRDefault="00A6321E" w:rsidP="007943FA">
      <w:pPr>
        <w:pStyle w:val="Sarakstarindkopa"/>
        <w:numPr>
          <w:ilvl w:val="1"/>
          <w:numId w:val="21"/>
        </w:numPr>
        <w:ind w:left="0"/>
        <w:jc w:val="both"/>
      </w:pPr>
      <w:r w:rsidRPr="0032485E">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35C19470" w14:textId="77777777" w:rsidR="00A6321E" w:rsidRPr="0032485E" w:rsidRDefault="00A6321E" w:rsidP="00A6321E">
      <w:pPr>
        <w:pStyle w:val="Sarakstarindkopa"/>
        <w:tabs>
          <w:tab w:val="left" w:pos="4083"/>
        </w:tabs>
        <w:ind w:left="426"/>
        <w:jc w:val="both"/>
      </w:pPr>
      <w:r w:rsidRPr="0032485E">
        <w:tab/>
      </w:r>
    </w:p>
    <w:p w14:paraId="5E68536B" w14:textId="77777777" w:rsidR="00A6321E" w:rsidRPr="0032485E" w:rsidRDefault="00A6321E" w:rsidP="00A6321E">
      <w:pPr>
        <w:pStyle w:val="Sarakstarindkopa"/>
        <w:numPr>
          <w:ilvl w:val="0"/>
          <w:numId w:val="21"/>
        </w:numPr>
        <w:jc w:val="center"/>
      </w:pPr>
      <w:r w:rsidRPr="0032485E">
        <w:rPr>
          <w:b/>
        </w:rPr>
        <w:t>Nepārvaramā vara</w:t>
      </w:r>
    </w:p>
    <w:p w14:paraId="63551BB1" w14:textId="77777777" w:rsidR="00A6321E" w:rsidRPr="0032485E" w:rsidRDefault="00A6321E" w:rsidP="007943FA">
      <w:pPr>
        <w:pStyle w:val="Sarakstarindkopa"/>
        <w:numPr>
          <w:ilvl w:val="1"/>
          <w:numId w:val="21"/>
        </w:numPr>
        <w:ind w:left="0"/>
        <w:jc w:val="both"/>
      </w:pPr>
      <w:r w:rsidRPr="0032485E">
        <w:t>Puses ir atbrīvojamas no atbildības par Līguma pārkāpšanu, ja Līguma izpilde ir nokavēta vai citas tajā paredzētās saistības nav izpildītas nepārvaramas varas dēļ. Nepārvarama vara šī Līguma izpratnē ietver sevī notikumus ārpus Pušu saprātīgas kontroles, t.i.: karus, revolūcijas, ugunsgrēkus, plūdus, karantīnas ierobežojumus, valsts institūciju noteiktos ierobežojumus u.c.</w:t>
      </w:r>
    </w:p>
    <w:p w14:paraId="53143DC0" w14:textId="77777777" w:rsidR="00A6321E" w:rsidRPr="0032485E" w:rsidRDefault="00A6321E" w:rsidP="007943FA">
      <w:pPr>
        <w:pStyle w:val="Sarakstarindkopa"/>
        <w:numPr>
          <w:ilvl w:val="1"/>
          <w:numId w:val="21"/>
        </w:numPr>
        <w:ind w:left="0"/>
        <w:jc w:val="both"/>
      </w:pPr>
      <w:r w:rsidRPr="0032485E">
        <w:t>Ja izceļas nepārvaramas varas situācija, Puses nekavējoties, bet ne vēlāk kā 10 (desmit) dienu laikā rakstiski paziņo otrai Pusei par šādiem apstākļiem un to cēloņiem.</w:t>
      </w:r>
    </w:p>
    <w:p w14:paraId="4A91D088" w14:textId="77777777" w:rsidR="00A6321E" w:rsidRPr="0032485E" w:rsidRDefault="00A6321E" w:rsidP="007943FA">
      <w:pPr>
        <w:pStyle w:val="Sarakstarindkopa"/>
        <w:numPr>
          <w:ilvl w:val="1"/>
          <w:numId w:val="21"/>
        </w:numPr>
        <w:ind w:left="0"/>
        <w:jc w:val="both"/>
      </w:pPr>
      <w:r w:rsidRPr="0032485E">
        <w:t>Gadījumā, ja nepārvaramas varas apstākļi ilgst vairāk kā vienu mēnesi, Puses vienojas par turpmāko rīcību Līguma saistību izpildes nodrošināšanai vai Līguma izbeigšanu.</w:t>
      </w:r>
    </w:p>
    <w:p w14:paraId="56F9CCD1" w14:textId="77777777" w:rsidR="00A6321E" w:rsidRPr="0032485E" w:rsidRDefault="00A6321E" w:rsidP="00A6321E">
      <w:pPr>
        <w:pStyle w:val="Sarakstarindkopa"/>
        <w:ind w:left="426"/>
      </w:pPr>
    </w:p>
    <w:p w14:paraId="48335ED8" w14:textId="77777777" w:rsidR="00A6321E" w:rsidRPr="0032485E" w:rsidRDefault="00A6321E" w:rsidP="00A6321E">
      <w:pPr>
        <w:pStyle w:val="Sarakstarindkopa"/>
        <w:numPr>
          <w:ilvl w:val="0"/>
          <w:numId w:val="21"/>
        </w:numPr>
        <w:spacing w:after="160" w:line="259" w:lineRule="auto"/>
        <w:jc w:val="center"/>
        <w:rPr>
          <w:b/>
          <w:bCs/>
        </w:rPr>
      </w:pPr>
      <w:r w:rsidRPr="0032485E">
        <w:rPr>
          <w:b/>
          <w:bCs/>
        </w:rPr>
        <w:t>Apdrošināšana</w:t>
      </w:r>
    </w:p>
    <w:p w14:paraId="75CA540A" w14:textId="7722B808" w:rsidR="00A6321E" w:rsidRPr="00A310B4" w:rsidRDefault="00A6321E" w:rsidP="00A310B4">
      <w:pPr>
        <w:pStyle w:val="Sarakstarindkopa"/>
        <w:numPr>
          <w:ilvl w:val="1"/>
          <w:numId w:val="21"/>
        </w:numPr>
        <w:spacing w:after="160" w:line="259" w:lineRule="auto"/>
        <w:ind w:left="0"/>
        <w:jc w:val="both"/>
        <w:rPr>
          <w:b/>
          <w:bCs/>
        </w:rPr>
      </w:pPr>
      <w:r w:rsidRPr="0032485E">
        <w:t>Uzņēmējs 10 (desmit) kalendāra dienu laikā no Līguma parakstīšanas dienas ar pavadvēstuli iesniedz Pasūtītājam</w:t>
      </w:r>
      <w:r w:rsidR="00A310B4">
        <w:t xml:space="preserve"> </w:t>
      </w:r>
      <w:r w:rsidRPr="0032485E">
        <w:t>Uzņēmēja civiltiesiskās atbildības apdrošināšanas līgumu un būvspeciālista profesionālās civiltiesiskās atbildības apdrošināšanas līgumu un apdrošināšanas prēmijas samaksas apliecinošus dokumentus. Uzņēmējs nodrošina apdrošināšanas līgumu spēkā esību visā Līguma izpildes un Darbu garantijas laikā. Apdrošināšanas līgumu slēdz atbilstoši Ministru kabineta 2014. gada 19. augusta noteikumiem Nr.502 “Noteikumi par būvspeciālistu un būvdarbu veicēju civiltiesiskās atbildības obligāto apdrošināšanu”. Ja būvspeciālists vai Uzņēmējs apdrošināts uz noteiktu termiņu (nevis par konkrēto objektu), tad apdrošināšanas polises kopijai jāpievieno apdrošinātāja izziņa, kas apliecina apdrošināšanas aizsardzības esību attiecībā uz konkrēto objektu</w:t>
      </w:r>
      <w:r w:rsidR="00A310B4">
        <w:t>.</w:t>
      </w:r>
    </w:p>
    <w:p w14:paraId="6E070016" w14:textId="77777777" w:rsidR="00A6321E" w:rsidRPr="0032485E" w:rsidRDefault="00A6321E" w:rsidP="007943FA">
      <w:pPr>
        <w:pStyle w:val="Sarakstarindkopa"/>
        <w:numPr>
          <w:ilvl w:val="1"/>
          <w:numId w:val="21"/>
        </w:numPr>
        <w:spacing w:after="160" w:line="259" w:lineRule="auto"/>
        <w:ind w:left="0"/>
        <w:jc w:val="both"/>
        <w:rPr>
          <w:b/>
          <w:bCs/>
        </w:rPr>
      </w:pPr>
      <w:r w:rsidRPr="0032485E">
        <w:t>Uzņēmējs uzņemas pilnu atbildību par šajā Līgumā paredzēto Darbu veikšanā nodarbināto, savu darbinieku apdrošināšanu pret nelaimes gadījumiem.</w:t>
      </w:r>
    </w:p>
    <w:p w14:paraId="1D9B40F5" w14:textId="77777777" w:rsidR="00A6321E" w:rsidRPr="0032485E" w:rsidRDefault="00A6321E" w:rsidP="007943FA">
      <w:pPr>
        <w:pStyle w:val="Sarakstarindkopa"/>
        <w:numPr>
          <w:ilvl w:val="1"/>
          <w:numId w:val="21"/>
        </w:numPr>
        <w:spacing w:after="160" w:line="259" w:lineRule="auto"/>
        <w:ind w:left="0"/>
        <w:jc w:val="both"/>
        <w:rPr>
          <w:b/>
          <w:bCs/>
        </w:rPr>
      </w:pPr>
      <w:r w:rsidRPr="0032485E">
        <w:t>Uzņēmējs ir atbildīgs par šajā Līgumā paredzēto Darbu veikšanā izmantojamo iekārtu, instrumentu un citu Darbu veikšanas vietas aprīkojuma apdrošināšanu un gadījumā, ja apdrošināšana nav veikta un iepriekšminētās iekārtas tiek bojātas vai iznīcinātas, tad neatkarīgi no bojājuma vai zuduma cēloņa, Pasūtītājs nav atbildīgs par šo zaudējumu.</w:t>
      </w:r>
    </w:p>
    <w:p w14:paraId="6817BF4F" w14:textId="5B4C2D3E" w:rsidR="00A6321E" w:rsidRPr="0032485E" w:rsidRDefault="00A6321E" w:rsidP="007943FA">
      <w:pPr>
        <w:pStyle w:val="Sarakstarindkopa"/>
        <w:numPr>
          <w:ilvl w:val="1"/>
          <w:numId w:val="21"/>
        </w:numPr>
        <w:spacing w:after="160" w:line="259" w:lineRule="auto"/>
        <w:ind w:left="0"/>
        <w:jc w:val="both"/>
        <w:rPr>
          <w:b/>
          <w:bCs/>
        </w:rPr>
      </w:pPr>
      <w:r w:rsidRPr="0032485E">
        <w:t>Jebkādi grozījumi noslēgtajā apdrošināšana polisē iepriekš ir rakstveidā jāsaskaņo ar Pasūtītāju.</w:t>
      </w:r>
    </w:p>
    <w:p w14:paraId="72131E66" w14:textId="79A03206" w:rsidR="00A6321E" w:rsidRPr="0032485E" w:rsidRDefault="00A6321E" w:rsidP="007943FA">
      <w:pPr>
        <w:pStyle w:val="Sarakstarindkopa"/>
        <w:numPr>
          <w:ilvl w:val="1"/>
          <w:numId w:val="21"/>
        </w:numPr>
        <w:spacing w:after="160" w:line="259" w:lineRule="auto"/>
        <w:ind w:left="0"/>
        <w:jc w:val="both"/>
        <w:rPr>
          <w:b/>
          <w:bCs/>
        </w:rPr>
      </w:pPr>
      <w:r w:rsidRPr="0032485E">
        <w:t>Ja Uzņēmējs neuztur iepriekš norādīt</w:t>
      </w:r>
      <w:r w:rsidR="008C5208">
        <w:t>o</w:t>
      </w:r>
      <w:r w:rsidRPr="0032485E">
        <w:t xml:space="preserve"> apdrošināšanu, Pasūtītājam ir tiesības pašam veikt apdrošināšanu un ieturēt šīs izmaksas no jebkura Pasūtītāja maksājuma Uzņēmējam.</w:t>
      </w:r>
    </w:p>
    <w:p w14:paraId="6282340D" w14:textId="77777777" w:rsidR="00A6321E" w:rsidRPr="0032485E" w:rsidRDefault="00A6321E" w:rsidP="007943FA">
      <w:pPr>
        <w:pStyle w:val="Sarakstarindkopa"/>
        <w:numPr>
          <w:ilvl w:val="1"/>
          <w:numId w:val="21"/>
        </w:numPr>
        <w:spacing w:after="160" w:line="259" w:lineRule="auto"/>
        <w:ind w:left="0"/>
        <w:jc w:val="both"/>
        <w:rPr>
          <w:b/>
          <w:bCs/>
        </w:rPr>
      </w:pPr>
      <w:r w:rsidRPr="0032485E">
        <w:rPr>
          <w:color w:val="000000"/>
        </w:rPr>
        <w:t>Pasūtītājs nav atbildīgs par pretrunām, trūkumiem un nepilnībām apdrošināšanas polisēs.</w:t>
      </w:r>
    </w:p>
    <w:p w14:paraId="3813C073" w14:textId="77777777" w:rsidR="00A6321E" w:rsidRPr="0032485E" w:rsidRDefault="00A6321E" w:rsidP="00A6321E">
      <w:pPr>
        <w:pStyle w:val="Sarakstarindkopa"/>
        <w:ind w:left="426"/>
        <w:jc w:val="both"/>
        <w:rPr>
          <w:b/>
          <w:bCs/>
        </w:rPr>
      </w:pPr>
    </w:p>
    <w:p w14:paraId="68CABA91" w14:textId="77777777" w:rsidR="00A6321E" w:rsidRPr="0032485E" w:rsidRDefault="00A6321E" w:rsidP="00A6321E">
      <w:pPr>
        <w:pStyle w:val="Sarakstarindkopa"/>
        <w:numPr>
          <w:ilvl w:val="0"/>
          <w:numId w:val="21"/>
        </w:numPr>
        <w:jc w:val="center"/>
      </w:pPr>
      <w:r w:rsidRPr="0032485E">
        <w:rPr>
          <w:b/>
        </w:rPr>
        <w:t>Citi noteikumi</w:t>
      </w:r>
    </w:p>
    <w:p w14:paraId="44642EC2" w14:textId="77777777" w:rsidR="00A6321E" w:rsidRPr="0032485E" w:rsidRDefault="00A6321E" w:rsidP="00453B64">
      <w:pPr>
        <w:pStyle w:val="Sarakstarindkopa"/>
        <w:numPr>
          <w:ilvl w:val="1"/>
          <w:numId w:val="21"/>
        </w:numPr>
        <w:ind w:left="0"/>
        <w:jc w:val="both"/>
      </w:pPr>
      <w:r w:rsidRPr="0032485E">
        <w:t>Puses apņemas nekavējoties brīdināt otru Pusi par savu rekvizītu, pasta vai juridiskās adreses maiņu.</w:t>
      </w:r>
    </w:p>
    <w:p w14:paraId="52629966" w14:textId="77777777" w:rsidR="00A6321E" w:rsidRPr="0032485E" w:rsidRDefault="00A6321E" w:rsidP="00453B64">
      <w:pPr>
        <w:pStyle w:val="Sarakstarindkopa"/>
        <w:numPr>
          <w:ilvl w:val="1"/>
          <w:numId w:val="21"/>
        </w:numPr>
        <w:ind w:left="0"/>
        <w:jc w:val="both"/>
      </w:pPr>
      <w:r w:rsidRPr="0032485E">
        <w:t>Puses vienojas, ka tām nav tiesību cedēt vai citādi nodot trešajām personām jebkuras no Līgumā minētājām tiesībām vai saistībām bez otras Puses iepriekšējas rakstveida piekrišanas.</w:t>
      </w:r>
    </w:p>
    <w:p w14:paraId="2BA3BE7D" w14:textId="77777777" w:rsidR="00A6321E" w:rsidRPr="0032485E" w:rsidRDefault="00A6321E" w:rsidP="00453B64">
      <w:pPr>
        <w:pStyle w:val="Sarakstarindkopa"/>
        <w:numPr>
          <w:ilvl w:val="1"/>
          <w:numId w:val="21"/>
        </w:numPr>
        <w:ind w:left="0"/>
        <w:jc w:val="both"/>
      </w:pPr>
      <w:r w:rsidRPr="0032485E">
        <w:lastRenderedPageBreak/>
        <w:t>Līguma izbeigšanās jebkādu iemeslu dēļ neatbrīvo Puses no uzņemto saistību izpildes. Līgums ir saistošs Pušu tiesību pārņēmējiem.</w:t>
      </w:r>
    </w:p>
    <w:p w14:paraId="43CF927C" w14:textId="77777777" w:rsidR="00A6321E" w:rsidRPr="0032485E" w:rsidRDefault="00A6321E" w:rsidP="00453B64">
      <w:pPr>
        <w:pStyle w:val="Sarakstarindkopa"/>
        <w:numPr>
          <w:ilvl w:val="1"/>
          <w:numId w:val="21"/>
        </w:numPr>
        <w:ind w:left="0"/>
        <w:jc w:val="both"/>
      </w:pPr>
      <w:r w:rsidRPr="0032485E">
        <w:t>Visi Līguma papildinājumi un izmaiņas pie šī Līguma būs spēkā tikai pēc tam, kad tie tiks sastādīti rakstveidā un abas Puses tos būs parakstījušas.</w:t>
      </w:r>
    </w:p>
    <w:p w14:paraId="0D33670E" w14:textId="77777777" w:rsidR="00A6321E" w:rsidRPr="0032485E" w:rsidRDefault="00A6321E" w:rsidP="00453B64">
      <w:pPr>
        <w:pStyle w:val="Sarakstarindkopa"/>
        <w:numPr>
          <w:ilvl w:val="1"/>
          <w:numId w:val="21"/>
        </w:numPr>
        <w:ind w:left="0"/>
        <w:jc w:val="both"/>
      </w:pPr>
      <w:r w:rsidRPr="0032485E">
        <w:rPr>
          <w:bCs/>
        </w:rPr>
        <w:t xml:space="preserve">Informācija, ko satur šis Līgums vai arī,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32485E">
        <w:t xml:space="preserve">Latvijas Republikas likumi. Ja kāda no Pusēm ir prettiesiski izpaudusi informāciju, kas uzskatāma par komercnoslēpumu saskaņā ar šo Līgumu, tādējādi nodarot otrai Pusei zaudējumus, beidzamā ir tiesīga </w:t>
      </w:r>
      <w:r w:rsidRPr="0032485E">
        <w:rPr>
          <w:bCs/>
        </w:rPr>
        <w:t>pieprasīt tai atlīdzināt tiešos zaudējumus, kam par iemeslu bijusi šādas informācijas prettiesiska izpaušana.</w:t>
      </w:r>
    </w:p>
    <w:p w14:paraId="08054CEC" w14:textId="77777777" w:rsidR="00A6321E" w:rsidRPr="0032485E" w:rsidRDefault="00A6321E" w:rsidP="00453B64">
      <w:pPr>
        <w:pStyle w:val="Sarakstarindkopa"/>
        <w:numPr>
          <w:ilvl w:val="1"/>
          <w:numId w:val="21"/>
        </w:numPr>
        <w:ind w:left="0"/>
        <w:jc w:val="both"/>
      </w:pPr>
      <w:r w:rsidRPr="0032485E">
        <w:t xml:space="preserve">Pasūtītājs pilnvaro </w:t>
      </w:r>
      <w:r w:rsidRPr="0032485E">
        <w:rPr>
          <w:b/>
          <w:bCs/>
        </w:rPr>
        <w:t>Pielikumā Nr.2</w:t>
      </w:r>
      <w:r w:rsidRPr="0032485E">
        <w:t xml:space="preserve"> norādītās personas (katru par savu struktūrvienību) pieteikt izsaukumus elektroapgādes avārijas gadījumā.</w:t>
      </w:r>
    </w:p>
    <w:p w14:paraId="4E649C20" w14:textId="77777777" w:rsidR="00A6321E" w:rsidRPr="0032485E" w:rsidRDefault="00A6321E" w:rsidP="00453B64">
      <w:pPr>
        <w:pStyle w:val="Sarakstarindkopa"/>
        <w:numPr>
          <w:ilvl w:val="1"/>
          <w:numId w:val="21"/>
        </w:numPr>
        <w:ind w:left="0"/>
        <w:jc w:val="both"/>
      </w:pPr>
      <w:r w:rsidRPr="0032485E">
        <w:t>Pasūtītāja kontaktpersona, kura ir tiesīga sastādīt pieprasījumus, saskaņot defektācijas aktus un pieņemt Darbus, parakstot Aktus, ir __________________________, tālr.: ________________, e–pasta adrese: ______________________.</w:t>
      </w:r>
    </w:p>
    <w:p w14:paraId="04C65FC7" w14:textId="77777777" w:rsidR="00A6321E" w:rsidRPr="0032485E" w:rsidRDefault="00A6321E" w:rsidP="00453B64">
      <w:pPr>
        <w:pStyle w:val="Sarakstarindkopa"/>
        <w:numPr>
          <w:ilvl w:val="1"/>
          <w:numId w:val="21"/>
        </w:numPr>
        <w:ind w:left="0"/>
        <w:jc w:val="both"/>
      </w:pPr>
      <w:r w:rsidRPr="0032485E">
        <w:t xml:space="preserve">Uzņēmēja kontaktpersona Līguma izpildē ir </w:t>
      </w:r>
      <w:bookmarkStart w:id="1" w:name="_Hlk135476496"/>
      <w:r w:rsidRPr="0032485E">
        <w:t>_______________, tālr.: _________________, e–pasta adrese: _____________________.</w:t>
      </w:r>
      <w:bookmarkEnd w:id="1"/>
      <w:r w:rsidRPr="0032485E">
        <w:t xml:space="preserve"> </w:t>
      </w:r>
    </w:p>
    <w:p w14:paraId="49551B33" w14:textId="77777777" w:rsidR="00A6321E" w:rsidRPr="0032485E" w:rsidRDefault="00A6321E" w:rsidP="00453B64">
      <w:pPr>
        <w:pStyle w:val="Sarakstarindkopa"/>
        <w:numPr>
          <w:ilvl w:val="1"/>
          <w:numId w:val="21"/>
        </w:numPr>
        <w:ind w:left="0"/>
        <w:jc w:val="both"/>
      </w:pPr>
      <w:r w:rsidRPr="0032485E">
        <w:rPr>
          <w:bCs/>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28C27761" w14:textId="0C053657" w:rsidR="00EA6C3B" w:rsidRPr="001D72A8" w:rsidRDefault="00A6321E" w:rsidP="001653B8">
      <w:pPr>
        <w:pStyle w:val="Sarakstarindkopa"/>
        <w:numPr>
          <w:ilvl w:val="1"/>
          <w:numId w:val="21"/>
        </w:numPr>
        <w:ind w:left="0" w:hanging="496"/>
        <w:jc w:val="both"/>
        <w:rPr>
          <w:rStyle w:val="Hipersaite"/>
        </w:rPr>
      </w:pPr>
      <w:r w:rsidRPr="0032485E">
        <w:t>Uzņēmējs apņemas ievērot SIA “Rīgas ūdens” Piegādātāju rīcības kodeksā (turpmāk – Kodekss), kas pieejams Pasūtītāja tīmekļvietnē</w:t>
      </w:r>
      <w:r w:rsidR="00D00A23">
        <w:t xml:space="preserve"> </w:t>
      </w:r>
      <w:r w:rsidR="001D72A8">
        <w:fldChar w:fldCharType="begin"/>
      </w:r>
      <w:r w:rsidR="001D72A8">
        <w:instrText>HYPERLINK "https://www.rigasudens.lv/sites/default/files/Rigas%20udens_Piegadataju%20ricibas%20kodekss.pdf"</w:instrText>
      </w:r>
      <w:r w:rsidR="001D72A8">
        <w:fldChar w:fldCharType="separate"/>
      </w:r>
      <w:r w:rsidR="00EA6C3B" w:rsidRPr="001D72A8">
        <w:rPr>
          <w:rStyle w:val="Hipersaite"/>
        </w:rPr>
        <w:t>https://www.rigasudens.lv/sites/default/files/Rigas%20udens_Piegada</w:t>
      </w:r>
    </w:p>
    <w:p w14:paraId="0CB6A1A8" w14:textId="254446D8" w:rsidR="00A6321E" w:rsidRPr="0032485E" w:rsidRDefault="00FB3B30" w:rsidP="00EA6C3B">
      <w:pPr>
        <w:pStyle w:val="Sarakstarindkopa"/>
        <w:ind w:left="0"/>
        <w:jc w:val="both"/>
      </w:pPr>
      <w:r w:rsidRPr="001D72A8">
        <w:rPr>
          <w:rStyle w:val="Hipersaite"/>
        </w:rPr>
        <w:t>taju</w:t>
      </w:r>
      <w:r w:rsidR="00A6321E" w:rsidRPr="001D72A8">
        <w:rPr>
          <w:rStyle w:val="Hipersaite"/>
        </w:rPr>
        <w:t>%20ricibas%20kodekss.pdf</w:t>
      </w:r>
      <w:r w:rsidR="001D72A8">
        <w:fldChar w:fldCharType="end"/>
      </w:r>
      <w:r w:rsidR="00A6321E" w:rsidRPr="0032485E">
        <w:t>, noteiktās prasības. Uzņēmējs nodrošina, ka ar Kodeksu iepazīstas un tajā noteiktās prasības ievēro Uzņēmēja Līguma izpildē iesaistītie darbinieki un apakšuzņēmēji, kā arī apakšuzņēmēju apakšuzņēmēji. Kodekss ir neatņemama Līguma sastāvdaļa.</w:t>
      </w:r>
    </w:p>
    <w:p w14:paraId="55646154" w14:textId="77777777" w:rsidR="00A6321E" w:rsidRPr="0032485E" w:rsidRDefault="00A6321E" w:rsidP="00453B64">
      <w:pPr>
        <w:pStyle w:val="Sarakstarindkopa"/>
        <w:numPr>
          <w:ilvl w:val="1"/>
          <w:numId w:val="21"/>
        </w:numPr>
        <w:ind w:left="0" w:hanging="568"/>
        <w:jc w:val="both"/>
      </w:pPr>
      <w:bookmarkStart w:id="2" w:name="_Hlk135476518"/>
      <w:r w:rsidRPr="0032485E">
        <w:t xml:space="preserve">Līgums ir sastādīts latviešu valodā uz 5 (piecām) lapām ar </w:t>
      </w:r>
      <w:r w:rsidRPr="0032485E">
        <w:rPr>
          <w:b/>
          <w:bCs/>
        </w:rPr>
        <w:t>Pielikumu Nr.1</w:t>
      </w:r>
      <w:r w:rsidRPr="0032485E">
        <w:t xml:space="preserve"> uz __ (_____) lap__ un </w:t>
      </w:r>
      <w:r w:rsidRPr="0032485E">
        <w:rPr>
          <w:b/>
          <w:bCs/>
        </w:rPr>
        <w:t>Pielikumu Nr.2</w:t>
      </w:r>
      <w:r w:rsidRPr="0032485E">
        <w:t xml:space="preserve"> uz __ (_______) lap__, kas ir Līguma neatņemamas sastāvdaļas, un tiek parakstīts elektroniski.</w:t>
      </w:r>
      <w:bookmarkEnd w:id="2"/>
    </w:p>
    <w:p w14:paraId="5FA45E4E" w14:textId="77777777" w:rsidR="000A5661" w:rsidRPr="0032485E" w:rsidRDefault="000A5661" w:rsidP="000A5661">
      <w:pPr>
        <w:pStyle w:val="Sarakstarindkopa"/>
        <w:ind w:left="426"/>
        <w:jc w:val="both"/>
      </w:pPr>
    </w:p>
    <w:p w14:paraId="6E9E9CF1" w14:textId="17218896" w:rsidR="00B3025F" w:rsidRPr="0032485E" w:rsidRDefault="00B3025F" w:rsidP="00E766D6">
      <w:pPr>
        <w:pStyle w:val="Sarakstarindkopa"/>
        <w:numPr>
          <w:ilvl w:val="0"/>
          <w:numId w:val="21"/>
        </w:numPr>
        <w:jc w:val="center"/>
        <w:rPr>
          <w:b/>
        </w:rPr>
      </w:pPr>
      <w:r w:rsidRPr="0032485E">
        <w:rPr>
          <w:b/>
        </w:rPr>
        <w:t>Pušu rekvizīti</w:t>
      </w:r>
      <w:r w:rsidR="001C0DB3" w:rsidRPr="0032485E">
        <w:rPr>
          <w:b/>
        </w:rPr>
        <w:t xml:space="preserve"> un paraksti</w:t>
      </w:r>
    </w:p>
    <w:p w14:paraId="13EEB701" w14:textId="77777777" w:rsidR="00E766D6" w:rsidRPr="0032485E" w:rsidRDefault="00E766D6" w:rsidP="00E766D6">
      <w:pPr>
        <w:pStyle w:val="Sarakstarindkopa"/>
        <w:rPr>
          <w:b/>
        </w:rPr>
      </w:pPr>
    </w:p>
    <w:tbl>
      <w:tblPr>
        <w:tblW w:w="9498" w:type="dxa"/>
        <w:tblLayout w:type="fixed"/>
        <w:tblLook w:val="0000" w:firstRow="0" w:lastRow="0" w:firstColumn="0" w:lastColumn="0" w:noHBand="0" w:noVBand="0"/>
      </w:tblPr>
      <w:tblGrid>
        <w:gridCol w:w="5387"/>
        <w:gridCol w:w="4111"/>
      </w:tblGrid>
      <w:tr w:rsidR="00021F2F" w:rsidRPr="0032485E" w14:paraId="09CD2E11" w14:textId="77777777" w:rsidTr="00E766D6">
        <w:trPr>
          <w:trHeight w:val="1541"/>
        </w:trPr>
        <w:tc>
          <w:tcPr>
            <w:tcW w:w="5387" w:type="dxa"/>
          </w:tcPr>
          <w:p w14:paraId="7F5CCF7D" w14:textId="77777777" w:rsidR="00021F2F" w:rsidRPr="0032485E" w:rsidRDefault="00021F2F" w:rsidP="00AE3169">
            <w:pPr>
              <w:jc w:val="both"/>
              <w:rPr>
                <w:b/>
                <w:color w:val="000000" w:themeColor="text1"/>
              </w:rPr>
            </w:pPr>
            <w:r w:rsidRPr="0032485E">
              <w:rPr>
                <w:b/>
                <w:color w:val="000000" w:themeColor="text1"/>
              </w:rPr>
              <w:t>Pasūtītājs:</w:t>
            </w:r>
          </w:p>
          <w:p w14:paraId="2690F176" w14:textId="77777777" w:rsidR="00021F2F" w:rsidRPr="0032485E" w:rsidRDefault="00021F2F" w:rsidP="00AE3169">
            <w:pPr>
              <w:jc w:val="both"/>
              <w:rPr>
                <w:b/>
                <w:color w:val="000000" w:themeColor="text1"/>
              </w:rPr>
            </w:pPr>
            <w:r w:rsidRPr="0032485E">
              <w:rPr>
                <w:b/>
                <w:color w:val="000000" w:themeColor="text1"/>
              </w:rPr>
              <w:t>SIA “Rīgas ūdens”</w:t>
            </w:r>
          </w:p>
          <w:p w14:paraId="218C09DF" w14:textId="77777777" w:rsidR="00021F2F" w:rsidRPr="0032485E" w:rsidRDefault="00021F2F" w:rsidP="00AE3169">
            <w:pPr>
              <w:jc w:val="both"/>
              <w:rPr>
                <w:color w:val="000000" w:themeColor="text1"/>
              </w:rPr>
            </w:pPr>
            <w:r w:rsidRPr="0032485E">
              <w:rPr>
                <w:color w:val="000000" w:themeColor="text1"/>
              </w:rPr>
              <w:t>Reģ. Nr. 40103023035</w:t>
            </w:r>
          </w:p>
          <w:p w14:paraId="146366DD" w14:textId="77777777" w:rsidR="00021F2F" w:rsidRPr="0032485E" w:rsidRDefault="00021F2F" w:rsidP="00AE3169">
            <w:pPr>
              <w:rPr>
                <w:color w:val="000000" w:themeColor="text1"/>
              </w:rPr>
            </w:pPr>
            <w:r w:rsidRPr="0032485E">
              <w:rPr>
                <w:color w:val="000000" w:themeColor="text1"/>
              </w:rPr>
              <w:t xml:space="preserve">Zigfrīda Annas </w:t>
            </w:r>
            <w:proofErr w:type="spellStart"/>
            <w:r w:rsidRPr="0032485E">
              <w:rPr>
                <w:color w:val="000000" w:themeColor="text1"/>
              </w:rPr>
              <w:t>Meierovica</w:t>
            </w:r>
            <w:proofErr w:type="spellEnd"/>
            <w:r w:rsidRPr="0032485E">
              <w:rPr>
                <w:color w:val="000000" w:themeColor="text1"/>
              </w:rPr>
              <w:t xml:space="preserve"> bulv.1</w:t>
            </w:r>
          </w:p>
          <w:p w14:paraId="446DDE43" w14:textId="77777777" w:rsidR="00021F2F" w:rsidRPr="0032485E" w:rsidRDefault="00021F2F" w:rsidP="00AE3169">
            <w:pPr>
              <w:jc w:val="both"/>
              <w:rPr>
                <w:color w:val="000000" w:themeColor="text1"/>
              </w:rPr>
            </w:pPr>
            <w:r w:rsidRPr="0032485E">
              <w:rPr>
                <w:color w:val="000000" w:themeColor="text1"/>
              </w:rPr>
              <w:t>Rīgā, LV–1050</w:t>
            </w:r>
          </w:p>
          <w:p w14:paraId="45F49019" w14:textId="77777777" w:rsidR="00021F2F" w:rsidRPr="0032485E" w:rsidRDefault="00021F2F" w:rsidP="00AE3169">
            <w:pPr>
              <w:jc w:val="both"/>
              <w:rPr>
                <w:color w:val="000000" w:themeColor="text1"/>
              </w:rPr>
            </w:pPr>
            <w:r w:rsidRPr="0032485E">
              <w:rPr>
                <w:color w:val="000000" w:themeColor="text1"/>
              </w:rPr>
              <w:t xml:space="preserve">Banka: AS “Citadele banka” </w:t>
            </w:r>
          </w:p>
          <w:p w14:paraId="5248EE2A" w14:textId="77777777" w:rsidR="00021F2F" w:rsidRPr="0032485E" w:rsidRDefault="00021F2F" w:rsidP="00AE3169">
            <w:pPr>
              <w:jc w:val="both"/>
              <w:rPr>
                <w:color w:val="000000" w:themeColor="text1"/>
              </w:rPr>
            </w:pPr>
            <w:r w:rsidRPr="0032485E">
              <w:rPr>
                <w:color w:val="000000" w:themeColor="text1"/>
              </w:rPr>
              <w:t>IBAN: LV68PARX0000833631125</w:t>
            </w:r>
          </w:p>
          <w:p w14:paraId="52E5AE5A" w14:textId="77777777" w:rsidR="00021F2F" w:rsidRPr="0032485E" w:rsidRDefault="00021F2F" w:rsidP="00AE3169">
            <w:pPr>
              <w:jc w:val="both"/>
              <w:rPr>
                <w:color w:val="000000" w:themeColor="text1"/>
              </w:rPr>
            </w:pPr>
            <w:r w:rsidRPr="0032485E">
              <w:rPr>
                <w:color w:val="000000" w:themeColor="text1"/>
              </w:rPr>
              <w:t>Kods: PARXLV22</w:t>
            </w:r>
          </w:p>
        </w:tc>
        <w:tc>
          <w:tcPr>
            <w:tcW w:w="4111" w:type="dxa"/>
          </w:tcPr>
          <w:p w14:paraId="505E9E84" w14:textId="77777777" w:rsidR="00021F2F" w:rsidRPr="0032485E" w:rsidRDefault="00021F2F" w:rsidP="00E766D6">
            <w:pPr>
              <w:ind w:left="890"/>
              <w:jc w:val="both"/>
              <w:rPr>
                <w:b/>
                <w:color w:val="000000" w:themeColor="text1"/>
              </w:rPr>
            </w:pPr>
            <w:r w:rsidRPr="0032485E">
              <w:rPr>
                <w:b/>
                <w:color w:val="000000" w:themeColor="text1"/>
              </w:rPr>
              <w:t>Uzņēmējs:</w:t>
            </w:r>
          </w:p>
          <w:p w14:paraId="58F41667" w14:textId="77777777" w:rsidR="00021F2F" w:rsidRPr="0032485E" w:rsidRDefault="00021F2F" w:rsidP="00E766D6">
            <w:pPr>
              <w:ind w:left="890"/>
              <w:jc w:val="both"/>
              <w:rPr>
                <w:bCs/>
                <w:color w:val="000000" w:themeColor="text1"/>
              </w:rPr>
            </w:pPr>
            <w:r w:rsidRPr="0032485E">
              <w:rPr>
                <w:bCs/>
                <w:color w:val="000000" w:themeColor="text1"/>
              </w:rPr>
              <w:t>________________________</w:t>
            </w:r>
          </w:p>
          <w:p w14:paraId="270C4F34" w14:textId="77777777" w:rsidR="00021F2F" w:rsidRPr="0032485E" w:rsidRDefault="00021F2F" w:rsidP="00E766D6">
            <w:pPr>
              <w:ind w:left="890"/>
              <w:jc w:val="both"/>
              <w:rPr>
                <w:color w:val="000000" w:themeColor="text1"/>
              </w:rPr>
            </w:pPr>
            <w:r w:rsidRPr="0032485E">
              <w:rPr>
                <w:color w:val="000000" w:themeColor="text1"/>
              </w:rPr>
              <w:t>Reģ. Nr._________________</w:t>
            </w:r>
          </w:p>
          <w:p w14:paraId="1E4732F1" w14:textId="77777777" w:rsidR="00021F2F" w:rsidRPr="0032485E" w:rsidRDefault="00021F2F" w:rsidP="00E766D6">
            <w:pPr>
              <w:tabs>
                <w:tab w:val="left" w:pos="742"/>
              </w:tabs>
              <w:ind w:left="890"/>
              <w:jc w:val="both"/>
              <w:rPr>
                <w:color w:val="000000" w:themeColor="text1"/>
              </w:rPr>
            </w:pPr>
            <w:r w:rsidRPr="0032485E">
              <w:rPr>
                <w:color w:val="000000" w:themeColor="text1"/>
              </w:rPr>
              <w:t xml:space="preserve">________________________ </w:t>
            </w:r>
          </w:p>
          <w:p w14:paraId="2C7A121B" w14:textId="77777777" w:rsidR="00021F2F" w:rsidRPr="0032485E" w:rsidRDefault="00021F2F" w:rsidP="00E766D6">
            <w:pPr>
              <w:tabs>
                <w:tab w:val="left" w:pos="742"/>
              </w:tabs>
              <w:ind w:left="890"/>
              <w:jc w:val="both"/>
              <w:rPr>
                <w:color w:val="000000" w:themeColor="text1"/>
              </w:rPr>
            </w:pPr>
            <w:r w:rsidRPr="0032485E">
              <w:rPr>
                <w:color w:val="000000" w:themeColor="text1"/>
              </w:rPr>
              <w:t>Banka: __________________</w:t>
            </w:r>
          </w:p>
          <w:p w14:paraId="62156561" w14:textId="77777777" w:rsidR="00021F2F" w:rsidRPr="0032485E" w:rsidRDefault="00021F2F" w:rsidP="00E766D6">
            <w:pPr>
              <w:ind w:left="890" w:right="-108"/>
              <w:jc w:val="both"/>
              <w:rPr>
                <w:color w:val="000000" w:themeColor="text1"/>
              </w:rPr>
            </w:pPr>
            <w:r w:rsidRPr="0032485E">
              <w:rPr>
                <w:color w:val="000000" w:themeColor="text1"/>
              </w:rPr>
              <w:t>IBAN: __________________</w:t>
            </w:r>
          </w:p>
          <w:p w14:paraId="69DF36B1" w14:textId="77777777" w:rsidR="00021F2F" w:rsidRPr="0032485E" w:rsidRDefault="00021F2F" w:rsidP="00E766D6">
            <w:pPr>
              <w:ind w:left="890"/>
              <w:jc w:val="both"/>
              <w:rPr>
                <w:color w:val="000000" w:themeColor="text1"/>
              </w:rPr>
            </w:pPr>
            <w:r w:rsidRPr="0032485E">
              <w:rPr>
                <w:color w:val="000000" w:themeColor="text1"/>
              </w:rPr>
              <w:t>Kods: ___________________</w:t>
            </w:r>
          </w:p>
          <w:p w14:paraId="33421931" w14:textId="77777777" w:rsidR="00021F2F" w:rsidRPr="0032485E" w:rsidRDefault="00021F2F" w:rsidP="00E766D6">
            <w:pPr>
              <w:ind w:left="890"/>
            </w:pPr>
          </w:p>
        </w:tc>
      </w:tr>
      <w:tr w:rsidR="00021F2F" w:rsidRPr="0032485E" w14:paraId="1AE1FB9A" w14:textId="77777777" w:rsidTr="00E766D6">
        <w:tblPrEx>
          <w:tblLook w:val="01E0" w:firstRow="1" w:lastRow="1" w:firstColumn="1" w:lastColumn="1" w:noHBand="0" w:noVBand="0"/>
        </w:tblPrEx>
        <w:trPr>
          <w:trHeight w:val="1012"/>
        </w:trPr>
        <w:tc>
          <w:tcPr>
            <w:tcW w:w="5387" w:type="dxa"/>
          </w:tcPr>
          <w:p w14:paraId="1F6CFDAC" w14:textId="77777777" w:rsidR="00021F2F" w:rsidRPr="0032485E" w:rsidRDefault="00021F2F" w:rsidP="00AE3169">
            <w:pPr>
              <w:tabs>
                <w:tab w:val="center" w:pos="2048"/>
              </w:tabs>
              <w:jc w:val="both"/>
              <w:rPr>
                <w:color w:val="000000" w:themeColor="text1"/>
              </w:rPr>
            </w:pPr>
            <w:r w:rsidRPr="0032485E">
              <w:rPr>
                <w:color w:val="000000" w:themeColor="text1"/>
              </w:rPr>
              <w:t>___________ ___________</w:t>
            </w:r>
          </w:p>
          <w:p w14:paraId="334C6B81" w14:textId="77777777" w:rsidR="00021F2F" w:rsidRPr="0032485E" w:rsidRDefault="00021F2F" w:rsidP="00AE3169">
            <w:pPr>
              <w:tabs>
                <w:tab w:val="center" w:pos="2048"/>
              </w:tabs>
              <w:jc w:val="both"/>
              <w:rPr>
                <w:color w:val="000000" w:themeColor="text1"/>
              </w:rPr>
            </w:pPr>
            <w:r w:rsidRPr="0032485E">
              <w:rPr>
                <w:color w:val="000000" w:themeColor="text1"/>
              </w:rPr>
              <w:t>___________ ___________</w:t>
            </w:r>
          </w:p>
        </w:tc>
        <w:tc>
          <w:tcPr>
            <w:tcW w:w="4111" w:type="dxa"/>
          </w:tcPr>
          <w:p w14:paraId="15C4FA4C" w14:textId="77777777" w:rsidR="00021F2F" w:rsidRPr="0032485E" w:rsidRDefault="00021F2F" w:rsidP="00E766D6">
            <w:pPr>
              <w:ind w:left="890"/>
              <w:jc w:val="both"/>
              <w:rPr>
                <w:color w:val="000000" w:themeColor="text1"/>
              </w:rPr>
            </w:pPr>
            <w:r w:rsidRPr="0032485E">
              <w:rPr>
                <w:color w:val="000000" w:themeColor="text1"/>
              </w:rPr>
              <w:t>___________ ___________</w:t>
            </w:r>
          </w:p>
          <w:p w14:paraId="40C3058F" w14:textId="77777777" w:rsidR="00021F2F" w:rsidRPr="0032485E" w:rsidRDefault="00021F2F" w:rsidP="00E766D6">
            <w:pPr>
              <w:ind w:left="890"/>
              <w:jc w:val="both"/>
              <w:rPr>
                <w:color w:val="000000" w:themeColor="text1"/>
              </w:rPr>
            </w:pPr>
            <w:r w:rsidRPr="0032485E">
              <w:rPr>
                <w:color w:val="000000" w:themeColor="text1"/>
              </w:rPr>
              <w:t>___________ ___________</w:t>
            </w:r>
          </w:p>
          <w:p w14:paraId="14B91186" w14:textId="77777777" w:rsidR="00021F2F" w:rsidRPr="0032485E" w:rsidRDefault="00021F2F" w:rsidP="00E766D6">
            <w:pPr>
              <w:ind w:left="890"/>
              <w:jc w:val="both"/>
              <w:rPr>
                <w:color w:val="000000" w:themeColor="text1"/>
              </w:rPr>
            </w:pPr>
          </w:p>
        </w:tc>
      </w:tr>
    </w:tbl>
    <w:p w14:paraId="1D740954" w14:textId="1310F5F1" w:rsidR="00B3025F" w:rsidRPr="00D00A23" w:rsidRDefault="00B3025F" w:rsidP="00B3025F">
      <w:pPr>
        <w:jc w:val="both"/>
        <w:rPr>
          <w:bCs/>
          <w:iCs/>
          <w:smallCaps/>
        </w:rPr>
      </w:pPr>
      <w:r w:rsidRPr="00D00A23">
        <w:rPr>
          <w:bCs/>
          <w:iCs/>
          <w:smallCaps/>
        </w:rPr>
        <w:t>Dokumentu līgumslēdzējpuses ir elektroniski parakstījušas ar drošu elektronisko parakstu un laika zīmogu</w:t>
      </w:r>
    </w:p>
    <w:p w14:paraId="4E7D8881" w14:textId="77777777" w:rsidR="000D28AD" w:rsidRDefault="000D28AD" w:rsidP="00D15AEE">
      <w:pPr>
        <w:spacing w:after="200"/>
        <w:jc w:val="right"/>
        <w:rPr>
          <w:b/>
          <w:szCs w:val="28"/>
        </w:rPr>
      </w:pPr>
      <w:r>
        <w:rPr>
          <w:b/>
          <w:szCs w:val="28"/>
        </w:rPr>
        <w:br w:type="page"/>
      </w:r>
    </w:p>
    <w:p w14:paraId="080F485F" w14:textId="717FCA37" w:rsidR="00D15AEE" w:rsidRDefault="00D15AEE" w:rsidP="00D15AEE">
      <w:pPr>
        <w:spacing w:after="200"/>
        <w:jc w:val="right"/>
        <w:rPr>
          <w:b/>
          <w:szCs w:val="28"/>
        </w:rPr>
      </w:pPr>
      <w:r>
        <w:rPr>
          <w:b/>
          <w:szCs w:val="28"/>
        </w:rPr>
        <w:lastRenderedPageBreak/>
        <w:t>3.pielikums</w:t>
      </w:r>
    </w:p>
    <w:p w14:paraId="32139A00" w14:textId="67C532E9" w:rsidR="001A08F8" w:rsidRPr="00AD2809" w:rsidRDefault="001A08F8" w:rsidP="001A08F8">
      <w:pPr>
        <w:tabs>
          <w:tab w:val="left" w:pos="567"/>
        </w:tabs>
        <w:ind w:left="142"/>
        <w:jc w:val="center"/>
        <w:rPr>
          <w:b/>
        </w:rPr>
      </w:pPr>
      <w:bookmarkStart w:id="3" w:name="_Hlk77254594"/>
      <w:r w:rsidRPr="00AD2809">
        <w:rPr>
          <w:b/>
        </w:rPr>
        <w:t>TEHNISKĀ SPECIFIKĀCIJA</w:t>
      </w:r>
      <w:r w:rsidR="005C56B4">
        <w:rPr>
          <w:b/>
        </w:rPr>
        <w:t xml:space="preserve"> – DARBA UZDEVUMS</w:t>
      </w:r>
    </w:p>
    <w:p w14:paraId="0554FD9A" w14:textId="765A76F2" w:rsidR="001A08F8" w:rsidRDefault="001A08F8" w:rsidP="001A08F8">
      <w:pPr>
        <w:tabs>
          <w:tab w:val="left" w:pos="567"/>
        </w:tabs>
        <w:ind w:left="142"/>
        <w:jc w:val="center"/>
        <w:rPr>
          <w:b/>
        </w:rPr>
      </w:pPr>
      <w:r w:rsidRPr="00AD2809">
        <w:rPr>
          <w:b/>
        </w:rPr>
        <w:t xml:space="preserve"> “</w:t>
      </w:r>
      <w:r w:rsidR="00923320" w:rsidRPr="00923320">
        <w:rPr>
          <w:b/>
        </w:rPr>
        <w:t>Ēku jumtu neatliekamie un avārijas novēršanas darbi SIA “Rīgas ūdens” objektos</w:t>
      </w:r>
      <w:r>
        <w:rPr>
          <w:b/>
        </w:rPr>
        <w:t>”</w:t>
      </w:r>
    </w:p>
    <w:p w14:paraId="009CBEB8" w14:textId="7064670B" w:rsidR="00923320" w:rsidRPr="00F3290D" w:rsidRDefault="00923320" w:rsidP="00923320">
      <w:pPr>
        <w:ind w:left="567" w:right="-2"/>
        <w:jc w:val="center"/>
        <w:rPr>
          <w:bCs/>
          <w:caps/>
          <w:sz w:val="23"/>
          <w:szCs w:val="23"/>
        </w:rPr>
      </w:pPr>
      <w:r w:rsidRPr="00F3290D">
        <w:rPr>
          <w:bCs/>
          <w:caps/>
          <w:sz w:val="23"/>
          <w:szCs w:val="23"/>
        </w:rPr>
        <w:t>(</w:t>
      </w:r>
      <w:r w:rsidRPr="00F3290D">
        <w:rPr>
          <w:bCs/>
          <w:sz w:val="23"/>
          <w:szCs w:val="23"/>
        </w:rPr>
        <w:t>identifikācijas</w:t>
      </w:r>
      <w:r w:rsidRPr="00F3290D">
        <w:rPr>
          <w:bCs/>
          <w:caps/>
          <w:sz w:val="23"/>
          <w:szCs w:val="23"/>
        </w:rPr>
        <w:t xml:space="preserve"> N</w:t>
      </w:r>
      <w:r w:rsidRPr="00F3290D">
        <w:rPr>
          <w:bCs/>
          <w:sz w:val="23"/>
          <w:szCs w:val="23"/>
        </w:rPr>
        <w:t>r</w:t>
      </w:r>
      <w:r w:rsidRPr="00F3290D">
        <w:rPr>
          <w:bCs/>
          <w:caps/>
          <w:sz w:val="23"/>
          <w:szCs w:val="23"/>
        </w:rPr>
        <w:t>.T.I.202</w:t>
      </w:r>
      <w:r>
        <w:rPr>
          <w:bCs/>
          <w:caps/>
          <w:sz w:val="23"/>
          <w:szCs w:val="23"/>
        </w:rPr>
        <w:t>6</w:t>
      </w:r>
      <w:r w:rsidRPr="00F3290D">
        <w:rPr>
          <w:bCs/>
          <w:caps/>
          <w:sz w:val="23"/>
          <w:szCs w:val="23"/>
        </w:rPr>
        <w:t>/</w:t>
      </w:r>
      <w:r>
        <w:rPr>
          <w:bCs/>
          <w:caps/>
          <w:sz w:val="23"/>
          <w:szCs w:val="23"/>
        </w:rPr>
        <w:t>5</w:t>
      </w:r>
      <w:r w:rsidRPr="00F3290D">
        <w:rPr>
          <w:bCs/>
          <w:caps/>
          <w:sz w:val="23"/>
          <w:szCs w:val="23"/>
        </w:rPr>
        <w:t>)</w:t>
      </w:r>
    </w:p>
    <w:bookmarkEnd w:id="3"/>
    <w:p w14:paraId="79CABE27" w14:textId="77777777" w:rsidR="001A08F8" w:rsidRPr="00AD2809" w:rsidRDefault="001A08F8" w:rsidP="001A08F8">
      <w:pPr>
        <w:tabs>
          <w:tab w:val="left" w:pos="567"/>
        </w:tabs>
        <w:jc w:val="both"/>
        <w:rPr>
          <w:b/>
        </w:rPr>
      </w:pPr>
    </w:p>
    <w:p w14:paraId="71EDC7D0" w14:textId="22394A64" w:rsidR="001A08F8" w:rsidRDefault="001A08F8" w:rsidP="000324C8">
      <w:pPr>
        <w:numPr>
          <w:ilvl w:val="0"/>
          <w:numId w:val="27"/>
        </w:numPr>
        <w:spacing w:after="120" w:line="276" w:lineRule="auto"/>
        <w:jc w:val="both"/>
        <w:rPr>
          <w:sz w:val="23"/>
          <w:szCs w:val="23"/>
        </w:rPr>
      </w:pPr>
      <w:r w:rsidRPr="00934799">
        <w:rPr>
          <w:b/>
          <w:sz w:val="23"/>
          <w:szCs w:val="23"/>
        </w:rPr>
        <w:t>Pasūtītājs</w:t>
      </w:r>
      <w:r w:rsidRPr="00934799">
        <w:rPr>
          <w:sz w:val="23"/>
          <w:szCs w:val="23"/>
        </w:rPr>
        <w:t xml:space="preserve">: SIA </w:t>
      </w:r>
      <w:r w:rsidR="00EA01E0" w:rsidRPr="00934799">
        <w:rPr>
          <w:sz w:val="23"/>
          <w:szCs w:val="23"/>
        </w:rPr>
        <w:t>“</w:t>
      </w:r>
      <w:r w:rsidRPr="00934799">
        <w:rPr>
          <w:sz w:val="23"/>
          <w:szCs w:val="23"/>
        </w:rPr>
        <w:t>Rīgas ūdens</w:t>
      </w:r>
      <w:r w:rsidR="00EA01E0" w:rsidRPr="00934799">
        <w:rPr>
          <w:sz w:val="23"/>
          <w:szCs w:val="23"/>
        </w:rPr>
        <w:t>”</w:t>
      </w:r>
      <w:r w:rsidRPr="00934799">
        <w:rPr>
          <w:sz w:val="23"/>
          <w:szCs w:val="23"/>
        </w:rPr>
        <w:t xml:space="preserve">, </w:t>
      </w:r>
      <w:r w:rsidR="00EA01E0" w:rsidRPr="00934799">
        <w:rPr>
          <w:sz w:val="23"/>
          <w:szCs w:val="23"/>
          <w:lang w:eastAsia="fi-FI"/>
        </w:rPr>
        <w:t xml:space="preserve">reģ. Nr.40103023035, </w:t>
      </w:r>
      <w:r w:rsidR="00831F9F" w:rsidRPr="00934799">
        <w:rPr>
          <w:sz w:val="23"/>
          <w:szCs w:val="23"/>
          <w:lang w:eastAsia="fi-FI"/>
        </w:rPr>
        <w:t xml:space="preserve">juridiskā adrese </w:t>
      </w:r>
      <w:r w:rsidRPr="00934799">
        <w:rPr>
          <w:sz w:val="23"/>
          <w:szCs w:val="23"/>
        </w:rPr>
        <w:t xml:space="preserve">Zigfrīda Annas </w:t>
      </w:r>
      <w:proofErr w:type="spellStart"/>
      <w:r w:rsidRPr="00934799">
        <w:rPr>
          <w:sz w:val="23"/>
          <w:szCs w:val="23"/>
        </w:rPr>
        <w:t>Meierovica</w:t>
      </w:r>
      <w:proofErr w:type="spellEnd"/>
      <w:r w:rsidRPr="00934799">
        <w:rPr>
          <w:sz w:val="23"/>
          <w:szCs w:val="23"/>
        </w:rPr>
        <w:t xml:space="preserve"> bulvāris 1, Rīga, LV</w:t>
      </w:r>
      <w:r w:rsidR="00A01D4E" w:rsidRPr="00934799">
        <w:rPr>
          <w:sz w:val="23"/>
          <w:szCs w:val="23"/>
        </w:rPr>
        <w:t>–</w:t>
      </w:r>
      <w:r w:rsidRPr="00934799">
        <w:rPr>
          <w:sz w:val="23"/>
          <w:szCs w:val="23"/>
        </w:rPr>
        <w:t>1050.</w:t>
      </w:r>
    </w:p>
    <w:p w14:paraId="5BB6ADEC" w14:textId="35362F77" w:rsidR="00053B21" w:rsidRPr="00934799" w:rsidRDefault="00053B21" w:rsidP="000324C8">
      <w:pPr>
        <w:numPr>
          <w:ilvl w:val="0"/>
          <w:numId w:val="27"/>
        </w:numPr>
        <w:spacing w:after="120" w:line="276" w:lineRule="auto"/>
        <w:jc w:val="both"/>
        <w:rPr>
          <w:sz w:val="23"/>
          <w:szCs w:val="23"/>
        </w:rPr>
      </w:pPr>
      <w:r w:rsidRPr="00053B21">
        <w:rPr>
          <w:b/>
          <w:bCs/>
          <w:sz w:val="23"/>
          <w:szCs w:val="23"/>
        </w:rPr>
        <w:t>Uzņēmējs:</w:t>
      </w:r>
      <w:r w:rsidRPr="00053B21">
        <w:rPr>
          <w:sz w:val="23"/>
          <w:szCs w:val="23"/>
        </w:rPr>
        <w:t xml:space="preserve"> </w:t>
      </w:r>
      <w:r>
        <w:rPr>
          <w:sz w:val="23"/>
          <w:szCs w:val="23"/>
        </w:rPr>
        <w:t xml:space="preserve">Tirgus izpētes </w:t>
      </w:r>
      <w:r w:rsidRPr="00053B21">
        <w:rPr>
          <w:sz w:val="23"/>
          <w:szCs w:val="23"/>
        </w:rPr>
        <w:t>rezultātā izvēlētais pretendents, ar kuru Pasūtītājs noslēdzis līgumu par šajā tehniskajā specifikācijā noteikto darbu izpildi, un kurš uzņemas pilnu atbildību par darbu kvalitāti, izpildes termiņiem, normatīvo aktu prasību ievērošanu, darba aizsardzības un drošības prasību nodrošināšanu</w:t>
      </w:r>
      <w:r w:rsidR="006A6150">
        <w:rPr>
          <w:sz w:val="23"/>
          <w:szCs w:val="23"/>
        </w:rPr>
        <w:t>.</w:t>
      </w:r>
    </w:p>
    <w:p w14:paraId="4A177B43" w14:textId="70C2662B" w:rsidR="001A08F8" w:rsidRPr="00934799" w:rsidRDefault="001A08F8" w:rsidP="000324C8">
      <w:pPr>
        <w:pStyle w:val="Sarakstarindkopa"/>
        <w:numPr>
          <w:ilvl w:val="0"/>
          <w:numId w:val="27"/>
        </w:numPr>
        <w:spacing w:after="120" w:line="276" w:lineRule="auto"/>
        <w:contextualSpacing w:val="0"/>
        <w:jc w:val="both"/>
        <w:rPr>
          <w:sz w:val="23"/>
          <w:szCs w:val="23"/>
        </w:rPr>
      </w:pPr>
      <w:r w:rsidRPr="00934799">
        <w:rPr>
          <w:b/>
          <w:sz w:val="23"/>
          <w:szCs w:val="23"/>
        </w:rPr>
        <w:t>Objekts</w:t>
      </w:r>
      <w:r w:rsidRPr="00934799">
        <w:rPr>
          <w:sz w:val="23"/>
          <w:szCs w:val="23"/>
        </w:rPr>
        <w:t>: Pasūtītāja īpašumā vai valdījumā esošie nekustamie īpašumi</w:t>
      </w:r>
      <w:r w:rsidR="006712FC">
        <w:rPr>
          <w:sz w:val="23"/>
          <w:szCs w:val="23"/>
        </w:rPr>
        <w:t xml:space="preserve"> </w:t>
      </w:r>
      <w:r w:rsidR="0012219C" w:rsidRPr="006712FC">
        <w:rPr>
          <w:b/>
          <w:bCs/>
          <w:sz w:val="23"/>
          <w:szCs w:val="23"/>
        </w:rPr>
        <w:t>Rīgas administratīvā teritorijā, Ropažu, Ķekavas un Ādažu novados</w:t>
      </w:r>
      <w:r w:rsidR="0012219C">
        <w:rPr>
          <w:sz w:val="23"/>
          <w:szCs w:val="23"/>
        </w:rPr>
        <w:t>.</w:t>
      </w:r>
    </w:p>
    <w:p w14:paraId="01E08732" w14:textId="5370913B" w:rsidR="001A08F8" w:rsidRPr="00934799" w:rsidRDefault="001A08F8" w:rsidP="000324C8">
      <w:pPr>
        <w:numPr>
          <w:ilvl w:val="0"/>
          <w:numId w:val="27"/>
        </w:numPr>
        <w:spacing w:after="120" w:line="276" w:lineRule="auto"/>
        <w:jc w:val="both"/>
        <w:rPr>
          <w:sz w:val="23"/>
          <w:szCs w:val="23"/>
        </w:rPr>
      </w:pPr>
      <w:r w:rsidRPr="00934799">
        <w:rPr>
          <w:b/>
          <w:sz w:val="23"/>
          <w:szCs w:val="23"/>
        </w:rPr>
        <w:t>Pakalpojuma</w:t>
      </w:r>
      <w:r w:rsidR="0078001C" w:rsidRPr="00934799">
        <w:rPr>
          <w:b/>
          <w:sz w:val="23"/>
          <w:szCs w:val="23"/>
        </w:rPr>
        <w:t xml:space="preserve"> </w:t>
      </w:r>
      <w:r w:rsidRPr="00934799">
        <w:rPr>
          <w:b/>
          <w:sz w:val="23"/>
          <w:szCs w:val="23"/>
        </w:rPr>
        <w:t xml:space="preserve">mērķi: </w:t>
      </w:r>
      <w:r w:rsidRPr="00934799">
        <w:rPr>
          <w:sz w:val="23"/>
          <w:szCs w:val="23"/>
        </w:rPr>
        <w:t xml:space="preserve">Nepieciešama tūlītēja rīcība, lai novērstu bīstamību, operatīvi lokalizēt un novērst būves jumtu bojājumus, kas saistīti ar konstatētu </w:t>
      </w:r>
      <w:r w:rsidRPr="00934799">
        <w:rPr>
          <w:b/>
          <w:bCs/>
          <w:sz w:val="23"/>
          <w:szCs w:val="23"/>
        </w:rPr>
        <w:t>avārijas situāciju</w:t>
      </w:r>
      <w:r w:rsidRPr="00934799">
        <w:rPr>
          <w:sz w:val="23"/>
          <w:szCs w:val="23"/>
        </w:rPr>
        <w:t>.</w:t>
      </w:r>
    </w:p>
    <w:p w14:paraId="1DAF3214" w14:textId="77777777" w:rsidR="001A08F8" w:rsidRPr="00934799" w:rsidRDefault="001A08F8" w:rsidP="000324C8">
      <w:pPr>
        <w:numPr>
          <w:ilvl w:val="0"/>
          <w:numId w:val="27"/>
        </w:numPr>
        <w:spacing w:after="120" w:line="276" w:lineRule="auto"/>
        <w:jc w:val="both"/>
        <w:rPr>
          <w:sz w:val="23"/>
          <w:szCs w:val="23"/>
        </w:rPr>
      </w:pPr>
      <w:r w:rsidRPr="00934799">
        <w:rPr>
          <w:b/>
          <w:bCs/>
          <w:sz w:val="23"/>
          <w:szCs w:val="23"/>
        </w:rPr>
        <w:t>Avārijas situācija</w:t>
      </w:r>
      <w:r w:rsidRPr="00934799">
        <w:rPr>
          <w:sz w:val="23"/>
          <w:szCs w:val="23"/>
        </w:rPr>
        <w:t xml:space="preserve"> šī līguma ietvaros ir iekšēju vai ārēju apstākļu kopums, kurš rada</w:t>
      </w:r>
      <w:r w:rsidRPr="00934799">
        <w:rPr>
          <w:rFonts w:eastAsiaTheme="minorHAnsi"/>
          <w:color w:val="26252B"/>
          <w:sz w:val="23"/>
          <w:szCs w:val="23"/>
        </w:rPr>
        <w:t xml:space="preserve"> apdraudējumu vai kaitējumu cilvēka veselībai un dzīvībai, apdraudējumu nekustamajam īpašumam – būtisku, pēkšņu stāvokļa pasliktināšanos, daļēju vai pilnīgu nekustamā īpašuma vai tā daļas bojāeju, būtisku apdraudējumu trešo personu īpašumam, mantai vai iekārtām, pilnīgu telpu/nekustamā īpašuma lietošanas iespēju zudumu.</w:t>
      </w:r>
    </w:p>
    <w:p w14:paraId="6520E37C" w14:textId="2E96D75C" w:rsidR="001A08F8" w:rsidRPr="00934799" w:rsidRDefault="001A08F8" w:rsidP="001A08F8">
      <w:pPr>
        <w:numPr>
          <w:ilvl w:val="0"/>
          <w:numId w:val="27"/>
        </w:numPr>
        <w:jc w:val="both"/>
        <w:rPr>
          <w:b/>
          <w:bCs/>
          <w:sz w:val="23"/>
          <w:szCs w:val="23"/>
        </w:rPr>
      </w:pPr>
      <w:r w:rsidRPr="00934799">
        <w:rPr>
          <w:b/>
          <w:bCs/>
          <w:sz w:val="23"/>
          <w:szCs w:val="23"/>
        </w:rPr>
        <w:t>Darbu apraksts:</w:t>
      </w:r>
    </w:p>
    <w:p w14:paraId="39C4020F" w14:textId="77777777" w:rsidR="001A08F8" w:rsidRPr="00934799" w:rsidRDefault="001A08F8" w:rsidP="000324C8">
      <w:pPr>
        <w:numPr>
          <w:ilvl w:val="1"/>
          <w:numId w:val="27"/>
        </w:numPr>
        <w:spacing w:line="276" w:lineRule="auto"/>
        <w:ind w:left="426" w:hanging="491"/>
        <w:jc w:val="both"/>
        <w:rPr>
          <w:sz w:val="23"/>
          <w:szCs w:val="23"/>
        </w:rPr>
      </w:pPr>
      <w:r w:rsidRPr="00934799">
        <w:rPr>
          <w:sz w:val="23"/>
          <w:szCs w:val="23"/>
        </w:rPr>
        <w:t>Veikt lokālus jumta seguma remontdarbus, tai skaitā avārijas stāvoklī esošo skursteņu remontdarbus;</w:t>
      </w:r>
    </w:p>
    <w:p w14:paraId="3C2529FF" w14:textId="034826E8" w:rsidR="001A08F8" w:rsidRPr="005C7D56" w:rsidRDefault="001A08F8" w:rsidP="005C7D56">
      <w:pPr>
        <w:numPr>
          <w:ilvl w:val="1"/>
          <w:numId w:val="27"/>
        </w:numPr>
        <w:spacing w:line="276" w:lineRule="auto"/>
        <w:ind w:left="426" w:hanging="491"/>
        <w:jc w:val="both"/>
        <w:rPr>
          <w:sz w:val="23"/>
          <w:szCs w:val="23"/>
        </w:rPr>
      </w:pPr>
      <w:r w:rsidRPr="00934799">
        <w:rPr>
          <w:sz w:val="23"/>
          <w:szCs w:val="23"/>
        </w:rPr>
        <w:t>Veikt lietus ūdens novadīšanas tekņu un notekcauruļu remontdarbus;</w:t>
      </w:r>
    </w:p>
    <w:p w14:paraId="620B3DB9" w14:textId="020951F9" w:rsidR="00025FED" w:rsidRPr="00934799" w:rsidRDefault="001A08F8" w:rsidP="000324C8">
      <w:pPr>
        <w:numPr>
          <w:ilvl w:val="1"/>
          <w:numId w:val="27"/>
        </w:numPr>
        <w:spacing w:line="276" w:lineRule="auto"/>
        <w:ind w:left="425" w:hanging="493"/>
        <w:jc w:val="both"/>
        <w:rPr>
          <w:sz w:val="23"/>
          <w:szCs w:val="23"/>
        </w:rPr>
      </w:pPr>
      <w:r w:rsidRPr="00934799">
        <w:rPr>
          <w:sz w:val="23"/>
          <w:szCs w:val="23"/>
        </w:rPr>
        <w:t>V</w:t>
      </w:r>
      <w:r w:rsidR="00C43E53" w:rsidRPr="00934799">
        <w:rPr>
          <w:sz w:val="23"/>
          <w:szCs w:val="23"/>
        </w:rPr>
        <w:t xml:space="preserve">eikt citus specifiskus avārijas novēršanas darbus augstumā, tai skaitā antenu, karogu mastu un gaismas ķermeņu demontāžu, bīstamu vai bojātu fasādes elementu noņemšanu, reklāmas </w:t>
      </w:r>
      <w:proofErr w:type="spellStart"/>
      <w:r w:rsidR="00C43E53" w:rsidRPr="00934799">
        <w:rPr>
          <w:sz w:val="23"/>
          <w:szCs w:val="23"/>
        </w:rPr>
        <w:t>izkārtņu</w:t>
      </w:r>
      <w:proofErr w:type="spellEnd"/>
      <w:r w:rsidR="00C43E53" w:rsidRPr="00934799">
        <w:rPr>
          <w:sz w:val="23"/>
          <w:szCs w:val="23"/>
        </w:rPr>
        <w:t xml:space="preserve"> un stendu demontāžu vai nostiprināšanu u.c. līdzīga rakstura darbus</w:t>
      </w:r>
      <w:r w:rsidR="00025FED" w:rsidRPr="00934799">
        <w:rPr>
          <w:sz w:val="23"/>
          <w:szCs w:val="23"/>
        </w:rPr>
        <w:t>;</w:t>
      </w:r>
    </w:p>
    <w:p w14:paraId="4CDDA4C4" w14:textId="07E4728D" w:rsidR="001A08F8" w:rsidRPr="00934799" w:rsidRDefault="001A08F8" w:rsidP="000324C8">
      <w:pPr>
        <w:numPr>
          <w:ilvl w:val="1"/>
          <w:numId w:val="27"/>
        </w:numPr>
        <w:spacing w:line="276" w:lineRule="auto"/>
        <w:ind w:left="425" w:hanging="493"/>
        <w:jc w:val="both"/>
        <w:rPr>
          <w:sz w:val="23"/>
          <w:szCs w:val="23"/>
        </w:rPr>
      </w:pPr>
      <w:r w:rsidRPr="00934799">
        <w:rPr>
          <w:sz w:val="23"/>
          <w:szCs w:val="23"/>
        </w:rPr>
        <w:t>Veikt jumta seguma apsekošanu, izmantojot sertificēta industriālā alpīnista  pakalpojumu. Veikt defektācijas akta sastādīšanu;</w:t>
      </w:r>
    </w:p>
    <w:p w14:paraId="6E06C10D" w14:textId="77777777" w:rsidR="001A08F8" w:rsidRPr="00934799" w:rsidRDefault="001A08F8" w:rsidP="000324C8">
      <w:pPr>
        <w:numPr>
          <w:ilvl w:val="1"/>
          <w:numId w:val="27"/>
        </w:numPr>
        <w:spacing w:line="276" w:lineRule="auto"/>
        <w:ind w:left="425" w:hanging="493"/>
        <w:jc w:val="both"/>
        <w:rPr>
          <w:sz w:val="23"/>
          <w:szCs w:val="23"/>
        </w:rPr>
      </w:pPr>
      <w:r w:rsidRPr="00934799">
        <w:rPr>
          <w:sz w:val="23"/>
          <w:szCs w:val="23"/>
        </w:rPr>
        <w:t>Veikt darbu veikšanai nepieciešamās dokumentācijas (tai skaitā būvniecības ieceres) izstrādāšanu, sagatavošanu un saskaņošanu atbilstoši normatīvo aktu prasībām, nepieciešamo atļauju saņemšanu darbu veikšanai;</w:t>
      </w:r>
    </w:p>
    <w:p w14:paraId="1429055D" w14:textId="77777777" w:rsidR="001A08F8" w:rsidRPr="00934799" w:rsidRDefault="001A08F8" w:rsidP="000324C8">
      <w:pPr>
        <w:numPr>
          <w:ilvl w:val="1"/>
          <w:numId w:val="27"/>
        </w:numPr>
        <w:spacing w:line="276" w:lineRule="auto"/>
        <w:ind w:left="425" w:hanging="493"/>
        <w:jc w:val="both"/>
        <w:rPr>
          <w:sz w:val="23"/>
          <w:szCs w:val="23"/>
        </w:rPr>
      </w:pPr>
      <w:r w:rsidRPr="00934799">
        <w:rPr>
          <w:sz w:val="23"/>
          <w:szCs w:val="23"/>
        </w:rPr>
        <w:t xml:space="preserve"> Veikt lokālu būves konstruktīvo elementu un pagaidu konstrukciju risinājumu izstrādi, piesaistot sertificēta attiecīgās jomas projektētāja pakalpojumus;</w:t>
      </w:r>
    </w:p>
    <w:p w14:paraId="04BF7B29" w14:textId="2ABAACF5" w:rsidR="001A08F8" w:rsidRPr="00934799" w:rsidRDefault="001A08F8" w:rsidP="000324C8">
      <w:pPr>
        <w:numPr>
          <w:ilvl w:val="1"/>
          <w:numId w:val="27"/>
        </w:numPr>
        <w:spacing w:after="120" w:line="276" w:lineRule="auto"/>
        <w:ind w:left="425" w:hanging="493"/>
        <w:jc w:val="both"/>
        <w:rPr>
          <w:sz w:val="23"/>
          <w:szCs w:val="23"/>
        </w:rPr>
      </w:pPr>
      <w:r w:rsidRPr="00934799">
        <w:rPr>
          <w:sz w:val="23"/>
          <w:szCs w:val="23"/>
        </w:rPr>
        <w:t xml:space="preserve"> Pasūtītāja uzdevumā veikt citus šajā tehniskajā specifikācijā</w:t>
      </w:r>
      <w:r w:rsidR="009B175A" w:rsidRPr="00934799">
        <w:rPr>
          <w:sz w:val="23"/>
          <w:szCs w:val="23"/>
        </w:rPr>
        <w:t xml:space="preserve"> – darba uzdevumā </w:t>
      </w:r>
      <w:r w:rsidRPr="00934799">
        <w:rPr>
          <w:sz w:val="23"/>
          <w:szCs w:val="23"/>
        </w:rPr>
        <w:t xml:space="preserve">un finanšu piedāvājumā nereglamentētos ēku jumtu un jumtu būvkonstrukciju bīstamības novēršanas darbus, konstrukciju nostiprināšanas darbus, lai operatīvi novērstu apdraudējumu cilvēku drošībai un veselībai. </w:t>
      </w:r>
    </w:p>
    <w:p w14:paraId="40E4741D" w14:textId="77777777" w:rsidR="001A08F8" w:rsidRPr="00934799" w:rsidRDefault="001A08F8" w:rsidP="001A08F8">
      <w:pPr>
        <w:numPr>
          <w:ilvl w:val="0"/>
          <w:numId w:val="27"/>
        </w:numPr>
        <w:jc w:val="both"/>
        <w:rPr>
          <w:b/>
          <w:sz w:val="23"/>
          <w:szCs w:val="23"/>
        </w:rPr>
      </w:pPr>
      <w:r w:rsidRPr="00934799">
        <w:rPr>
          <w:b/>
          <w:sz w:val="23"/>
          <w:szCs w:val="23"/>
        </w:rPr>
        <w:t>Darbu veikšana, saskaņošana un organizēšana:</w:t>
      </w:r>
    </w:p>
    <w:p w14:paraId="17475A6C" w14:textId="162F1D5B" w:rsidR="001A08F8" w:rsidRPr="00934799" w:rsidRDefault="008D7086" w:rsidP="000324C8">
      <w:pPr>
        <w:numPr>
          <w:ilvl w:val="1"/>
          <w:numId w:val="27"/>
        </w:numPr>
        <w:tabs>
          <w:tab w:val="left" w:pos="142"/>
        </w:tabs>
        <w:spacing w:line="276" w:lineRule="auto"/>
        <w:ind w:left="426" w:right="-1" w:hanging="426"/>
        <w:jc w:val="both"/>
        <w:rPr>
          <w:sz w:val="23"/>
          <w:szCs w:val="23"/>
        </w:rPr>
      </w:pPr>
      <w:r>
        <w:rPr>
          <w:sz w:val="23"/>
          <w:szCs w:val="23"/>
        </w:rPr>
        <w:t xml:space="preserve">Uzņēmējam </w:t>
      </w:r>
      <w:r w:rsidR="001A08F8" w:rsidRPr="00934799">
        <w:rPr>
          <w:sz w:val="23"/>
          <w:szCs w:val="23"/>
        </w:rPr>
        <w:t>jāievēro Latvijas Republikas spēkā esošās būvniecības normas un noteikumi;</w:t>
      </w:r>
    </w:p>
    <w:p w14:paraId="2764AB91" w14:textId="66421D34" w:rsidR="001A08F8" w:rsidRPr="00934799" w:rsidRDefault="00DF0041" w:rsidP="000324C8">
      <w:pPr>
        <w:numPr>
          <w:ilvl w:val="1"/>
          <w:numId w:val="27"/>
        </w:numPr>
        <w:spacing w:line="276" w:lineRule="auto"/>
        <w:ind w:left="426" w:hanging="426"/>
        <w:jc w:val="both"/>
        <w:rPr>
          <w:sz w:val="23"/>
          <w:szCs w:val="23"/>
        </w:rPr>
      </w:pPr>
      <w:r w:rsidRPr="00DF0041">
        <w:rPr>
          <w:sz w:val="23"/>
          <w:szCs w:val="23"/>
        </w:rPr>
        <w:t>Uzņēmējam</w:t>
      </w:r>
      <w:r w:rsidR="001A08F8" w:rsidRPr="00934799">
        <w:rPr>
          <w:sz w:val="23"/>
          <w:szCs w:val="23"/>
        </w:rPr>
        <w:t xml:space="preserve"> ir jānodrošina, ka līguma izpildē, tiks ievērotas darba aizsardzības prasības saskaņā ar 2003. gada 25. februāra Ministru kabineta noteikumiem Nr.92 “Darba aizsardzības prasības</w:t>
      </w:r>
      <w:r w:rsidR="00EF6AFA" w:rsidRPr="00934799">
        <w:rPr>
          <w:sz w:val="23"/>
          <w:szCs w:val="23"/>
        </w:rPr>
        <w:t xml:space="preserve">, </w:t>
      </w:r>
      <w:r w:rsidR="001A08F8" w:rsidRPr="00934799">
        <w:rPr>
          <w:sz w:val="23"/>
          <w:szCs w:val="23"/>
        </w:rPr>
        <w:t>veicot būvdarbus”.</w:t>
      </w:r>
    </w:p>
    <w:p w14:paraId="5C169458" w14:textId="7AFB1A96" w:rsidR="001A08F8" w:rsidRPr="00934799" w:rsidRDefault="001A08F8" w:rsidP="000324C8">
      <w:pPr>
        <w:numPr>
          <w:ilvl w:val="1"/>
          <w:numId w:val="27"/>
        </w:numPr>
        <w:tabs>
          <w:tab w:val="left" w:pos="142"/>
        </w:tabs>
        <w:spacing w:line="276" w:lineRule="auto"/>
        <w:ind w:left="426" w:right="-1" w:hanging="426"/>
        <w:jc w:val="both"/>
        <w:rPr>
          <w:color w:val="000000"/>
          <w:sz w:val="23"/>
          <w:szCs w:val="23"/>
        </w:rPr>
      </w:pPr>
      <w:r w:rsidRPr="00934799">
        <w:rPr>
          <w:color w:val="000000"/>
          <w:sz w:val="23"/>
          <w:szCs w:val="23"/>
        </w:rPr>
        <w:t xml:space="preserve">Pirms būvdarbu (remontdarbu) uzsākšanas </w:t>
      </w:r>
      <w:r w:rsidR="00A052C1" w:rsidRPr="00934799">
        <w:rPr>
          <w:color w:val="000000"/>
          <w:sz w:val="23"/>
          <w:szCs w:val="23"/>
        </w:rPr>
        <w:t>O</w:t>
      </w:r>
      <w:r w:rsidRPr="00934799">
        <w:rPr>
          <w:color w:val="000000"/>
          <w:sz w:val="23"/>
          <w:szCs w:val="23"/>
        </w:rPr>
        <w:t>bjektā, obligāti ir jāveic n</w:t>
      </w:r>
      <w:r w:rsidRPr="00934799">
        <w:rPr>
          <w:color w:val="000000"/>
          <w:sz w:val="23"/>
          <w:szCs w:val="23"/>
          <w:shd w:val="clear" w:color="auto" w:fill="FFFFFF"/>
        </w:rPr>
        <w:t>odarbināto apmācība un instruktāža darba aizsardzības jautājumos, saskaņā ar</w:t>
      </w:r>
      <w:r w:rsidRPr="00934799">
        <w:rPr>
          <w:b/>
          <w:bCs/>
          <w:color w:val="000000"/>
          <w:sz w:val="23"/>
          <w:szCs w:val="23"/>
          <w:shd w:val="clear" w:color="auto" w:fill="FFFFFF"/>
        </w:rPr>
        <w:t xml:space="preserve"> </w:t>
      </w:r>
      <w:r w:rsidRPr="00934799">
        <w:rPr>
          <w:bCs/>
          <w:color w:val="000000"/>
          <w:sz w:val="23"/>
          <w:szCs w:val="23"/>
          <w:shd w:val="clear" w:color="auto" w:fill="FFFFFF"/>
        </w:rPr>
        <w:t>Ministru kabineta 2010.</w:t>
      </w:r>
      <w:r w:rsidR="006C39EC" w:rsidRPr="00934799">
        <w:rPr>
          <w:bCs/>
          <w:color w:val="000000"/>
          <w:sz w:val="23"/>
          <w:szCs w:val="23"/>
          <w:shd w:val="clear" w:color="auto" w:fill="FFFFFF"/>
        </w:rPr>
        <w:t xml:space="preserve"> </w:t>
      </w:r>
      <w:r w:rsidRPr="00934799">
        <w:rPr>
          <w:bCs/>
          <w:color w:val="000000"/>
          <w:sz w:val="23"/>
          <w:szCs w:val="23"/>
          <w:shd w:val="clear" w:color="auto" w:fill="FFFFFF"/>
        </w:rPr>
        <w:t>gada 10.</w:t>
      </w:r>
      <w:r w:rsidR="006C39EC" w:rsidRPr="00934799">
        <w:rPr>
          <w:bCs/>
          <w:color w:val="000000"/>
          <w:sz w:val="23"/>
          <w:szCs w:val="23"/>
          <w:shd w:val="clear" w:color="auto" w:fill="FFFFFF"/>
        </w:rPr>
        <w:t xml:space="preserve"> </w:t>
      </w:r>
      <w:r w:rsidRPr="00934799">
        <w:rPr>
          <w:bCs/>
          <w:color w:val="000000"/>
          <w:sz w:val="23"/>
          <w:szCs w:val="23"/>
          <w:shd w:val="clear" w:color="auto" w:fill="FFFFFF"/>
        </w:rPr>
        <w:t>augusta noteikumu Nr.749</w:t>
      </w:r>
      <w:r w:rsidRPr="00934799">
        <w:rPr>
          <w:color w:val="000000"/>
          <w:sz w:val="23"/>
          <w:szCs w:val="23"/>
          <w:shd w:val="clear" w:color="auto" w:fill="FFFFFF"/>
        </w:rPr>
        <w:t> “</w:t>
      </w:r>
      <w:r w:rsidRPr="00934799">
        <w:rPr>
          <w:bCs/>
          <w:color w:val="000000"/>
          <w:sz w:val="23"/>
          <w:szCs w:val="23"/>
          <w:shd w:val="clear" w:color="auto" w:fill="FFFFFF"/>
        </w:rPr>
        <w:t xml:space="preserve">Apmācības kārtība darba aizsardzības jautājumos” prasībām un </w:t>
      </w:r>
      <w:r w:rsidRPr="00934799">
        <w:rPr>
          <w:color w:val="000000"/>
          <w:sz w:val="23"/>
          <w:szCs w:val="23"/>
        </w:rPr>
        <w:t xml:space="preserve">ugunsdrošības instruktāža, saskaņā ar </w:t>
      </w:r>
      <w:r w:rsidRPr="00934799">
        <w:rPr>
          <w:bCs/>
          <w:color w:val="000000"/>
          <w:sz w:val="23"/>
          <w:szCs w:val="23"/>
          <w:shd w:val="clear" w:color="auto" w:fill="FFFFFF"/>
        </w:rPr>
        <w:t>Ministru kabineta 2016. gada 19. aprīļa noteikumu Nr.238 “Ugunsdrošības noteikumi” prasībām.</w:t>
      </w:r>
      <w:r w:rsidRPr="00934799">
        <w:rPr>
          <w:color w:val="000000"/>
          <w:sz w:val="23"/>
          <w:szCs w:val="23"/>
        </w:rPr>
        <w:t xml:space="preserve"> Instruktāžas esamību apliecina nodarbinātā paraksts instruktāžu žurnālos</w:t>
      </w:r>
      <w:r w:rsidR="00F7338F" w:rsidRPr="00934799">
        <w:rPr>
          <w:color w:val="000000"/>
          <w:sz w:val="23"/>
          <w:szCs w:val="23"/>
        </w:rPr>
        <w:t>.</w:t>
      </w:r>
    </w:p>
    <w:p w14:paraId="6945D66C" w14:textId="09B7B3AE" w:rsidR="001A08F8" w:rsidRPr="00934799" w:rsidRDefault="001A08F8" w:rsidP="000324C8">
      <w:pPr>
        <w:numPr>
          <w:ilvl w:val="1"/>
          <w:numId w:val="27"/>
        </w:numPr>
        <w:tabs>
          <w:tab w:val="left" w:pos="142"/>
        </w:tabs>
        <w:spacing w:line="276" w:lineRule="auto"/>
        <w:ind w:left="426" w:right="-1" w:hanging="426"/>
        <w:contextualSpacing/>
        <w:jc w:val="both"/>
        <w:rPr>
          <w:sz w:val="23"/>
          <w:szCs w:val="23"/>
        </w:rPr>
      </w:pPr>
      <w:r w:rsidRPr="00934799">
        <w:rPr>
          <w:sz w:val="23"/>
          <w:szCs w:val="23"/>
        </w:rPr>
        <w:t>Objektā</w:t>
      </w:r>
      <w:r w:rsidR="00912070" w:rsidRPr="00934799">
        <w:rPr>
          <w:sz w:val="23"/>
          <w:szCs w:val="23"/>
        </w:rPr>
        <w:t xml:space="preserve"> </w:t>
      </w:r>
      <w:r w:rsidRPr="00934799">
        <w:rPr>
          <w:sz w:val="23"/>
          <w:szCs w:val="23"/>
        </w:rPr>
        <w:t xml:space="preserve">jānodrošina darba drošības, elektrodrošības un ugunsdrošības prasību ievērošanu. Remontdarbu laikā </w:t>
      </w:r>
      <w:r w:rsidR="008D7086">
        <w:rPr>
          <w:sz w:val="23"/>
          <w:szCs w:val="23"/>
        </w:rPr>
        <w:t>Uzņēmējam</w:t>
      </w:r>
      <w:r w:rsidRPr="00934799">
        <w:rPr>
          <w:sz w:val="23"/>
          <w:szCs w:val="23"/>
        </w:rPr>
        <w:t xml:space="preserve"> </w:t>
      </w:r>
      <w:r w:rsidR="00CF44DF" w:rsidRPr="00934799">
        <w:rPr>
          <w:sz w:val="23"/>
          <w:szCs w:val="23"/>
        </w:rPr>
        <w:t>O</w:t>
      </w:r>
      <w:r w:rsidRPr="00934799">
        <w:rPr>
          <w:sz w:val="23"/>
          <w:szCs w:val="23"/>
        </w:rPr>
        <w:t>bjektā jānodrošina ēkas lietotāju funkcionālā darbība, jāievēro tīrība un kārtība;</w:t>
      </w:r>
    </w:p>
    <w:p w14:paraId="373FE100" w14:textId="6675B2A7" w:rsidR="001A08F8" w:rsidRPr="00934799" w:rsidRDefault="006A68CA" w:rsidP="000324C8">
      <w:pPr>
        <w:numPr>
          <w:ilvl w:val="1"/>
          <w:numId w:val="27"/>
        </w:numPr>
        <w:tabs>
          <w:tab w:val="left" w:pos="142"/>
        </w:tabs>
        <w:spacing w:line="276" w:lineRule="auto"/>
        <w:ind w:left="426" w:right="-1" w:hanging="426"/>
        <w:contextualSpacing/>
        <w:jc w:val="both"/>
        <w:rPr>
          <w:sz w:val="23"/>
          <w:szCs w:val="23"/>
        </w:rPr>
      </w:pPr>
      <w:r>
        <w:rPr>
          <w:sz w:val="23"/>
          <w:szCs w:val="23"/>
        </w:rPr>
        <w:lastRenderedPageBreak/>
        <w:t xml:space="preserve">Uzņēmējam </w:t>
      </w:r>
      <w:r w:rsidR="001A08F8" w:rsidRPr="00934799">
        <w:rPr>
          <w:sz w:val="23"/>
          <w:szCs w:val="23"/>
        </w:rPr>
        <w:t xml:space="preserve">jāveic remontdarbu zonas norobežošana, apzīmēšana ar drošības zīmēm un uzrakstiem, saskaņā </w:t>
      </w:r>
      <w:r w:rsidR="001A08F8" w:rsidRPr="00934799">
        <w:rPr>
          <w:color w:val="000000"/>
          <w:sz w:val="23"/>
          <w:szCs w:val="23"/>
        </w:rPr>
        <w:t xml:space="preserve">ar </w:t>
      </w:r>
      <w:r w:rsidR="001A08F8" w:rsidRPr="00934799">
        <w:rPr>
          <w:bCs/>
          <w:color w:val="000000"/>
          <w:sz w:val="23"/>
          <w:szCs w:val="23"/>
          <w:shd w:val="clear" w:color="auto" w:fill="FFFFFF"/>
        </w:rPr>
        <w:t>Ministru kabineta 2002. gada 3. septembra noteikumu Nr.400</w:t>
      </w:r>
      <w:r w:rsidR="001A08F8" w:rsidRPr="00934799">
        <w:rPr>
          <w:color w:val="000000"/>
          <w:sz w:val="23"/>
          <w:szCs w:val="23"/>
          <w:shd w:val="clear" w:color="auto" w:fill="FFFFFF"/>
        </w:rPr>
        <w:t> “</w:t>
      </w:r>
      <w:r w:rsidR="001A08F8" w:rsidRPr="00934799">
        <w:rPr>
          <w:bCs/>
          <w:color w:val="000000"/>
          <w:sz w:val="23"/>
          <w:szCs w:val="23"/>
          <w:shd w:val="clear" w:color="auto" w:fill="FFFFFF"/>
        </w:rPr>
        <w:t>Darba aizsardzības prasības drošības zīmju lietošanā” prasībām;</w:t>
      </w:r>
    </w:p>
    <w:p w14:paraId="28A788D4" w14:textId="2F94E612" w:rsidR="001A08F8" w:rsidRPr="00934799" w:rsidRDefault="006A68CA" w:rsidP="000324C8">
      <w:pPr>
        <w:numPr>
          <w:ilvl w:val="1"/>
          <w:numId w:val="27"/>
        </w:numPr>
        <w:spacing w:line="276" w:lineRule="auto"/>
        <w:ind w:left="426" w:hanging="426"/>
        <w:jc w:val="both"/>
        <w:rPr>
          <w:sz w:val="23"/>
          <w:szCs w:val="23"/>
        </w:rPr>
      </w:pPr>
      <w:bookmarkStart w:id="4" w:name="_Hlk62726420"/>
      <w:r>
        <w:rPr>
          <w:sz w:val="23"/>
          <w:szCs w:val="23"/>
        </w:rPr>
        <w:t>Uzņēmējam</w:t>
      </w:r>
      <w:r w:rsidR="001A08F8" w:rsidRPr="00934799">
        <w:rPr>
          <w:sz w:val="23"/>
          <w:szCs w:val="23"/>
        </w:rPr>
        <w:t xml:space="preserve"> jebkuru darbu veikšanai, ja tas ir nepieciešams, to reglamentē Latvijas Republikas un pašvaldības spēkā esošie normatīvie akti, ir jāveic nepieciešamo atļauju saņemšana un saskaņošana. </w:t>
      </w:r>
      <w:r>
        <w:rPr>
          <w:sz w:val="23"/>
          <w:szCs w:val="23"/>
        </w:rPr>
        <w:t>Uzņēmējs</w:t>
      </w:r>
      <w:r w:rsidR="001A08F8" w:rsidRPr="00934799">
        <w:rPr>
          <w:sz w:val="23"/>
          <w:szCs w:val="23"/>
        </w:rPr>
        <w:t>, visas ar atļauju un saskaņojumu saņemšanas saistītās izmaksas nosaka saskaņā ar finanšu piedāvājumā noteikto saskaņošanas darbu izmaksu likmi;</w:t>
      </w:r>
      <w:bookmarkEnd w:id="4"/>
    </w:p>
    <w:p w14:paraId="3E38FFF6" w14:textId="2F02DE4E" w:rsidR="001A08F8" w:rsidRPr="00934799" w:rsidRDefault="006A68CA" w:rsidP="000324C8">
      <w:pPr>
        <w:numPr>
          <w:ilvl w:val="1"/>
          <w:numId w:val="27"/>
        </w:numPr>
        <w:spacing w:line="276" w:lineRule="auto"/>
        <w:ind w:left="426" w:hanging="426"/>
        <w:jc w:val="both"/>
        <w:rPr>
          <w:sz w:val="23"/>
          <w:szCs w:val="23"/>
        </w:rPr>
      </w:pPr>
      <w:r>
        <w:rPr>
          <w:sz w:val="23"/>
          <w:szCs w:val="23"/>
        </w:rPr>
        <w:t>Uzņēmē</w:t>
      </w:r>
      <w:r w:rsidR="001A08F8" w:rsidRPr="00934799">
        <w:rPr>
          <w:sz w:val="23"/>
          <w:szCs w:val="23"/>
        </w:rPr>
        <w:t xml:space="preserve">jam darbu veikšanai, ja tas ir nepieciešams, reglamentē Latvijas Republikas spēkā esošie normatīvie akti un ir saņemts Pasūtītāja pilnvarojums, ir jāveic būvniecības ieceres izstrāde, saskaņošana un ieceres virzība Būvniecības Valsts kontroles biroja Būvniecības Informācijas sistēmā līdz pilnīgai </w:t>
      </w:r>
      <w:r w:rsidR="00CF44DF" w:rsidRPr="00934799">
        <w:rPr>
          <w:sz w:val="23"/>
          <w:szCs w:val="23"/>
        </w:rPr>
        <w:t>O</w:t>
      </w:r>
      <w:r w:rsidR="001A08F8" w:rsidRPr="00934799">
        <w:rPr>
          <w:sz w:val="23"/>
          <w:szCs w:val="23"/>
        </w:rPr>
        <w:t xml:space="preserve">bjekta nodošanai ekspluatācijā. </w:t>
      </w:r>
      <w:r w:rsidR="008F3146">
        <w:rPr>
          <w:sz w:val="23"/>
          <w:szCs w:val="23"/>
        </w:rPr>
        <w:t xml:space="preserve">Uzņēmējs </w:t>
      </w:r>
      <w:r w:rsidR="001A08F8" w:rsidRPr="00934799">
        <w:rPr>
          <w:sz w:val="23"/>
          <w:szCs w:val="23"/>
        </w:rPr>
        <w:t>visas ar būvniecības ieceres izstrādi un realizāciju saistītās izmaksas nosaka saskaņā ar finanšu piedāvājumā noteikto saskaņošanas darbu izmaksu likmi;</w:t>
      </w:r>
    </w:p>
    <w:p w14:paraId="2BC05D21" w14:textId="780F042D" w:rsidR="001A08F8" w:rsidRPr="00934799" w:rsidRDefault="001A08F8" w:rsidP="000324C8">
      <w:pPr>
        <w:numPr>
          <w:ilvl w:val="1"/>
          <w:numId w:val="27"/>
        </w:numPr>
        <w:spacing w:line="276" w:lineRule="auto"/>
        <w:ind w:left="426" w:hanging="426"/>
        <w:jc w:val="both"/>
        <w:rPr>
          <w:sz w:val="23"/>
          <w:szCs w:val="23"/>
        </w:rPr>
      </w:pPr>
      <w:r w:rsidRPr="00934799">
        <w:rPr>
          <w:sz w:val="23"/>
          <w:szCs w:val="23"/>
        </w:rPr>
        <w:t xml:space="preserve">Veicot darbus (kā arī demontāžas darbus), būvgruži jāizved no </w:t>
      </w:r>
      <w:r w:rsidR="00CF44DF" w:rsidRPr="00934799">
        <w:rPr>
          <w:sz w:val="23"/>
          <w:szCs w:val="23"/>
        </w:rPr>
        <w:t>O</w:t>
      </w:r>
      <w:r w:rsidRPr="00934799">
        <w:rPr>
          <w:sz w:val="23"/>
          <w:szCs w:val="23"/>
        </w:rPr>
        <w:t>bjekta un jāutilizē būvgružiem paredzētā atkritumu poligonā. Trokšņu un putekļu izdalīšanās jāsamazina līdz minimumam;</w:t>
      </w:r>
    </w:p>
    <w:p w14:paraId="0DC18FE3" w14:textId="68D31594" w:rsidR="001A08F8" w:rsidRPr="00934799" w:rsidRDefault="001A08F8" w:rsidP="000324C8">
      <w:pPr>
        <w:numPr>
          <w:ilvl w:val="1"/>
          <w:numId w:val="27"/>
        </w:numPr>
        <w:spacing w:line="276" w:lineRule="auto"/>
        <w:ind w:left="426" w:hanging="426"/>
        <w:jc w:val="both"/>
        <w:rPr>
          <w:sz w:val="23"/>
          <w:szCs w:val="23"/>
        </w:rPr>
      </w:pPr>
      <w:r w:rsidRPr="00934799">
        <w:rPr>
          <w:sz w:val="23"/>
          <w:szCs w:val="23"/>
        </w:rPr>
        <w:t xml:space="preserve">Būvdarbu rezultātā </w:t>
      </w:r>
      <w:r w:rsidR="00CF44DF" w:rsidRPr="00934799">
        <w:rPr>
          <w:sz w:val="23"/>
          <w:szCs w:val="23"/>
        </w:rPr>
        <w:t>O</w:t>
      </w:r>
      <w:r w:rsidRPr="00934799">
        <w:rPr>
          <w:sz w:val="23"/>
          <w:szCs w:val="23"/>
        </w:rPr>
        <w:t xml:space="preserve">bjektam nodarītie bojājumi vai arī citi zaudējumi, kas radušies </w:t>
      </w:r>
      <w:r w:rsidR="008F3146">
        <w:rPr>
          <w:sz w:val="23"/>
          <w:szCs w:val="23"/>
        </w:rPr>
        <w:t>Uzņēmēja</w:t>
      </w:r>
      <w:r w:rsidR="001F067F">
        <w:rPr>
          <w:sz w:val="23"/>
          <w:szCs w:val="23"/>
        </w:rPr>
        <w:t xml:space="preserve"> </w:t>
      </w:r>
      <w:r w:rsidRPr="00934799">
        <w:rPr>
          <w:sz w:val="23"/>
          <w:szCs w:val="23"/>
        </w:rPr>
        <w:t xml:space="preserve">darbības vai bezdarbības rezultātā, </w:t>
      </w:r>
      <w:r w:rsidR="008F3146">
        <w:rPr>
          <w:sz w:val="23"/>
          <w:szCs w:val="23"/>
        </w:rPr>
        <w:t xml:space="preserve">Uzņēmējam </w:t>
      </w:r>
      <w:r w:rsidRPr="00934799">
        <w:rPr>
          <w:sz w:val="23"/>
          <w:szCs w:val="23"/>
        </w:rPr>
        <w:t>jānovērš par saviem līdzekļiem;</w:t>
      </w:r>
    </w:p>
    <w:p w14:paraId="55B9A339" w14:textId="1227A865" w:rsidR="001A08F8" w:rsidRPr="00934799" w:rsidRDefault="001A08F8" w:rsidP="000324C8">
      <w:pPr>
        <w:numPr>
          <w:ilvl w:val="1"/>
          <w:numId w:val="27"/>
        </w:numPr>
        <w:spacing w:line="276" w:lineRule="auto"/>
        <w:ind w:left="426" w:hanging="568"/>
        <w:jc w:val="both"/>
        <w:rPr>
          <w:sz w:val="23"/>
          <w:szCs w:val="23"/>
        </w:rPr>
      </w:pPr>
      <w:r w:rsidRPr="00934799">
        <w:rPr>
          <w:sz w:val="23"/>
          <w:szCs w:val="23"/>
        </w:rPr>
        <w:t xml:space="preserve">Gadījumos, kad defekti vai trūkumi var radīt kaitējumu cilvēku veselībai vai </w:t>
      </w:r>
      <w:r w:rsidR="00CF44DF" w:rsidRPr="00934799">
        <w:rPr>
          <w:sz w:val="23"/>
          <w:szCs w:val="23"/>
        </w:rPr>
        <w:t>O</w:t>
      </w:r>
      <w:r w:rsidRPr="00934799">
        <w:rPr>
          <w:sz w:val="23"/>
          <w:szCs w:val="23"/>
        </w:rPr>
        <w:t xml:space="preserve">bjekta ekspluatācijai (t.sk. kavē </w:t>
      </w:r>
      <w:r w:rsidR="00CF44DF" w:rsidRPr="00934799">
        <w:rPr>
          <w:sz w:val="23"/>
          <w:szCs w:val="23"/>
        </w:rPr>
        <w:t>O</w:t>
      </w:r>
      <w:r w:rsidRPr="00934799">
        <w:rPr>
          <w:sz w:val="23"/>
          <w:szCs w:val="23"/>
        </w:rPr>
        <w:t xml:space="preserve">bjekta normālu ekspluatāciju), </w:t>
      </w:r>
      <w:r w:rsidR="004527BE">
        <w:rPr>
          <w:sz w:val="23"/>
          <w:szCs w:val="23"/>
        </w:rPr>
        <w:t xml:space="preserve">Uzņēmējam </w:t>
      </w:r>
      <w:r w:rsidRPr="00934799">
        <w:rPr>
          <w:sz w:val="23"/>
          <w:szCs w:val="23"/>
        </w:rPr>
        <w:t>tie jānovērš nekavējoties un maksimāli īsā laika periodā pēc Pasūtītāja pirmā pieprasījuma (pieprasījums var tikt saņemts e</w:t>
      </w:r>
      <w:r w:rsidR="00A01D4E" w:rsidRPr="00934799">
        <w:rPr>
          <w:sz w:val="23"/>
          <w:szCs w:val="23"/>
        </w:rPr>
        <w:t>–</w:t>
      </w:r>
      <w:r w:rsidRPr="00934799">
        <w:rPr>
          <w:sz w:val="23"/>
          <w:szCs w:val="23"/>
        </w:rPr>
        <w:t>pastā vai telefoniski);</w:t>
      </w:r>
    </w:p>
    <w:p w14:paraId="4DB79E8B" w14:textId="5450F0D9" w:rsidR="001A08F8" w:rsidRPr="00934799" w:rsidRDefault="001A08F8" w:rsidP="000324C8">
      <w:pPr>
        <w:numPr>
          <w:ilvl w:val="1"/>
          <w:numId w:val="27"/>
        </w:numPr>
        <w:spacing w:line="276" w:lineRule="auto"/>
        <w:ind w:left="426" w:hanging="568"/>
        <w:jc w:val="both"/>
        <w:rPr>
          <w:sz w:val="23"/>
          <w:szCs w:val="23"/>
        </w:rPr>
      </w:pPr>
      <w:r w:rsidRPr="00934799">
        <w:rPr>
          <w:sz w:val="23"/>
          <w:szCs w:val="23"/>
        </w:rPr>
        <w:t xml:space="preserve">Katram </w:t>
      </w:r>
      <w:r w:rsidR="004527BE">
        <w:rPr>
          <w:sz w:val="23"/>
          <w:szCs w:val="23"/>
        </w:rPr>
        <w:t>Uzņēmē</w:t>
      </w:r>
      <w:r w:rsidRPr="00934799">
        <w:rPr>
          <w:sz w:val="23"/>
          <w:szCs w:val="23"/>
        </w:rPr>
        <w:t xml:space="preserve">ja darbiniekam </w:t>
      </w:r>
      <w:r w:rsidR="00CF44DF" w:rsidRPr="00934799">
        <w:rPr>
          <w:sz w:val="23"/>
          <w:szCs w:val="23"/>
        </w:rPr>
        <w:t>O</w:t>
      </w:r>
      <w:r w:rsidRPr="00934799">
        <w:rPr>
          <w:sz w:val="23"/>
          <w:szCs w:val="23"/>
        </w:rPr>
        <w:t xml:space="preserve">bjektā līdzi jābūt darbinieka apliecībai, kājās jābūt darba apaviem, galvā ķiverei, atstarojošai </w:t>
      </w:r>
      <w:proofErr w:type="spellStart"/>
      <w:r w:rsidRPr="00934799">
        <w:rPr>
          <w:sz w:val="23"/>
          <w:szCs w:val="23"/>
        </w:rPr>
        <w:t>aizsargvestei</w:t>
      </w:r>
      <w:proofErr w:type="spellEnd"/>
      <w:r w:rsidRPr="00934799">
        <w:rPr>
          <w:sz w:val="23"/>
          <w:szCs w:val="23"/>
        </w:rPr>
        <w:t xml:space="preserve"> un darba aizsardzības aprīkojumam, atbilstoši Latvijas Republikā spēkā esošiem normatīviem aktiem;</w:t>
      </w:r>
    </w:p>
    <w:p w14:paraId="184A165C" w14:textId="43E20F82" w:rsidR="001A08F8" w:rsidRPr="00934799" w:rsidRDefault="001A08F8" w:rsidP="000324C8">
      <w:pPr>
        <w:numPr>
          <w:ilvl w:val="1"/>
          <w:numId w:val="27"/>
        </w:numPr>
        <w:spacing w:line="276" w:lineRule="auto"/>
        <w:ind w:left="426" w:hanging="568"/>
        <w:jc w:val="both"/>
        <w:rPr>
          <w:sz w:val="23"/>
          <w:szCs w:val="23"/>
        </w:rPr>
      </w:pPr>
      <w:r w:rsidRPr="00934799">
        <w:rPr>
          <w:sz w:val="23"/>
          <w:szCs w:val="23"/>
        </w:rPr>
        <w:t>Iekārtām, kuras darbu izpildes procesā paredzētas cilvēku pacelšanai, ir jāatbilst  un tās jālieto saskaņā</w:t>
      </w:r>
      <w:r w:rsidR="00860008" w:rsidRPr="00934799">
        <w:rPr>
          <w:sz w:val="23"/>
          <w:szCs w:val="23"/>
        </w:rPr>
        <w:t xml:space="preserve"> </w:t>
      </w:r>
      <w:r w:rsidRPr="00934799">
        <w:rPr>
          <w:sz w:val="23"/>
          <w:szCs w:val="23"/>
        </w:rPr>
        <w:t>ar</w:t>
      </w:r>
      <w:r w:rsidR="00860008" w:rsidRPr="00934799">
        <w:rPr>
          <w:sz w:val="23"/>
          <w:szCs w:val="23"/>
        </w:rPr>
        <w:t xml:space="preserve"> </w:t>
      </w:r>
      <w:r w:rsidRPr="00934799">
        <w:rPr>
          <w:sz w:val="23"/>
          <w:szCs w:val="23"/>
        </w:rPr>
        <w:t>2010.</w:t>
      </w:r>
      <w:r w:rsidR="00860008" w:rsidRPr="00934799">
        <w:rPr>
          <w:sz w:val="23"/>
          <w:szCs w:val="23"/>
        </w:rPr>
        <w:t xml:space="preserve"> </w:t>
      </w:r>
      <w:r w:rsidRPr="00934799">
        <w:rPr>
          <w:sz w:val="23"/>
          <w:szCs w:val="23"/>
        </w:rPr>
        <w:t>gada 16.</w:t>
      </w:r>
      <w:r w:rsidR="0008551F" w:rsidRPr="00934799">
        <w:rPr>
          <w:sz w:val="23"/>
          <w:szCs w:val="23"/>
        </w:rPr>
        <w:t xml:space="preserve"> </w:t>
      </w:r>
      <w:r w:rsidRPr="00934799">
        <w:rPr>
          <w:sz w:val="23"/>
          <w:szCs w:val="23"/>
        </w:rPr>
        <w:t>februāra Ministru Kabineta noteikumos Nr.137 “</w:t>
      </w:r>
      <w:r w:rsidRPr="00934799">
        <w:rPr>
          <w:sz w:val="23"/>
          <w:szCs w:val="23"/>
          <w:shd w:val="clear" w:color="auto" w:fill="FFFFFF"/>
        </w:rPr>
        <w:t>Cilvēku celšanai paredzēto pacēlāju tehniskās uzraudzības kārtība” noteiktajām prasībām;</w:t>
      </w:r>
    </w:p>
    <w:p w14:paraId="6D48956B" w14:textId="77777777" w:rsidR="001A08F8" w:rsidRPr="00934799" w:rsidRDefault="001A08F8" w:rsidP="000324C8">
      <w:pPr>
        <w:numPr>
          <w:ilvl w:val="1"/>
          <w:numId w:val="27"/>
        </w:numPr>
        <w:spacing w:after="120" w:line="276" w:lineRule="auto"/>
        <w:ind w:left="425" w:hanging="567"/>
        <w:jc w:val="both"/>
        <w:rPr>
          <w:sz w:val="23"/>
          <w:szCs w:val="23"/>
        </w:rPr>
      </w:pPr>
      <w:r w:rsidRPr="00934799">
        <w:rPr>
          <w:sz w:val="23"/>
          <w:szCs w:val="23"/>
          <w:shd w:val="clear" w:color="auto" w:fill="FFFFFF"/>
        </w:rPr>
        <w:t xml:space="preserve">Veicot darba uzdevumu augstumā, lai novērstu risku nodarbināto drošībai un veselībai, darba veikšana jāorganizē saskaņā ar 2014. gada 18. marta Ministru Kabineta noteikumos Nr.143 “Darba aizsardzības prasības, strādājot augstumā” noteiktajām prasībām. </w:t>
      </w:r>
    </w:p>
    <w:p w14:paraId="14992D73" w14:textId="77777777" w:rsidR="001A08F8" w:rsidRPr="00934799" w:rsidRDefault="001A08F8" w:rsidP="001A08F8">
      <w:pPr>
        <w:numPr>
          <w:ilvl w:val="0"/>
          <w:numId w:val="27"/>
        </w:numPr>
        <w:jc w:val="both"/>
        <w:rPr>
          <w:b/>
          <w:sz w:val="23"/>
          <w:szCs w:val="23"/>
        </w:rPr>
      </w:pPr>
      <w:r w:rsidRPr="00934799">
        <w:rPr>
          <w:b/>
          <w:sz w:val="23"/>
          <w:szCs w:val="23"/>
        </w:rPr>
        <w:t>Veicamo darbu apjoms un termiņš</w:t>
      </w:r>
    </w:p>
    <w:p w14:paraId="537146C1" w14:textId="4B24B9D7" w:rsidR="001A08F8" w:rsidRPr="00934799" w:rsidRDefault="001A08F8" w:rsidP="000324C8">
      <w:pPr>
        <w:numPr>
          <w:ilvl w:val="1"/>
          <w:numId w:val="27"/>
        </w:numPr>
        <w:spacing w:line="276" w:lineRule="auto"/>
        <w:ind w:left="426" w:hanging="426"/>
        <w:jc w:val="both"/>
        <w:rPr>
          <w:sz w:val="23"/>
          <w:szCs w:val="23"/>
        </w:rPr>
      </w:pPr>
      <w:r w:rsidRPr="00934799">
        <w:rPr>
          <w:sz w:val="23"/>
          <w:szCs w:val="23"/>
        </w:rPr>
        <w:t>Veicamo darbu provizorisko apjomu nosaka Pasūtītājs, iesniedz</w:t>
      </w:r>
      <w:r w:rsidR="00F16F19">
        <w:rPr>
          <w:sz w:val="23"/>
          <w:szCs w:val="23"/>
        </w:rPr>
        <w:t xml:space="preserve"> </w:t>
      </w:r>
      <w:r w:rsidR="004527BE">
        <w:rPr>
          <w:sz w:val="23"/>
          <w:szCs w:val="23"/>
        </w:rPr>
        <w:t xml:space="preserve">Uzņēmējam </w:t>
      </w:r>
      <w:r w:rsidRPr="00934799">
        <w:rPr>
          <w:sz w:val="23"/>
          <w:szCs w:val="23"/>
        </w:rPr>
        <w:t>sagatavotu Darba pieteikumu (</w:t>
      </w:r>
      <w:r w:rsidR="003755E9" w:rsidRPr="00934799">
        <w:rPr>
          <w:b/>
          <w:bCs/>
          <w:sz w:val="23"/>
          <w:szCs w:val="23"/>
        </w:rPr>
        <w:t>t</w:t>
      </w:r>
      <w:r w:rsidRPr="00934799">
        <w:rPr>
          <w:b/>
          <w:bCs/>
          <w:sz w:val="23"/>
          <w:szCs w:val="23"/>
        </w:rPr>
        <w:t>ehniskās specifikācijas</w:t>
      </w:r>
      <w:r w:rsidR="003755E9" w:rsidRPr="00934799">
        <w:rPr>
          <w:b/>
          <w:bCs/>
          <w:sz w:val="23"/>
          <w:szCs w:val="23"/>
        </w:rPr>
        <w:t xml:space="preserve"> – darba uzdevuma </w:t>
      </w:r>
      <w:r w:rsidRPr="00934799">
        <w:rPr>
          <w:b/>
          <w:bCs/>
          <w:sz w:val="23"/>
          <w:szCs w:val="23"/>
        </w:rPr>
        <w:t>pielikums</w:t>
      </w:r>
      <w:r w:rsidR="00672DA2" w:rsidRPr="00934799">
        <w:rPr>
          <w:b/>
          <w:bCs/>
          <w:sz w:val="23"/>
          <w:szCs w:val="23"/>
        </w:rPr>
        <w:t xml:space="preserve"> Nr.1</w:t>
      </w:r>
      <w:r w:rsidRPr="00934799">
        <w:rPr>
          <w:sz w:val="23"/>
          <w:szCs w:val="23"/>
        </w:rPr>
        <w:t>) ar veicamo būvdarbu aprakstu un apjomu;</w:t>
      </w:r>
    </w:p>
    <w:p w14:paraId="3BB439DF" w14:textId="5AFA5089" w:rsidR="001A08F8" w:rsidRPr="00934799" w:rsidRDefault="001A08F8" w:rsidP="000324C8">
      <w:pPr>
        <w:numPr>
          <w:ilvl w:val="1"/>
          <w:numId w:val="27"/>
        </w:numPr>
        <w:spacing w:line="276" w:lineRule="auto"/>
        <w:ind w:left="426" w:right="-1" w:hanging="426"/>
        <w:contextualSpacing/>
        <w:jc w:val="both"/>
        <w:rPr>
          <w:sz w:val="23"/>
          <w:szCs w:val="23"/>
        </w:rPr>
      </w:pPr>
      <w:r w:rsidRPr="00934799">
        <w:rPr>
          <w:sz w:val="23"/>
          <w:szCs w:val="23"/>
        </w:rPr>
        <w:t xml:space="preserve">Informāciju par </w:t>
      </w:r>
      <w:r w:rsidR="00CF44DF" w:rsidRPr="00934799">
        <w:rPr>
          <w:sz w:val="23"/>
          <w:szCs w:val="23"/>
        </w:rPr>
        <w:t>O</w:t>
      </w:r>
      <w:r w:rsidRPr="00934799">
        <w:rPr>
          <w:sz w:val="23"/>
          <w:szCs w:val="23"/>
        </w:rPr>
        <w:t>bjektie</w:t>
      </w:r>
      <w:r w:rsidR="00F16F19">
        <w:rPr>
          <w:sz w:val="23"/>
          <w:szCs w:val="23"/>
        </w:rPr>
        <w:t>m</w:t>
      </w:r>
      <w:r w:rsidRPr="00934799">
        <w:rPr>
          <w:sz w:val="23"/>
          <w:szCs w:val="23"/>
        </w:rPr>
        <w:t>, kuros ir nepieciešams veikt darbus, kā arī par iespējamajiem apgrūtinājumiem un īpašajām prasībām</w:t>
      </w:r>
      <w:r w:rsidR="004527BE">
        <w:rPr>
          <w:sz w:val="23"/>
          <w:szCs w:val="23"/>
        </w:rPr>
        <w:t xml:space="preserve"> Uzņēmēju </w:t>
      </w:r>
      <w:r w:rsidRPr="00934799">
        <w:rPr>
          <w:sz w:val="23"/>
          <w:szCs w:val="23"/>
        </w:rPr>
        <w:t>informēs Pasūtītāja pilnvarotā persona. Šī informācija tiks norādīta arī Darba pieteikumā;</w:t>
      </w:r>
    </w:p>
    <w:p w14:paraId="0C1CFF19" w14:textId="210C60F9" w:rsidR="001A08F8" w:rsidRDefault="001A08F8" w:rsidP="00BD4BA0">
      <w:pPr>
        <w:numPr>
          <w:ilvl w:val="1"/>
          <w:numId w:val="27"/>
        </w:numPr>
        <w:spacing w:line="276" w:lineRule="auto"/>
        <w:ind w:left="426" w:right="-1" w:hanging="426"/>
        <w:contextualSpacing/>
        <w:jc w:val="both"/>
        <w:rPr>
          <w:sz w:val="23"/>
          <w:szCs w:val="23"/>
        </w:rPr>
      </w:pPr>
      <w:r w:rsidRPr="00934799">
        <w:rPr>
          <w:sz w:val="23"/>
          <w:szCs w:val="23"/>
        </w:rPr>
        <w:t xml:space="preserve">Darbu pieteikumu Pasūtītājs nosūta </w:t>
      </w:r>
      <w:r w:rsidR="00EE4BED">
        <w:rPr>
          <w:sz w:val="23"/>
          <w:szCs w:val="23"/>
        </w:rPr>
        <w:t xml:space="preserve">Uzņēmējam </w:t>
      </w:r>
      <w:r w:rsidRPr="00934799">
        <w:rPr>
          <w:sz w:val="23"/>
          <w:szCs w:val="23"/>
        </w:rPr>
        <w:t>uz Līgumā noradīto e</w:t>
      </w:r>
      <w:r w:rsidR="00A01D4E" w:rsidRPr="00934799">
        <w:rPr>
          <w:sz w:val="23"/>
          <w:szCs w:val="23"/>
        </w:rPr>
        <w:t>–</w:t>
      </w:r>
      <w:r w:rsidRPr="00934799">
        <w:rPr>
          <w:sz w:val="23"/>
          <w:szCs w:val="23"/>
        </w:rPr>
        <w:t xml:space="preserve">pasta adresi un papildus arī telefoniski informē </w:t>
      </w:r>
      <w:r w:rsidR="00EE4BED">
        <w:rPr>
          <w:sz w:val="23"/>
          <w:szCs w:val="23"/>
        </w:rPr>
        <w:t>Uzņēmē</w:t>
      </w:r>
      <w:r w:rsidRPr="00934799">
        <w:rPr>
          <w:sz w:val="23"/>
          <w:szCs w:val="23"/>
        </w:rPr>
        <w:t>ja atbildīgo personu par pieteikuma nosūtīšanu</w:t>
      </w:r>
      <w:r w:rsidR="00E056B8">
        <w:rPr>
          <w:sz w:val="23"/>
          <w:szCs w:val="23"/>
        </w:rPr>
        <w:t xml:space="preserve"> un nosaka nepieciešamo reaģēšanas laiku</w:t>
      </w:r>
      <w:r w:rsidRPr="00934799">
        <w:rPr>
          <w:sz w:val="23"/>
          <w:szCs w:val="23"/>
        </w:rPr>
        <w:t>;</w:t>
      </w:r>
    </w:p>
    <w:p w14:paraId="3C7AA3E8" w14:textId="11C9DECB" w:rsidR="00E056B8" w:rsidRPr="00BD4BA0" w:rsidRDefault="00EE4BED" w:rsidP="00BD4BA0">
      <w:pPr>
        <w:numPr>
          <w:ilvl w:val="1"/>
          <w:numId w:val="27"/>
        </w:numPr>
        <w:spacing w:line="276" w:lineRule="auto"/>
        <w:ind w:left="426" w:right="-1" w:hanging="426"/>
        <w:contextualSpacing/>
        <w:jc w:val="both"/>
        <w:rPr>
          <w:sz w:val="23"/>
          <w:szCs w:val="23"/>
        </w:rPr>
      </w:pPr>
      <w:r w:rsidRPr="00BD4BA0">
        <w:rPr>
          <w:sz w:val="23"/>
          <w:szCs w:val="23"/>
        </w:rPr>
        <w:t>Uzņēmē</w:t>
      </w:r>
      <w:r w:rsidR="001A08F8" w:rsidRPr="00BD4BA0">
        <w:rPr>
          <w:sz w:val="23"/>
          <w:szCs w:val="23"/>
        </w:rPr>
        <w:t xml:space="preserve">js veicamo darbu precīzu apjomu nosaka, veicot </w:t>
      </w:r>
      <w:r w:rsidR="00E056B8" w:rsidRPr="00BD4BA0">
        <w:rPr>
          <w:sz w:val="23"/>
          <w:szCs w:val="23"/>
        </w:rPr>
        <w:t xml:space="preserve">apsekošanu un </w:t>
      </w:r>
      <w:r w:rsidR="001A08F8" w:rsidRPr="00BD4BA0">
        <w:rPr>
          <w:sz w:val="23"/>
          <w:szCs w:val="23"/>
        </w:rPr>
        <w:t xml:space="preserve">uzmērīšanu </w:t>
      </w:r>
      <w:r w:rsidR="00CF44DF" w:rsidRPr="00BD4BA0">
        <w:rPr>
          <w:sz w:val="23"/>
          <w:szCs w:val="23"/>
        </w:rPr>
        <w:t>O</w:t>
      </w:r>
      <w:r w:rsidR="001A08F8" w:rsidRPr="00BD4BA0">
        <w:rPr>
          <w:sz w:val="23"/>
          <w:szCs w:val="23"/>
        </w:rPr>
        <w:t xml:space="preserve">bjektā. </w:t>
      </w:r>
      <w:r w:rsidRPr="00BD4BA0">
        <w:rPr>
          <w:sz w:val="23"/>
          <w:szCs w:val="23"/>
        </w:rPr>
        <w:t xml:space="preserve">Uzņēmējs </w:t>
      </w:r>
      <w:r w:rsidR="001A08F8" w:rsidRPr="00BD4BA0">
        <w:rPr>
          <w:sz w:val="23"/>
          <w:szCs w:val="23"/>
        </w:rPr>
        <w:t>pēc uzmērīšanas veikšanas, pamatojoties uz Darba pieteikumu, iesniedz Pasūtītājam finanšu piedāvājumu</w:t>
      </w:r>
      <w:r w:rsidR="00577466" w:rsidRPr="00BD4BA0">
        <w:rPr>
          <w:sz w:val="23"/>
          <w:szCs w:val="23"/>
        </w:rPr>
        <w:t xml:space="preserve"> </w:t>
      </w:r>
      <w:r w:rsidR="00E056B8" w:rsidRPr="00BD4BA0">
        <w:rPr>
          <w:sz w:val="23"/>
          <w:szCs w:val="23"/>
        </w:rPr>
        <w:t>Tāmi</w:t>
      </w:r>
      <w:r w:rsidR="00C74421" w:rsidRPr="00BD4BA0">
        <w:rPr>
          <w:sz w:val="23"/>
          <w:szCs w:val="23"/>
        </w:rPr>
        <w:t xml:space="preserve"> avārijas / neatliekamo darbu veikšanai</w:t>
      </w:r>
      <w:r w:rsidR="003365E4" w:rsidRPr="00BD4BA0">
        <w:rPr>
          <w:sz w:val="23"/>
          <w:szCs w:val="23"/>
        </w:rPr>
        <w:t xml:space="preserve">, kurā norāda darbaspēka </w:t>
      </w:r>
      <w:r w:rsidR="00E51436">
        <w:rPr>
          <w:sz w:val="23"/>
          <w:szCs w:val="23"/>
        </w:rPr>
        <w:t xml:space="preserve">un tehnikas nomas </w:t>
      </w:r>
      <w:r w:rsidR="003365E4" w:rsidRPr="00BD4BA0">
        <w:rPr>
          <w:sz w:val="23"/>
          <w:szCs w:val="23"/>
        </w:rPr>
        <w:t>izmaksas saskaņā ar</w:t>
      </w:r>
      <w:r w:rsidR="00BD4BA0">
        <w:rPr>
          <w:sz w:val="23"/>
          <w:szCs w:val="23"/>
        </w:rPr>
        <w:t xml:space="preserve"> </w:t>
      </w:r>
      <w:r w:rsidR="00F26B26" w:rsidRPr="00BD4BA0">
        <w:rPr>
          <w:b/>
          <w:bCs/>
          <w:sz w:val="23"/>
          <w:szCs w:val="23"/>
        </w:rPr>
        <w:t>tehniskās specifikācijas – darba uzdevuma</w:t>
      </w:r>
      <w:r w:rsidR="00F26B26" w:rsidRPr="00BD4BA0">
        <w:rPr>
          <w:sz w:val="23"/>
          <w:szCs w:val="23"/>
        </w:rPr>
        <w:t xml:space="preserve"> </w:t>
      </w:r>
      <w:r w:rsidR="00F26B26" w:rsidRPr="00BD4BA0">
        <w:rPr>
          <w:b/>
          <w:bCs/>
          <w:sz w:val="23"/>
          <w:szCs w:val="23"/>
        </w:rPr>
        <w:t>pielikum</w:t>
      </w:r>
      <w:r w:rsidR="00BD4BA0">
        <w:rPr>
          <w:b/>
          <w:bCs/>
          <w:sz w:val="23"/>
          <w:szCs w:val="23"/>
        </w:rPr>
        <w:t>u</w:t>
      </w:r>
      <w:r w:rsidR="00F26B26" w:rsidRPr="00BD4BA0">
        <w:rPr>
          <w:b/>
          <w:bCs/>
          <w:sz w:val="23"/>
          <w:szCs w:val="23"/>
        </w:rPr>
        <w:t xml:space="preserve"> Nr.2</w:t>
      </w:r>
      <w:r w:rsidR="00E51436" w:rsidRPr="00E51436">
        <w:rPr>
          <w:sz w:val="23"/>
          <w:szCs w:val="23"/>
        </w:rPr>
        <w:t>, kā arī</w:t>
      </w:r>
      <w:r w:rsidR="00E51436">
        <w:rPr>
          <w:b/>
          <w:bCs/>
          <w:sz w:val="23"/>
          <w:szCs w:val="23"/>
        </w:rPr>
        <w:t xml:space="preserve"> </w:t>
      </w:r>
      <w:r w:rsidR="00E51436" w:rsidRPr="00BD4BA0">
        <w:rPr>
          <w:sz w:val="23"/>
          <w:szCs w:val="23"/>
        </w:rPr>
        <w:t xml:space="preserve">Tāmē </w:t>
      </w:r>
      <w:r w:rsidR="00E51436">
        <w:rPr>
          <w:sz w:val="23"/>
          <w:szCs w:val="23"/>
        </w:rPr>
        <w:t>tiek iekļautas</w:t>
      </w:r>
      <w:r w:rsidR="00E51436" w:rsidRPr="00BD4BA0">
        <w:rPr>
          <w:sz w:val="23"/>
          <w:szCs w:val="23"/>
        </w:rPr>
        <w:t xml:space="preserve"> visas materiālu</w:t>
      </w:r>
      <w:r w:rsidR="00704BD7">
        <w:rPr>
          <w:sz w:val="23"/>
          <w:szCs w:val="23"/>
        </w:rPr>
        <w:t xml:space="preserve"> un</w:t>
      </w:r>
      <w:r w:rsidR="00E51436" w:rsidRPr="00BD4BA0">
        <w:rPr>
          <w:sz w:val="23"/>
          <w:szCs w:val="23"/>
        </w:rPr>
        <w:t xml:space="preserve"> mehānismu, tai skaitā visu Latvijas Republikā spēkā esošo nodokļu izmaksas</w:t>
      </w:r>
      <w:r w:rsidR="00E51436">
        <w:rPr>
          <w:sz w:val="23"/>
          <w:szCs w:val="23"/>
        </w:rPr>
        <w:t>.</w:t>
      </w:r>
      <w:r w:rsidR="00E056B8" w:rsidRPr="00BD4BA0">
        <w:rPr>
          <w:sz w:val="23"/>
          <w:szCs w:val="23"/>
        </w:rPr>
        <w:t xml:space="preserve"> </w:t>
      </w:r>
      <w:r w:rsidR="00F26B26" w:rsidRPr="00BD4BA0">
        <w:rPr>
          <w:sz w:val="23"/>
          <w:szCs w:val="23"/>
        </w:rPr>
        <w:t xml:space="preserve">Tāmē noteiktās cenas nedrīkst pārsniegt </w:t>
      </w:r>
      <w:r w:rsidR="00E056B8" w:rsidRPr="00BD4BA0">
        <w:rPr>
          <w:sz w:val="23"/>
          <w:szCs w:val="23"/>
        </w:rPr>
        <w:t xml:space="preserve">Uzņēmēja </w:t>
      </w:r>
      <w:r w:rsidR="00F26B26" w:rsidRPr="00BD4BA0">
        <w:rPr>
          <w:sz w:val="23"/>
          <w:szCs w:val="23"/>
        </w:rPr>
        <w:t>piedāvājumā</w:t>
      </w:r>
      <w:r w:rsidR="7FCB6E8E" w:rsidRPr="00BD4BA0">
        <w:rPr>
          <w:sz w:val="23"/>
          <w:szCs w:val="23"/>
        </w:rPr>
        <w:t xml:space="preserve"> </w:t>
      </w:r>
      <w:r w:rsidR="00F26B26" w:rsidRPr="00BD4BA0">
        <w:rPr>
          <w:sz w:val="23"/>
          <w:szCs w:val="23"/>
        </w:rPr>
        <w:t xml:space="preserve">Tirgus izpētes Nr.T.I.2026/5 ietvaros norādītās </w:t>
      </w:r>
      <w:r w:rsidR="00E056B8" w:rsidRPr="00BD4BA0">
        <w:rPr>
          <w:sz w:val="23"/>
          <w:szCs w:val="23"/>
        </w:rPr>
        <w:t>cenas</w:t>
      </w:r>
      <w:r w:rsidR="00F26B26" w:rsidRPr="00BD4BA0">
        <w:rPr>
          <w:sz w:val="23"/>
          <w:szCs w:val="23"/>
        </w:rPr>
        <w:t>, izņemot, ja ir veikta cenu indeksācija atbilstoši līguma nosacījumiem.</w:t>
      </w:r>
      <w:r w:rsidR="003365E4" w:rsidRPr="00BD4BA0">
        <w:rPr>
          <w:sz w:val="23"/>
          <w:szCs w:val="23"/>
        </w:rPr>
        <w:t xml:space="preserve"> </w:t>
      </w:r>
    </w:p>
    <w:p w14:paraId="4F7328D0" w14:textId="63B28AC3" w:rsidR="001A08F8" w:rsidRPr="00BD4BA0" w:rsidRDefault="001A08F8" w:rsidP="00BD4BA0">
      <w:pPr>
        <w:numPr>
          <w:ilvl w:val="1"/>
          <w:numId w:val="27"/>
        </w:numPr>
        <w:spacing w:line="276" w:lineRule="auto"/>
        <w:ind w:left="426" w:right="-1" w:hanging="426"/>
        <w:contextualSpacing/>
        <w:jc w:val="both"/>
        <w:rPr>
          <w:sz w:val="23"/>
          <w:szCs w:val="23"/>
        </w:rPr>
      </w:pPr>
      <w:r w:rsidRPr="00F62A69">
        <w:rPr>
          <w:b/>
          <w:bCs/>
          <w:sz w:val="23"/>
          <w:szCs w:val="23"/>
        </w:rPr>
        <w:t>Avārijas situācijas</w:t>
      </w:r>
      <w:r w:rsidRPr="00BD4BA0">
        <w:rPr>
          <w:sz w:val="23"/>
          <w:szCs w:val="23"/>
        </w:rPr>
        <w:t xml:space="preserve"> neatliekamas novēršanas gadījumā, </w:t>
      </w:r>
      <w:r w:rsidR="00EE4BED" w:rsidRPr="00BD4BA0">
        <w:rPr>
          <w:sz w:val="23"/>
          <w:szCs w:val="23"/>
        </w:rPr>
        <w:t xml:space="preserve">Uzņēmējs </w:t>
      </w:r>
      <w:r w:rsidRPr="00F62A69">
        <w:rPr>
          <w:b/>
          <w:bCs/>
          <w:sz w:val="23"/>
          <w:szCs w:val="23"/>
        </w:rPr>
        <w:t>veic darbu nekavējoties</w:t>
      </w:r>
      <w:r w:rsidRPr="00BD4BA0">
        <w:rPr>
          <w:sz w:val="23"/>
          <w:szCs w:val="23"/>
        </w:rPr>
        <w:t xml:space="preserve"> pēc Darba pieteikuma saņemšanas un bez finanšu piedāvājuma apstiprināšanas, faktiskās izmaksas fiksējot pēc avārijas situācijas lokalizēšanas vai novēršanas. </w:t>
      </w:r>
    </w:p>
    <w:p w14:paraId="0FF19F63" w14:textId="5A6245E6" w:rsidR="001A08F8" w:rsidRPr="00934799" w:rsidRDefault="00EE4BED" w:rsidP="000324C8">
      <w:pPr>
        <w:numPr>
          <w:ilvl w:val="1"/>
          <w:numId w:val="27"/>
        </w:numPr>
        <w:spacing w:line="276" w:lineRule="auto"/>
        <w:ind w:left="426" w:hanging="426"/>
        <w:jc w:val="both"/>
        <w:rPr>
          <w:sz w:val="23"/>
          <w:szCs w:val="23"/>
        </w:rPr>
      </w:pPr>
      <w:r>
        <w:rPr>
          <w:sz w:val="23"/>
          <w:szCs w:val="23"/>
        </w:rPr>
        <w:t xml:space="preserve">Uzņēmējs </w:t>
      </w:r>
      <w:r w:rsidR="001A08F8" w:rsidRPr="00934799">
        <w:rPr>
          <w:sz w:val="23"/>
          <w:szCs w:val="23"/>
        </w:rPr>
        <w:t>pamatojoties uz pieteikumā norādīto informāciju un apstiprināto piedāvājumu, veic neatliekamos/avārijas novēršanas darbus. Darbi būs jāveic arī ārpus standarta darba laika un brīvdienās;</w:t>
      </w:r>
    </w:p>
    <w:p w14:paraId="437C5B0D" w14:textId="77777777" w:rsidR="001A08F8" w:rsidRPr="00934799" w:rsidRDefault="001A08F8" w:rsidP="000324C8">
      <w:pPr>
        <w:numPr>
          <w:ilvl w:val="1"/>
          <w:numId w:val="27"/>
        </w:numPr>
        <w:spacing w:line="276" w:lineRule="auto"/>
        <w:ind w:left="426" w:hanging="426"/>
        <w:jc w:val="both"/>
        <w:rPr>
          <w:sz w:val="23"/>
          <w:szCs w:val="23"/>
        </w:rPr>
      </w:pPr>
      <w:r w:rsidRPr="00934799">
        <w:rPr>
          <w:b/>
          <w:bCs/>
          <w:sz w:val="23"/>
          <w:szCs w:val="23"/>
        </w:rPr>
        <w:lastRenderedPageBreak/>
        <w:t>Reaģēšanas laiks</w:t>
      </w:r>
      <w:r w:rsidRPr="00934799">
        <w:rPr>
          <w:sz w:val="23"/>
          <w:szCs w:val="23"/>
        </w:rPr>
        <w:t xml:space="preserve"> no pieteikuma saņemšanas brīža:</w:t>
      </w:r>
    </w:p>
    <w:p w14:paraId="14BDE382" w14:textId="77777777" w:rsidR="001A08F8" w:rsidRPr="00934799" w:rsidRDefault="001A08F8" w:rsidP="000324C8">
      <w:pPr>
        <w:numPr>
          <w:ilvl w:val="2"/>
          <w:numId w:val="27"/>
        </w:numPr>
        <w:spacing w:line="276" w:lineRule="auto"/>
        <w:ind w:left="1134" w:hanging="708"/>
        <w:jc w:val="both"/>
        <w:rPr>
          <w:sz w:val="23"/>
          <w:szCs w:val="23"/>
        </w:rPr>
      </w:pPr>
      <w:r w:rsidRPr="00934799">
        <w:rPr>
          <w:sz w:val="23"/>
          <w:szCs w:val="23"/>
        </w:rPr>
        <w:t>avārijas novēršanas darbiem – 8 stundas;</w:t>
      </w:r>
    </w:p>
    <w:p w14:paraId="53CDA746" w14:textId="77777777" w:rsidR="001A08F8" w:rsidRPr="00934799" w:rsidRDefault="001A08F8" w:rsidP="000324C8">
      <w:pPr>
        <w:numPr>
          <w:ilvl w:val="2"/>
          <w:numId w:val="27"/>
        </w:numPr>
        <w:spacing w:line="276" w:lineRule="auto"/>
        <w:ind w:left="1134" w:hanging="708"/>
        <w:jc w:val="both"/>
        <w:rPr>
          <w:sz w:val="23"/>
          <w:szCs w:val="23"/>
        </w:rPr>
      </w:pPr>
      <w:r w:rsidRPr="00934799">
        <w:rPr>
          <w:sz w:val="23"/>
          <w:szCs w:val="23"/>
        </w:rPr>
        <w:t>neatliekamiem darbiem – 24 stundas.</w:t>
      </w:r>
    </w:p>
    <w:p w14:paraId="1397195A" w14:textId="77777777" w:rsidR="001A08F8" w:rsidRPr="00934799" w:rsidRDefault="001A08F8" w:rsidP="000324C8">
      <w:pPr>
        <w:numPr>
          <w:ilvl w:val="1"/>
          <w:numId w:val="27"/>
        </w:numPr>
        <w:spacing w:line="276" w:lineRule="auto"/>
        <w:ind w:left="426" w:hanging="426"/>
        <w:jc w:val="both"/>
        <w:rPr>
          <w:sz w:val="23"/>
          <w:szCs w:val="23"/>
        </w:rPr>
      </w:pPr>
      <w:r w:rsidRPr="00934799">
        <w:rPr>
          <w:b/>
          <w:bCs/>
          <w:sz w:val="23"/>
          <w:szCs w:val="23"/>
        </w:rPr>
        <w:t>Darbu izpildes laiks</w:t>
      </w:r>
      <w:r w:rsidRPr="00934799">
        <w:rPr>
          <w:sz w:val="23"/>
          <w:szCs w:val="23"/>
        </w:rPr>
        <w:t xml:space="preserve"> katrā noteiktā gadījumā ir sekojošs:</w:t>
      </w:r>
    </w:p>
    <w:p w14:paraId="26B43AE8" w14:textId="77777777" w:rsidR="001A08F8" w:rsidRPr="00934799" w:rsidRDefault="001A08F8" w:rsidP="000324C8">
      <w:pPr>
        <w:numPr>
          <w:ilvl w:val="2"/>
          <w:numId w:val="27"/>
        </w:numPr>
        <w:spacing w:line="276" w:lineRule="auto"/>
        <w:ind w:left="1134" w:hanging="708"/>
        <w:jc w:val="both"/>
        <w:rPr>
          <w:sz w:val="23"/>
          <w:szCs w:val="23"/>
        </w:rPr>
      </w:pPr>
      <w:r w:rsidRPr="00934799">
        <w:rPr>
          <w:sz w:val="23"/>
          <w:szCs w:val="23"/>
        </w:rPr>
        <w:t>avārijas darbiem – ne vairāk kā 5 (piecas) darba dienas;</w:t>
      </w:r>
    </w:p>
    <w:p w14:paraId="6B44AC5F" w14:textId="77777777" w:rsidR="001A08F8" w:rsidRPr="00934799" w:rsidRDefault="001A08F8" w:rsidP="000324C8">
      <w:pPr>
        <w:numPr>
          <w:ilvl w:val="2"/>
          <w:numId w:val="27"/>
        </w:numPr>
        <w:spacing w:line="276" w:lineRule="auto"/>
        <w:ind w:left="1134" w:hanging="708"/>
        <w:jc w:val="both"/>
        <w:rPr>
          <w:sz w:val="23"/>
          <w:szCs w:val="23"/>
        </w:rPr>
      </w:pPr>
      <w:r w:rsidRPr="00934799">
        <w:rPr>
          <w:sz w:val="23"/>
          <w:szCs w:val="23"/>
        </w:rPr>
        <w:t>neatliekamiem darbiem – ne vairāk kā 10 (desmit) darba dienas.</w:t>
      </w:r>
    </w:p>
    <w:p w14:paraId="4495AD66" w14:textId="01155D90" w:rsidR="001A08F8" w:rsidRPr="00934799" w:rsidRDefault="001A08F8" w:rsidP="000324C8">
      <w:pPr>
        <w:numPr>
          <w:ilvl w:val="2"/>
          <w:numId w:val="27"/>
        </w:numPr>
        <w:spacing w:line="276" w:lineRule="auto"/>
        <w:ind w:left="1134" w:hanging="708"/>
        <w:jc w:val="both"/>
        <w:rPr>
          <w:sz w:val="23"/>
          <w:szCs w:val="23"/>
        </w:rPr>
      </w:pPr>
      <w:r w:rsidRPr="00934799">
        <w:rPr>
          <w:sz w:val="23"/>
          <w:szCs w:val="23"/>
        </w:rPr>
        <w:t xml:space="preserve">Gadījumā, ja darbu izpilde nevar tikt veikta noteiktā termiņā nelabvēlīgu laika apstākļu vai citu no </w:t>
      </w:r>
      <w:r w:rsidR="00AB5EC1">
        <w:rPr>
          <w:sz w:val="23"/>
          <w:szCs w:val="23"/>
        </w:rPr>
        <w:t>Uzņēmē</w:t>
      </w:r>
      <w:r w:rsidRPr="00934799">
        <w:rPr>
          <w:sz w:val="23"/>
          <w:szCs w:val="23"/>
        </w:rPr>
        <w:t xml:space="preserve">ja neatkarīgu apstākļu dēļ, </w:t>
      </w:r>
      <w:r w:rsidR="00AB5EC1">
        <w:rPr>
          <w:sz w:val="23"/>
          <w:szCs w:val="23"/>
        </w:rPr>
        <w:t>Uzņēmēj</w:t>
      </w:r>
      <w:r w:rsidRPr="00934799">
        <w:rPr>
          <w:sz w:val="23"/>
          <w:szCs w:val="23"/>
        </w:rPr>
        <w:t>am, iesniedzot darbu pieņemšanas</w:t>
      </w:r>
      <w:r w:rsidR="00A01D4E" w:rsidRPr="00934799">
        <w:rPr>
          <w:sz w:val="23"/>
          <w:szCs w:val="23"/>
        </w:rPr>
        <w:t>–</w:t>
      </w:r>
      <w:r w:rsidRPr="00934799">
        <w:rPr>
          <w:sz w:val="23"/>
          <w:szCs w:val="23"/>
        </w:rPr>
        <w:t xml:space="preserve">nodošanas aktu, jāiesniedz arī pamatojums kavējumam, piemēram, Latvijas vides, ģeoloģijas un meteoroloģijas centra izziņa par periodu, kurā nebija iespējams veikt darbus. Šādā gadījumā šīs dienas netiks vērtētas kā darba kavējums. Par nepamatotu darbu izpildes termiņa kavējumu Pasūtītājs Līgumā noteiktā kārtībā ir tiesīgs piemērot </w:t>
      </w:r>
      <w:r w:rsidR="00AB5EC1">
        <w:rPr>
          <w:sz w:val="23"/>
          <w:szCs w:val="23"/>
        </w:rPr>
        <w:t>Uzņēmē</w:t>
      </w:r>
      <w:r w:rsidRPr="00934799">
        <w:rPr>
          <w:sz w:val="23"/>
          <w:szCs w:val="23"/>
        </w:rPr>
        <w:t>jam līgumsodu;</w:t>
      </w:r>
    </w:p>
    <w:p w14:paraId="3D2A09AE" w14:textId="1DEA6EB5" w:rsidR="001A08F8" w:rsidRPr="00934799" w:rsidRDefault="001A08F8" w:rsidP="000324C8">
      <w:pPr>
        <w:numPr>
          <w:ilvl w:val="2"/>
          <w:numId w:val="27"/>
        </w:numPr>
        <w:spacing w:line="276" w:lineRule="auto"/>
        <w:ind w:left="1134" w:hanging="708"/>
        <w:jc w:val="both"/>
        <w:rPr>
          <w:sz w:val="23"/>
          <w:szCs w:val="23"/>
        </w:rPr>
      </w:pPr>
      <w:r w:rsidRPr="2505D2F7">
        <w:rPr>
          <w:sz w:val="23"/>
          <w:szCs w:val="23"/>
        </w:rPr>
        <w:t xml:space="preserve">Ja avārijas un neatliekamo darbu veikšanai ir vajadzīgs ilgāks termiņš nekā noteikts </w:t>
      </w:r>
      <w:r w:rsidR="00C72F6A" w:rsidRPr="2505D2F7">
        <w:rPr>
          <w:sz w:val="23"/>
          <w:szCs w:val="23"/>
        </w:rPr>
        <w:t>t</w:t>
      </w:r>
      <w:r w:rsidRPr="2505D2F7">
        <w:rPr>
          <w:sz w:val="23"/>
          <w:szCs w:val="23"/>
        </w:rPr>
        <w:t>ehniskās specifikācijas</w:t>
      </w:r>
      <w:r w:rsidR="00C72F6A" w:rsidRPr="2505D2F7">
        <w:rPr>
          <w:sz w:val="23"/>
          <w:szCs w:val="23"/>
        </w:rPr>
        <w:t xml:space="preserve"> – darba uzdevuma </w:t>
      </w:r>
      <w:r w:rsidR="001D58DD" w:rsidRPr="2505D2F7">
        <w:rPr>
          <w:b/>
          <w:bCs/>
          <w:sz w:val="23"/>
          <w:szCs w:val="23"/>
        </w:rPr>
        <w:t>8.</w:t>
      </w:r>
      <w:r w:rsidR="008C5208">
        <w:rPr>
          <w:b/>
          <w:bCs/>
          <w:sz w:val="23"/>
          <w:szCs w:val="23"/>
        </w:rPr>
        <w:t>8</w:t>
      </w:r>
      <w:r w:rsidR="001D58DD" w:rsidRPr="2505D2F7">
        <w:rPr>
          <w:b/>
          <w:bCs/>
          <w:sz w:val="23"/>
          <w:szCs w:val="23"/>
        </w:rPr>
        <w:t>.1.</w:t>
      </w:r>
      <w:r w:rsidRPr="2505D2F7">
        <w:rPr>
          <w:sz w:val="23"/>
          <w:szCs w:val="23"/>
        </w:rPr>
        <w:t xml:space="preserve"> un </w:t>
      </w:r>
      <w:r w:rsidR="001D58DD" w:rsidRPr="2505D2F7">
        <w:rPr>
          <w:b/>
          <w:bCs/>
          <w:sz w:val="23"/>
          <w:szCs w:val="23"/>
        </w:rPr>
        <w:t>8.</w:t>
      </w:r>
      <w:r w:rsidR="008C5208">
        <w:rPr>
          <w:b/>
          <w:bCs/>
          <w:sz w:val="23"/>
          <w:szCs w:val="23"/>
        </w:rPr>
        <w:t>8</w:t>
      </w:r>
      <w:r w:rsidRPr="2505D2F7">
        <w:rPr>
          <w:b/>
          <w:bCs/>
          <w:sz w:val="23"/>
          <w:szCs w:val="23"/>
        </w:rPr>
        <w:t>.2. punktos</w:t>
      </w:r>
      <w:r w:rsidRPr="2505D2F7">
        <w:rPr>
          <w:sz w:val="23"/>
          <w:szCs w:val="23"/>
        </w:rPr>
        <w:t xml:space="preserve">, </w:t>
      </w:r>
      <w:r w:rsidR="00726E8D" w:rsidRPr="2505D2F7">
        <w:rPr>
          <w:sz w:val="23"/>
          <w:szCs w:val="23"/>
        </w:rPr>
        <w:t>Uzņēmē</w:t>
      </w:r>
      <w:r w:rsidRPr="2505D2F7">
        <w:rPr>
          <w:sz w:val="23"/>
          <w:szCs w:val="23"/>
        </w:rPr>
        <w:t>js ne vēlāk kā 1 (vienas) darba dienas laikā  informē Pasūtītāju par nepieciešamo faktisko laiku darbu veikšanai. Puses par to rakstveidā vienojas Darba pieteikumā;</w:t>
      </w:r>
    </w:p>
    <w:p w14:paraId="10C23A12" w14:textId="45A5C75B" w:rsidR="001A08F8" w:rsidRPr="00934799" w:rsidRDefault="001A08F8" w:rsidP="000324C8">
      <w:pPr>
        <w:numPr>
          <w:ilvl w:val="2"/>
          <w:numId w:val="27"/>
        </w:numPr>
        <w:spacing w:line="276" w:lineRule="auto"/>
        <w:ind w:left="1134" w:hanging="708"/>
        <w:jc w:val="both"/>
        <w:rPr>
          <w:sz w:val="23"/>
          <w:szCs w:val="23"/>
        </w:rPr>
      </w:pPr>
      <w:bookmarkStart w:id="5" w:name="_Hlk63433918"/>
      <w:r w:rsidRPr="00934799">
        <w:rPr>
          <w:sz w:val="23"/>
          <w:szCs w:val="23"/>
        </w:rPr>
        <w:t xml:space="preserve">Ja nepieciešams veikt remontdarbus, kas nav atrunāti </w:t>
      </w:r>
      <w:r w:rsidR="00C06C33" w:rsidRPr="00934799">
        <w:rPr>
          <w:sz w:val="23"/>
          <w:szCs w:val="23"/>
        </w:rPr>
        <w:t>t</w:t>
      </w:r>
      <w:r w:rsidRPr="00934799">
        <w:rPr>
          <w:sz w:val="23"/>
          <w:szCs w:val="23"/>
        </w:rPr>
        <w:t>ehniskajā specifikācijā</w:t>
      </w:r>
      <w:r w:rsidR="00C06C33" w:rsidRPr="00934799">
        <w:rPr>
          <w:sz w:val="23"/>
          <w:szCs w:val="23"/>
        </w:rPr>
        <w:t xml:space="preserve"> – darba uzdevuma</w:t>
      </w:r>
      <w:r w:rsidRPr="00934799">
        <w:rPr>
          <w:sz w:val="23"/>
          <w:szCs w:val="23"/>
        </w:rPr>
        <w:t xml:space="preserve"> veidnē, </w:t>
      </w:r>
      <w:r w:rsidR="00726E8D">
        <w:rPr>
          <w:sz w:val="23"/>
          <w:szCs w:val="23"/>
        </w:rPr>
        <w:t>Uzņēmē</w:t>
      </w:r>
      <w:r w:rsidRPr="00934799">
        <w:rPr>
          <w:sz w:val="23"/>
          <w:szCs w:val="23"/>
        </w:rPr>
        <w:t>js iesniedz piedāvājumu atbilstoši 2017. gada 3. maija MK noteikumiem Nr.239</w:t>
      </w:r>
      <w:r w:rsidR="000955B5" w:rsidRPr="00934799">
        <w:rPr>
          <w:sz w:val="23"/>
          <w:szCs w:val="23"/>
        </w:rPr>
        <w:t xml:space="preserve"> </w:t>
      </w:r>
      <w:r w:rsidRPr="00934799">
        <w:rPr>
          <w:sz w:val="23"/>
          <w:szCs w:val="23"/>
        </w:rPr>
        <w:t>Noteikumi par Latvijas būvnormatīvu LBN 501</w:t>
      </w:r>
      <w:r w:rsidR="00A01D4E" w:rsidRPr="00934799">
        <w:rPr>
          <w:sz w:val="23"/>
          <w:szCs w:val="23"/>
        </w:rPr>
        <w:t>–</w:t>
      </w:r>
      <w:r w:rsidRPr="00934799">
        <w:rPr>
          <w:sz w:val="23"/>
          <w:szCs w:val="23"/>
        </w:rPr>
        <w:t>17 “</w:t>
      </w:r>
      <w:proofErr w:type="spellStart"/>
      <w:r w:rsidRPr="00934799">
        <w:rPr>
          <w:sz w:val="23"/>
          <w:szCs w:val="23"/>
        </w:rPr>
        <w:t>Būvizmaksu</w:t>
      </w:r>
      <w:proofErr w:type="spellEnd"/>
      <w:r w:rsidR="00C06C33" w:rsidRPr="00934799">
        <w:rPr>
          <w:sz w:val="23"/>
          <w:szCs w:val="23"/>
        </w:rPr>
        <w:t xml:space="preserve"> </w:t>
      </w:r>
      <w:r w:rsidRPr="00934799">
        <w:rPr>
          <w:sz w:val="23"/>
          <w:szCs w:val="23"/>
        </w:rPr>
        <w:t>noteikšanas kārtība”. Piedāvājumā jāiekļauj visas ar pakalpojumu saistītās izmaksas (darbs, materiāli, palīgmateriāli, mehānismi, transports visā Latvijas teritorijā, kā arī visas nodevas un nodokļi).</w:t>
      </w:r>
    </w:p>
    <w:bookmarkEnd w:id="5"/>
    <w:p w14:paraId="1EAEE38D" w14:textId="77777777" w:rsidR="001A08F8" w:rsidRPr="00934799" w:rsidRDefault="001A08F8" w:rsidP="00C72F6A">
      <w:pPr>
        <w:numPr>
          <w:ilvl w:val="0"/>
          <w:numId w:val="27"/>
        </w:numPr>
        <w:spacing w:before="120"/>
        <w:ind w:left="73" w:hanging="357"/>
        <w:jc w:val="both"/>
        <w:rPr>
          <w:b/>
          <w:sz w:val="23"/>
          <w:szCs w:val="23"/>
        </w:rPr>
      </w:pPr>
      <w:r w:rsidRPr="00934799">
        <w:rPr>
          <w:b/>
          <w:sz w:val="23"/>
          <w:szCs w:val="23"/>
        </w:rPr>
        <w:t>Prasības materiāliem, izstrādājumiem un aprīkojumam</w:t>
      </w:r>
    </w:p>
    <w:p w14:paraId="365C6ACB" w14:textId="183B6DF4" w:rsidR="001A08F8" w:rsidRPr="00934799" w:rsidRDefault="001A08F8" w:rsidP="00C062A3">
      <w:pPr>
        <w:numPr>
          <w:ilvl w:val="1"/>
          <w:numId w:val="27"/>
        </w:numPr>
        <w:spacing w:line="276" w:lineRule="auto"/>
        <w:ind w:left="426" w:right="-1" w:hanging="426"/>
        <w:contextualSpacing/>
        <w:jc w:val="both"/>
        <w:rPr>
          <w:sz w:val="23"/>
          <w:szCs w:val="23"/>
        </w:rPr>
      </w:pPr>
      <w:bookmarkStart w:id="6" w:name="n0"/>
      <w:bookmarkEnd w:id="6"/>
      <w:r w:rsidRPr="00934799">
        <w:rPr>
          <w:sz w:val="23"/>
          <w:szCs w:val="23"/>
        </w:rPr>
        <w:t xml:space="preserve">Visiem </w:t>
      </w:r>
      <w:r w:rsidR="00224FE1">
        <w:rPr>
          <w:sz w:val="23"/>
          <w:szCs w:val="23"/>
        </w:rPr>
        <w:t>Uzņēmē</w:t>
      </w:r>
      <w:r w:rsidRPr="00934799">
        <w:rPr>
          <w:sz w:val="23"/>
          <w:szCs w:val="23"/>
        </w:rPr>
        <w:t>ja izmantotajiem materiāliem ir jāatbilst Latvijas standartiem un/vai Eiropas Savienības standartiem;</w:t>
      </w:r>
    </w:p>
    <w:p w14:paraId="1279CE08" w14:textId="0470023D" w:rsidR="001A08F8" w:rsidRPr="00934799" w:rsidRDefault="00224FE1" w:rsidP="00C062A3">
      <w:pPr>
        <w:numPr>
          <w:ilvl w:val="1"/>
          <w:numId w:val="27"/>
        </w:numPr>
        <w:spacing w:line="276" w:lineRule="auto"/>
        <w:ind w:left="426" w:right="-1" w:hanging="426"/>
        <w:contextualSpacing/>
        <w:jc w:val="both"/>
        <w:rPr>
          <w:sz w:val="23"/>
          <w:szCs w:val="23"/>
        </w:rPr>
      </w:pPr>
      <w:r>
        <w:rPr>
          <w:sz w:val="23"/>
          <w:szCs w:val="23"/>
        </w:rPr>
        <w:t>Uzņēmē</w:t>
      </w:r>
      <w:r w:rsidR="001A08F8" w:rsidRPr="00934799">
        <w:rPr>
          <w:sz w:val="23"/>
          <w:szCs w:val="23"/>
        </w:rPr>
        <w:t>js ir atbildīgs par precīzu darbu tehnoloģijas izvēli, saderīgu materiālu, darba rīku un mehānismu pielietošanu, kā arī par izpildāmo darbu apjomu uzmērīšanu uzdevuma veikšanai;</w:t>
      </w:r>
    </w:p>
    <w:p w14:paraId="65E1CC0A" w14:textId="5C7AFF99" w:rsidR="001A08F8" w:rsidRPr="00934799" w:rsidRDefault="00224FE1" w:rsidP="00C062A3">
      <w:pPr>
        <w:numPr>
          <w:ilvl w:val="1"/>
          <w:numId w:val="27"/>
        </w:numPr>
        <w:spacing w:line="276" w:lineRule="auto"/>
        <w:ind w:left="426" w:right="-1" w:hanging="426"/>
        <w:contextualSpacing/>
        <w:jc w:val="both"/>
        <w:rPr>
          <w:sz w:val="23"/>
          <w:szCs w:val="23"/>
        </w:rPr>
      </w:pPr>
      <w:r>
        <w:rPr>
          <w:sz w:val="23"/>
          <w:szCs w:val="23"/>
        </w:rPr>
        <w:t>Uzņēmē</w:t>
      </w:r>
      <w:r w:rsidR="001A08F8" w:rsidRPr="00934799">
        <w:rPr>
          <w:sz w:val="23"/>
          <w:szCs w:val="23"/>
        </w:rPr>
        <w:t>jam ir jāizvērtē darbu veikšanai nepieciešamie materiāli un papildus darbi, bez kuriem nebūtu iespējama būvdarbu tehnoloģiski pareiza un spēkā esošajiem normatīvajiem aktiem atbilstoša darbu veikšana (tai skaitā iekārtu demontāža/montāža, saistošo konstrukciju demontāža/montāža, mēbeļu pārbīdīšana/pārnešana uz blakus telpām);</w:t>
      </w:r>
    </w:p>
    <w:p w14:paraId="225D923F" w14:textId="76FC2F0B" w:rsidR="001A08F8" w:rsidRDefault="00224FE1" w:rsidP="00F62A69">
      <w:pPr>
        <w:numPr>
          <w:ilvl w:val="1"/>
          <w:numId w:val="27"/>
        </w:numPr>
        <w:spacing w:line="276" w:lineRule="auto"/>
        <w:ind w:left="425" w:hanging="425"/>
        <w:jc w:val="both"/>
        <w:rPr>
          <w:sz w:val="23"/>
          <w:szCs w:val="23"/>
        </w:rPr>
      </w:pPr>
      <w:r>
        <w:rPr>
          <w:sz w:val="23"/>
          <w:szCs w:val="23"/>
        </w:rPr>
        <w:t>Uzņēmē</w:t>
      </w:r>
      <w:r w:rsidR="001A08F8" w:rsidRPr="00934799">
        <w:rPr>
          <w:sz w:val="23"/>
          <w:szCs w:val="23"/>
        </w:rPr>
        <w:t>js veic darbus ar savu kvalificētu darbaspēku, tehniku, darbarīkiem un materiāliem.</w:t>
      </w:r>
    </w:p>
    <w:p w14:paraId="00178EE6" w14:textId="4DFBD060" w:rsidR="00A25A45" w:rsidRPr="00A25A45" w:rsidRDefault="00A25A45" w:rsidP="00C062A3">
      <w:pPr>
        <w:numPr>
          <w:ilvl w:val="1"/>
          <w:numId w:val="27"/>
        </w:numPr>
        <w:spacing w:after="120" w:line="276" w:lineRule="auto"/>
        <w:ind w:left="425" w:hanging="425"/>
        <w:jc w:val="both"/>
        <w:rPr>
          <w:sz w:val="23"/>
          <w:szCs w:val="23"/>
        </w:rPr>
      </w:pPr>
      <w:r>
        <w:t>I</w:t>
      </w:r>
      <w:r w:rsidRPr="0032485E">
        <w:t xml:space="preserve">zpildīto Darbu garantijas termiņš ir </w:t>
      </w:r>
      <w:r w:rsidRPr="00AF2B14">
        <w:rPr>
          <w:b/>
          <w:bCs/>
        </w:rPr>
        <w:t>24 (divdesmit četri) mēneši</w:t>
      </w:r>
      <w:r w:rsidRPr="00A25A45">
        <w:t>.</w:t>
      </w:r>
    </w:p>
    <w:p w14:paraId="3CD5F3E5" w14:textId="77777777" w:rsidR="001A08F8" w:rsidRPr="00934799" w:rsidRDefault="001A08F8" w:rsidP="00C72F6A">
      <w:pPr>
        <w:numPr>
          <w:ilvl w:val="0"/>
          <w:numId w:val="27"/>
        </w:numPr>
        <w:spacing w:before="120"/>
        <w:ind w:left="73" w:hanging="357"/>
        <w:contextualSpacing/>
        <w:jc w:val="both"/>
        <w:rPr>
          <w:b/>
          <w:sz w:val="23"/>
          <w:szCs w:val="23"/>
        </w:rPr>
      </w:pPr>
      <w:r w:rsidRPr="00934799">
        <w:rPr>
          <w:b/>
          <w:sz w:val="23"/>
          <w:szCs w:val="23"/>
        </w:rPr>
        <w:t>Darbu uzraudzības un pieņemšanas noteikumi</w:t>
      </w:r>
    </w:p>
    <w:p w14:paraId="76FA5CE6" w14:textId="77777777" w:rsidR="001A08F8" w:rsidRPr="00934799" w:rsidRDefault="001A08F8" w:rsidP="000B34F7">
      <w:pPr>
        <w:numPr>
          <w:ilvl w:val="1"/>
          <w:numId w:val="27"/>
        </w:numPr>
        <w:tabs>
          <w:tab w:val="left" w:pos="709"/>
        </w:tabs>
        <w:spacing w:line="276" w:lineRule="auto"/>
        <w:ind w:left="567" w:right="-1" w:hanging="566"/>
        <w:contextualSpacing/>
        <w:jc w:val="both"/>
        <w:rPr>
          <w:sz w:val="23"/>
          <w:szCs w:val="23"/>
        </w:rPr>
      </w:pPr>
      <w:r w:rsidRPr="00934799">
        <w:rPr>
          <w:sz w:val="23"/>
          <w:szCs w:val="23"/>
        </w:rPr>
        <w:t>Darbu būvuzraudzību – darbu pārbaudi un pieņemšanu, veic Pasūtītāja pilnvarots pārstāvis vai būvuzraugs. Darbu kvalitāte tiek vērtēta saskaņā ar Latvijas Republikā spēkā esošajiem normatīvajiem aktiem un citiem kvalitātes kontroli reglamentējošiem dokumentiem;</w:t>
      </w:r>
    </w:p>
    <w:p w14:paraId="7DCAD30B" w14:textId="77777777" w:rsidR="001A08F8" w:rsidRPr="00934799" w:rsidRDefault="001A08F8" w:rsidP="000B34F7">
      <w:pPr>
        <w:numPr>
          <w:ilvl w:val="1"/>
          <w:numId w:val="27"/>
        </w:numPr>
        <w:tabs>
          <w:tab w:val="left" w:pos="709"/>
        </w:tabs>
        <w:spacing w:line="276" w:lineRule="auto"/>
        <w:ind w:left="567" w:right="-1" w:hanging="566"/>
        <w:jc w:val="both"/>
        <w:rPr>
          <w:sz w:val="23"/>
          <w:szCs w:val="23"/>
        </w:rPr>
      </w:pPr>
      <w:r w:rsidRPr="00934799">
        <w:rPr>
          <w:sz w:val="23"/>
          <w:szCs w:val="23"/>
        </w:rPr>
        <w:t>Gadījumos, kad veicot būvdarbus tiek veikti darbi, kuru apjoma un kvalitātes kontroli pēc tiem sekojošo būvdarbu veikšanas nav iespējams izdarīt bez īpašiem pasākumiem vai papildus darbiem, kā arī finanšu un citu resursu piesaistīšanas, nepieciešams sagatavot segto darbu aktu ar konkrēto mezglu foto fiksāžu, kuru pārbaudi veic Pasūtītāja pilnvarots pārstāvis vai būvuzraugs;</w:t>
      </w:r>
    </w:p>
    <w:p w14:paraId="690F57FC" w14:textId="61479379" w:rsidR="001A08F8" w:rsidRPr="00934799" w:rsidRDefault="00224FE1" w:rsidP="000B34F7">
      <w:pPr>
        <w:numPr>
          <w:ilvl w:val="1"/>
          <w:numId w:val="27"/>
        </w:numPr>
        <w:tabs>
          <w:tab w:val="left" w:pos="709"/>
        </w:tabs>
        <w:spacing w:line="276" w:lineRule="auto"/>
        <w:ind w:left="567" w:right="-1" w:hanging="566"/>
        <w:contextualSpacing/>
        <w:jc w:val="both"/>
        <w:rPr>
          <w:sz w:val="23"/>
          <w:szCs w:val="23"/>
        </w:rPr>
      </w:pPr>
      <w:r>
        <w:rPr>
          <w:sz w:val="23"/>
          <w:szCs w:val="23"/>
        </w:rPr>
        <w:t>Uzņēmē</w:t>
      </w:r>
      <w:r w:rsidR="001A08F8" w:rsidRPr="00934799">
        <w:rPr>
          <w:sz w:val="23"/>
          <w:szCs w:val="23"/>
        </w:rPr>
        <w:t>js 5 (piecu) darba dienu laikā pēc neatliekamo vai avārijas novēršanas darbu pabeigšanas sagatavo darbu izpildes aktu (</w:t>
      </w:r>
      <w:r w:rsidR="00C72F6A" w:rsidRPr="00934799">
        <w:rPr>
          <w:b/>
          <w:bCs/>
          <w:sz w:val="23"/>
          <w:szCs w:val="23"/>
        </w:rPr>
        <w:t>t</w:t>
      </w:r>
      <w:r w:rsidR="00672DA2" w:rsidRPr="00934799">
        <w:rPr>
          <w:b/>
          <w:bCs/>
          <w:sz w:val="23"/>
          <w:szCs w:val="23"/>
        </w:rPr>
        <w:t>ehniskās specifikācijas</w:t>
      </w:r>
      <w:r w:rsidR="00C72F6A" w:rsidRPr="00934799">
        <w:rPr>
          <w:b/>
          <w:bCs/>
          <w:sz w:val="23"/>
          <w:szCs w:val="23"/>
        </w:rPr>
        <w:t xml:space="preserve"> – darba uzdevuma</w:t>
      </w:r>
      <w:r w:rsidR="00381C9E" w:rsidRPr="00934799">
        <w:rPr>
          <w:b/>
          <w:bCs/>
          <w:sz w:val="23"/>
          <w:szCs w:val="23"/>
        </w:rPr>
        <w:t xml:space="preserve"> </w:t>
      </w:r>
      <w:r w:rsidR="00672DA2" w:rsidRPr="00934799">
        <w:rPr>
          <w:b/>
          <w:bCs/>
          <w:sz w:val="23"/>
          <w:szCs w:val="23"/>
        </w:rPr>
        <w:t>pielikums Nr.3</w:t>
      </w:r>
      <w:r w:rsidR="001A08F8" w:rsidRPr="00934799">
        <w:rPr>
          <w:sz w:val="23"/>
          <w:szCs w:val="23"/>
        </w:rPr>
        <w:t>) un darbu pieņemšanas</w:t>
      </w:r>
      <w:r w:rsidR="00A01D4E" w:rsidRPr="00934799">
        <w:rPr>
          <w:sz w:val="23"/>
          <w:szCs w:val="23"/>
        </w:rPr>
        <w:t>–</w:t>
      </w:r>
      <w:r w:rsidR="001A08F8" w:rsidRPr="00934799">
        <w:rPr>
          <w:sz w:val="23"/>
          <w:szCs w:val="23"/>
        </w:rPr>
        <w:t>nodošanas aktu (</w:t>
      </w:r>
      <w:r w:rsidR="00381C9E" w:rsidRPr="00934799">
        <w:rPr>
          <w:b/>
          <w:bCs/>
          <w:sz w:val="23"/>
          <w:szCs w:val="23"/>
        </w:rPr>
        <w:t>t</w:t>
      </w:r>
      <w:r w:rsidR="001A08F8" w:rsidRPr="00934799">
        <w:rPr>
          <w:b/>
          <w:bCs/>
          <w:sz w:val="23"/>
          <w:szCs w:val="23"/>
        </w:rPr>
        <w:t>ehniskās specifikācijas</w:t>
      </w:r>
      <w:r w:rsidR="00381C9E" w:rsidRPr="00934799">
        <w:rPr>
          <w:b/>
          <w:bCs/>
          <w:sz w:val="23"/>
          <w:szCs w:val="23"/>
        </w:rPr>
        <w:t xml:space="preserve"> – darba uzdevuma </w:t>
      </w:r>
      <w:r w:rsidR="001A08F8" w:rsidRPr="00934799">
        <w:rPr>
          <w:b/>
          <w:bCs/>
          <w:sz w:val="23"/>
          <w:szCs w:val="23"/>
        </w:rPr>
        <w:t>pielikums</w:t>
      </w:r>
      <w:r w:rsidR="00672DA2" w:rsidRPr="00934799">
        <w:rPr>
          <w:b/>
          <w:bCs/>
          <w:sz w:val="23"/>
          <w:szCs w:val="23"/>
        </w:rPr>
        <w:t xml:space="preserve"> Nr.4</w:t>
      </w:r>
      <w:r w:rsidR="001A08F8" w:rsidRPr="00934799">
        <w:rPr>
          <w:sz w:val="23"/>
          <w:szCs w:val="23"/>
        </w:rPr>
        <w:t xml:space="preserve">). </w:t>
      </w:r>
      <w:r>
        <w:rPr>
          <w:sz w:val="23"/>
          <w:szCs w:val="23"/>
        </w:rPr>
        <w:t>Uzņēmē</w:t>
      </w:r>
      <w:r w:rsidR="001A08F8" w:rsidRPr="00934799">
        <w:rPr>
          <w:sz w:val="23"/>
          <w:szCs w:val="23"/>
        </w:rPr>
        <w:t>ja atbildīgā persona paraksta tos ar drošu elektronisko parakstu un nosūta uz Pasūtītāja noradīto e</w:t>
      </w:r>
      <w:r w:rsidR="00A01D4E" w:rsidRPr="00934799">
        <w:rPr>
          <w:sz w:val="23"/>
          <w:szCs w:val="23"/>
        </w:rPr>
        <w:t>–</w:t>
      </w:r>
      <w:r w:rsidR="001A08F8" w:rsidRPr="00934799">
        <w:rPr>
          <w:sz w:val="23"/>
          <w:szCs w:val="23"/>
        </w:rPr>
        <w:t xml:space="preserve">pasta adresi pārbaudes veikšanai. Darbu izpildes aktā </w:t>
      </w:r>
      <w:r>
        <w:rPr>
          <w:sz w:val="23"/>
          <w:szCs w:val="23"/>
        </w:rPr>
        <w:t>Uzņēmē</w:t>
      </w:r>
      <w:r w:rsidR="001A08F8" w:rsidRPr="00934799">
        <w:rPr>
          <w:sz w:val="23"/>
          <w:szCs w:val="23"/>
        </w:rPr>
        <w:t xml:space="preserve">js norāda faktiski veikto darbu apjomu un iekļauj </w:t>
      </w:r>
      <w:r w:rsidR="00704BD7">
        <w:rPr>
          <w:sz w:val="23"/>
          <w:szCs w:val="23"/>
        </w:rPr>
        <w:t>izmaksas</w:t>
      </w:r>
      <w:r w:rsidR="001A08F8" w:rsidRPr="00934799">
        <w:rPr>
          <w:sz w:val="23"/>
          <w:szCs w:val="23"/>
        </w:rPr>
        <w:t xml:space="preserve">, </w:t>
      </w:r>
      <w:r w:rsidR="00704BD7">
        <w:rPr>
          <w:sz w:val="23"/>
          <w:szCs w:val="23"/>
        </w:rPr>
        <w:t>atbilstoši</w:t>
      </w:r>
      <w:r w:rsidR="00704BD7" w:rsidRPr="00934799">
        <w:rPr>
          <w:sz w:val="23"/>
          <w:szCs w:val="23"/>
        </w:rPr>
        <w:t xml:space="preserve"> </w:t>
      </w:r>
      <w:r>
        <w:rPr>
          <w:sz w:val="23"/>
          <w:szCs w:val="23"/>
        </w:rPr>
        <w:t>Uzņēmē</w:t>
      </w:r>
      <w:r w:rsidR="001A08F8" w:rsidRPr="00934799">
        <w:rPr>
          <w:sz w:val="23"/>
          <w:szCs w:val="23"/>
        </w:rPr>
        <w:t xml:space="preserve">ja </w:t>
      </w:r>
      <w:r w:rsidR="00704BD7" w:rsidRPr="00934799">
        <w:rPr>
          <w:sz w:val="23"/>
          <w:szCs w:val="23"/>
        </w:rPr>
        <w:t>iesniegtaj</w:t>
      </w:r>
      <w:r w:rsidR="00704BD7">
        <w:rPr>
          <w:sz w:val="23"/>
          <w:szCs w:val="23"/>
        </w:rPr>
        <w:t>am</w:t>
      </w:r>
      <w:r w:rsidR="00704BD7" w:rsidRPr="00934799">
        <w:rPr>
          <w:sz w:val="23"/>
          <w:szCs w:val="23"/>
        </w:rPr>
        <w:t xml:space="preserve"> </w:t>
      </w:r>
      <w:r w:rsidR="001A08F8" w:rsidRPr="00934799">
        <w:rPr>
          <w:sz w:val="23"/>
          <w:szCs w:val="23"/>
        </w:rPr>
        <w:t xml:space="preserve">finanšu </w:t>
      </w:r>
      <w:r w:rsidR="00704BD7" w:rsidRPr="00934799">
        <w:rPr>
          <w:sz w:val="23"/>
          <w:szCs w:val="23"/>
        </w:rPr>
        <w:t>piedāvājum</w:t>
      </w:r>
      <w:r w:rsidR="00704BD7">
        <w:rPr>
          <w:sz w:val="23"/>
          <w:szCs w:val="23"/>
        </w:rPr>
        <w:t>am un saskaņotajam defektācijas aktam vai faktiskajām materiālu izmaksām, ja defektācijas akts netika sastādīts</w:t>
      </w:r>
      <w:r w:rsidR="001A08F8" w:rsidRPr="00934799">
        <w:rPr>
          <w:sz w:val="23"/>
          <w:szCs w:val="23"/>
        </w:rPr>
        <w:t>;</w:t>
      </w:r>
    </w:p>
    <w:p w14:paraId="0CAF5CA8" w14:textId="76C0F989" w:rsidR="001A08F8" w:rsidRPr="00934799" w:rsidRDefault="0014462F" w:rsidP="000B34F7">
      <w:pPr>
        <w:numPr>
          <w:ilvl w:val="1"/>
          <w:numId w:val="27"/>
        </w:numPr>
        <w:tabs>
          <w:tab w:val="left" w:pos="709"/>
        </w:tabs>
        <w:spacing w:line="276" w:lineRule="auto"/>
        <w:ind w:left="567" w:right="-1" w:hanging="566"/>
        <w:contextualSpacing/>
        <w:jc w:val="both"/>
        <w:rPr>
          <w:sz w:val="23"/>
          <w:szCs w:val="23"/>
        </w:rPr>
      </w:pPr>
      <w:r>
        <w:rPr>
          <w:sz w:val="23"/>
          <w:szCs w:val="23"/>
        </w:rPr>
        <w:lastRenderedPageBreak/>
        <w:t>Uzņēmē</w:t>
      </w:r>
      <w:r w:rsidR="001A08F8" w:rsidRPr="00934799">
        <w:rPr>
          <w:sz w:val="23"/>
          <w:szCs w:val="23"/>
        </w:rPr>
        <w:t>js kopā ar darbu pieņemšanas</w:t>
      </w:r>
      <w:r w:rsidR="00A01D4E" w:rsidRPr="00934799">
        <w:rPr>
          <w:sz w:val="23"/>
          <w:szCs w:val="23"/>
        </w:rPr>
        <w:t>–</w:t>
      </w:r>
      <w:r w:rsidR="001A08F8" w:rsidRPr="00934799">
        <w:rPr>
          <w:sz w:val="23"/>
          <w:szCs w:val="23"/>
        </w:rPr>
        <w:t xml:space="preserve">nodošanas aktu Pasūtītājam iesniedz veikto darbu </w:t>
      </w:r>
      <w:proofErr w:type="spellStart"/>
      <w:r w:rsidR="001A08F8" w:rsidRPr="00934799">
        <w:rPr>
          <w:sz w:val="23"/>
          <w:szCs w:val="23"/>
        </w:rPr>
        <w:t>izpilddokumentāciju</w:t>
      </w:r>
      <w:proofErr w:type="spellEnd"/>
      <w:r w:rsidR="001A08F8" w:rsidRPr="00934799">
        <w:rPr>
          <w:sz w:val="23"/>
          <w:szCs w:val="23"/>
        </w:rPr>
        <w:t xml:space="preserve">, t.sk materiālu ekspluatācijas īpašību deklarācijas, </w:t>
      </w:r>
      <w:proofErr w:type="spellStart"/>
      <w:r w:rsidR="001A08F8" w:rsidRPr="00934799">
        <w:rPr>
          <w:sz w:val="23"/>
          <w:szCs w:val="23"/>
        </w:rPr>
        <w:t>izpildshēmas</w:t>
      </w:r>
      <w:proofErr w:type="spellEnd"/>
      <w:r w:rsidR="001A08F8" w:rsidRPr="00934799">
        <w:rPr>
          <w:sz w:val="23"/>
          <w:szCs w:val="23"/>
        </w:rPr>
        <w:t xml:space="preserve"> un segto darbu aktus;</w:t>
      </w:r>
    </w:p>
    <w:p w14:paraId="3E82410B" w14:textId="592F3130" w:rsidR="001A08F8" w:rsidRPr="00934799" w:rsidRDefault="001A08F8" w:rsidP="000B34F7">
      <w:pPr>
        <w:numPr>
          <w:ilvl w:val="1"/>
          <w:numId w:val="27"/>
        </w:numPr>
        <w:tabs>
          <w:tab w:val="left" w:pos="709"/>
        </w:tabs>
        <w:spacing w:after="120" w:line="276" w:lineRule="auto"/>
        <w:ind w:left="567" w:hanging="566"/>
        <w:jc w:val="both"/>
        <w:rPr>
          <w:sz w:val="23"/>
          <w:szCs w:val="23"/>
        </w:rPr>
      </w:pPr>
      <w:r w:rsidRPr="00934799">
        <w:rPr>
          <w:sz w:val="23"/>
          <w:szCs w:val="23"/>
        </w:rPr>
        <w:t>Pasūtītājs 3 (trīs) darba dienu laikā veic darbu izpildes akta un darbu pieņemšanas</w:t>
      </w:r>
      <w:r w:rsidR="00A01D4E" w:rsidRPr="00934799">
        <w:rPr>
          <w:sz w:val="23"/>
          <w:szCs w:val="23"/>
        </w:rPr>
        <w:t>–</w:t>
      </w:r>
      <w:r w:rsidRPr="00934799">
        <w:rPr>
          <w:sz w:val="23"/>
          <w:szCs w:val="23"/>
        </w:rPr>
        <w:t xml:space="preserve">nodošanas akta atbilstības pārbaudi pret faktiski paveiktiem darbiem un </w:t>
      </w:r>
      <w:r w:rsidR="0014462F">
        <w:rPr>
          <w:sz w:val="23"/>
          <w:szCs w:val="23"/>
        </w:rPr>
        <w:t>Uzņēmē</w:t>
      </w:r>
      <w:r w:rsidRPr="00934799">
        <w:rPr>
          <w:sz w:val="23"/>
          <w:szCs w:val="23"/>
        </w:rPr>
        <w:t xml:space="preserve">ja finanšu piedāvājuma noradītiem izcenojumiem. Gadījumā, ja Pasūtītājs konstatē neatbilstības </w:t>
      </w:r>
      <w:r w:rsidR="0014462F">
        <w:rPr>
          <w:sz w:val="23"/>
          <w:szCs w:val="23"/>
        </w:rPr>
        <w:t>Uzņēmē</w:t>
      </w:r>
      <w:r w:rsidRPr="00934799">
        <w:rPr>
          <w:sz w:val="23"/>
          <w:szCs w:val="23"/>
        </w:rPr>
        <w:t>ja iesniegtajā darbu izpildes aktā un/vai darbu pieņemšanas</w:t>
      </w:r>
      <w:r w:rsidR="00A01D4E" w:rsidRPr="00934799">
        <w:rPr>
          <w:sz w:val="23"/>
          <w:szCs w:val="23"/>
        </w:rPr>
        <w:t>–</w:t>
      </w:r>
      <w:r w:rsidRPr="00934799">
        <w:rPr>
          <w:sz w:val="23"/>
          <w:szCs w:val="23"/>
        </w:rPr>
        <w:t xml:space="preserve">nodošanas aktā, Pasūtītājs tos nesaskaņo un nosūta konstatētās neatbilstības uz </w:t>
      </w:r>
      <w:r w:rsidR="0014462F">
        <w:rPr>
          <w:sz w:val="23"/>
          <w:szCs w:val="23"/>
        </w:rPr>
        <w:t>Uzņēmē</w:t>
      </w:r>
      <w:r w:rsidRPr="00934799">
        <w:rPr>
          <w:sz w:val="23"/>
          <w:szCs w:val="23"/>
        </w:rPr>
        <w:t>ja e</w:t>
      </w:r>
      <w:r w:rsidR="00A01D4E" w:rsidRPr="00934799">
        <w:rPr>
          <w:sz w:val="23"/>
          <w:szCs w:val="23"/>
        </w:rPr>
        <w:t>–</w:t>
      </w:r>
      <w:r w:rsidRPr="00934799">
        <w:rPr>
          <w:sz w:val="23"/>
          <w:szCs w:val="23"/>
        </w:rPr>
        <w:t xml:space="preserve">pasta adresi. </w:t>
      </w:r>
      <w:r w:rsidR="0014462F">
        <w:rPr>
          <w:sz w:val="23"/>
          <w:szCs w:val="23"/>
        </w:rPr>
        <w:t>Uzņēmē</w:t>
      </w:r>
      <w:r w:rsidRPr="00934799">
        <w:rPr>
          <w:sz w:val="23"/>
          <w:szCs w:val="23"/>
        </w:rPr>
        <w:t xml:space="preserve">jam konstatētās neatbilstības ir jānovērš 3 (trīs) darba dienu laikā. Pēc neatbilstību novēršanas, </w:t>
      </w:r>
      <w:r w:rsidR="0066181A">
        <w:rPr>
          <w:sz w:val="23"/>
          <w:szCs w:val="23"/>
        </w:rPr>
        <w:t>Uzņēmē</w:t>
      </w:r>
      <w:r w:rsidRPr="00934799">
        <w:rPr>
          <w:sz w:val="23"/>
          <w:szCs w:val="23"/>
        </w:rPr>
        <w:t>js atkārtoti nosūta Pasūtītājam koriģētus dokumentus saskaņošanai. Pasūtītājs atbildīgā persona saskaņo darbu izpildes aktu un darbu pieņemšanas</w:t>
      </w:r>
      <w:r w:rsidR="00A01D4E" w:rsidRPr="00934799">
        <w:rPr>
          <w:sz w:val="23"/>
          <w:szCs w:val="23"/>
        </w:rPr>
        <w:t>–</w:t>
      </w:r>
      <w:r w:rsidRPr="00934799">
        <w:rPr>
          <w:sz w:val="23"/>
          <w:szCs w:val="23"/>
        </w:rPr>
        <w:t xml:space="preserve">nodošanas aktu tos parakstot ar drošu elektronisko parakstu un nosūta </w:t>
      </w:r>
      <w:r w:rsidR="0066181A">
        <w:rPr>
          <w:sz w:val="23"/>
          <w:szCs w:val="23"/>
        </w:rPr>
        <w:t>Uzņēmē</w:t>
      </w:r>
      <w:r w:rsidRPr="00934799">
        <w:rPr>
          <w:sz w:val="23"/>
          <w:szCs w:val="23"/>
        </w:rPr>
        <w:t xml:space="preserve">jam uz </w:t>
      </w:r>
      <w:r w:rsidR="0066181A">
        <w:rPr>
          <w:sz w:val="23"/>
          <w:szCs w:val="23"/>
        </w:rPr>
        <w:t>Uzņēmē</w:t>
      </w:r>
      <w:r w:rsidRPr="00934799">
        <w:rPr>
          <w:sz w:val="23"/>
          <w:szCs w:val="23"/>
        </w:rPr>
        <w:t>ja e</w:t>
      </w:r>
      <w:r w:rsidR="00A01D4E" w:rsidRPr="00934799">
        <w:rPr>
          <w:sz w:val="23"/>
          <w:szCs w:val="23"/>
        </w:rPr>
        <w:t>–</w:t>
      </w:r>
      <w:r w:rsidRPr="00934799">
        <w:rPr>
          <w:sz w:val="23"/>
          <w:szCs w:val="23"/>
        </w:rPr>
        <w:t>pasta adresi.</w:t>
      </w:r>
    </w:p>
    <w:p w14:paraId="53874FAC" w14:textId="7AB7D1A5" w:rsidR="001A08F8" w:rsidRPr="00934799" w:rsidRDefault="001A08F8" w:rsidP="001A08F8">
      <w:pPr>
        <w:numPr>
          <w:ilvl w:val="0"/>
          <w:numId w:val="27"/>
        </w:numPr>
        <w:jc w:val="both"/>
        <w:rPr>
          <w:b/>
          <w:sz w:val="23"/>
          <w:szCs w:val="23"/>
        </w:rPr>
      </w:pPr>
      <w:r w:rsidRPr="00934799">
        <w:rPr>
          <w:b/>
          <w:sz w:val="23"/>
          <w:szCs w:val="23"/>
        </w:rPr>
        <w:t>Finanšu piedāvājuma</w:t>
      </w:r>
      <w:r w:rsidR="00455400">
        <w:rPr>
          <w:b/>
          <w:sz w:val="23"/>
          <w:szCs w:val="23"/>
        </w:rPr>
        <w:t xml:space="preserve"> un </w:t>
      </w:r>
      <w:r w:rsidR="00522017">
        <w:rPr>
          <w:b/>
          <w:sz w:val="23"/>
          <w:szCs w:val="23"/>
        </w:rPr>
        <w:t>Tāmes</w:t>
      </w:r>
      <w:r w:rsidR="00F22306">
        <w:rPr>
          <w:b/>
          <w:sz w:val="23"/>
          <w:szCs w:val="23"/>
        </w:rPr>
        <w:t xml:space="preserve"> </w:t>
      </w:r>
      <w:r w:rsidRPr="00934799">
        <w:rPr>
          <w:b/>
          <w:sz w:val="23"/>
          <w:szCs w:val="23"/>
        </w:rPr>
        <w:t>sagatavošanas prasības</w:t>
      </w:r>
    </w:p>
    <w:p w14:paraId="09085B1F" w14:textId="5EFC6827" w:rsidR="001A08F8" w:rsidRDefault="00455400" w:rsidP="00DD54FF">
      <w:pPr>
        <w:numPr>
          <w:ilvl w:val="1"/>
          <w:numId w:val="27"/>
        </w:numPr>
        <w:spacing w:line="276" w:lineRule="auto"/>
        <w:ind w:left="567" w:hanging="493"/>
        <w:jc w:val="both"/>
        <w:rPr>
          <w:sz w:val="23"/>
          <w:szCs w:val="23"/>
        </w:rPr>
      </w:pPr>
      <w:r w:rsidRPr="00455400">
        <w:rPr>
          <w:sz w:val="23"/>
          <w:szCs w:val="23"/>
          <w:u w:val="single"/>
        </w:rPr>
        <w:t>Tirgus izpētes finanšu piedāvājums</w:t>
      </w:r>
      <w:r>
        <w:rPr>
          <w:sz w:val="23"/>
          <w:szCs w:val="23"/>
        </w:rPr>
        <w:t xml:space="preserve">. </w:t>
      </w:r>
      <w:r w:rsidR="0066181A" w:rsidRPr="2505D2F7">
        <w:rPr>
          <w:sz w:val="23"/>
          <w:szCs w:val="23"/>
        </w:rPr>
        <w:t>Uzņēmē</w:t>
      </w:r>
      <w:r w:rsidR="001A08F8" w:rsidRPr="2505D2F7">
        <w:rPr>
          <w:sz w:val="23"/>
          <w:szCs w:val="23"/>
        </w:rPr>
        <w:t xml:space="preserve">jam jāiesniedz finanšu piedāvājums </w:t>
      </w:r>
      <w:r>
        <w:rPr>
          <w:sz w:val="23"/>
          <w:szCs w:val="23"/>
        </w:rPr>
        <w:t xml:space="preserve">tirgus izpētes ietvaros atbilstoši uzaicinājuma </w:t>
      </w:r>
      <w:r w:rsidRPr="00455400">
        <w:rPr>
          <w:b/>
          <w:bCs/>
          <w:sz w:val="23"/>
          <w:szCs w:val="23"/>
        </w:rPr>
        <w:t>Pielikumā Nr.4</w:t>
      </w:r>
      <w:r>
        <w:rPr>
          <w:sz w:val="23"/>
          <w:szCs w:val="23"/>
        </w:rPr>
        <w:t xml:space="preserve"> </w:t>
      </w:r>
      <w:r w:rsidR="001A08F8" w:rsidRPr="2505D2F7">
        <w:rPr>
          <w:sz w:val="23"/>
          <w:szCs w:val="23"/>
        </w:rPr>
        <w:t>pievienota</w:t>
      </w:r>
      <w:r>
        <w:rPr>
          <w:sz w:val="23"/>
          <w:szCs w:val="23"/>
        </w:rPr>
        <w:t>jai</w:t>
      </w:r>
      <w:r w:rsidR="001A08F8" w:rsidRPr="2505D2F7">
        <w:rPr>
          <w:sz w:val="23"/>
          <w:szCs w:val="23"/>
        </w:rPr>
        <w:t xml:space="preserve"> finanšu piedāvājuma veidnei. </w:t>
      </w:r>
      <w:r w:rsidR="00517353" w:rsidRPr="00E51436">
        <w:rPr>
          <w:sz w:val="23"/>
          <w:szCs w:val="23"/>
        </w:rPr>
        <w:t xml:space="preserve">Līguma darbības laikā </w:t>
      </w:r>
      <w:r w:rsidRPr="00E51436">
        <w:rPr>
          <w:sz w:val="23"/>
          <w:szCs w:val="23"/>
        </w:rPr>
        <w:t>tirgus izpētes finanšu piedāvājumā norādītās cenas var tikt indeksētas atbilstoši līguma nosacījumiem</w:t>
      </w:r>
      <w:r w:rsidR="001A08F8" w:rsidRPr="00E51436">
        <w:rPr>
          <w:sz w:val="23"/>
          <w:szCs w:val="23"/>
        </w:rPr>
        <w:t>;</w:t>
      </w:r>
    </w:p>
    <w:p w14:paraId="232DD5C1" w14:textId="64C0A4A8" w:rsidR="00CE11D1" w:rsidRPr="005C7D56" w:rsidRDefault="00455400" w:rsidP="001A08F8">
      <w:pPr>
        <w:numPr>
          <w:ilvl w:val="1"/>
          <w:numId w:val="27"/>
        </w:numPr>
        <w:spacing w:line="276" w:lineRule="auto"/>
        <w:ind w:left="567" w:hanging="493"/>
        <w:jc w:val="both"/>
        <w:rPr>
          <w:sz w:val="23"/>
          <w:szCs w:val="23"/>
        </w:rPr>
      </w:pPr>
      <w:r w:rsidRPr="005C7D56">
        <w:rPr>
          <w:sz w:val="23"/>
          <w:szCs w:val="23"/>
          <w:u w:val="single"/>
        </w:rPr>
        <w:t>Darba finanšu piedāvājums (Tāme)</w:t>
      </w:r>
      <w:r w:rsidRPr="005C7D56">
        <w:rPr>
          <w:sz w:val="23"/>
          <w:szCs w:val="23"/>
        </w:rPr>
        <w:t xml:space="preserve">. Sagatavojot finanšu piedāvājumu (Tāmi) katram Darba pieteikumam, Uzņēmējam izcenojumos jāievērtē visas ar Darbu izpildi saistītās izmaksas, tai skaitā </w:t>
      </w:r>
      <w:r w:rsidRPr="005C7D56">
        <w:rPr>
          <w:b/>
          <w:bCs/>
          <w:sz w:val="23"/>
          <w:szCs w:val="23"/>
        </w:rPr>
        <w:t>materiālu, mehānismu un darbaspēka izmaksas</w:t>
      </w:r>
      <w:r w:rsidRPr="005C7D56">
        <w:rPr>
          <w:sz w:val="23"/>
          <w:szCs w:val="23"/>
        </w:rPr>
        <w:t>, kā arī visi Latvijas Republikā spēkā esošie nodokļi.</w:t>
      </w:r>
      <w:r w:rsidR="001A08F8" w:rsidRPr="005C7D56">
        <w:rPr>
          <w:sz w:val="23"/>
          <w:szCs w:val="23"/>
        </w:rPr>
        <w:t>;</w:t>
      </w:r>
    </w:p>
    <w:p w14:paraId="10FAC07D" w14:textId="77777777" w:rsidR="00455400" w:rsidRDefault="001A08F8" w:rsidP="00455400">
      <w:pPr>
        <w:jc w:val="both"/>
        <w:rPr>
          <w:b/>
          <w:bCs/>
          <w:sz w:val="23"/>
          <w:szCs w:val="23"/>
        </w:rPr>
      </w:pPr>
      <w:r w:rsidRPr="00455400">
        <w:rPr>
          <w:sz w:val="23"/>
          <w:szCs w:val="23"/>
        </w:rPr>
        <w:t>Pielikumi:</w:t>
      </w:r>
    </w:p>
    <w:p w14:paraId="25222A2C" w14:textId="35E0ED42" w:rsidR="00623E15" w:rsidRPr="00455400" w:rsidRDefault="001A08F8" w:rsidP="00455400">
      <w:pPr>
        <w:jc w:val="both"/>
        <w:rPr>
          <w:b/>
          <w:bCs/>
          <w:sz w:val="23"/>
          <w:szCs w:val="23"/>
        </w:rPr>
      </w:pPr>
      <w:r w:rsidRPr="00455400">
        <w:rPr>
          <w:b/>
          <w:bCs/>
          <w:sz w:val="23"/>
          <w:szCs w:val="23"/>
        </w:rPr>
        <w:t xml:space="preserve"> </w:t>
      </w:r>
      <w:r w:rsidRPr="00455400">
        <w:rPr>
          <w:b/>
          <w:bCs/>
          <w:sz w:val="23"/>
          <w:szCs w:val="23"/>
        </w:rPr>
        <w:tab/>
      </w:r>
    </w:p>
    <w:p w14:paraId="76373B30" w14:textId="0FF37A59" w:rsidR="001A08F8" w:rsidRPr="00934799" w:rsidRDefault="001A08F8" w:rsidP="00510AAE">
      <w:pPr>
        <w:pStyle w:val="Sarakstarindkopa"/>
        <w:numPr>
          <w:ilvl w:val="0"/>
          <w:numId w:val="31"/>
        </w:numPr>
        <w:jc w:val="both"/>
        <w:rPr>
          <w:sz w:val="23"/>
          <w:szCs w:val="23"/>
        </w:rPr>
      </w:pPr>
      <w:r w:rsidRPr="2505D2F7">
        <w:rPr>
          <w:b/>
          <w:bCs/>
          <w:sz w:val="23"/>
          <w:szCs w:val="23"/>
        </w:rPr>
        <w:t>Pielikums Nr.1</w:t>
      </w:r>
      <w:r w:rsidRPr="2505D2F7">
        <w:rPr>
          <w:sz w:val="23"/>
          <w:szCs w:val="23"/>
        </w:rPr>
        <w:t xml:space="preserve"> – Darba pieteikum</w:t>
      </w:r>
      <w:r w:rsidR="00202AFB" w:rsidRPr="2505D2F7">
        <w:rPr>
          <w:sz w:val="23"/>
          <w:szCs w:val="23"/>
        </w:rPr>
        <w:t>a veidne</w:t>
      </w:r>
      <w:r w:rsidR="007E259E">
        <w:rPr>
          <w:sz w:val="23"/>
          <w:szCs w:val="23"/>
        </w:rPr>
        <w:t xml:space="preserve"> uz 1 (vienas) lapas</w:t>
      </w:r>
      <w:r w:rsidR="001A47D3" w:rsidRPr="2505D2F7">
        <w:rPr>
          <w:sz w:val="23"/>
          <w:szCs w:val="23"/>
        </w:rPr>
        <w:t>;</w:t>
      </w:r>
    </w:p>
    <w:p w14:paraId="5D04436D" w14:textId="11C8660B" w:rsidR="001A47D3" w:rsidRPr="00934799" w:rsidRDefault="001A08F8" w:rsidP="007A7CDA">
      <w:pPr>
        <w:pStyle w:val="Sarakstarindkopa"/>
        <w:numPr>
          <w:ilvl w:val="0"/>
          <w:numId w:val="31"/>
        </w:numPr>
        <w:jc w:val="both"/>
        <w:rPr>
          <w:sz w:val="23"/>
          <w:szCs w:val="23"/>
        </w:rPr>
      </w:pPr>
      <w:r w:rsidRPr="2505D2F7">
        <w:rPr>
          <w:b/>
          <w:bCs/>
          <w:sz w:val="23"/>
          <w:szCs w:val="23"/>
        </w:rPr>
        <w:t>Pielikums Nr.2</w:t>
      </w:r>
      <w:r w:rsidRPr="2505D2F7">
        <w:rPr>
          <w:sz w:val="23"/>
          <w:szCs w:val="23"/>
        </w:rPr>
        <w:t xml:space="preserve"> – Finanšu </w:t>
      </w:r>
      <w:r w:rsidR="00202AFB" w:rsidRPr="2505D2F7">
        <w:rPr>
          <w:sz w:val="23"/>
          <w:szCs w:val="23"/>
        </w:rPr>
        <w:t>piedāvājuma (Tāmes) veidne</w:t>
      </w:r>
      <w:r w:rsidR="007E259E">
        <w:rPr>
          <w:sz w:val="23"/>
          <w:szCs w:val="23"/>
        </w:rPr>
        <w:t xml:space="preserve"> uz 2 (divām) lapām</w:t>
      </w:r>
      <w:r w:rsidR="001A47D3" w:rsidRPr="2505D2F7">
        <w:rPr>
          <w:sz w:val="23"/>
          <w:szCs w:val="23"/>
        </w:rPr>
        <w:t>;</w:t>
      </w:r>
    </w:p>
    <w:p w14:paraId="455B61FA" w14:textId="43DBDBB6" w:rsidR="001A47D3" w:rsidRPr="00934799" w:rsidRDefault="001A08F8" w:rsidP="00B37902">
      <w:pPr>
        <w:pStyle w:val="Sarakstarindkopa"/>
        <w:numPr>
          <w:ilvl w:val="0"/>
          <w:numId w:val="31"/>
        </w:numPr>
        <w:jc w:val="both"/>
        <w:rPr>
          <w:sz w:val="23"/>
          <w:szCs w:val="23"/>
        </w:rPr>
      </w:pPr>
      <w:r w:rsidRPr="2505D2F7">
        <w:rPr>
          <w:b/>
          <w:bCs/>
          <w:sz w:val="23"/>
          <w:szCs w:val="23"/>
        </w:rPr>
        <w:t>Pielikums Nr.3</w:t>
      </w:r>
      <w:r w:rsidRPr="2505D2F7">
        <w:rPr>
          <w:sz w:val="23"/>
          <w:szCs w:val="23"/>
        </w:rPr>
        <w:t xml:space="preserve"> – Darbu izpildes </w:t>
      </w:r>
      <w:r w:rsidR="00202AFB" w:rsidRPr="2505D2F7">
        <w:rPr>
          <w:sz w:val="23"/>
          <w:szCs w:val="23"/>
        </w:rPr>
        <w:t>akta veidne</w:t>
      </w:r>
      <w:r w:rsidR="009018FC">
        <w:rPr>
          <w:sz w:val="23"/>
          <w:szCs w:val="23"/>
        </w:rPr>
        <w:t xml:space="preserve"> uz 1 (vienas) lapas</w:t>
      </w:r>
      <w:r w:rsidR="001A47D3" w:rsidRPr="2505D2F7">
        <w:rPr>
          <w:sz w:val="23"/>
          <w:szCs w:val="23"/>
        </w:rPr>
        <w:t>;</w:t>
      </w:r>
    </w:p>
    <w:p w14:paraId="107F9E8C" w14:textId="4BC7E313" w:rsidR="001A08F8" w:rsidRDefault="001A08F8" w:rsidP="00B37902">
      <w:pPr>
        <w:pStyle w:val="Sarakstarindkopa"/>
        <w:numPr>
          <w:ilvl w:val="0"/>
          <w:numId w:val="31"/>
        </w:numPr>
        <w:jc w:val="both"/>
        <w:rPr>
          <w:sz w:val="23"/>
          <w:szCs w:val="23"/>
        </w:rPr>
      </w:pPr>
      <w:r w:rsidRPr="2505D2F7">
        <w:rPr>
          <w:b/>
          <w:bCs/>
          <w:sz w:val="23"/>
          <w:szCs w:val="23"/>
        </w:rPr>
        <w:t>Pielikums Nr.4</w:t>
      </w:r>
      <w:r w:rsidRPr="2505D2F7">
        <w:rPr>
          <w:sz w:val="23"/>
          <w:szCs w:val="23"/>
        </w:rPr>
        <w:t xml:space="preserve"> – Darbu pieņemšanas – nodošanas </w:t>
      </w:r>
      <w:r w:rsidR="00202AFB" w:rsidRPr="2505D2F7">
        <w:rPr>
          <w:sz w:val="23"/>
          <w:szCs w:val="23"/>
        </w:rPr>
        <w:t>akta veidne</w:t>
      </w:r>
      <w:r w:rsidRPr="2505D2F7">
        <w:rPr>
          <w:sz w:val="23"/>
          <w:szCs w:val="23"/>
        </w:rPr>
        <w:t>.</w:t>
      </w:r>
    </w:p>
    <w:p w14:paraId="4C3F4BB3" w14:textId="77777777" w:rsidR="00934799" w:rsidRDefault="00934799" w:rsidP="2505D2F7">
      <w:pPr>
        <w:pStyle w:val="Sarakstarindkopa"/>
        <w:ind w:left="927"/>
        <w:jc w:val="both"/>
        <w:rPr>
          <w:sz w:val="22"/>
          <w:szCs w:val="22"/>
        </w:rPr>
      </w:pPr>
    </w:p>
    <w:tbl>
      <w:tblPr>
        <w:tblpPr w:leftFromText="180" w:rightFromText="180" w:vertAnchor="text" w:horzAnchor="margin" w:tblpY="169"/>
        <w:tblW w:w="9464" w:type="dxa"/>
        <w:tblLook w:val="0000" w:firstRow="0" w:lastRow="0" w:firstColumn="0" w:lastColumn="0" w:noHBand="0" w:noVBand="0"/>
      </w:tblPr>
      <w:tblGrid>
        <w:gridCol w:w="9464"/>
      </w:tblGrid>
      <w:tr w:rsidR="00CE11D1" w:rsidRPr="00934799" w14:paraId="2AA3B307" w14:textId="77777777" w:rsidTr="2505D2F7">
        <w:tc>
          <w:tcPr>
            <w:tcW w:w="9464" w:type="dxa"/>
          </w:tcPr>
          <w:p w14:paraId="4ADA0FF9" w14:textId="77777777" w:rsidR="00CE11D1" w:rsidRPr="00934799" w:rsidRDefault="5ACA40A2" w:rsidP="2505D2F7">
            <w:pPr>
              <w:widowControl w:val="0"/>
              <w:tabs>
                <w:tab w:val="left" w:pos="284"/>
                <w:tab w:val="left" w:pos="426"/>
                <w:tab w:val="center" w:pos="4153"/>
                <w:tab w:val="right" w:pos="8306"/>
                <w:tab w:val="left" w:pos="9000"/>
              </w:tabs>
              <w:spacing w:after="40"/>
              <w:rPr>
                <w:sz w:val="22"/>
                <w:szCs w:val="22"/>
                <w:highlight w:val="lightGray"/>
              </w:rPr>
            </w:pPr>
            <w:r w:rsidRPr="2505D2F7">
              <w:rPr>
                <w:sz w:val="22"/>
                <w:szCs w:val="22"/>
                <w:highlight w:val="lightGray"/>
              </w:rPr>
              <w:t>&lt;Pretendenta nosaukums, reģistrācijas numurs&gt;</w:t>
            </w:r>
          </w:p>
        </w:tc>
      </w:tr>
      <w:tr w:rsidR="00CE11D1" w:rsidRPr="00934799" w14:paraId="5EE41DD6" w14:textId="77777777" w:rsidTr="2505D2F7">
        <w:tc>
          <w:tcPr>
            <w:tcW w:w="9464" w:type="dxa"/>
          </w:tcPr>
          <w:p w14:paraId="6517D8C6" w14:textId="24AB6369" w:rsidR="00CE11D1" w:rsidRPr="00934799" w:rsidRDefault="5ACA40A2" w:rsidP="2505D2F7">
            <w:pPr>
              <w:widowControl w:val="0"/>
              <w:tabs>
                <w:tab w:val="left" w:pos="284"/>
                <w:tab w:val="left" w:pos="426"/>
                <w:tab w:val="center" w:pos="4153"/>
                <w:tab w:val="right" w:pos="8306"/>
                <w:tab w:val="left" w:pos="9000"/>
              </w:tabs>
              <w:spacing w:after="40"/>
              <w:rPr>
                <w:sz w:val="22"/>
                <w:szCs w:val="22"/>
                <w:highlight w:val="lightGray"/>
              </w:rPr>
            </w:pPr>
            <w:r w:rsidRPr="2505D2F7">
              <w:rPr>
                <w:sz w:val="22"/>
                <w:szCs w:val="22"/>
                <w:highlight w:val="lightGray"/>
              </w:rPr>
              <w:t>&lt;Pretendenta juridiskā un pasta adreses, tālruņa numurs, e</w:t>
            </w:r>
            <w:r w:rsidR="00F22306">
              <w:rPr>
                <w:sz w:val="22"/>
                <w:szCs w:val="22"/>
                <w:highlight w:val="lightGray"/>
              </w:rPr>
              <w:t>–</w:t>
            </w:r>
            <w:r w:rsidRPr="2505D2F7">
              <w:rPr>
                <w:sz w:val="22"/>
                <w:szCs w:val="22"/>
                <w:highlight w:val="lightGray"/>
              </w:rPr>
              <w:t>pasta adrese&gt;</w:t>
            </w:r>
          </w:p>
        </w:tc>
      </w:tr>
      <w:tr w:rsidR="00CE11D1" w:rsidRPr="00934799" w14:paraId="35E546C1" w14:textId="77777777" w:rsidTr="2505D2F7">
        <w:tc>
          <w:tcPr>
            <w:tcW w:w="9464" w:type="dxa"/>
          </w:tcPr>
          <w:p w14:paraId="705988E2" w14:textId="77777777" w:rsidR="00CE11D1" w:rsidRPr="00934799" w:rsidRDefault="5ACA40A2" w:rsidP="2505D2F7">
            <w:pPr>
              <w:widowControl w:val="0"/>
              <w:tabs>
                <w:tab w:val="left" w:pos="426"/>
                <w:tab w:val="center" w:pos="4153"/>
                <w:tab w:val="right" w:pos="8306"/>
                <w:tab w:val="left" w:pos="9000"/>
              </w:tabs>
              <w:spacing w:after="40"/>
              <w:rPr>
                <w:sz w:val="22"/>
                <w:szCs w:val="22"/>
                <w:highlight w:val="lightGray"/>
              </w:rPr>
            </w:pPr>
            <w:r w:rsidRPr="2505D2F7">
              <w:rPr>
                <w:sz w:val="22"/>
                <w:szCs w:val="22"/>
                <w:highlight w:val="lightGray"/>
              </w:rPr>
              <w:t>&lt;Pretendenta bankas rekvizīti&gt;</w:t>
            </w:r>
          </w:p>
        </w:tc>
      </w:tr>
      <w:tr w:rsidR="00CE11D1" w:rsidRPr="00934799" w14:paraId="7B9BB154" w14:textId="77777777" w:rsidTr="2505D2F7">
        <w:tc>
          <w:tcPr>
            <w:tcW w:w="9464" w:type="dxa"/>
          </w:tcPr>
          <w:p w14:paraId="37D82F4F" w14:textId="77777777" w:rsidR="00CE11D1" w:rsidRPr="00934799" w:rsidRDefault="5ACA40A2" w:rsidP="2505D2F7">
            <w:pPr>
              <w:widowControl w:val="0"/>
              <w:tabs>
                <w:tab w:val="left" w:pos="426"/>
                <w:tab w:val="center" w:pos="4153"/>
                <w:tab w:val="right" w:pos="8306"/>
                <w:tab w:val="left" w:pos="9000"/>
              </w:tabs>
              <w:spacing w:after="40"/>
              <w:rPr>
                <w:sz w:val="22"/>
                <w:szCs w:val="22"/>
                <w:highlight w:val="lightGray"/>
              </w:rPr>
            </w:pPr>
            <w:r w:rsidRPr="2505D2F7">
              <w:rPr>
                <w:sz w:val="22"/>
                <w:szCs w:val="22"/>
                <w:highlight w:val="lightGray"/>
              </w:rPr>
              <w:t xml:space="preserve">&lt;Pretendenta </w:t>
            </w:r>
            <w:proofErr w:type="spellStart"/>
            <w:r w:rsidRPr="2505D2F7">
              <w:rPr>
                <w:sz w:val="22"/>
                <w:szCs w:val="22"/>
                <w:highlight w:val="lightGray"/>
              </w:rPr>
              <w:t>paraksttiesīgās</w:t>
            </w:r>
            <w:proofErr w:type="spellEnd"/>
            <w:r w:rsidRPr="2505D2F7">
              <w:rPr>
                <w:sz w:val="22"/>
                <w:szCs w:val="22"/>
                <w:highlight w:val="lightGray"/>
              </w:rPr>
              <w:t xml:space="preserve"> vai pilnvarotās personas vārds, uzvārds, amats&gt;</w:t>
            </w:r>
          </w:p>
        </w:tc>
      </w:tr>
      <w:tr w:rsidR="00CE11D1" w:rsidRPr="00934799" w14:paraId="4B9D72DE" w14:textId="77777777" w:rsidTr="2505D2F7">
        <w:tc>
          <w:tcPr>
            <w:tcW w:w="9464" w:type="dxa"/>
          </w:tcPr>
          <w:p w14:paraId="1EEED63C" w14:textId="77777777" w:rsidR="00CE11D1" w:rsidRPr="00934799" w:rsidRDefault="5ACA40A2" w:rsidP="2505D2F7">
            <w:pPr>
              <w:widowControl w:val="0"/>
              <w:tabs>
                <w:tab w:val="left" w:pos="426"/>
                <w:tab w:val="center" w:pos="4153"/>
                <w:tab w:val="right" w:pos="8306"/>
                <w:tab w:val="left" w:pos="9000"/>
              </w:tabs>
              <w:spacing w:after="40"/>
              <w:jc w:val="both"/>
              <w:rPr>
                <w:sz w:val="22"/>
                <w:szCs w:val="22"/>
                <w:highlight w:val="lightGray"/>
              </w:rPr>
            </w:pPr>
            <w:r w:rsidRPr="2505D2F7">
              <w:rPr>
                <w:sz w:val="22"/>
                <w:szCs w:val="22"/>
                <w:highlight w:val="lightGray"/>
              </w:rPr>
              <w:t>&lt;Paraksts&gt;</w:t>
            </w:r>
          </w:p>
        </w:tc>
      </w:tr>
      <w:tr w:rsidR="00CE11D1" w:rsidRPr="00934799" w14:paraId="00057397" w14:textId="77777777" w:rsidTr="2505D2F7">
        <w:tc>
          <w:tcPr>
            <w:tcW w:w="9464" w:type="dxa"/>
          </w:tcPr>
          <w:p w14:paraId="724C9BE4" w14:textId="77777777" w:rsidR="00CE11D1" w:rsidRPr="00934799" w:rsidRDefault="5ACA40A2" w:rsidP="2505D2F7">
            <w:pPr>
              <w:widowControl w:val="0"/>
              <w:tabs>
                <w:tab w:val="left" w:pos="426"/>
                <w:tab w:val="center" w:pos="4153"/>
                <w:tab w:val="right" w:pos="8306"/>
                <w:tab w:val="left" w:pos="9000"/>
              </w:tabs>
              <w:spacing w:after="40"/>
              <w:jc w:val="both"/>
              <w:rPr>
                <w:sz w:val="22"/>
                <w:szCs w:val="22"/>
                <w:highlight w:val="lightGray"/>
              </w:rPr>
            </w:pPr>
            <w:r w:rsidRPr="2505D2F7">
              <w:rPr>
                <w:sz w:val="22"/>
                <w:szCs w:val="22"/>
                <w:highlight w:val="lightGray"/>
              </w:rPr>
              <w:t>&lt;Datums, vieta&gt;</w:t>
            </w:r>
          </w:p>
        </w:tc>
      </w:tr>
    </w:tbl>
    <w:p w14:paraId="2AB84F3D" w14:textId="5CD3EDA6" w:rsidR="001A08F8" w:rsidRPr="0075196F" w:rsidRDefault="001A08F8" w:rsidP="00F21B4B">
      <w:pPr>
        <w:spacing w:line="259" w:lineRule="auto"/>
        <w:jc w:val="right"/>
        <w:rPr>
          <w:b/>
          <w:bCs/>
          <w:i/>
          <w:iCs/>
        </w:rPr>
      </w:pPr>
      <w:r>
        <w:br w:type="page"/>
      </w:r>
      <w:r w:rsidRPr="0075196F">
        <w:rPr>
          <w:b/>
          <w:bCs/>
          <w:i/>
          <w:iCs/>
        </w:rPr>
        <w:lastRenderedPageBreak/>
        <w:t>Tehniskās specifikācijas</w:t>
      </w:r>
      <w:r w:rsidR="00F025C8">
        <w:rPr>
          <w:b/>
          <w:bCs/>
          <w:i/>
          <w:iCs/>
        </w:rPr>
        <w:t xml:space="preserve"> – darba uzdevuma</w:t>
      </w:r>
    </w:p>
    <w:p w14:paraId="7BC4920E" w14:textId="300073C8" w:rsidR="001A08F8" w:rsidRPr="0075196F" w:rsidRDefault="0075196F" w:rsidP="0075196F">
      <w:pPr>
        <w:ind w:left="720"/>
        <w:jc w:val="right"/>
        <w:rPr>
          <w:b/>
          <w:bCs/>
          <w:i/>
          <w:iCs/>
        </w:rPr>
      </w:pPr>
      <w:r w:rsidRPr="0075196F">
        <w:rPr>
          <w:b/>
          <w:bCs/>
          <w:i/>
          <w:iCs/>
        </w:rPr>
        <w:t>P</w:t>
      </w:r>
      <w:r w:rsidR="001A08F8" w:rsidRPr="0075196F">
        <w:rPr>
          <w:b/>
          <w:bCs/>
          <w:i/>
          <w:iCs/>
        </w:rPr>
        <w:t>ielikums</w:t>
      </w:r>
      <w:r w:rsidRPr="0075196F">
        <w:rPr>
          <w:b/>
          <w:bCs/>
          <w:i/>
          <w:iCs/>
        </w:rPr>
        <w:t xml:space="preserve"> Nr.1</w:t>
      </w:r>
      <w:r w:rsidR="001A08F8" w:rsidRPr="0075196F">
        <w:rPr>
          <w:b/>
          <w:bCs/>
          <w:i/>
          <w:iCs/>
        </w:rPr>
        <w:t xml:space="preserve"> </w:t>
      </w:r>
    </w:p>
    <w:p w14:paraId="2AA0C42C" w14:textId="77777777" w:rsidR="00F025C8" w:rsidRDefault="00F025C8" w:rsidP="00055AB1">
      <w:pPr>
        <w:spacing w:after="120"/>
        <w:jc w:val="center"/>
        <w:rPr>
          <w:b/>
          <w:iCs/>
        </w:rPr>
      </w:pPr>
    </w:p>
    <w:p w14:paraId="3F240B16" w14:textId="55F81DEC" w:rsidR="001A08F8" w:rsidRPr="00634CB6" w:rsidRDefault="001A08F8" w:rsidP="00055AB1">
      <w:pPr>
        <w:spacing w:after="120"/>
        <w:jc w:val="center"/>
        <w:rPr>
          <w:b/>
          <w:iCs/>
        </w:rPr>
      </w:pPr>
      <w:r w:rsidRPr="00634CB6">
        <w:rPr>
          <w:b/>
          <w:iCs/>
        </w:rPr>
        <w:t>DARBA PIETEIKUMS</w:t>
      </w:r>
    </w:p>
    <w:p w14:paraId="64CA2953" w14:textId="5B2402A3" w:rsidR="001A08F8" w:rsidRPr="00634CB6" w:rsidRDefault="001A08F8" w:rsidP="001A08F8">
      <w:pPr>
        <w:jc w:val="center"/>
        <w:rPr>
          <w:i/>
        </w:rPr>
      </w:pPr>
      <w:r w:rsidRPr="00634CB6">
        <w:rPr>
          <w:iCs/>
        </w:rPr>
        <w:t>saskaņā ar 20</w:t>
      </w:r>
      <w:r w:rsidR="00055AB1">
        <w:rPr>
          <w:iCs/>
        </w:rPr>
        <w:t>26</w:t>
      </w:r>
      <w:r w:rsidRPr="00634CB6">
        <w:rPr>
          <w:iCs/>
        </w:rPr>
        <w:t>.</w:t>
      </w:r>
      <w:r w:rsidR="00055AB1">
        <w:rPr>
          <w:iCs/>
        </w:rPr>
        <w:t xml:space="preserve"> </w:t>
      </w:r>
      <w:r w:rsidRPr="00634CB6">
        <w:rPr>
          <w:iCs/>
        </w:rPr>
        <w:t>gada __.</w:t>
      </w:r>
      <w:r w:rsidR="00055AB1">
        <w:rPr>
          <w:iCs/>
        </w:rPr>
        <w:t xml:space="preserve"> </w:t>
      </w:r>
      <w:r w:rsidRPr="00634CB6">
        <w:rPr>
          <w:iCs/>
        </w:rPr>
        <w:t>_____________ līgumu Nr. _______________</w:t>
      </w:r>
    </w:p>
    <w:p w14:paraId="32288A8E" w14:textId="146F2164" w:rsidR="001A08F8" w:rsidRPr="00055AB1" w:rsidRDefault="00055AB1" w:rsidP="00055AB1">
      <w:pPr>
        <w:tabs>
          <w:tab w:val="left" w:pos="567"/>
        </w:tabs>
        <w:ind w:left="142"/>
        <w:jc w:val="center"/>
        <w:rPr>
          <w:b/>
        </w:rPr>
      </w:pPr>
      <w:r w:rsidRPr="00055AB1">
        <w:rPr>
          <w:b/>
        </w:rPr>
        <w:t>“Ēku jumtu neatliekamie un avārijas novēršanas darbi SIA “Rīgas ūdens” objektos”</w:t>
      </w:r>
    </w:p>
    <w:p w14:paraId="74AC480C" w14:textId="77777777" w:rsidR="00055AB1" w:rsidRPr="00F3290D" w:rsidRDefault="00055AB1" w:rsidP="00055AB1">
      <w:pPr>
        <w:ind w:left="567" w:right="-2"/>
        <w:jc w:val="center"/>
        <w:rPr>
          <w:bCs/>
          <w:caps/>
          <w:sz w:val="23"/>
          <w:szCs w:val="23"/>
        </w:rPr>
      </w:pPr>
      <w:r w:rsidRPr="00F3290D">
        <w:rPr>
          <w:bCs/>
          <w:caps/>
          <w:sz w:val="23"/>
          <w:szCs w:val="23"/>
        </w:rPr>
        <w:t>(</w:t>
      </w:r>
      <w:r w:rsidRPr="00F3290D">
        <w:rPr>
          <w:bCs/>
          <w:sz w:val="23"/>
          <w:szCs w:val="23"/>
        </w:rPr>
        <w:t>identifikācijas</w:t>
      </w:r>
      <w:r w:rsidRPr="00F3290D">
        <w:rPr>
          <w:bCs/>
          <w:caps/>
          <w:sz w:val="23"/>
          <w:szCs w:val="23"/>
        </w:rPr>
        <w:t xml:space="preserve"> N</w:t>
      </w:r>
      <w:r w:rsidRPr="00F3290D">
        <w:rPr>
          <w:bCs/>
          <w:sz w:val="23"/>
          <w:szCs w:val="23"/>
        </w:rPr>
        <w:t>r</w:t>
      </w:r>
      <w:r w:rsidRPr="00F3290D">
        <w:rPr>
          <w:bCs/>
          <w:caps/>
          <w:sz w:val="23"/>
          <w:szCs w:val="23"/>
        </w:rPr>
        <w:t>.T.I.202</w:t>
      </w:r>
      <w:r>
        <w:rPr>
          <w:bCs/>
          <w:caps/>
          <w:sz w:val="23"/>
          <w:szCs w:val="23"/>
        </w:rPr>
        <w:t>6</w:t>
      </w:r>
      <w:r w:rsidRPr="00F3290D">
        <w:rPr>
          <w:bCs/>
          <w:caps/>
          <w:sz w:val="23"/>
          <w:szCs w:val="23"/>
        </w:rPr>
        <w:t>/</w:t>
      </w:r>
      <w:r>
        <w:rPr>
          <w:bCs/>
          <w:caps/>
          <w:sz w:val="23"/>
          <w:szCs w:val="23"/>
        </w:rPr>
        <w:t>5</w:t>
      </w:r>
      <w:r w:rsidRPr="00F3290D">
        <w:rPr>
          <w:bCs/>
          <w:caps/>
          <w:sz w:val="23"/>
          <w:szCs w:val="23"/>
        </w:rPr>
        <w:t>)</w:t>
      </w:r>
    </w:p>
    <w:p w14:paraId="24D698B3" w14:textId="77777777" w:rsidR="00055AB1" w:rsidRDefault="00055AB1" w:rsidP="001A08F8">
      <w:pPr>
        <w:tabs>
          <w:tab w:val="left" w:pos="567"/>
        </w:tabs>
        <w:ind w:left="142"/>
        <w:jc w:val="both"/>
      </w:pPr>
    </w:p>
    <w:p w14:paraId="6C1EC68B" w14:textId="77777777" w:rsidR="00055AB1" w:rsidRDefault="00055AB1" w:rsidP="001A08F8">
      <w:pPr>
        <w:tabs>
          <w:tab w:val="left" w:pos="567"/>
        </w:tabs>
        <w:ind w:left="142"/>
        <w:jc w:val="both"/>
      </w:pPr>
    </w:p>
    <w:p w14:paraId="585827ED" w14:textId="12CB85BF" w:rsidR="001A08F8" w:rsidRPr="00634CB6" w:rsidRDefault="001A08F8" w:rsidP="001A08F8">
      <w:pPr>
        <w:tabs>
          <w:tab w:val="left" w:pos="567"/>
        </w:tabs>
        <w:ind w:left="142"/>
        <w:jc w:val="both"/>
      </w:pPr>
      <w:r w:rsidRPr="00634CB6">
        <w:t>Datums: ________________</w:t>
      </w:r>
      <w:r w:rsidRPr="00634CB6">
        <w:tab/>
        <w:t>pieteikšanas laiks: _____________</w:t>
      </w:r>
    </w:p>
    <w:p w14:paraId="49008DBB" w14:textId="77777777" w:rsidR="001A08F8" w:rsidRPr="00634CB6" w:rsidRDefault="001A08F8" w:rsidP="001A08F8">
      <w:pPr>
        <w:tabs>
          <w:tab w:val="left" w:pos="567"/>
        </w:tabs>
        <w:ind w:left="142"/>
        <w:jc w:val="both"/>
      </w:pPr>
    </w:p>
    <w:p w14:paraId="354A2895" w14:textId="77777777" w:rsidR="001A08F8" w:rsidRPr="00634CB6" w:rsidRDefault="001A08F8" w:rsidP="001A08F8">
      <w:pPr>
        <w:tabs>
          <w:tab w:val="left" w:pos="567"/>
        </w:tabs>
        <w:ind w:left="142"/>
        <w:jc w:val="both"/>
      </w:pPr>
      <w:r w:rsidRPr="00634CB6">
        <w:t>Adrese:</w:t>
      </w:r>
      <w:r w:rsidRPr="00634CB6">
        <w:rPr>
          <w:u w:val="single"/>
        </w:rPr>
        <w:t xml:space="preserve">  __                                                                      </w:t>
      </w:r>
      <w:r w:rsidRPr="00634CB6">
        <w:t>_____________</w:t>
      </w:r>
    </w:p>
    <w:p w14:paraId="7903BA50" w14:textId="77777777" w:rsidR="001A08F8" w:rsidRPr="00634CB6" w:rsidRDefault="001A08F8" w:rsidP="001A08F8">
      <w:pPr>
        <w:tabs>
          <w:tab w:val="left" w:pos="567"/>
        </w:tabs>
        <w:ind w:left="142"/>
        <w:jc w:val="both"/>
        <w:rPr>
          <w:b/>
          <w:u w:val="single"/>
        </w:rPr>
      </w:pPr>
    </w:p>
    <w:p w14:paraId="1F0F7544" w14:textId="77777777" w:rsidR="001A08F8" w:rsidRPr="00634CB6" w:rsidRDefault="001A08F8" w:rsidP="001A08F8">
      <w:pPr>
        <w:tabs>
          <w:tab w:val="left" w:pos="567"/>
        </w:tabs>
        <w:ind w:left="142"/>
        <w:jc w:val="both"/>
        <w:rPr>
          <w:b/>
          <w:u w:val="single"/>
        </w:rPr>
      </w:pPr>
      <w:r w:rsidRPr="00634CB6">
        <w:rPr>
          <w:b/>
          <w:u w:val="single"/>
        </w:rPr>
        <w:t xml:space="preserve">Reaģēšana </w:t>
      </w:r>
      <w:r w:rsidRPr="00634CB6">
        <w:rPr>
          <w:bCs/>
          <w:i/>
          <w:iCs/>
          <w:u w:val="single"/>
        </w:rPr>
        <w:t>(Vajadzīgo atzīmēt)</w:t>
      </w:r>
      <w:r w:rsidRPr="00FF3CF8">
        <w:rPr>
          <w:bCs/>
          <w:u w:val="single"/>
        </w:rPr>
        <w:t>:</w:t>
      </w:r>
    </w:p>
    <w:p w14:paraId="2F128241" w14:textId="77777777" w:rsidR="001A08F8" w:rsidRPr="00634CB6" w:rsidRDefault="001A08F8" w:rsidP="001A08F8">
      <w:pPr>
        <w:tabs>
          <w:tab w:val="left" w:pos="567"/>
        </w:tabs>
        <w:ind w:left="142"/>
        <w:jc w:val="both"/>
      </w:pPr>
    </w:p>
    <w:p w14:paraId="741BB534" w14:textId="77777777" w:rsidR="001A08F8" w:rsidRPr="0068467B" w:rsidRDefault="001A08F8" w:rsidP="001A08F8">
      <w:pPr>
        <w:numPr>
          <w:ilvl w:val="0"/>
          <w:numId w:val="28"/>
        </w:numPr>
        <w:tabs>
          <w:tab w:val="left" w:pos="567"/>
        </w:tabs>
        <w:ind w:left="567" w:hanging="425"/>
        <w:jc w:val="both"/>
      </w:pPr>
      <w:r w:rsidRPr="00634CB6">
        <w:t>Avārijas darbs (reaģēš</w:t>
      </w:r>
      <w:r w:rsidRPr="0068467B">
        <w:t>anas laiks 8 stundas no pieteikšanas)</w:t>
      </w:r>
    </w:p>
    <w:p w14:paraId="66037191" w14:textId="77777777" w:rsidR="001A08F8" w:rsidRPr="0068467B" w:rsidRDefault="001A08F8" w:rsidP="001A08F8">
      <w:pPr>
        <w:numPr>
          <w:ilvl w:val="0"/>
          <w:numId w:val="28"/>
        </w:numPr>
        <w:tabs>
          <w:tab w:val="left" w:pos="567"/>
        </w:tabs>
        <w:ind w:left="567" w:hanging="425"/>
        <w:jc w:val="both"/>
      </w:pPr>
      <w:r w:rsidRPr="0068467B">
        <w:t>Neatliekamais darbs (</w:t>
      </w:r>
      <w:bookmarkStart w:id="7" w:name="_Hlk77254837"/>
      <w:r w:rsidRPr="0068467B">
        <w:t xml:space="preserve">reaģēšanas laiks </w:t>
      </w:r>
      <w:bookmarkEnd w:id="7"/>
      <w:r w:rsidRPr="0068467B">
        <w:t xml:space="preserve">24 stundas </w:t>
      </w:r>
      <w:bookmarkStart w:id="8" w:name="_Hlk77254865"/>
      <w:r w:rsidRPr="0068467B">
        <w:t>no pieteikšanas</w:t>
      </w:r>
      <w:bookmarkEnd w:id="8"/>
      <w:r w:rsidRPr="0068467B">
        <w:t>)</w:t>
      </w:r>
    </w:p>
    <w:p w14:paraId="2D28B440" w14:textId="77777777" w:rsidR="001A08F8" w:rsidRPr="00634CB6" w:rsidRDefault="001A08F8" w:rsidP="001A08F8">
      <w:pPr>
        <w:tabs>
          <w:tab w:val="left" w:pos="567"/>
        </w:tabs>
        <w:ind w:left="786"/>
        <w:jc w:val="both"/>
      </w:pPr>
    </w:p>
    <w:p w14:paraId="0D97B64C" w14:textId="77777777" w:rsidR="001A08F8" w:rsidRPr="00634CB6" w:rsidRDefault="001A08F8" w:rsidP="001A08F8">
      <w:pPr>
        <w:tabs>
          <w:tab w:val="left" w:pos="567"/>
        </w:tabs>
        <w:jc w:val="both"/>
      </w:pPr>
    </w:p>
    <w:p w14:paraId="10393A2F" w14:textId="77777777" w:rsidR="001A08F8" w:rsidRPr="00634CB6" w:rsidRDefault="001A08F8" w:rsidP="001A08F8">
      <w:pPr>
        <w:tabs>
          <w:tab w:val="left" w:pos="567"/>
        </w:tabs>
        <w:jc w:val="both"/>
      </w:pPr>
      <w:r w:rsidRPr="00634CB6">
        <w:t>Īss darba apraksts:</w:t>
      </w:r>
    </w:p>
    <w:p w14:paraId="7E79D5DE" w14:textId="77777777" w:rsidR="001A08F8" w:rsidRPr="00634CB6" w:rsidRDefault="001A08F8" w:rsidP="001A08F8">
      <w:pPr>
        <w:tabs>
          <w:tab w:val="left" w:pos="567"/>
        </w:tabs>
        <w:jc w:val="both"/>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081"/>
        <w:gridCol w:w="2459"/>
      </w:tblGrid>
      <w:tr w:rsidR="001A08F8" w:rsidRPr="00634CB6" w14:paraId="39B271E7" w14:textId="77777777" w:rsidTr="2505D2F7">
        <w:tc>
          <w:tcPr>
            <w:tcW w:w="585" w:type="dxa"/>
          </w:tcPr>
          <w:p w14:paraId="230E99B7" w14:textId="06AA1243" w:rsidR="001A08F8" w:rsidRPr="00634CB6" w:rsidRDefault="001A08F8" w:rsidP="00AE3169">
            <w:pPr>
              <w:tabs>
                <w:tab w:val="left" w:pos="567"/>
              </w:tabs>
              <w:jc w:val="center"/>
            </w:pPr>
            <w:proofErr w:type="spellStart"/>
            <w:r>
              <w:t>N</w:t>
            </w:r>
            <w:r w:rsidR="37BFD254">
              <w:t>r</w:t>
            </w:r>
            <w:r>
              <w:t>.p.k</w:t>
            </w:r>
            <w:proofErr w:type="spellEnd"/>
            <w:r>
              <w:t>.</w:t>
            </w:r>
          </w:p>
        </w:tc>
        <w:tc>
          <w:tcPr>
            <w:tcW w:w="6327" w:type="dxa"/>
          </w:tcPr>
          <w:p w14:paraId="022BC2E6" w14:textId="77777777" w:rsidR="001A08F8" w:rsidRPr="00634CB6" w:rsidRDefault="001A08F8" w:rsidP="00AE3169">
            <w:pPr>
              <w:tabs>
                <w:tab w:val="left" w:pos="567"/>
              </w:tabs>
            </w:pPr>
            <w:r w:rsidRPr="00634CB6">
              <w:t>Darba nosaukums</w:t>
            </w:r>
          </w:p>
        </w:tc>
        <w:tc>
          <w:tcPr>
            <w:tcW w:w="2518" w:type="dxa"/>
          </w:tcPr>
          <w:p w14:paraId="63E0949F" w14:textId="77777777" w:rsidR="001A08F8" w:rsidRPr="00634CB6" w:rsidRDefault="001A08F8" w:rsidP="00AE3169">
            <w:pPr>
              <w:tabs>
                <w:tab w:val="left" w:pos="567"/>
              </w:tabs>
              <w:jc w:val="center"/>
            </w:pPr>
            <w:r w:rsidRPr="00634CB6">
              <w:t>Aptuvenais apjoms</w:t>
            </w:r>
          </w:p>
        </w:tc>
      </w:tr>
      <w:tr w:rsidR="001A08F8" w:rsidRPr="00634CB6" w14:paraId="05FF8F27" w14:textId="77777777" w:rsidTr="2505D2F7">
        <w:tc>
          <w:tcPr>
            <w:tcW w:w="585" w:type="dxa"/>
          </w:tcPr>
          <w:p w14:paraId="0DC8891B" w14:textId="77777777" w:rsidR="001A08F8" w:rsidRPr="00634CB6" w:rsidRDefault="001A08F8" w:rsidP="00AE3169">
            <w:pPr>
              <w:tabs>
                <w:tab w:val="left" w:pos="567"/>
              </w:tabs>
              <w:jc w:val="center"/>
            </w:pPr>
          </w:p>
        </w:tc>
        <w:tc>
          <w:tcPr>
            <w:tcW w:w="6327" w:type="dxa"/>
          </w:tcPr>
          <w:p w14:paraId="614090A5" w14:textId="77777777" w:rsidR="001A08F8" w:rsidRPr="00634CB6" w:rsidRDefault="001A08F8" w:rsidP="00AE3169">
            <w:pPr>
              <w:tabs>
                <w:tab w:val="left" w:pos="567"/>
              </w:tabs>
            </w:pPr>
          </w:p>
        </w:tc>
        <w:tc>
          <w:tcPr>
            <w:tcW w:w="2518" w:type="dxa"/>
          </w:tcPr>
          <w:p w14:paraId="04FA00DB" w14:textId="77777777" w:rsidR="001A08F8" w:rsidRPr="00634CB6" w:rsidRDefault="001A08F8" w:rsidP="00AE3169">
            <w:pPr>
              <w:tabs>
                <w:tab w:val="left" w:pos="567"/>
              </w:tabs>
              <w:jc w:val="center"/>
            </w:pPr>
          </w:p>
        </w:tc>
      </w:tr>
      <w:tr w:rsidR="001A08F8" w:rsidRPr="00634CB6" w14:paraId="50E81CDC" w14:textId="77777777" w:rsidTr="2505D2F7">
        <w:tc>
          <w:tcPr>
            <w:tcW w:w="585" w:type="dxa"/>
          </w:tcPr>
          <w:p w14:paraId="38238A7C" w14:textId="77777777" w:rsidR="001A08F8" w:rsidRPr="00634CB6" w:rsidRDefault="001A08F8" w:rsidP="00AE3169">
            <w:pPr>
              <w:tabs>
                <w:tab w:val="left" w:pos="567"/>
              </w:tabs>
              <w:jc w:val="center"/>
            </w:pPr>
          </w:p>
        </w:tc>
        <w:tc>
          <w:tcPr>
            <w:tcW w:w="6327" w:type="dxa"/>
          </w:tcPr>
          <w:p w14:paraId="46847D2E" w14:textId="77777777" w:rsidR="001A08F8" w:rsidRPr="00634CB6" w:rsidRDefault="001A08F8" w:rsidP="00AE3169">
            <w:pPr>
              <w:tabs>
                <w:tab w:val="left" w:pos="567"/>
              </w:tabs>
            </w:pPr>
          </w:p>
        </w:tc>
        <w:tc>
          <w:tcPr>
            <w:tcW w:w="2518" w:type="dxa"/>
          </w:tcPr>
          <w:p w14:paraId="63C32826" w14:textId="77777777" w:rsidR="001A08F8" w:rsidRPr="00634CB6" w:rsidRDefault="001A08F8" w:rsidP="00AE3169">
            <w:pPr>
              <w:tabs>
                <w:tab w:val="left" w:pos="567"/>
              </w:tabs>
              <w:jc w:val="center"/>
            </w:pPr>
          </w:p>
        </w:tc>
      </w:tr>
      <w:tr w:rsidR="001A08F8" w:rsidRPr="00634CB6" w14:paraId="7C1B35CA" w14:textId="77777777" w:rsidTr="2505D2F7">
        <w:tc>
          <w:tcPr>
            <w:tcW w:w="585" w:type="dxa"/>
          </w:tcPr>
          <w:p w14:paraId="73A802B4" w14:textId="77777777" w:rsidR="001A08F8" w:rsidRPr="00634CB6" w:rsidRDefault="001A08F8" w:rsidP="00AE3169">
            <w:pPr>
              <w:tabs>
                <w:tab w:val="left" w:pos="567"/>
              </w:tabs>
              <w:jc w:val="center"/>
            </w:pPr>
          </w:p>
        </w:tc>
        <w:tc>
          <w:tcPr>
            <w:tcW w:w="6327" w:type="dxa"/>
          </w:tcPr>
          <w:p w14:paraId="0F7CAAFB" w14:textId="77777777" w:rsidR="001A08F8" w:rsidRPr="00634CB6" w:rsidRDefault="001A08F8" w:rsidP="00AE3169">
            <w:pPr>
              <w:tabs>
                <w:tab w:val="left" w:pos="567"/>
              </w:tabs>
            </w:pPr>
          </w:p>
        </w:tc>
        <w:tc>
          <w:tcPr>
            <w:tcW w:w="2518" w:type="dxa"/>
          </w:tcPr>
          <w:p w14:paraId="3CB80EC3" w14:textId="77777777" w:rsidR="001A08F8" w:rsidRPr="00634CB6" w:rsidRDefault="001A08F8" w:rsidP="00AE3169">
            <w:pPr>
              <w:tabs>
                <w:tab w:val="left" w:pos="567"/>
              </w:tabs>
              <w:jc w:val="center"/>
            </w:pPr>
          </w:p>
        </w:tc>
      </w:tr>
      <w:tr w:rsidR="001A08F8" w:rsidRPr="00634CB6" w14:paraId="12D82A38" w14:textId="77777777" w:rsidTr="2505D2F7">
        <w:tc>
          <w:tcPr>
            <w:tcW w:w="585" w:type="dxa"/>
          </w:tcPr>
          <w:p w14:paraId="3AEB7640" w14:textId="77777777" w:rsidR="001A08F8" w:rsidRPr="00634CB6" w:rsidRDefault="001A08F8" w:rsidP="00AE3169">
            <w:pPr>
              <w:tabs>
                <w:tab w:val="left" w:pos="567"/>
              </w:tabs>
              <w:jc w:val="center"/>
            </w:pPr>
          </w:p>
        </w:tc>
        <w:tc>
          <w:tcPr>
            <w:tcW w:w="6327" w:type="dxa"/>
          </w:tcPr>
          <w:p w14:paraId="7624566E" w14:textId="77777777" w:rsidR="001A08F8" w:rsidRPr="00634CB6" w:rsidRDefault="001A08F8" w:rsidP="00AE3169">
            <w:pPr>
              <w:tabs>
                <w:tab w:val="left" w:pos="567"/>
              </w:tabs>
            </w:pPr>
          </w:p>
        </w:tc>
        <w:tc>
          <w:tcPr>
            <w:tcW w:w="2518" w:type="dxa"/>
          </w:tcPr>
          <w:p w14:paraId="6B14AA5A" w14:textId="77777777" w:rsidR="001A08F8" w:rsidRPr="00634CB6" w:rsidRDefault="001A08F8" w:rsidP="00AE3169">
            <w:pPr>
              <w:tabs>
                <w:tab w:val="left" w:pos="567"/>
              </w:tabs>
              <w:jc w:val="center"/>
            </w:pPr>
          </w:p>
        </w:tc>
      </w:tr>
      <w:tr w:rsidR="001A08F8" w:rsidRPr="00634CB6" w14:paraId="41D250D5" w14:textId="77777777" w:rsidTr="2505D2F7">
        <w:tc>
          <w:tcPr>
            <w:tcW w:w="585" w:type="dxa"/>
          </w:tcPr>
          <w:p w14:paraId="09D87300" w14:textId="77777777" w:rsidR="001A08F8" w:rsidRPr="00634CB6" w:rsidRDefault="001A08F8" w:rsidP="00AE3169">
            <w:pPr>
              <w:tabs>
                <w:tab w:val="left" w:pos="567"/>
              </w:tabs>
              <w:jc w:val="center"/>
            </w:pPr>
          </w:p>
        </w:tc>
        <w:tc>
          <w:tcPr>
            <w:tcW w:w="6327" w:type="dxa"/>
          </w:tcPr>
          <w:p w14:paraId="4FC07382" w14:textId="77777777" w:rsidR="001A08F8" w:rsidRPr="00634CB6" w:rsidRDefault="001A08F8" w:rsidP="00AE3169">
            <w:pPr>
              <w:tabs>
                <w:tab w:val="left" w:pos="567"/>
              </w:tabs>
            </w:pPr>
          </w:p>
        </w:tc>
        <w:tc>
          <w:tcPr>
            <w:tcW w:w="2518" w:type="dxa"/>
          </w:tcPr>
          <w:p w14:paraId="251C1805" w14:textId="77777777" w:rsidR="001A08F8" w:rsidRPr="00634CB6" w:rsidRDefault="001A08F8" w:rsidP="00AE3169">
            <w:pPr>
              <w:tabs>
                <w:tab w:val="left" w:pos="567"/>
              </w:tabs>
              <w:jc w:val="center"/>
            </w:pPr>
          </w:p>
        </w:tc>
      </w:tr>
    </w:tbl>
    <w:p w14:paraId="3C73CD20" w14:textId="77777777" w:rsidR="001A08F8" w:rsidRPr="00634CB6" w:rsidRDefault="001A08F8" w:rsidP="001A08F8">
      <w:pPr>
        <w:tabs>
          <w:tab w:val="left" w:pos="567"/>
        </w:tabs>
        <w:jc w:val="both"/>
      </w:pPr>
    </w:p>
    <w:p w14:paraId="419124FC" w14:textId="72E680B3" w:rsidR="001A08F8" w:rsidRPr="00634CB6" w:rsidRDefault="001A08F8" w:rsidP="001A08F8">
      <w:pPr>
        <w:tabs>
          <w:tab w:val="left" w:pos="567"/>
        </w:tabs>
        <w:jc w:val="both"/>
      </w:pPr>
      <w:r w:rsidRPr="00634CB6">
        <w:t>Pielikumā:</w:t>
      </w:r>
      <w:r w:rsidRPr="00634CB6">
        <w:tab/>
      </w:r>
      <w:r w:rsidRPr="00634CB6">
        <w:tab/>
      </w:r>
      <w:r w:rsidRPr="00634CB6">
        <w:tab/>
      </w:r>
      <w:proofErr w:type="spellStart"/>
      <w:r w:rsidRPr="00634CB6">
        <w:t>Fotofiksācija</w:t>
      </w:r>
      <w:proofErr w:type="spellEnd"/>
      <w:r w:rsidRPr="00634CB6">
        <w:t xml:space="preserve"> uz ___ </w:t>
      </w:r>
      <w:proofErr w:type="spellStart"/>
      <w:r w:rsidRPr="00634CB6">
        <w:t>lp</w:t>
      </w:r>
      <w:proofErr w:type="spellEnd"/>
      <w:r w:rsidR="00C009BD">
        <w:t>_</w:t>
      </w:r>
      <w:r w:rsidRPr="00634CB6">
        <w:t>.</w:t>
      </w:r>
    </w:p>
    <w:p w14:paraId="7844A1A6" w14:textId="77777777" w:rsidR="001A08F8" w:rsidRPr="00634CB6" w:rsidRDefault="001A08F8" w:rsidP="001A08F8">
      <w:pPr>
        <w:tabs>
          <w:tab w:val="left" w:pos="567"/>
        </w:tabs>
        <w:jc w:val="both"/>
      </w:pPr>
    </w:p>
    <w:p w14:paraId="7BFA4FCB" w14:textId="77777777" w:rsidR="001A08F8" w:rsidRPr="00634CB6" w:rsidRDefault="001A08F8" w:rsidP="001A08F8">
      <w:pPr>
        <w:tabs>
          <w:tab w:val="left" w:pos="567"/>
        </w:tabs>
        <w:jc w:val="both"/>
      </w:pPr>
    </w:p>
    <w:p w14:paraId="4CD40D91" w14:textId="77777777" w:rsidR="001A08F8" w:rsidRPr="00634CB6" w:rsidRDefault="001A08F8" w:rsidP="001A08F8">
      <w:pPr>
        <w:tabs>
          <w:tab w:val="left" w:pos="567"/>
        </w:tabs>
        <w:jc w:val="both"/>
      </w:pPr>
    </w:p>
    <w:p w14:paraId="7E194006" w14:textId="77777777" w:rsidR="001A08F8" w:rsidRPr="00634CB6" w:rsidRDefault="001A08F8" w:rsidP="001A08F8">
      <w:pPr>
        <w:tabs>
          <w:tab w:val="left" w:pos="567"/>
        </w:tabs>
        <w:jc w:val="both"/>
      </w:pPr>
      <w:r w:rsidRPr="00634CB6">
        <w:t>Darbu pieteicējs:</w:t>
      </w:r>
      <w:r w:rsidRPr="00634CB6">
        <w:tab/>
      </w:r>
      <w:r>
        <w:tab/>
      </w:r>
      <w:r w:rsidRPr="00634CB6">
        <w:rPr>
          <w:b/>
        </w:rPr>
        <w:t>___________________</w:t>
      </w:r>
      <w:r>
        <w:rPr>
          <w:b/>
        </w:rPr>
        <w:t xml:space="preserve"> </w:t>
      </w:r>
      <w:r w:rsidRPr="00634CB6">
        <w:t>/amats, vārds uzvārds</w:t>
      </w:r>
      <w:r>
        <w:t>*</w:t>
      </w:r>
      <w:r w:rsidRPr="00634CB6">
        <w:t>/</w:t>
      </w:r>
    </w:p>
    <w:p w14:paraId="29BA29E8" w14:textId="77777777" w:rsidR="001A08F8" w:rsidRPr="00634CB6" w:rsidRDefault="001A08F8" w:rsidP="001A08F8">
      <w:pPr>
        <w:tabs>
          <w:tab w:val="left" w:pos="567"/>
        </w:tabs>
        <w:jc w:val="both"/>
        <w:rPr>
          <w:b/>
        </w:rPr>
      </w:pPr>
      <w:r w:rsidRPr="00634CB6">
        <w:t>Darbu pieteicēja tālrunis:</w:t>
      </w:r>
      <w:r w:rsidRPr="00634CB6">
        <w:tab/>
      </w:r>
      <w:r w:rsidRPr="00634CB6">
        <w:rPr>
          <w:b/>
        </w:rPr>
        <w:t>___________________</w:t>
      </w:r>
    </w:p>
    <w:p w14:paraId="65E66958" w14:textId="6706A7FD" w:rsidR="001A08F8" w:rsidRPr="00634CB6" w:rsidRDefault="001A08F8" w:rsidP="001A08F8">
      <w:pPr>
        <w:tabs>
          <w:tab w:val="left" w:pos="567"/>
        </w:tabs>
        <w:jc w:val="both"/>
        <w:rPr>
          <w:b/>
        </w:rPr>
      </w:pPr>
      <w:r w:rsidRPr="00634CB6">
        <w:t>Darbu pieteicēja e</w:t>
      </w:r>
      <w:r w:rsidR="00A01D4E">
        <w:t>–</w:t>
      </w:r>
      <w:r w:rsidRPr="00634CB6">
        <w:t>pasts:</w:t>
      </w:r>
      <w:r w:rsidRPr="00634CB6">
        <w:rPr>
          <w:b/>
        </w:rPr>
        <w:t xml:space="preserve"> </w:t>
      </w:r>
      <w:r w:rsidRPr="00634CB6">
        <w:rPr>
          <w:b/>
        </w:rPr>
        <w:tab/>
        <w:t>___________________</w:t>
      </w:r>
    </w:p>
    <w:p w14:paraId="53643A6C" w14:textId="77777777" w:rsidR="001A08F8" w:rsidRPr="00634CB6" w:rsidRDefault="001A08F8" w:rsidP="001A08F8">
      <w:pPr>
        <w:ind w:right="-2"/>
        <w:jc w:val="right"/>
        <w:rPr>
          <w:color w:val="000000"/>
        </w:rPr>
      </w:pPr>
    </w:p>
    <w:p w14:paraId="472218D3" w14:textId="77777777" w:rsidR="001A08F8" w:rsidRPr="00634CB6" w:rsidRDefault="001A08F8" w:rsidP="001A08F8">
      <w:pPr>
        <w:ind w:right="-2"/>
        <w:jc w:val="right"/>
        <w:rPr>
          <w:color w:val="000000"/>
        </w:rPr>
      </w:pPr>
    </w:p>
    <w:p w14:paraId="021F3D75" w14:textId="77777777" w:rsidR="001A08F8" w:rsidRPr="00634CB6" w:rsidRDefault="001A08F8" w:rsidP="001A08F8">
      <w:pPr>
        <w:ind w:right="-2"/>
        <w:jc w:val="right"/>
        <w:rPr>
          <w:color w:val="000000"/>
        </w:rPr>
      </w:pPr>
    </w:p>
    <w:p w14:paraId="03856D13" w14:textId="77777777" w:rsidR="001A08F8" w:rsidRPr="00634CB6" w:rsidRDefault="001A08F8" w:rsidP="001A08F8">
      <w:pPr>
        <w:ind w:right="-2"/>
        <w:jc w:val="right"/>
        <w:rPr>
          <w:color w:val="000000"/>
        </w:rPr>
      </w:pPr>
    </w:p>
    <w:p w14:paraId="30B634E4" w14:textId="77777777" w:rsidR="001A08F8" w:rsidRPr="00634CB6" w:rsidRDefault="001A08F8" w:rsidP="001A08F8">
      <w:pPr>
        <w:ind w:right="-2"/>
        <w:jc w:val="right"/>
        <w:rPr>
          <w:color w:val="000000"/>
        </w:rPr>
      </w:pPr>
    </w:p>
    <w:p w14:paraId="5917E822" w14:textId="77777777" w:rsidR="001A08F8" w:rsidRPr="00634CB6" w:rsidRDefault="001A08F8" w:rsidP="001A08F8">
      <w:pPr>
        <w:ind w:right="-2"/>
        <w:jc w:val="right"/>
        <w:rPr>
          <w:color w:val="000000"/>
        </w:rPr>
      </w:pPr>
    </w:p>
    <w:p w14:paraId="05313EBA" w14:textId="77777777" w:rsidR="001A08F8" w:rsidRPr="00634CB6" w:rsidRDefault="001A08F8" w:rsidP="001A08F8">
      <w:pPr>
        <w:ind w:right="-2"/>
        <w:jc w:val="right"/>
        <w:rPr>
          <w:color w:val="000000"/>
        </w:rPr>
      </w:pPr>
    </w:p>
    <w:p w14:paraId="4D40239C" w14:textId="77777777" w:rsidR="001A08F8" w:rsidRPr="00634CB6" w:rsidRDefault="001A08F8" w:rsidP="001A08F8">
      <w:pPr>
        <w:ind w:right="-2"/>
        <w:jc w:val="right"/>
        <w:rPr>
          <w:color w:val="000000"/>
        </w:rPr>
      </w:pPr>
    </w:p>
    <w:p w14:paraId="30A300CC" w14:textId="77777777" w:rsidR="001A08F8" w:rsidRPr="00634CB6" w:rsidRDefault="001A08F8" w:rsidP="001A08F8">
      <w:pPr>
        <w:ind w:right="-2"/>
        <w:jc w:val="right"/>
        <w:rPr>
          <w:color w:val="000000"/>
        </w:rPr>
      </w:pPr>
    </w:p>
    <w:p w14:paraId="786265E0" w14:textId="77777777" w:rsidR="001A08F8" w:rsidRPr="00634CB6" w:rsidRDefault="001A08F8" w:rsidP="001A08F8">
      <w:pPr>
        <w:ind w:right="-2"/>
        <w:jc w:val="right"/>
        <w:rPr>
          <w:color w:val="000000"/>
        </w:rPr>
      </w:pPr>
    </w:p>
    <w:p w14:paraId="71EB456C" w14:textId="77777777" w:rsidR="001A08F8" w:rsidRPr="00634CB6" w:rsidRDefault="001A08F8" w:rsidP="001A08F8">
      <w:pPr>
        <w:ind w:right="-2"/>
        <w:jc w:val="right"/>
        <w:rPr>
          <w:color w:val="000000"/>
        </w:rPr>
      </w:pPr>
    </w:p>
    <w:p w14:paraId="69D33499" w14:textId="77777777" w:rsidR="001A08F8" w:rsidRPr="00634CB6" w:rsidRDefault="001A08F8" w:rsidP="001A08F8">
      <w:pPr>
        <w:ind w:right="-2"/>
        <w:jc w:val="right"/>
        <w:rPr>
          <w:color w:val="000000"/>
        </w:rPr>
      </w:pPr>
    </w:p>
    <w:p w14:paraId="6695AEDE" w14:textId="2FE4A82D" w:rsidR="001A08F8" w:rsidRPr="0075196F" w:rsidRDefault="001A08F8" w:rsidP="0075196F">
      <w:pPr>
        <w:jc w:val="right"/>
        <w:rPr>
          <w:b/>
          <w:bCs/>
          <w:i/>
          <w:iCs/>
        </w:rPr>
      </w:pPr>
      <w:r w:rsidRPr="00634CB6">
        <w:rPr>
          <w:color w:val="000000"/>
        </w:rPr>
        <w:br w:type="page"/>
      </w:r>
      <w:r w:rsidR="00F025C8" w:rsidRPr="00F025C8">
        <w:rPr>
          <w:b/>
          <w:bCs/>
          <w:i/>
          <w:iCs/>
        </w:rPr>
        <w:lastRenderedPageBreak/>
        <w:t>Tehniskās specifikācijas – darba uzdevuma</w:t>
      </w:r>
    </w:p>
    <w:p w14:paraId="176259F6" w14:textId="380DA042" w:rsidR="001A08F8" w:rsidRPr="0075196F" w:rsidRDefault="0075196F" w:rsidP="0075196F">
      <w:pPr>
        <w:jc w:val="right"/>
        <w:rPr>
          <w:b/>
          <w:bCs/>
          <w:i/>
          <w:iCs/>
        </w:rPr>
      </w:pPr>
      <w:r w:rsidRPr="0075196F">
        <w:rPr>
          <w:b/>
          <w:bCs/>
          <w:i/>
          <w:iCs/>
        </w:rPr>
        <w:t>P</w:t>
      </w:r>
      <w:r w:rsidR="001A08F8" w:rsidRPr="0075196F">
        <w:rPr>
          <w:b/>
          <w:bCs/>
          <w:i/>
          <w:iCs/>
        </w:rPr>
        <w:t>ielikums</w:t>
      </w:r>
      <w:r w:rsidRPr="0075196F">
        <w:rPr>
          <w:b/>
          <w:bCs/>
          <w:i/>
          <w:iCs/>
        </w:rPr>
        <w:t xml:space="preserve"> Nr.2</w:t>
      </w:r>
    </w:p>
    <w:p w14:paraId="6CC829CA" w14:textId="77777777" w:rsidR="00F025C8" w:rsidRDefault="00F025C8" w:rsidP="00C009BD">
      <w:pPr>
        <w:tabs>
          <w:tab w:val="left" w:pos="567"/>
        </w:tabs>
        <w:spacing w:after="120"/>
        <w:jc w:val="center"/>
        <w:rPr>
          <w:b/>
          <w:iCs/>
          <w:caps/>
        </w:rPr>
      </w:pPr>
    </w:p>
    <w:p w14:paraId="3321E7A4" w14:textId="0C3338BA" w:rsidR="001A08F8" w:rsidRPr="00AF1394" w:rsidRDefault="001A08F8" w:rsidP="2505D2F7">
      <w:pPr>
        <w:tabs>
          <w:tab w:val="left" w:pos="567"/>
        </w:tabs>
        <w:spacing w:after="120"/>
        <w:jc w:val="center"/>
        <w:rPr>
          <w:b/>
          <w:bCs/>
          <w:caps/>
        </w:rPr>
      </w:pPr>
      <w:r w:rsidRPr="2505D2F7">
        <w:rPr>
          <w:b/>
          <w:bCs/>
          <w:caps/>
        </w:rPr>
        <w:t xml:space="preserve">FINANŠU PIEDĀVĀJUMS </w:t>
      </w:r>
      <w:r w:rsidR="00202AFB" w:rsidRPr="2505D2F7">
        <w:rPr>
          <w:b/>
          <w:bCs/>
          <w:caps/>
        </w:rPr>
        <w:t xml:space="preserve">(TĀME) </w:t>
      </w:r>
      <w:r w:rsidRPr="2505D2F7">
        <w:rPr>
          <w:b/>
          <w:bCs/>
          <w:caps/>
        </w:rPr>
        <w:t>Nr. ____</w:t>
      </w:r>
    </w:p>
    <w:p w14:paraId="36C05E0A" w14:textId="6E6305D1" w:rsidR="001A08F8" w:rsidRPr="00634CB6" w:rsidRDefault="001A08F8" w:rsidP="001A08F8">
      <w:pPr>
        <w:jc w:val="center"/>
        <w:rPr>
          <w:i/>
        </w:rPr>
      </w:pPr>
      <w:r w:rsidRPr="00634CB6">
        <w:rPr>
          <w:iCs/>
        </w:rPr>
        <w:t>saskaņā ar 20</w:t>
      </w:r>
      <w:r w:rsidR="00493F9F">
        <w:rPr>
          <w:iCs/>
        </w:rPr>
        <w:t>26</w:t>
      </w:r>
      <w:r w:rsidRPr="00634CB6">
        <w:rPr>
          <w:iCs/>
        </w:rPr>
        <w:t>.</w:t>
      </w:r>
      <w:r w:rsidR="00493F9F">
        <w:rPr>
          <w:iCs/>
        </w:rPr>
        <w:t xml:space="preserve"> </w:t>
      </w:r>
      <w:r w:rsidRPr="00634CB6">
        <w:rPr>
          <w:iCs/>
        </w:rPr>
        <w:t>gada __.</w:t>
      </w:r>
      <w:r w:rsidR="00493F9F">
        <w:rPr>
          <w:iCs/>
        </w:rPr>
        <w:t xml:space="preserve"> </w:t>
      </w:r>
      <w:r w:rsidRPr="00634CB6">
        <w:rPr>
          <w:iCs/>
        </w:rPr>
        <w:t>_____________ līgumu Nr. _______________</w:t>
      </w:r>
    </w:p>
    <w:p w14:paraId="23E4F2C9" w14:textId="77777777" w:rsidR="00493F9F" w:rsidRPr="00493F9F" w:rsidRDefault="00493F9F" w:rsidP="00493F9F">
      <w:pPr>
        <w:jc w:val="center"/>
        <w:rPr>
          <w:b/>
        </w:rPr>
      </w:pPr>
      <w:r w:rsidRPr="00493F9F">
        <w:rPr>
          <w:b/>
        </w:rPr>
        <w:t>“Ēku jumtu neatliekamie un avārijas novēršanas darbi SIA “Rīgas ūdens” objektos”</w:t>
      </w:r>
    </w:p>
    <w:p w14:paraId="3196FDB0" w14:textId="2142C710" w:rsidR="001A08F8" w:rsidRDefault="00493F9F" w:rsidP="00493F9F">
      <w:pPr>
        <w:jc w:val="center"/>
        <w:rPr>
          <w:bCs/>
        </w:rPr>
      </w:pPr>
      <w:r w:rsidRPr="00493F9F">
        <w:rPr>
          <w:bCs/>
        </w:rPr>
        <w:t>(identifikācijas Nr.T.I.2026/5)</w:t>
      </w:r>
    </w:p>
    <w:p w14:paraId="5D59D57A" w14:textId="77777777" w:rsidR="00493F9F" w:rsidRPr="00634CB6" w:rsidRDefault="00493F9F" w:rsidP="00493F9F">
      <w:pPr>
        <w:jc w:val="center"/>
        <w:rPr>
          <w:i/>
        </w:rPr>
      </w:pPr>
    </w:p>
    <w:p w14:paraId="131340C9" w14:textId="63A8C235" w:rsidR="001A08F8" w:rsidRDefault="006E406E" w:rsidP="006E406E">
      <w:pPr>
        <w:tabs>
          <w:tab w:val="left" w:pos="567"/>
        </w:tabs>
        <w:jc w:val="both"/>
      </w:pPr>
      <w:r w:rsidRPr="006E406E">
        <w:t>Uzņēmējs sagatavo Darba finanšu piedāvājumu (Tāmi), ietverot visas ar konkrētā Darba izpildi saistītās izmaksas, tai skaitā darbaspēka, materiālu</w:t>
      </w:r>
      <w:r w:rsidR="00BC2ECE">
        <w:t xml:space="preserve"> un </w:t>
      </w:r>
      <w:r w:rsidRPr="006E406E">
        <w:t>mehānismu</w:t>
      </w:r>
      <w:r w:rsidR="005C7D56">
        <w:t xml:space="preserve"> izmaksas, </w:t>
      </w:r>
      <w:r w:rsidRPr="006E406E">
        <w:t>atbilstoši tehniskās specifikācijas 11.punktam.</w:t>
      </w:r>
    </w:p>
    <w:p w14:paraId="5D215595" w14:textId="77777777" w:rsidR="006E406E" w:rsidRDefault="006E406E" w:rsidP="006E406E">
      <w:pPr>
        <w:tabs>
          <w:tab w:val="left" w:pos="567"/>
        </w:tabs>
      </w:pPr>
    </w:p>
    <w:p w14:paraId="1F260562" w14:textId="2D693E22" w:rsidR="00690DC2" w:rsidRPr="00B13ADD" w:rsidRDefault="006E406E" w:rsidP="006E406E">
      <w:pPr>
        <w:tabs>
          <w:tab w:val="left" w:pos="567"/>
        </w:tabs>
        <w:jc w:val="both"/>
      </w:pPr>
      <w:r w:rsidRPr="006E406E">
        <w:rPr>
          <w:b/>
          <w:iCs/>
        </w:rPr>
        <w:t xml:space="preserve">I. </w:t>
      </w:r>
      <w:r w:rsidR="001A08F8" w:rsidRPr="00634CB6">
        <w:rPr>
          <w:b/>
          <w:iCs/>
          <w:u w:val="single"/>
        </w:rPr>
        <w:t>Darba</w:t>
      </w:r>
      <w:r w:rsidR="00690DC2">
        <w:rPr>
          <w:b/>
          <w:iCs/>
          <w:u w:val="single"/>
        </w:rPr>
        <w:t>spēka</w:t>
      </w:r>
      <w:r w:rsidR="001A08F8" w:rsidRPr="00634CB6">
        <w:rPr>
          <w:b/>
          <w:iCs/>
          <w:u w:val="single"/>
        </w:rPr>
        <w:t xml:space="preserve"> izmaksas</w:t>
      </w:r>
      <w:r w:rsidRPr="006E406E">
        <w:rPr>
          <w:b/>
          <w:iCs/>
        </w:rPr>
        <w:t xml:space="preserve"> – </w:t>
      </w:r>
      <w:r w:rsidR="00690DC2" w:rsidRPr="006E406E">
        <w:rPr>
          <w:bCs/>
        </w:rPr>
        <w:t>Avārijas darbs (reaģēšanas laiks 8 stundas no pieteikšanas)</w:t>
      </w:r>
    </w:p>
    <w:p w14:paraId="64A90AB3" w14:textId="0EE3EA34" w:rsidR="001A08F8" w:rsidRPr="00634CB6" w:rsidRDefault="001A08F8" w:rsidP="006E406E">
      <w:pPr>
        <w:tabs>
          <w:tab w:val="left" w:pos="567"/>
        </w:tabs>
        <w:ind w:left="1077"/>
        <w:jc w:val="both"/>
        <w:rPr>
          <w:b/>
          <w:iCs/>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3790"/>
        <w:gridCol w:w="915"/>
        <w:gridCol w:w="1069"/>
        <w:gridCol w:w="1560"/>
        <w:gridCol w:w="2126"/>
      </w:tblGrid>
      <w:tr w:rsidR="001A08F8" w:rsidRPr="006E406E" w14:paraId="1811B33F" w14:textId="77777777" w:rsidTr="006E406E">
        <w:trPr>
          <w:trHeight w:val="855"/>
        </w:trPr>
        <w:tc>
          <w:tcPr>
            <w:tcW w:w="458" w:type="dxa"/>
            <w:noWrap/>
            <w:textDirection w:val="btLr"/>
            <w:hideMark/>
          </w:tcPr>
          <w:p w14:paraId="440C7142" w14:textId="77777777" w:rsidR="001A08F8" w:rsidRPr="00634CB6" w:rsidRDefault="001A08F8" w:rsidP="35D763DE">
            <w:pPr>
              <w:rPr>
                <w:b/>
                <w:bCs/>
                <w:color w:val="000000" w:themeColor="text1"/>
              </w:rPr>
            </w:pPr>
            <w:r w:rsidRPr="35D763DE">
              <w:rPr>
                <w:b/>
                <w:bCs/>
                <w:color w:val="000000" w:themeColor="text1"/>
              </w:rPr>
              <w:t>Nr. p.k.</w:t>
            </w:r>
          </w:p>
        </w:tc>
        <w:tc>
          <w:tcPr>
            <w:tcW w:w="3790" w:type="dxa"/>
            <w:vAlign w:val="center"/>
            <w:hideMark/>
          </w:tcPr>
          <w:p w14:paraId="2C61D0F6" w14:textId="5A1080A4" w:rsidR="001A08F8" w:rsidRPr="00634CB6" w:rsidRDefault="00AB63B4" w:rsidP="35D763DE">
            <w:pPr>
              <w:jc w:val="center"/>
              <w:rPr>
                <w:b/>
                <w:bCs/>
                <w:color w:val="000000" w:themeColor="text1"/>
              </w:rPr>
            </w:pPr>
            <w:r>
              <w:rPr>
                <w:b/>
                <w:bCs/>
                <w:color w:val="000000" w:themeColor="text1"/>
              </w:rPr>
              <w:t>Pozīcijas</w:t>
            </w:r>
            <w:r w:rsidR="001A08F8" w:rsidRPr="35D763DE">
              <w:rPr>
                <w:b/>
                <w:bCs/>
                <w:color w:val="000000" w:themeColor="text1"/>
              </w:rPr>
              <w:t xml:space="preserve"> nosaukums</w:t>
            </w:r>
          </w:p>
        </w:tc>
        <w:tc>
          <w:tcPr>
            <w:tcW w:w="915" w:type="dxa"/>
            <w:noWrap/>
            <w:vAlign w:val="center"/>
            <w:hideMark/>
          </w:tcPr>
          <w:p w14:paraId="3F9A3AFE" w14:textId="77777777" w:rsidR="001A08F8" w:rsidRPr="00634CB6" w:rsidRDefault="001A08F8" w:rsidP="35D763DE">
            <w:pPr>
              <w:jc w:val="center"/>
              <w:rPr>
                <w:b/>
                <w:bCs/>
                <w:color w:val="000000" w:themeColor="text1"/>
              </w:rPr>
            </w:pPr>
            <w:proofErr w:type="spellStart"/>
            <w:r w:rsidRPr="35D763DE">
              <w:rPr>
                <w:b/>
                <w:bCs/>
                <w:color w:val="000000" w:themeColor="text1"/>
              </w:rPr>
              <w:t>Mērv</w:t>
            </w:r>
            <w:proofErr w:type="spellEnd"/>
            <w:r w:rsidRPr="35D763DE">
              <w:rPr>
                <w:b/>
                <w:bCs/>
                <w:color w:val="000000" w:themeColor="text1"/>
              </w:rPr>
              <w:t>.</w:t>
            </w:r>
          </w:p>
        </w:tc>
        <w:tc>
          <w:tcPr>
            <w:tcW w:w="1069" w:type="dxa"/>
            <w:vAlign w:val="center"/>
            <w:hideMark/>
          </w:tcPr>
          <w:p w14:paraId="1AD60302" w14:textId="77777777" w:rsidR="001A08F8" w:rsidRPr="00634CB6" w:rsidRDefault="001A08F8" w:rsidP="35D763DE">
            <w:pPr>
              <w:jc w:val="center"/>
              <w:rPr>
                <w:b/>
                <w:bCs/>
                <w:color w:val="000000" w:themeColor="text1"/>
              </w:rPr>
            </w:pPr>
            <w:r w:rsidRPr="35D763DE">
              <w:rPr>
                <w:b/>
                <w:bCs/>
                <w:color w:val="000000" w:themeColor="text1"/>
              </w:rPr>
              <w:t>Apjoms</w:t>
            </w:r>
          </w:p>
        </w:tc>
        <w:tc>
          <w:tcPr>
            <w:tcW w:w="1560" w:type="dxa"/>
          </w:tcPr>
          <w:p w14:paraId="2EE9F696" w14:textId="592C8331" w:rsidR="001A08F8" w:rsidRPr="006E406E" w:rsidRDefault="001A08F8" w:rsidP="00AB63B4">
            <w:pPr>
              <w:jc w:val="center"/>
              <w:rPr>
                <w:b/>
                <w:iCs/>
              </w:rPr>
            </w:pPr>
            <w:r w:rsidRPr="006E406E">
              <w:rPr>
                <w:b/>
                <w:iCs/>
              </w:rPr>
              <w:t xml:space="preserve">Vienības </w:t>
            </w:r>
            <w:r w:rsidR="00AB63B4">
              <w:rPr>
                <w:b/>
                <w:iCs/>
              </w:rPr>
              <w:t xml:space="preserve">cena, </w:t>
            </w:r>
            <w:r w:rsidRPr="006E406E">
              <w:rPr>
                <w:b/>
                <w:iCs/>
              </w:rPr>
              <w:t>EUR</w:t>
            </w:r>
            <w:r w:rsidR="00AB63B4">
              <w:rPr>
                <w:b/>
                <w:iCs/>
              </w:rPr>
              <w:t xml:space="preserve"> </w:t>
            </w:r>
            <w:r w:rsidRPr="006E406E">
              <w:rPr>
                <w:b/>
                <w:iCs/>
              </w:rPr>
              <w:t>bez PVN</w:t>
            </w:r>
          </w:p>
        </w:tc>
        <w:tc>
          <w:tcPr>
            <w:tcW w:w="2126" w:type="dxa"/>
            <w:vAlign w:val="center"/>
          </w:tcPr>
          <w:p w14:paraId="60A5A2D2" w14:textId="04DE0901" w:rsidR="001A08F8" w:rsidRPr="006E406E" w:rsidRDefault="001A08F8" w:rsidP="00AE3169">
            <w:pPr>
              <w:jc w:val="center"/>
              <w:rPr>
                <w:b/>
                <w:iCs/>
              </w:rPr>
            </w:pPr>
            <w:r w:rsidRPr="006E406E">
              <w:rPr>
                <w:b/>
                <w:iCs/>
              </w:rPr>
              <w:t>Kopēj</w:t>
            </w:r>
            <w:r w:rsidR="00D65C81">
              <w:rPr>
                <w:b/>
                <w:iCs/>
              </w:rPr>
              <w:t>ā</w:t>
            </w:r>
            <w:r w:rsidRPr="006E406E">
              <w:rPr>
                <w:b/>
                <w:iCs/>
              </w:rPr>
              <w:t>s izmaksas</w:t>
            </w:r>
            <w:r w:rsidR="00AB63B4">
              <w:rPr>
                <w:b/>
                <w:iCs/>
              </w:rPr>
              <w:t>,</w:t>
            </w:r>
            <w:r w:rsidRPr="006E406E">
              <w:rPr>
                <w:b/>
                <w:iCs/>
              </w:rPr>
              <w:t xml:space="preserve"> </w:t>
            </w:r>
          </w:p>
          <w:p w14:paraId="4D643352" w14:textId="34AC5BEE" w:rsidR="001A08F8" w:rsidRPr="006E406E" w:rsidRDefault="001A08F8" w:rsidP="00AE3169">
            <w:pPr>
              <w:jc w:val="center"/>
              <w:rPr>
                <w:b/>
                <w:iCs/>
              </w:rPr>
            </w:pPr>
            <w:r w:rsidRPr="006E406E">
              <w:rPr>
                <w:b/>
                <w:iCs/>
              </w:rPr>
              <w:t>EUR</w:t>
            </w:r>
            <w:r w:rsidR="00AB63B4">
              <w:rPr>
                <w:b/>
                <w:iCs/>
              </w:rPr>
              <w:t xml:space="preserve"> </w:t>
            </w:r>
            <w:r w:rsidRPr="006E406E">
              <w:rPr>
                <w:b/>
                <w:iCs/>
              </w:rPr>
              <w:t>bez PVN</w:t>
            </w:r>
          </w:p>
        </w:tc>
      </w:tr>
      <w:tr w:rsidR="001A08F8" w:rsidRPr="006E406E" w14:paraId="189589C6" w14:textId="77777777" w:rsidTr="006E406E">
        <w:trPr>
          <w:trHeight w:val="120"/>
        </w:trPr>
        <w:tc>
          <w:tcPr>
            <w:tcW w:w="458" w:type="dxa"/>
            <w:noWrap/>
            <w:vAlign w:val="center"/>
          </w:tcPr>
          <w:p w14:paraId="7A164549" w14:textId="1A4255B3" w:rsidR="001A08F8" w:rsidRPr="00634CB6" w:rsidRDefault="00690DC2" w:rsidP="35D763DE">
            <w:pPr>
              <w:jc w:val="center"/>
              <w:rPr>
                <w:b/>
                <w:bCs/>
                <w:color w:val="000000" w:themeColor="text1"/>
              </w:rPr>
            </w:pPr>
            <w:r w:rsidRPr="35D763DE">
              <w:rPr>
                <w:b/>
                <w:bCs/>
                <w:color w:val="000000" w:themeColor="text1"/>
              </w:rPr>
              <w:t>1.</w:t>
            </w:r>
          </w:p>
        </w:tc>
        <w:tc>
          <w:tcPr>
            <w:tcW w:w="3790" w:type="dxa"/>
            <w:vAlign w:val="center"/>
          </w:tcPr>
          <w:p w14:paraId="436CF3B6" w14:textId="3200E452" w:rsidR="001A08F8" w:rsidRPr="00634CB6" w:rsidRDefault="001A08F8" w:rsidP="35D763DE">
            <w:pPr>
              <w:rPr>
                <w:color w:val="000000" w:themeColor="text1"/>
              </w:rPr>
            </w:pPr>
          </w:p>
        </w:tc>
        <w:tc>
          <w:tcPr>
            <w:tcW w:w="915" w:type="dxa"/>
            <w:noWrap/>
            <w:vAlign w:val="center"/>
          </w:tcPr>
          <w:p w14:paraId="45CE6010" w14:textId="2C11629D" w:rsidR="001A08F8" w:rsidRPr="00634CB6" w:rsidRDefault="001A08F8" w:rsidP="35D763DE">
            <w:pPr>
              <w:jc w:val="center"/>
              <w:rPr>
                <w:color w:val="000000" w:themeColor="text1"/>
              </w:rPr>
            </w:pPr>
          </w:p>
        </w:tc>
        <w:tc>
          <w:tcPr>
            <w:tcW w:w="1069" w:type="dxa"/>
            <w:vAlign w:val="center"/>
          </w:tcPr>
          <w:p w14:paraId="19482294" w14:textId="3BFB2042" w:rsidR="001A08F8" w:rsidRPr="006E406E" w:rsidRDefault="001A08F8" w:rsidP="35D763DE">
            <w:pPr>
              <w:jc w:val="center"/>
              <w:rPr>
                <w:color w:val="000000" w:themeColor="text1"/>
              </w:rPr>
            </w:pPr>
          </w:p>
        </w:tc>
        <w:tc>
          <w:tcPr>
            <w:tcW w:w="1560" w:type="dxa"/>
            <w:vAlign w:val="center"/>
          </w:tcPr>
          <w:p w14:paraId="7F63364B" w14:textId="77777777" w:rsidR="001A08F8" w:rsidRPr="006E406E" w:rsidRDefault="001A08F8" w:rsidP="00AE3169">
            <w:pPr>
              <w:jc w:val="center"/>
              <w:rPr>
                <w:iCs/>
              </w:rPr>
            </w:pPr>
          </w:p>
        </w:tc>
        <w:tc>
          <w:tcPr>
            <w:tcW w:w="2126" w:type="dxa"/>
            <w:vAlign w:val="center"/>
          </w:tcPr>
          <w:p w14:paraId="1C26D3BC" w14:textId="77777777" w:rsidR="001A08F8" w:rsidRPr="006E406E" w:rsidRDefault="001A08F8" w:rsidP="00AE3169">
            <w:pPr>
              <w:jc w:val="center"/>
              <w:rPr>
                <w:iCs/>
              </w:rPr>
            </w:pPr>
          </w:p>
        </w:tc>
      </w:tr>
      <w:tr w:rsidR="001A08F8" w:rsidRPr="006E406E" w14:paraId="563E5A92" w14:textId="77777777" w:rsidTr="006E406E">
        <w:trPr>
          <w:trHeight w:val="120"/>
        </w:trPr>
        <w:tc>
          <w:tcPr>
            <w:tcW w:w="458" w:type="dxa"/>
            <w:noWrap/>
            <w:vAlign w:val="center"/>
          </w:tcPr>
          <w:p w14:paraId="3BD3266E" w14:textId="3F37DFDA" w:rsidR="001A08F8" w:rsidRPr="00634CB6" w:rsidRDefault="00690DC2" w:rsidP="35D763DE">
            <w:pPr>
              <w:jc w:val="center"/>
              <w:rPr>
                <w:b/>
                <w:bCs/>
                <w:color w:val="000000" w:themeColor="text1"/>
              </w:rPr>
            </w:pPr>
            <w:r w:rsidRPr="35D763DE">
              <w:rPr>
                <w:b/>
                <w:bCs/>
                <w:color w:val="000000" w:themeColor="text1"/>
              </w:rPr>
              <w:t>2.</w:t>
            </w:r>
          </w:p>
        </w:tc>
        <w:tc>
          <w:tcPr>
            <w:tcW w:w="3790" w:type="dxa"/>
            <w:vAlign w:val="center"/>
          </w:tcPr>
          <w:p w14:paraId="2E7617F6" w14:textId="7A16D4F0" w:rsidR="001A08F8" w:rsidRPr="00634CB6" w:rsidRDefault="001A08F8" w:rsidP="35D763DE">
            <w:pPr>
              <w:rPr>
                <w:color w:val="000000" w:themeColor="text1"/>
              </w:rPr>
            </w:pPr>
          </w:p>
        </w:tc>
        <w:tc>
          <w:tcPr>
            <w:tcW w:w="915" w:type="dxa"/>
            <w:noWrap/>
            <w:vAlign w:val="center"/>
          </w:tcPr>
          <w:p w14:paraId="03821595" w14:textId="362665A9" w:rsidR="001A08F8" w:rsidRPr="00634CB6" w:rsidRDefault="001A08F8" w:rsidP="35D763DE">
            <w:pPr>
              <w:jc w:val="center"/>
              <w:rPr>
                <w:color w:val="000000" w:themeColor="text1"/>
              </w:rPr>
            </w:pPr>
          </w:p>
        </w:tc>
        <w:tc>
          <w:tcPr>
            <w:tcW w:w="1069" w:type="dxa"/>
            <w:vAlign w:val="center"/>
          </w:tcPr>
          <w:p w14:paraId="3082A71B" w14:textId="6743FBF9" w:rsidR="001A08F8" w:rsidRPr="006E406E" w:rsidRDefault="001A08F8" w:rsidP="35D763DE">
            <w:pPr>
              <w:jc w:val="center"/>
              <w:rPr>
                <w:color w:val="000000" w:themeColor="text1"/>
              </w:rPr>
            </w:pPr>
          </w:p>
        </w:tc>
        <w:tc>
          <w:tcPr>
            <w:tcW w:w="1560" w:type="dxa"/>
            <w:vAlign w:val="center"/>
          </w:tcPr>
          <w:p w14:paraId="1F519692" w14:textId="77777777" w:rsidR="001A08F8" w:rsidRPr="006E406E" w:rsidRDefault="001A08F8" w:rsidP="00AE3169">
            <w:pPr>
              <w:jc w:val="center"/>
              <w:rPr>
                <w:iCs/>
              </w:rPr>
            </w:pPr>
          </w:p>
        </w:tc>
        <w:tc>
          <w:tcPr>
            <w:tcW w:w="2126" w:type="dxa"/>
            <w:vAlign w:val="center"/>
          </w:tcPr>
          <w:p w14:paraId="180A17C3" w14:textId="77777777" w:rsidR="001A08F8" w:rsidRPr="006E406E" w:rsidRDefault="001A08F8" w:rsidP="00AE3169">
            <w:pPr>
              <w:jc w:val="center"/>
              <w:rPr>
                <w:iCs/>
              </w:rPr>
            </w:pPr>
          </w:p>
        </w:tc>
      </w:tr>
      <w:tr w:rsidR="001A08F8" w:rsidRPr="006E406E" w14:paraId="214A9F4A" w14:textId="77777777" w:rsidTr="006E406E">
        <w:trPr>
          <w:trHeight w:val="120"/>
        </w:trPr>
        <w:tc>
          <w:tcPr>
            <w:tcW w:w="458" w:type="dxa"/>
            <w:tcBorders>
              <w:top w:val="single" w:sz="4" w:space="0" w:color="auto"/>
              <w:left w:val="nil"/>
              <w:bottom w:val="nil"/>
              <w:right w:val="nil"/>
            </w:tcBorders>
            <w:noWrap/>
            <w:vAlign w:val="center"/>
          </w:tcPr>
          <w:p w14:paraId="31257EDD" w14:textId="77777777" w:rsidR="001A08F8" w:rsidRPr="00634CB6" w:rsidRDefault="001A08F8" w:rsidP="00AE3169">
            <w:pPr>
              <w:jc w:val="center"/>
              <w:rPr>
                <w:b/>
                <w:iCs/>
              </w:rPr>
            </w:pPr>
          </w:p>
        </w:tc>
        <w:tc>
          <w:tcPr>
            <w:tcW w:w="3790" w:type="dxa"/>
            <w:tcBorders>
              <w:top w:val="single" w:sz="4" w:space="0" w:color="auto"/>
              <w:left w:val="nil"/>
              <w:bottom w:val="nil"/>
              <w:right w:val="nil"/>
            </w:tcBorders>
            <w:vAlign w:val="center"/>
          </w:tcPr>
          <w:p w14:paraId="0680A660" w14:textId="77777777" w:rsidR="001A08F8" w:rsidRPr="00634CB6" w:rsidRDefault="001A08F8" w:rsidP="00AE3169">
            <w:pPr>
              <w:jc w:val="right"/>
              <w:rPr>
                <w:b/>
                <w:iCs/>
              </w:rPr>
            </w:pPr>
          </w:p>
        </w:tc>
        <w:tc>
          <w:tcPr>
            <w:tcW w:w="915" w:type="dxa"/>
            <w:tcBorders>
              <w:top w:val="single" w:sz="4" w:space="0" w:color="auto"/>
              <w:left w:val="nil"/>
              <w:bottom w:val="nil"/>
              <w:right w:val="nil"/>
            </w:tcBorders>
            <w:noWrap/>
            <w:vAlign w:val="center"/>
          </w:tcPr>
          <w:p w14:paraId="107B6C4C" w14:textId="77777777" w:rsidR="001A08F8" w:rsidRPr="00634CB6" w:rsidRDefault="001A08F8" w:rsidP="00AE3169">
            <w:pPr>
              <w:jc w:val="center"/>
              <w:rPr>
                <w:iCs/>
              </w:rPr>
            </w:pPr>
          </w:p>
        </w:tc>
        <w:tc>
          <w:tcPr>
            <w:tcW w:w="1069" w:type="dxa"/>
            <w:tcBorders>
              <w:top w:val="single" w:sz="4" w:space="0" w:color="auto"/>
              <w:left w:val="nil"/>
              <w:bottom w:val="nil"/>
              <w:right w:val="nil"/>
            </w:tcBorders>
            <w:vAlign w:val="center"/>
          </w:tcPr>
          <w:p w14:paraId="69F654A8" w14:textId="77777777" w:rsidR="001A08F8" w:rsidRPr="00634CB6" w:rsidRDefault="001A08F8" w:rsidP="00AE3169">
            <w:pPr>
              <w:jc w:val="center"/>
              <w:rPr>
                <w:iCs/>
              </w:rPr>
            </w:pPr>
          </w:p>
        </w:tc>
        <w:tc>
          <w:tcPr>
            <w:tcW w:w="1560" w:type="dxa"/>
            <w:tcBorders>
              <w:left w:val="nil"/>
              <w:bottom w:val="nil"/>
            </w:tcBorders>
            <w:vAlign w:val="center"/>
          </w:tcPr>
          <w:p w14:paraId="2A1AA1F3" w14:textId="77777777" w:rsidR="001A08F8" w:rsidRPr="006E406E" w:rsidRDefault="001A08F8" w:rsidP="00AE3169">
            <w:pPr>
              <w:jc w:val="right"/>
              <w:rPr>
                <w:iCs/>
              </w:rPr>
            </w:pPr>
            <w:r w:rsidRPr="006E406E">
              <w:rPr>
                <w:b/>
                <w:iCs/>
              </w:rPr>
              <w:t>KOPĀ (I):</w:t>
            </w:r>
          </w:p>
        </w:tc>
        <w:tc>
          <w:tcPr>
            <w:tcW w:w="2126" w:type="dxa"/>
            <w:vAlign w:val="center"/>
          </w:tcPr>
          <w:p w14:paraId="5AC3B6DA" w14:textId="77777777" w:rsidR="001A08F8" w:rsidRPr="006E406E" w:rsidRDefault="001A08F8" w:rsidP="00AE3169">
            <w:pPr>
              <w:jc w:val="center"/>
              <w:rPr>
                <w:iCs/>
              </w:rPr>
            </w:pPr>
          </w:p>
        </w:tc>
      </w:tr>
    </w:tbl>
    <w:p w14:paraId="6CD38E91" w14:textId="77777777" w:rsidR="00690DC2" w:rsidRPr="00E65A4F" w:rsidRDefault="00690DC2" w:rsidP="00E65A4F">
      <w:pPr>
        <w:tabs>
          <w:tab w:val="left" w:pos="567"/>
        </w:tabs>
        <w:ind w:left="567"/>
        <w:jc w:val="both"/>
      </w:pPr>
    </w:p>
    <w:p w14:paraId="0899ED9F" w14:textId="647B38B6" w:rsidR="00690DC2" w:rsidRPr="00B13ADD" w:rsidRDefault="006E406E" w:rsidP="006E406E">
      <w:pPr>
        <w:tabs>
          <w:tab w:val="left" w:pos="567"/>
        </w:tabs>
        <w:jc w:val="both"/>
      </w:pPr>
      <w:r w:rsidRPr="006E406E">
        <w:rPr>
          <w:b/>
          <w:iCs/>
        </w:rPr>
        <w:t xml:space="preserve">II. </w:t>
      </w:r>
      <w:r w:rsidR="00690DC2" w:rsidRPr="00634CB6">
        <w:rPr>
          <w:b/>
          <w:iCs/>
          <w:u w:val="single"/>
        </w:rPr>
        <w:t>Darba</w:t>
      </w:r>
      <w:r w:rsidR="00690DC2">
        <w:rPr>
          <w:b/>
          <w:iCs/>
          <w:u w:val="single"/>
        </w:rPr>
        <w:t>spēka</w:t>
      </w:r>
      <w:r w:rsidR="00690DC2" w:rsidRPr="00634CB6">
        <w:rPr>
          <w:b/>
          <w:iCs/>
          <w:u w:val="single"/>
        </w:rPr>
        <w:t xml:space="preserve"> izmaksa</w:t>
      </w:r>
      <w:r>
        <w:rPr>
          <w:b/>
          <w:iCs/>
          <w:u w:val="single"/>
        </w:rPr>
        <w:t>s</w:t>
      </w:r>
      <w:r w:rsidRPr="006E406E">
        <w:rPr>
          <w:b/>
          <w:iCs/>
        </w:rPr>
        <w:t xml:space="preserve"> – </w:t>
      </w:r>
      <w:proofErr w:type="spellStart"/>
      <w:r w:rsidR="00690DC2" w:rsidRPr="006E406E">
        <w:t>Neatliekamai</w:t>
      </w:r>
      <w:r w:rsidR="00AB63B4">
        <w:t>e</w:t>
      </w:r>
      <w:proofErr w:type="spellEnd"/>
      <w:r w:rsidR="00690DC2" w:rsidRPr="00B13ADD">
        <w:t xml:space="preserve"> darb</w:t>
      </w:r>
      <w:r w:rsidR="00AB63B4">
        <w:t>i</w:t>
      </w:r>
      <w:r w:rsidR="00690DC2" w:rsidRPr="00B13ADD">
        <w:t xml:space="preserve"> (reaģēšanas laiks 24 stundas no pieteikšanas)</w:t>
      </w:r>
    </w:p>
    <w:p w14:paraId="143D9214" w14:textId="77777777" w:rsidR="00690DC2" w:rsidRPr="00634CB6" w:rsidRDefault="00690DC2" w:rsidP="006E406E">
      <w:pPr>
        <w:tabs>
          <w:tab w:val="left" w:pos="567"/>
        </w:tabs>
        <w:ind w:left="1077"/>
        <w:jc w:val="both"/>
        <w:rPr>
          <w:b/>
          <w:iCs/>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3790"/>
        <w:gridCol w:w="930"/>
        <w:gridCol w:w="1054"/>
        <w:gridCol w:w="1560"/>
        <w:gridCol w:w="2126"/>
      </w:tblGrid>
      <w:tr w:rsidR="00690DC2" w:rsidRPr="00634CB6" w14:paraId="56BF24D0" w14:textId="77777777" w:rsidTr="2505D2F7">
        <w:trPr>
          <w:trHeight w:val="855"/>
        </w:trPr>
        <w:tc>
          <w:tcPr>
            <w:tcW w:w="458" w:type="dxa"/>
            <w:noWrap/>
            <w:textDirection w:val="btLr"/>
            <w:hideMark/>
          </w:tcPr>
          <w:p w14:paraId="1919CE47" w14:textId="77777777" w:rsidR="00690DC2" w:rsidRPr="00634CB6" w:rsidRDefault="00690DC2" w:rsidP="35D763DE">
            <w:pPr>
              <w:rPr>
                <w:b/>
                <w:bCs/>
                <w:color w:val="000000" w:themeColor="text1"/>
              </w:rPr>
            </w:pPr>
            <w:r w:rsidRPr="35D763DE">
              <w:rPr>
                <w:b/>
                <w:bCs/>
                <w:color w:val="000000" w:themeColor="text1"/>
              </w:rPr>
              <w:t>Nr. p.k.</w:t>
            </w:r>
          </w:p>
        </w:tc>
        <w:tc>
          <w:tcPr>
            <w:tcW w:w="3790" w:type="dxa"/>
            <w:vAlign w:val="center"/>
            <w:hideMark/>
          </w:tcPr>
          <w:p w14:paraId="0E0B3870" w14:textId="73248903" w:rsidR="00690DC2" w:rsidRPr="00634CB6" w:rsidRDefault="00AB63B4" w:rsidP="35D763DE">
            <w:pPr>
              <w:jc w:val="center"/>
              <w:rPr>
                <w:b/>
                <w:bCs/>
                <w:color w:val="000000" w:themeColor="text1"/>
              </w:rPr>
            </w:pPr>
            <w:r w:rsidRPr="00AB63B4">
              <w:rPr>
                <w:b/>
                <w:bCs/>
                <w:color w:val="000000" w:themeColor="text1"/>
              </w:rPr>
              <w:t>Pozīcijas</w:t>
            </w:r>
            <w:r w:rsidR="00690DC2" w:rsidRPr="35D763DE">
              <w:rPr>
                <w:b/>
                <w:bCs/>
                <w:color w:val="000000" w:themeColor="text1"/>
              </w:rPr>
              <w:t xml:space="preserve"> nosaukums</w:t>
            </w:r>
          </w:p>
        </w:tc>
        <w:tc>
          <w:tcPr>
            <w:tcW w:w="930" w:type="dxa"/>
            <w:noWrap/>
            <w:vAlign w:val="center"/>
            <w:hideMark/>
          </w:tcPr>
          <w:p w14:paraId="5F80CE78" w14:textId="77777777" w:rsidR="00690DC2" w:rsidRPr="00634CB6" w:rsidRDefault="00690DC2" w:rsidP="35D763DE">
            <w:pPr>
              <w:jc w:val="center"/>
              <w:rPr>
                <w:b/>
                <w:bCs/>
                <w:color w:val="000000" w:themeColor="text1"/>
              </w:rPr>
            </w:pPr>
            <w:proofErr w:type="spellStart"/>
            <w:r w:rsidRPr="35D763DE">
              <w:rPr>
                <w:b/>
                <w:bCs/>
                <w:color w:val="000000" w:themeColor="text1"/>
              </w:rPr>
              <w:t>Mērv</w:t>
            </w:r>
            <w:proofErr w:type="spellEnd"/>
            <w:r w:rsidRPr="35D763DE">
              <w:rPr>
                <w:b/>
                <w:bCs/>
                <w:color w:val="000000" w:themeColor="text1"/>
              </w:rPr>
              <w:t>.</w:t>
            </w:r>
          </w:p>
        </w:tc>
        <w:tc>
          <w:tcPr>
            <w:tcW w:w="1054" w:type="dxa"/>
            <w:vAlign w:val="center"/>
            <w:hideMark/>
          </w:tcPr>
          <w:p w14:paraId="6B7DAAC2" w14:textId="77777777" w:rsidR="00690DC2" w:rsidRPr="00634CB6" w:rsidRDefault="00690DC2" w:rsidP="35D763DE">
            <w:pPr>
              <w:jc w:val="center"/>
              <w:rPr>
                <w:b/>
                <w:bCs/>
                <w:color w:val="000000" w:themeColor="text1"/>
              </w:rPr>
            </w:pPr>
            <w:r w:rsidRPr="35D763DE">
              <w:rPr>
                <w:b/>
                <w:bCs/>
                <w:color w:val="000000" w:themeColor="text1"/>
              </w:rPr>
              <w:t>Apjoms</w:t>
            </w:r>
          </w:p>
        </w:tc>
        <w:tc>
          <w:tcPr>
            <w:tcW w:w="1560" w:type="dxa"/>
          </w:tcPr>
          <w:p w14:paraId="35686116" w14:textId="7A7F0220" w:rsidR="00690DC2" w:rsidRPr="00634CB6" w:rsidRDefault="00690DC2" w:rsidP="00D65C81">
            <w:pPr>
              <w:jc w:val="center"/>
              <w:rPr>
                <w:b/>
                <w:bCs/>
                <w:color w:val="000000" w:themeColor="text1"/>
              </w:rPr>
            </w:pPr>
            <w:r w:rsidRPr="35D763DE">
              <w:rPr>
                <w:b/>
                <w:bCs/>
                <w:color w:val="000000" w:themeColor="text1"/>
              </w:rPr>
              <w:t xml:space="preserve">Vienības </w:t>
            </w:r>
            <w:r w:rsidR="00D65C81">
              <w:rPr>
                <w:b/>
                <w:bCs/>
                <w:color w:val="000000" w:themeColor="text1"/>
              </w:rPr>
              <w:t xml:space="preserve">cena, </w:t>
            </w:r>
            <w:r w:rsidRPr="35D763DE">
              <w:rPr>
                <w:b/>
                <w:bCs/>
                <w:color w:val="000000" w:themeColor="text1"/>
              </w:rPr>
              <w:t>EUR</w:t>
            </w:r>
            <w:r w:rsidR="00D65C81">
              <w:rPr>
                <w:b/>
                <w:bCs/>
                <w:color w:val="000000" w:themeColor="text1"/>
              </w:rPr>
              <w:t xml:space="preserve"> </w:t>
            </w:r>
            <w:r w:rsidRPr="35D763DE">
              <w:rPr>
                <w:b/>
                <w:bCs/>
                <w:color w:val="000000" w:themeColor="text1"/>
              </w:rPr>
              <w:t>bez PVN</w:t>
            </w:r>
          </w:p>
        </w:tc>
        <w:tc>
          <w:tcPr>
            <w:tcW w:w="2126" w:type="dxa"/>
            <w:vAlign w:val="center"/>
          </w:tcPr>
          <w:p w14:paraId="4DD6F3E4" w14:textId="77777777" w:rsidR="00D65C81" w:rsidRPr="00D65C81" w:rsidRDefault="00D65C81" w:rsidP="00D65C81">
            <w:pPr>
              <w:jc w:val="center"/>
              <w:rPr>
                <w:b/>
                <w:bCs/>
                <w:color w:val="000000" w:themeColor="text1"/>
              </w:rPr>
            </w:pPr>
            <w:r w:rsidRPr="00D65C81">
              <w:rPr>
                <w:b/>
                <w:bCs/>
                <w:color w:val="000000" w:themeColor="text1"/>
              </w:rPr>
              <w:t xml:space="preserve">Kopējās izmaksas, </w:t>
            </w:r>
          </w:p>
          <w:p w14:paraId="31E5C4E4" w14:textId="4A574E5D" w:rsidR="00690DC2" w:rsidRPr="00634CB6" w:rsidRDefault="00D65C81" w:rsidP="00D65C81">
            <w:pPr>
              <w:jc w:val="center"/>
              <w:rPr>
                <w:b/>
                <w:bCs/>
                <w:color w:val="000000" w:themeColor="text1"/>
              </w:rPr>
            </w:pPr>
            <w:r w:rsidRPr="00D65C81">
              <w:rPr>
                <w:b/>
                <w:bCs/>
                <w:color w:val="000000" w:themeColor="text1"/>
              </w:rPr>
              <w:t>EUR bez PVN</w:t>
            </w:r>
          </w:p>
        </w:tc>
      </w:tr>
      <w:tr w:rsidR="00690DC2" w:rsidRPr="00634CB6" w14:paraId="2B82691F" w14:textId="77777777" w:rsidTr="2505D2F7">
        <w:trPr>
          <w:trHeight w:val="120"/>
        </w:trPr>
        <w:tc>
          <w:tcPr>
            <w:tcW w:w="458" w:type="dxa"/>
            <w:noWrap/>
            <w:vAlign w:val="center"/>
          </w:tcPr>
          <w:p w14:paraId="7DF41A72" w14:textId="77777777" w:rsidR="00690DC2" w:rsidRPr="00634CB6" w:rsidRDefault="00690DC2" w:rsidP="35D763DE">
            <w:pPr>
              <w:jc w:val="center"/>
              <w:rPr>
                <w:b/>
                <w:bCs/>
                <w:color w:val="000000" w:themeColor="text1"/>
              </w:rPr>
            </w:pPr>
            <w:r w:rsidRPr="35D763DE">
              <w:rPr>
                <w:b/>
                <w:bCs/>
                <w:color w:val="000000" w:themeColor="text1"/>
              </w:rPr>
              <w:t>1.</w:t>
            </w:r>
          </w:p>
        </w:tc>
        <w:tc>
          <w:tcPr>
            <w:tcW w:w="3790" w:type="dxa"/>
            <w:vAlign w:val="center"/>
          </w:tcPr>
          <w:p w14:paraId="18A79448" w14:textId="378AB4EE" w:rsidR="00690DC2" w:rsidRPr="00634CB6" w:rsidRDefault="00690DC2" w:rsidP="35D763DE">
            <w:pPr>
              <w:rPr>
                <w:color w:val="000000" w:themeColor="text1"/>
              </w:rPr>
            </w:pPr>
          </w:p>
        </w:tc>
        <w:tc>
          <w:tcPr>
            <w:tcW w:w="930" w:type="dxa"/>
            <w:noWrap/>
            <w:vAlign w:val="center"/>
          </w:tcPr>
          <w:p w14:paraId="6FF05436" w14:textId="433A8846" w:rsidR="00690DC2" w:rsidRPr="00634CB6" w:rsidRDefault="00690DC2" w:rsidP="35D763DE">
            <w:pPr>
              <w:jc w:val="center"/>
              <w:rPr>
                <w:color w:val="000000" w:themeColor="text1"/>
              </w:rPr>
            </w:pPr>
          </w:p>
        </w:tc>
        <w:tc>
          <w:tcPr>
            <w:tcW w:w="1054" w:type="dxa"/>
            <w:vAlign w:val="center"/>
          </w:tcPr>
          <w:p w14:paraId="71DB9573" w14:textId="341C7829" w:rsidR="00690DC2" w:rsidRPr="006E406E" w:rsidRDefault="00690DC2" w:rsidP="35D763DE">
            <w:pPr>
              <w:jc w:val="center"/>
              <w:rPr>
                <w:color w:val="000000" w:themeColor="text1"/>
              </w:rPr>
            </w:pPr>
          </w:p>
        </w:tc>
        <w:tc>
          <w:tcPr>
            <w:tcW w:w="1560" w:type="dxa"/>
            <w:vAlign w:val="center"/>
          </w:tcPr>
          <w:p w14:paraId="1001441B" w14:textId="77777777" w:rsidR="00690DC2" w:rsidRPr="00634CB6" w:rsidRDefault="00690DC2" w:rsidP="35D763DE">
            <w:pPr>
              <w:jc w:val="center"/>
              <w:rPr>
                <w:color w:val="000000" w:themeColor="text1"/>
              </w:rPr>
            </w:pPr>
          </w:p>
        </w:tc>
        <w:tc>
          <w:tcPr>
            <w:tcW w:w="2126" w:type="dxa"/>
            <w:vAlign w:val="center"/>
          </w:tcPr>
          <w:p w14:paraId="1B9E85DE" w14:textId="77777777" w:rsidR="00690DC2" w:rsidRPr="00634CB6" w:rsidRDefault="00690DC2" w:rsidP="35D763DE">
            <w:pPr>
              <w:jc w:val="center"/>
              <w:rPr>
                <w:color w:val="000000" w:themeColor="text1"/>
              </w:rPr>
            </w:pPr>
          </w:p>
        </w:tc>
      </w:tr>
      <w:tr w:rsidR="00690DC2" w:rsidRPr="00634CB6" w14:paraId="03567B33" w14:textId="77777777" w:rsidTr="2505D2F7">
        <w:trPr>
          <w:trHeight w:val="120"/>
        </w:trPr>
        <w:tc>
          <w:tcPr>
            <w:tcW w:w="458" w:type="dxa"/>
            <w:noWrap/>
            <w:vAlign w:val="center"/>
          </w:tcPr>
          <w:p w14:paraId="45078B13" w14:textId="77777777" w:rsidR="00690DC2" w:rsidRPr="00634CB6" w:rsidRDefault="00690DC2" w:rsidP="35D763DE">
            <w:pPr>
              <w:jc w:val="center"/>
              <w:rPr>
                <w:b/>
                <w:bCs/>
                <w:color w:val="000000" w:themeColor="text1"/>
              </w:rPr>
            </w:pPr>
            <w:r w:rsidRPr="35D763DE">
              <w:rPr>
                <w:b/>
                <w:bCs/>
                <w:color w:val="000000" w:themeColor="text1"/>
              </w:rPr>
              <w:t>2.</w:t>
            </w:r>
          </w:p>
        </w:tc>
        <w:tc>
          <w:tcPr>
            <w:tcW w:w="3790" w:type="dxa"/>
            <w:vAlign w:val="center"/>
          </w:tcPr>
          <w:p w14:paraId="4D6F3650" w14:textId="6C0CA3F7" w:rsidR="00690DC2" w:rsidRPr="00634CB6" w:rsidRDefault="00690DC2" w:rsidP="35D763DE">
            <w:pPr>
              <w:rPr>
                <w:color w:val="000000" w:themeColor="text1"/>
              </w:rPr>
            </w:pPr>
          </w:p>
        </w:tc>
        <w:tc>
          <w:tcPr>
            <w:tcW w:w="930" w:type="dxa"/>
            <w:noWrap/>
            <w:vAlign w:val="center"/>
          </w:tcPr>
          <w:p w14:paraId="3E836FCF" w14:textId="7C809622" w:rsidR="00690DC2" w:rsidRPr="00634CB6" w:rsidRDefault="00690DC2" w:rsidP="35D763DE">
            <w:pPr>
              <w:jc w:val="center"/>
              <w:rPr>
                <w:color w:val="000000" w:themeColor="text1"/>
              </w:rPr>
            </w:pPr>
          </w:p>
        </w:tc>
        <w:tc>
          <w:tcPr>
            <w:tcW w:w="1054" w:type="dxa"/>
            <w:vAlign w:val="center"/>
          </w:tcPr>
          <w:p w14:paraId="53651C62" w14:textId="5F4BDD95" w:rsidR="00690DC2" w:rsidRPr="006E406E" w:rsidRDefault="00690DC2" w:rsidP="35D763DE">
            <w:pPr>
              <w:jc w:val="center"/>
              <w:rPr>
                <w:color w:val="000000" w:themeColor="text1"/>
              </w:rPr>
            </w:pPr>
          </w:p>
        </w:tc>
        <w:tc>
          <w:tcPr>
            <w:tcW w:w="1560" w:type="dxa"/>
            <w:vAlign w:val="center"/>
          </w:tcPr>
          <w:p w14:paraId="68FEC0AD" w14:textId="77777777" w:rsidR="00690DC2" w:rsidRPr="00634CB6" w:rsidRDefault="00690DC2" w:rsidP="35D763DE">
            <w:pPr>
              <w:jc w:val="center"/>
              <w:rPr>
                <w:color w:val="000000" w:themeColor="text1"/>
              </w:rPr>
            </w:pPr>
          </w:p>
        </w:tc>
        <w:tc>
          <w:tcPr>
            <w:tcW w:w="2126" w:type="dxa"/>
            <w:vAlign w:val="center"/>
          </w:tcPr>
          <w:p w14:paraId="1032AE54" w14:textId="77777777" w:rsidR="00690DC2" w:rsidRPr="00634CB6" w:rsidRDefault="00690DC2" w:rsidP="35D763DE">
            <w:pPr>
              <w:jc w:val="center"/>
              <w:rPr>
                <w:color w:val="000000" w:themeColor="text1"/>
              </w:rPr>
            </w:pPr>
          </w:p>
        </w:tc>
      </w:tr>
      <w:tr w:rsidR="00690DC2" w:rsidRPr="00634CB6" w14:paraId="3A9CD42A" w14:textId="77777777" w:rsidTr="2505D2F7">
        <w:trPr>
          <w:trHeight w:val="120"/>
        </w:trPr>
        <w:tc>
          <w:tcPr>
            <w:tcW w:w="458" w:type="dxa"/>
            <w:tcBorders>
              <w:top w:val="single" w:sz="4" w:space="0" w:color="auto"/>
              <w:left w:val="nil"/>
              <w:bottom w:val="nil"/>
              <w:right w:val="nil"/>
            </w:tcBorders>
            <w:noWrap/>
            <w:vAlign w:val="center"/>
          </w:tcPr>
          <w:p w14:paraId="27C10D39" w14:textId="77777777" w:rsidR="00690DC2" w:rsidRPr="00634CB6" w:rsidRDefault="00690DC2" w:rsidP="35D763DE">
            <w:pPr>
              <w:jc w:val="center"/>
              <w:rPr>
                <w:b/>
                <w:bCs/>
                <w:color w:val="000000" w:themeColor="text1"/>
              </w:rPr>
            </w:pPr>
          </w:p>
        </w:tc>
        <w:tc>
          <w:tcPr>
            <w:tcW w:w="3790" w:type="dxa"/>
            <w:tcBorders>
              <w:top w:val="single" w:sz="4" w:space="0" w:color="auto"/>
              <w:left w:val="nil"/>
              <w:bottom w:val="nil"/>
              <w:right w:val="nil"/>
            </w:tcBorders>
            <w:vAlign w:val="center"/>
          </w:tcPr>
          <w:p w14:paraId="3425184D" w14:textId="77777777" w:rsidR="00690DC2" w:rsidRPr="00634CB6" w:rsidRDefault="00690DC2" w:rsidP="35D763DE">
            <w:pPr>
              <w:jc w:val="right"/>
              <w:rPr>
                <w:b/>
                <w:bCs/>
                <w:color w:val="000000" w:themeColor="text1"/>
              </w:rPr>
            </w:pPr>
          </w:p>
        </w:tc>
        <w:tc>
          <w:tcPr>
            <w:tcW w:w="930" w:type="dxa"/>
            <w:tcBorders>
              <w:top w:val="single" w:sz="4" w:space="0" w:color="auto"/>
              <w:left w:val="nil"/>
              <w:bottom w:val="nil"/>
              <w:right w:val="nil"/>
            </w:tcBorders>
            <w:noWrap/>
            <w:vAlign w:val="center"/>
          </w:tcPr>
          <w:p w14:paraId="0E221E96" w14:textId="77777777" w:rsidR="00690DC2" w:rsidRPr="00634CB6" w:rsidRDefault="00690DC2" w:rsidP="35D763DE">
            <w:pPr>
              <w:jc w:val="center"/>
              <w:rPr>
                <w:color w:val="000000" w:themeColor="text1"/>
              </w:rPr>
            </w:pPr>
          </w:p>
        </w:tc>
        <w:tc>
          <w:tcPr>
            <w:tcW w:w="1054" w:type="dxa"/>
            <w:tcBorders>
              <w:top w:val="single" w:sz="4" w:space="0" w:color="auto"/>
              <w:left w:val="nil"/>
              <w:bottom w:val="nil"/>
              <w:right w:val="nil"/>
            </w:tcBorders>
            <w:vAlign w:val="center"/>
          </w:tcPr>
          <w:p w14:paraId="4DFC2773" w14:textId="77777777" w:rsidR="00690DC2" w:rsidRPr="00634CB6" w:rsidRDefault="00690DC2" w:rsidP="35D763DE">
            <w:pPr>
              <w:jc w:val="center"/>
              <w:rPr>
                <w:color w:val="000000" w:themeColor="text1"/>
              </w:rPr>
            </w:pPr>
          </w:p>
        </w:tc>
        <w:tc>
          <w:tcPr>
            <w:tcW w:w="1560" w:type="dxa"/>
            <w:tcBorders>
              <w:left w:val="nil"/>
              <w:bottom w:val="nil"/>
            </w:tcBorders>
            <w:vAlign w:val="center"/>
          </w:tcPr>
          <w:p w14:paraId="5D824124" w14:textId="632DC306" w:rsidR="00690DC2" w:rsidRPr="00634CB6" w:rsidRDefault="00690DC2" w:rsidP="35D763DE">
            <w:pPr>
              <w:jc w:val="right"/>
              <w:rPr>
                <w:b/>
                <w:bCs/>
                <w:color w:val="000000" w:themeColor="text1"/>
              </w:rPr>
            </w:pPr>
            <w:r w:rsidRPr="35D763DE">
              <w:rPr>
                <w:b/>
                <w:bCs/>
                <w:color w:val="000000" w:themeColor="text1"/>
              </w:rPr>
              <w:t>KOPĀ (I</w:t>
            </w:r>
            <w:r w:rsidR="006E406E">
              <w:rPr>
                <w:b/>
                <w:bCs/>
                <w:color w:val="000000" w:themeColor="text1"/>
              </w:rPr>
              <w:t>I</w:t>
            </w:r>
            <w:r w:rsidRPr="35D763DE">
              <w:rPr>
                <w:b/>
                <w:bCs/>
                <w:color w:val="000000" w:themeColor="text1"/>
              </w:rPr>
              <w:t>):</w:t>
            </w:r>
          </w:p>
        </w:tc>
        <w:tc>
          <w:tcPr>
            <w:tcW w:w="2126" w:type="dxa"/>
            <w:vAlign w:val="center"/>
          </w:tcPr>
          <w:p w14:paraId="6909DE2A" w14:textId="77777777" w:rsidR="00690DC2" w:rsidRPr="00634CB6" w:rsidRDefault="00690DC2" w:rsidP="35D763DE">
            <w:pPr>
              <w:jc w:val="center"/>
              <w:rPr>
                <w:color w:val="000000" w:themeColor="text1"/>
              </w:rPr>
            </w:pPr>
          </w:p>
        </w:tc>
      </w:tr>
    </w:tbl>
    <w:p w14:paraId="4F9CD86D" w14:textId="77777777" w:rsidR="00690DC2" w:rsidRDefault="00690DC2" w:rsidP="35D763DE">
      <w:pPr>
        <w:tabs>
          <w:tab w:val="left" w:pos="567"/>
        </w:tabs>
        <w:ind w:left="360"/>
        <w:jc w:val="both"/>
        <w:rPr>
          <w:b/>
          <w:bCs/>
          <w:color w:val="000000" w:themeColor="text1"/>
          <w:u w:val="single"/>
        </w:rPr>
      </w:pPr>
    </w:p>
    <w:p w14:paraId="6C27239A" w14:textId="73909430" w:rsidR="00704BD7" w:rsidRPr="00B13ADD" w:rsidRDefault="00704BD7" w:rsidP="00704BD7">
      <w:pPr>
        <w:tabs>
          <w:tab w:val="left" w:pos="567"/>
        </w:tabs>
        <w:jc w:val="both"/>
      </w:pPr>
      <w:r w:rsidRPr="006E406E">
        <w:rPr>
          <w:b/>
          <w:iCs/>
        </w:rPr>
        <w:t>II</w:t>
      </w:r>
      <w:r>
        <w:rPr>
          <w:b/>
          <w:iCs/>
        </w:rPr>
        <w:t>I</w:t>
      </w:r>
      <w:r w:rsidRPr="006E406E">
        <w:rPr>
          <w:b/>
          <w:iCs/>
        </w:rPr>
        <w:t xml:space="preserve">. </w:t>
      </w:r>
      <w:r>
        <w:rPr>
          <w:b/>
          <w:iCs/>
          <w:u w:val="single"/>
        </w:rPr>
        <w:t>Apsekošana</w:t>
      </w:r>
    </w:p>
    <w:p w14:paraId="348DAB9B" w14:textId="77777777" w:rsidR="00704BD7" w:rsidRPr="00634CB6" w:rsidRDefault="00704BD7" w:rsidP="00704BD7">
      <w:pPr>
        <w:tabs>
          <w:tab w:val="left" w:pos="567"/>
        </w:tabs>
        <w:ind w:left="1077"/>
        <w:jc w:val="both"/>
        <w:rPr>
          <w:b/>
          <w:iCs/>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3790"/>
        <w:gridCol w:w="930"/>
        <w:gridCol w:w="1054"/>
        <w:gridCol w:w="1560"/>
        <w:gridCol w:w="2126"/>
      </w:tblGrid>
      <w:tr w:rsidR="00704BD7" w:rsidRPr="00634CB6" w14:paraId="5E2F085B" w14:textId="77777777" w:rsidTr="00972B80">
        <w:trPr>
          <w:trHeight w:val="855"/>
        </w:trPr>
        <w:tc>
          <w:tcPr>
            <w:tcW w:w="458" w:type="dxa"/>
            <w:noWrap/>
            <w:textDirection w:val="btLr"/>
            <w:hideMark/>
          </w:tcPr>
          <w:p w14:paraId="39FD1913" w14:textId="77777777" w:rsidR="00704BD7" w:rsidRPr="00634CB6" w:rsidRDefault="00704BD7" w:rsidP="00972B80">
            <w:pPr>
              <w:rPr>
                <w:b/>
                <w:bCs/>
                <w:color w:val="000000" w:themeColor="text1"/>
              </w:rPr>
            </w:pPr>
            <w:r w:rsidRPr="35D763DE">
              <w:rPr>
                <w:b/>
                <w:bCs/>
                <w:color w:val="000000" w:themeColor="text1"/>
              </w:rPr>
              <w:t>Nr. p.k.</w:t>
            </w:r>
          </w:p>
        </w:tc>
        <w:tc>
          <w:tcPr>
            <w:tcW w:w="3790" w:type="dxa"/>
            <w:vAlign w:val="center"/>
            <w:hideMark/>
          </w:tcPr>
          <w:p w14:paraId="3DB7B77B" w14:textId="77777777" w:rsidR="00704BD7" w:rsidRPr="00634CB6" w:rsidRDefault="00704BD7" w:rsidP="00972B80">
            <w:pPr>
              <w:jc w:val="center"/>
              <w:rPr>
                <w:b/>
                <w:bCs/>
                <w:color w:val="000000" w:themeColor="text1"/>
              </w:rPr>
            </w:pPr>
            <w:r w:rsidRPr="00AB63B4">
              <w:rPr>
                <w:b/>
                <w:bCs/>
                <w:color w:val="000000" w:themeColor="text1"/>
              </w:rPr>
              <w:t>Pozīcijas</w:t>
            </w:r>
            <w:r w:rsidRPr="35D763DE">
              <w:rPr>
                <w:b/>
                <w:bCs/>
                <w:color w:val="000000" w:themeColor="text1"/>
              </w:rPr>
              <w:t xml:space="preserve"> nosaukums</w:t>
            </w:r>
          </w:p>
        </w:tc>
        <w:tc>
          <w:tcPr>
            <w:tcW w:w="930" w:type="dxa"/>
            <w:noWrap/>
            <w:vAlign w:val="center"/>
            <w:hideMark/>
          </w:tcPr>
          <w:p w14:paraId="4C06D1C2" w14:textId="77777777" w:rsidR="00704BD7" w:rsidRPr="00634CB6" w:rsidRDefault="00704BD7" w:rsidP="00972B80">
            <w:pPr>
              <w:jc w:val="center"/>
              <w:rPr>
                <w:b/>
                <w:bCs/>
                <w:color w:val="000000" w:themeColor="text1"/>
              </w:rPr>
            </w:pPr>
            <w:proofErr w:type="spellStart"/>
            <w:r w:rsidRPr="35D763DE">
              <w:rPr>
                <w:b/>
                <w:bCs/>
                <w:color w:val="000000" w:themeColor="text1"/>
              </w:rPr>
              <w:t>Mērv</w:t>
            </w:r>
            <w:proofErr w:type="spellEnd"/>
            <w:r w:rsidRPr="35D763DE">
              <w:rPr>
                <w:b/>
                <w:bCs/>
                <w:color w:val="000000" w:themeColor="text1"/>
              </w:rPr>
              <w:t>.</w:t>
            </w:r>
          </w:p>
        </w:tc>
        <w:tc>
          <w:tcPr>
            <w:tcW w:w="1054" w:type="dxa"/>
            <w:vAlign w:val="center"/>
            <w:hideMark/>
          </w:tcPr>
          <w:p w14:paraId="3CA9E4C8" w14:textId="77777777" w:rsidR="00704BD7" w:rsidRPr="00634CB6" w:rsidRDefault="00704BD7" w:rsidP="00972B80">
            <w:pPr>
              <w:jc w:val="center"/>
              <w:rPr>
                <w:b/>
                <w:bCs/>
                <w:color w:val="000000" w:themeColor="text1"/>
              </w:rPr>
            </w:pPr>
            <w:r w:rsidRPr="35D763DE">
              <w:rPr>
                <w:b/>
                <w:bCs/>
                <w:color w:val="000000" w:themeColor="text1"/>
              </w:rPr>
              <w:t>Apjoms</w:t>
            </w:r>
          </w:p>
        </w:tc>
        <w:tc>
          <w:tcPr>
            <w:tcW w:w="1560" w:type="dxa"/>
          </w:tcPr>
          <w:p w14:paraId="5CBA964F" w14:textId="77777777" w:rsidR="00704BD7" w:rsidRPr="00634CB6" w:rsidRDefault="00704BD7" w:rsidP="00972B80">
            <w:pPr>
              <w:jc w:val="center"/>
              <w:rPr>
                <w:b/>
                <w:bCs/>
                <w:color w:val="000000" w:themeColor="text1"/>
              </w:rPr>
            </w:pPr>
            <w:r w:rsidRPr="35D763DE">
              <w:rPr>
                <w:b/>
                <w:bCs/>
                <w:color w:val="000000" w:themeColor="text1"/>
              </w:rPr>
              <w:t xml:space="preserve">Vienības </w:t>
            </w:r>
            <w:r>
              <w:rPr>
                <w:b/>
                <w:bCs/>
                <w:color w:val="000000" w:themeColor="text1"/>
              </w:rPr>
              <w:t xml:space="preserve">cena, </w:t>
            </w:r>
            <w:r w:rsidRPr="35D763DE">
              <w:rPr>
                <w:b/>
                <w:bCs/>
                <w:color w:val="000000" w:themeColor="text1"/>
              </w:rPr>
              <w:t>EUR</w:t>
            </w:r>
            <w:r>
              <w:rPr>
                <w:b/>
                <w:bCs/>
                <w:color w:val="000000" w:themeColor="text1"/>
              </w:rPr>
              <w:t xml:space="preserve"> </w:t>
            </w:r>
            <w:r w:rsidRPr="35D763DE">
              <w:rPr>
                <w:b/>
                <w:bCs/>
                <w:color w:val="000000" w:themeColor="text1"/>
              </w:rPr>
              <w:t>bez PVN</w:t>
            </w:r>
          </w:p>
        </w:tc>
        <w:tc>
          <w:tcPr>
            <w:tcW w:w="2126" w:type="dxa"/>
            <w:vAlign w:val="center"/>
          </w:tcPr>
          <w:p w14:paraId="7D2543BD" w14:textId="77777777" w:rsidR="00704BD7" w:rsidRPr="00D65C81" w:rsidRDefault="00704BD7" w:rsidP="00972B80">
            <w:pPr>
              <w:jc w:val="center"/>
              <w:rPr>
                <w:b/>
                <w:bCs/>
                <w:color w:val="000000" w:themeColor="text1"/>
              </w:rPr>
            </w:pPr>
            <w:r w:rsidRPr="00D65C81">
              <w:rPr>
                <w:b/>
                <w:bCs/>
                <w:color w:val="000000" w:themeColor="text1"/>
              </w:rPr>
              <w:t xml:space="preserve">Kopējās izmaksas, </w:t>
            </w:r>
          </w:p>
          <w:p w14:paraId="19A4B135" w14:textId="77777777" w:rsidR="00704BD7" w:rsidRPr="00634CB6" w:rsidRDefault="00704BD7" w:rsidP="00972B80">
            <w:pPr>
              <w:jc w:val="center"/>
              <w:rPr>
                <w:b/>
                <w:bCs/>
                <w:color w:val="000000" w:themeColor="text1"/>
              </w:rPr>
            </w:pPr>
            <w:r w:rsidRPr="00D65C81">
              <w:rPr>
                <w:b/>
                <w:bCs/>
                <w:color w:val="000000" w:themeColor="text1"/>
              </w:rPr>
              <w:t>EUR bez PVN</w:t>
            </w:r>
          </w:p>
        </w:tc>
      </w:tr>
      <w:tr w:rsidR="00704BD7" w:rsidRPr="00634CB6" w14:paraId="6D60B585" w14:textId="77777777" w:rsidTr="00972B80">
        <w:trPr>
          <w:trHeight w:val="120"/>
        </w:trPr>
        <w:tc>
          <w:tcPr>
            <w:tcW w:w="458" w:type="dxa"/>
            <w:noWrap/>
            <w:vAlign w:val="center"/>
          </w:tcPr>
          <w:p w14:paraId="4D607D8C" w14:textId="77777777" w:rsidR="00704BD7" w:rsidRPr="00634CB6" w:rsidRDefault="00704BD7" w:rsidP="00972B80">
            <w:pPr>
              <w:jc w:val="center"/>
              <w:rPr>
                <w:b/>
                <w:bCs/>
                <w:color w:val="000000" w:themeColor="text1"/>
              </w:rPr>
            </w:pPr>
            <w:r w:rsidRPr="35D763DE">
              <w:rPr>
                <w:b/>
                <w:bCs/>
                <w:color w:val="000000" w:themeColor="text1"/>
              </w:rPr>
              <w:t>1.</w:t>
            </w:r>
          </w:p>
        </w:tc>
        <w:tc>
          <w:tcPr>
            <w:tcW w:w="3790" w:type="dxa"/>
            <w:vAlign w:val="center"/>
          </w:tcPr>
          <w:p w14:paraId="09BD52AF" w14:textId="77777777" w:rsidR="00704BD7" w:rsidRPr="00634CB6" w:rsidRDefault="00704BD7" w:rsidP="00972B80">
            <w:pPr>
              <w:rPr>
                <w:color w:val="000000" w:themeColor="text1"/>
              </w:rPr>
            </w:pPr>
          </w:p>
        </w:tc>
        <w:tc>
          <w:tcPr>
            <w:tcW w:w="930" w:type="dxa"/>
            <w:noWrap/>
            <w:vAlign w:val="center"/>
          </w:tcPr>
          <w:p w14:paraId="3F19A97D" w14:textId="77777777" w:rsidR="00704BD7" w:rsidRPr="00634CB6" w:rsidRDefault="00704BD7" w:rsidP="00972B80">
            <w:pPr>
              <w:jc w:val="center"/>
              <w:rPr>
                <w:color w:val="000000" w:themeColor="text1"/>
              </w:rPr>
            </w:pPr>
          </w:p>
        </w:tc>
        <w:tc>
          <w:tcPr>
            <w:tcW w:w="1054" w:type="dxa"/>
            <w:vAlign w:val="center"/>
          </w:tcPr>
          <w:p w14:paraId="5687F6CD" w14:textId="77777777" w:rsidR="00704BD7" w:rsidRPr="006E406E" w:rsidRDefault="00704BD7" w:rsidP="00972B80">
            <w:pPr>
              <w:jc w:val="center"/>
              <w:rPr>
                <w:color w:val="000000" w:themeColor="text1"/>
              </w:rPr>
            </w:pPr>
          </w:p>
        </w:tc>
        <w:tc>
          <w:tcPr>
            <w:tcW w:w="1560" w:type="dxa"/>
            <w:vAlign w:val="center"/>
          </w:tcPr>
          <w:p w14:paraId="391400DF" w14:textId="77777777" w:rsidR="00704BD7" w:rsidRPr="00634CB6" w:rsidRDefault="00704BD7" w:rsidP="00972B80">
            <w:pPr>
              <w:jc w:val="center"/>
              <w:rPr>
                <w:color w:val="000000" w:themeColor="text1"/>
              </w:rPr>
            </w:pPr>
          </w:p>
        </w:tc>
        <w:tc>
          <w:tcPr>
            <w:tcW w:w="2126" w:type="dxa"/>
            <w:vAlign w:val="center"/>
          </w:tcPr>
          <w:p w14:paraId="4F724227" w14:textId="77777777" w:rsidR="00704BD7" w:rsidRPr="00634CB6" w:rsidRDefault="00704BD7" w:rsidP="00972B80">
            <w:pPr>
              <w:jc w:val="center"/>
              <w:rPr>
                <w:color w:val="000000" w:themeColor="text1"/>
              </w:rPr>
            </w:pPr>
          </w:p>
        </w:tc>
      </w:tr>
      <w:tr w:rsidR="00704BD7" w:rsidRPr="00634CB6" w14:paraId="6E665DC0" w14:textId="77777777" w:rsidTr="00972B80">
        <w:trPr>
          <w:trHeight w:val="120"/>
        </w:trPr>
        <w:tc>
          <w:tcPr>
            <w:tcW w:w="458" w:type="dxa"/>
            <w:noWrap/>
            <w:vAlign w:val="center"/>
          </w:tcPr>
          <w:p w14:paraId="3220A9FA" w14:textId="77777777" w:rsidR="00704BD7" w:rsidRPr="00634CB6" w:rsidRDefault="00704BD7" w:rsidP="00972B80">
            <w:pPr>
              <w:jc w:val="center"/>
              <w:rPr>
                <w:b/>
                <w:bCs/>
                <w:color w:val="000000" w:themeColor="text1"/>
              </w:rPr>
            </w:pPr>
            <w:r w:rsidRPr="35D763DE">
              <w:rPr>
                <w:b/>
                <w:bCs/>
                <w:color w:val="000000" w:themeColor="text1"/>
              </w:rPr>
              <w:t>2.</w:t>
            </w:r>
          </w:p>
        </w:tc>
        <w:tc>
          <w:tcPr>
            <w:tcW w:w="3790" w:type="dxa"/>
            <w:vAlign w:val="center"/>
          </w:tcPr>
          <w:p w14:paraId="2A259CA3" w14:textId="77777777" w:rsidR="00704BD7" w:rsidRPr="00634CB6" w:rsidRDefault="00704BD7" w:rsidP="00972B80">
            <w:pPr>
              <w:rPr>
                <w:color w:val="000000" w:themeColor="text1"/>
              </w:rPr>
            </w:pPr>
          </w:p>
        </w:tc>
        <w:tc>
          <w:tcPr>
            <w:tcW w:w="930" w:type="dxa"/>
            <w:noWrap/>
            <w:vAlign w:val="center"/>
          </w:tcPr>
          <w:p w14:paraId="7FF6D142" w14:textId="77777777" w:rsidR="00704BD7" w:rsidRPr="00634CB6" w:rsidRDefault="00704BD7" w:rsidP="00972B80">
            <w:pPr>
              <w:jc w:val="center"/>
              <w:rPr>
                <w:color w:val="000000" w:themeColor="text1"/>
              </w:rPr>
            </w:pPr>
          </w:p>
        </w:tc>
        <w:tc>
          <w:tcPr>
            <w:tcW w:w="1054" w:type="dxa"/>
            <w:vAlign w:val="center"/>
          </w:tcPr>
          <w:p w14:paraId="3AC6CC16" w14:textId="77777777" w:rsidR="00704BD7" w:rsidRPr="006E406E" w:rsidRDefault="00704BD7" w:rsidP="00972B80">
            <w:pPr>
              <w:jc w:val="center"/>
              <w:rPr>
                <w:color w:val="000000" w:themeColor="text1"/>
              </w:rPr>
            </w:pPr>
          </w:p>
        </w:tc>
        <w:tc>
          <w:tcPr>
            <w:tcW w:w="1560" w:type="dxa"/>
            <w:vAlign w:val="center"/>
          </w:tcPr>
          <w:p w14:paraId="77902C40" w14:textId="77777777" w:rsidR="00704BD7" w:rsidRPr="00634CB6" w:rsidRDefault="00704BD7" w:rsidP="00972B80">
            <w:pPr>
              <w:jc w:val="center"/>
              <w:rPr>
                <w:color w:val="000000" w:themeColor="text1"/>
              </w:rPr>
            </w:pPr>
          </w:p>
        </w:tc>
        <w:tc>
          <w:tcPr>
            <w:tcW w:w="2126" w:type="dxa"/>
            <w:vAlign w:val="center"/>
          </w:tcPr>
          <w:p w14:paraId="70FE7F4B" w14:textId="77777777" w:rsidR="00704BD7" w:rsidRPr="00634CB6" w:rsidRDefault="00704BD7" w:rsidP="00972B80">
            <w:pPr>
              <w:jc w:val="center"/>
              <w:rPr>
                <w:color w:val="000000" w:themeColor="text1"/>
              </w:rPr>
            </w:pPr>
          </w:p>
        </w:tc>
      </w:tr>
      <w:tr w:rsidR="00704BD7" w:rsidRPr="00634CB6" w14:paraId="59E045AB" w14:textId="77777777" w:rsidTr="00972B80">
        <w:trPr>
          <w:trHeight w:val="120"/>
        </w:trPr>
        <w:tc>
          <w:tcPr>
            <w:tcW w:w="458" w:type="dxa"/>
            <w:tcBorders>
              <w:top w:val="single" w:sz="4" w:space="0" w:color="auto"/>
              <w:left w:val="nil"/>
              <w:bottom w:val="nil"/>
              <w:right w:val="nil"/>
            </w:tcBorders>
            <w:noWrap/>
            <w:vAlign w:val="center"/>
          </w:tcPr>
          <w:p w14:paraId="6827722D" w14:textId="77777777" w:rsidR="00704BD7" w:rsidRPr="00634CB6" w:rsidRDefault="00704BD7" w:rsidP="00972B80">
            <w:pPr>
              <w:jc w:val="center"/>
              <w:rPr>
                <w:b/>
                <w:bCs/>
                <w:color w:val="000000" w:themeColor="text1"/>
              </w:rPr>
            </w:pPr>
          </w:p>
        </w:tc>
        <w:tc>
          <w:tcPr>
            <w:tcW w:w="3790" w:type="dxa"/>
            <w:tcBorders>
              <w:top w:val="single" w:sz="4" w:space="0" w:color="auto"/>
              <w:left w:val="nil"/>
              <w:bottom w:val="nil"/>
              <w:right w:val="nil"/>
            </w:tcBorders>
            <w:vAlign w:val="center"/>
          </w:tcPr>
          <w:p w14:paraId="4C542A0C" w14:textId="77777777" w:rsidR="00704BD7" w:rsidRPr="00634CB6" w:rsidRDefault="00704BD7" w:rsidP="00972B80">
            <w:pPr>
              <w:jc w:val="right"/>
              <w:rPr>
                <w:b/>
                <w:bCs/>
                <w:color w:val="000000" w:themeColor="text1"/>
              </w:rPr>
            </w:pPr>
          </w:p>
        </w:tc>
        <w:tc>
          <w:tcPr>
            <w:tcW w:w="930" w:type="dxa"/>
            <w:tcBorders>
              <w:top w:val="single" w:sz="4" w:space="0" w:color="auto"/>
              <w:left w:val="nil"/>
              <w:bottom w:val="nil"/>
              <w:right w:val="nil"/>
            </w:tcBorders>
            <w:noWrap/>
            <w:vAlign w:val="center"/>
          </w:tcPr>
          <w:p w14:paraId="53DDF84F" w14:textId="77777777" w:rsidR="00704BD7" w:rsidRPr="00634CB6" w:rsidRDefault="00704BD7" w:rsidP="00972B80">
            <w:pPr>
              <w:jc w:val="center"/>
              <w:rPr>
                <w:color w:val="000000" w:themeColor="text1"/>
              </w:rPr>
            </w:pPr>
          </w:p>
        </w:tc>
        <w:tc>
          <w:tcPr>
            <w:tcW w:w="1054" w:type="dxa"/>
            <w:tcBorders>
              <w:top w:val="single" w:sz="4" w:space="0" w:color="auto"/>
              <w:left w:val="nil"/>
              <w:bottom w:val="nil"/>
              <w:right w:val="nil"/>
            </w:tcBorders>
            <w:vAlign w:val="center"/>
          </w:tcPr>
          <w:p w14:paraId="058BC266" w14:textId="77777777" w:rsidR="00704BD7" w:rsidRPr="00634CB6" w:rsidRDefault="00704BD7" w:rsidP="00972B80">
            <w:pPr>
              <w:jc w:val="center"/>
              <w:rPr>
                <w:color w:val="000000" w:themeColor="text1"/>
              </w:rPr>
            </w:pPr>
          </w:p>
        </w:tc>
        <w:tc>
          <w:tcPr>
            <w:tcW w:w="1560" w:type="dxa"/>
            <w:tcBorders>
              <w:left w:val="nil"/>
              <w:bottom w:val="nil"/>
            </w:tcBorders>
            <w:vAlign w:val="center"/>
          </w:tcPr>
          <w:p w14:paraId="5DAD7268" w14:textId="46AFDD46" w:rsidR="00704BD7" w:rsidRPr="00634CB6" w:rsidRDefault="00704BD7" w:rsidP="00972B80">
            <w:pPr>
              <w:jc w:val="right"/>
              <w:rPr>
                <w:b/>
                <w:bCs/>
                <w:color w:val="000000" w:themeColor="text1"/>
              </w:rPr>
            </w:pPr>
            <w:r w:rsidRPr="35D763DE">
              <w:rPr>
                <w:b/>
                <w:bCs/>
                <w:color w:val="000000" w:themeColor="text1"/>
              </w:rPr>
              <w:t>KOPĀ (I</w:t>
            </w:r>
            <w:r>
              <w:rPr>
                <w:b/>
                <w:bCs/>
                <w:color w:val="000000" w:themeColor="text1"/>
              </w:rPr>
              <w:t>II</w:t>
            </w:r>
            <w:r w:rsidRPr="35D763DE">
              <w:rPr>
                <w:b/>
                <w:bCs/>
                <w:color w:val="000000" w:themeColor="text1"/>
              </w:rPr>
              <w:t>):</w:t>
            </w:r>
          </w:p>
        </w:tc>
        <w:tc>
          <w:tcPr>
            <w:tcW w:w="2126" w:type="dxa"/>
            <w:vAlign w:val="center"/>
          </w:tcPr>
          <w:p w14:paraId="620AF830" w14:textId="77777777" w:rsidR="00704BD7" w:rsidRPr="00634CB6" w:rsidRDefault="00704BD7" w:rsidP="00972B80">
            <w:pPr>
              <w:jc w:val="center"/>
              <w:rPr>
                <w:color w:val="000000" w:themeColor="text1"/>
              </w:rPr>
            </w:pPr>
          </w:p>
        </w:tc>
      </w:tr>
    </w:tbl>
    <w:p w14:paraId="6B7364DB" w14:textId="77777777" w:rsidR="00704BD7" w:rsidRDefault="00704BD7" w:rsidP="007E259E">
      <w:pPr>
        <w:tabs>
          <w:tab w:val="left" w:pos="567"/>
        </w:tabs>
        <w:jc w:val="both"/>
        <w:rPr>
          <w:b/>
          <w:bCs/>
          <w:color w:val="000000" w:themeColor="text1"/>
        </w:rPr>
      </w:pPr>
    </w:p>
    <w:p w14:paraId="5D6B4691" w14:textId="77777777" w:rsidR="00704BD7" w:rsidRDefault="00704BD7" w:rsidP="007E259E">
      <w:pPr>
        <w:tabs>
          <w:tab w:val="left" w:pos="567"/>
        </w:tabs>
        <w:jc w:val="both"/>
        <w:rPr>
          <w:b/>
          <w:bCs/>
          <w:color w:val="000000" w:themeColor="text1"/>
        </w:rPr>
      </w:pPr>
    </w:p>
    <w:p w14:paraId="09F1BD0D" w14:textId="4024ACBD" w:rsidR="00690DC2" w:rsidRDefault="00704BD7" w:rsidP="007E259E">
      <w:pPr>
        <w:tabs>
          <w:tab w:val="left" w:pos="567"/>
        </w:tabs>
        <w:jc w:val="both"/>
        <w:rPr>
          <w:b/>
          <w:bCs/>
          <w:color w:val="000000" w:themeColor="text1"/>
          <w:u w:val="single"/>
        </w:rPr>
      </w:pPr>
      <w:r>
        <w:rPr>
          <w:b/>
          <w:bCs/>
          <w:color w:val="000000" w:themeColor="text1"/>
        </w:rPr>
        <w:t>IV</w:t>
      </w:r>
      <w:r w:rsidR="007E259E" w:rsidRPr="007E259E">
        <w:rPr>
          <w:b/>
          <w:bCs/>
          <w:color w:val="000000" w:themeColor="text1"/>
        </w:rPr>
        <w:t xml:space="preserve">. </w:t>
      </w:r>
      <w:r w:rsidR="007E259E">
        <w:rPr>
          <w:b/>
          <w:bCs/>
          <w:color w:val="000000" w:themeColor="text1"/>
          <w:u w:val="single"/>
        </w:rPr>
        <w:t>Materiālu izmaksas</w:t>
      </w:r>
    </w:p>
    <w:p w14:paraId="0BEF48A3" w14:textId="77777777" w:rsidR="007E259E" w:rsidRDefault="007E259E" w:rsidP="007E259E">
      <w:pPr>
        <w:tabs>
          <w:tab w:val="left" w:pos="567"/>
        </w:tabs>
        <w:jc w:val="both"/>
        <w:rPr>
          <w:b/>
          <w:bCs/>
          <w:color w:val="000000" w:themeColor="text1"/>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3790"/>
        <w:gridCol w:w="930"/>
        <w:gridCol w:w="1054"/>
        <w:gridCol w:w="1560"/>
        <w:gridCol w:w="2126"/>
      </w:tblGrid>
      <w:tr w:rsidR="007E259E" w:rsidRPr="00634CB6" w14:paraId="4D044BDB" w14:textId="77777777" w:rsidTr="00703AF4">
        <w:trPr>
          <w:trHeight w:val="855"/>
        </w:trPr>
        <w:tc>
          <w:tcPr>
            <w:tcW w:w="458" w:type="dxa"/>
            <w:noWrap/>
            <w:textDirection w:val="btLr"/>
            <w:hideMark/>
          </w:tcPr>
          <w:p w14:paraId="1239771C" w14:textId="77777777" w:rsidR="007E259E" w:rsidRPr="00634CB6" w:rsidRDefault="007E259E" w:rsidP="00703AF4">
            <w:pPr>
              <w:rPr>
                <w:b/>
                <w:bCs/>
                <w:color w:val="000000" w:themeColor="text1"/>
              </w:rPr>
            </w:pPr>
            <w:r w:rsidRPr="35D763DE">
              <w:rPr>
                <w:b/>
                <w:bCs/>
                <w:color w:val="000000" w:themeColor="text1"/>
              </w:rPr>
              <w:t>Nr. p.k.</w:t>
            </w:r>
          </w:p>
        </w:tc>
        <w:tc>
          <w:tcPr>
            <w:tcW w:w="3790" w:type="dxa"/>
            <w:vAlign w:val="center"/>
            <w:hideMark/>
          </w:tcPr>
          <w:p w14:paraId="419B34CE" w14:textId="01F276EF" w:rsidR="007E259E" w:rsidRPr="00634CB6" w:rsidRDefault="00AB63B4" w:rsidP="00703AF4">
            <w:pPr>
              <w:jc w:val="center"/>
              <w:rPr>
                <w:b/>
                <w:bCs/>
                <w:color w:val="000000" w:themeColor="text1"/>
              </w:rPr>
            </w:pPr>
            <w:r w:rsidRPr="00AB63B4">
              <w:rPr>
                <w:b/>
                <w:bCs/>
                <w:color w:val="000000" w:themeColor="text1"/>
              </w:rPr>
              <w:t>Pozīcijas</w:t>
            </w:r>
            <w:r w:rsidR="007E259E" w:rsidRPr="35D763DE">
              <w:rPr>
                <w:b/>
                <w:bCs/>
                <w:color w:val="000000" w:themeColor="text1"/>
              </w:rPr>
              <w:t xml:space="preserve"> nosaukums</w:t>
            </w:r>
          </w:p>
        </w:tc>
        <w:tc>
          <w:tcPr>
            <w:tcW w:w="930" w:type="dxa"/>
            <w:noWrap/>
            <w:vAlign w:val="center"/>
            <w:hideMark/>
          </w:tcPr>
          <w:p w14:paraId="7A458F2F" w14:textId="77777777" w:rsidR="007E259E" w:rsidRPr="00634CB6" w:rsidRDefault="007E259E" w:rsidP="00703AF4">
            <w:pPr>
              <w:jc w:val="center"/>
              <w:rPr>
                <w:b/>
                <w:bCs/>
                <w:color w:val="000000" w:themeColor="text1"/>
              </w:rPr>
            </w:pPr>
            <w:proofErr w:type="spellStart"/>
            <w:r w:rsidRPr="35D763DE">
              <w:rPr>
                <w:b/>
                <w:bCs/>
                <w:color w:val="000000" w:themeColor="text1"/>
              </w:rPr>
              <w:t>Mērv</w:t>
            </w:r>
            <w:proofErr w:type="spellEnd"/>
            <w:r w:rsidRPr="35D763DE">
              <w:rPr>
                <w:b/>
                <w:bCs/>
                <w:color w:val="000000" w:themeColor="text1"/>
              </w:rPr>
              <w:t>.</w:t>
            </w:r>
          </w:p>
        </w:tc>
        <w:tc>
          <w:tcPr>
            <w:tcW w:w="1054" w:type="dxa"/>
            <w:vAlign w:val="center"/>
            <w:hideMark/>
          </w:tcPr>
          <w:p w14:paraId="599301CC" w14:textId="77777777" w:rsidR="007E259E" w:rsidRPr="00634CB6" w:rsidRDefault="007E259E" w:rsidP="00703AF4">
            <w:pPr>
              <w:jc w:val="center"/>
              <w:rPr>
                <w:b/>
                <w:bCs/>
                <w:color w:val="000000" w:themeColor="text1"/>
              </w:rPr>
            </w:pPr>
            <w:r w:rsidRPr="35D763DE">
              <w:rPr>
                <w:b/>
                <w:bCs/>
                <w:color w:val="000000" w:themeColor="text1"/>
              </w:rPr>
              <w:t>Apjoms</w:t>
            </w:r>
          </w:p>
        </w:tc>
        <w:tc>
          <w:tcPr>
            <w:tcW w:w="1560" w:type="dxa"/>
          </w:tcPr>
          <w:p w14:paraId="08E4CE3A" w14:textId="2AD6417C" w:rsidR="007E259E" w:rsidRPr="00634CB6" w:rsidRDefault="00D65C81" w:rsidP="00703AF4">
            <w:pPr>
              <w:jc w:val="center"/>
              <w:rPr>
                <w:b/>
                <w:bCs/>
                <w:color w:val="000000" w:themeColor="text1"/>
              </w:rPr>
            </w:pPr>
            <w:r w:rsidRPr="00D65C81">
              <w:rPr>
                <w:b/>
                <w:bCs/>
                <w:color w:val="000000" w:themeColor="text1"/>
              </w:rPr>
              <w:t>Vienības cena, EUR bez PVN</w:t>
            </w:r>
          </w:p>
        </w:tc>
        <w:tc>
          <w:tcPr>
            <w:tcW w:w="2126" w:type="dxa"/>
            <w:vAlign w:val="center"/>
          </w:tcPr>
          <w:p w14:paraId="29B239E2" w14:textId="77777777" w:rsidR="00D65C81" w:rsidRPr="00D65C81" w:rsidRDefault="00D65C81" w:rsidP="00D65C81">
            <w:pPr>
              <w:jc w:val="center"/>
              <w:rPr>
                <w:b/>
                <w:bCs/>
                <w:color w:val="000000" w:themeColor="text1"/>
              </w:rPr>
            </w:pPr>
            <w:r w:rsidRPr="00D65C81">
              <w:rPr>
                <w:b/>
                <w:bCs/>
                <w:color w:val="000000" w:themeColor="text1"/>
              </w:rPr>
              <w:t xml:space="preserve">Kopējās izmaksas, </w:t>
            </w:r>
          </w:p>
          <w:p w14:paraId="382A6227" w14:textId="3563612E" w:rsidR="007E259E" w:rsidRPr="00634CB6" w:rsidRDefault="00D65C81" w:rsidP="00D65C81">
            <w:pPr>
              <w:jc w:val="center"/>
              <w:rPr>
                <w:b/>
                <w:bCs/>
                <w:color w:val="000000" w:themeColor="text1"/>
              </w:rPr>
            </w:pPr>
            <w:r w:rsidRPr="00D65C81">
              <w:rPr>
                <w:b/>
                <w:bCs/>
                <w:color w:val="000000" w:themeColor="text1"/>
              </w:rPr>
              <w:t>EUR bez PVN</w:t>
            </w:r>
          </w:p>
        </w:tc>
      </w:tr>
      <w:tr w:rsidR="007E259E" w:rsidRPr="00634CB6" w14:paraId="3B9FADCD" w14:textId="77777777" w:rsidTr="00703AF4">
        <w:trPr>
          <w:trHeight w:val="120"/>
        </w:trPr>
        <w:tc>
          <w:tcPr>
            <w:tcW w:w="458" w:type="dxa"/>
            <w:noWrap/>
            <w:vAlign w:val="center"/>
          </w:tcPr>
          <w:p w14:paraId="38DEFAA8" w14:textId="77777777" w:rsidR="007E259E" w:rsidRPr="00634CB6" w:rsidRDefault="007E259E" w:rsidP="00703AF4">
            <w:pPr>
              <w:jc w:val="center"/>
              <w:rPr>
                <w:b/>
                <w:bCs/>
                <w:color w:val="000000" w:themeColor="text1"/>
              </w:rPr>
            </w:pPr>
            <w:r w:rsidRPr="35D763DE">
              <w:rPr>
                <w:b/>
                <w:bCs/>
                <w:color w:val="000000" w:themeColor="text1"/>
              </w:rPr>
              <w:t>1.</w:t>
            </w:r>
          </w:p>
        </w:tc>
        <w:tc>
          <w:tcPr>
            <w:tcW w:w="3790" w:type="dxa"/>
            <w:vAlign w:val="center"/>
          </w:tcPr>
          <w:p w14:paraId="5D42E0A9" w14:textId="2CCC3851" w:rsidR="007E259E" w:rsidRPr="00634CB6" w:rsidRDefault="007E259E" w:rsidP="00703AF4">
            <w:pPr>
              <w:rPr>
                <w:color w:val="000000" w:themeColor="text1"/>
              </w:rPr>
            </w:pPr>
          </w:p>
        </w:tc>
        <w:tc>
          <w:tcPr>
            <w:tcW w:w="930" w:type="dxa"/>
            <w:noWrap/>
            <w:vAlign w:val="center"/>
          </w:tcPr>
          <w:p w14:paraId="69B1A73B" w14:textId="4397ACC7" w:rsidR="007E259E" w:rsidRPr="00634CB6" w:rsidRDefault="007E259E" w:rsidP="00703AF4">
            <w:pPr>
              <w:jc w:val="center"/>
              <w:rPr>
                <w:color w:val="000000" w:themeColor="text1"/>
              </w:rPr>
            </w:pPr>
          </w:p>
        </w:tc>
        <w:tc>
          <w:tcPr>
            <w:tcW w:w="1054" w:type="dxa"/>
            <w:vAlign w:val="center"/>
          </w:tcPr>
          <w:p w14:paraId="5F697B97" w14:textId="7E23EF13" w:rsidR="007E259E" w:rsidRPr="006E406E" w:rsidRDefault="007E259E" w:rsidP="00703AF4">
            <w:pPr>
              <w:jc w:val="center"/>
              <w:rPr>
                <w:color w:val="000000" w:themeColor="text1"/>
              </w:rPr>
            </w:pPr>
          </w:p>
        </w:tc>
        <w:tc>
          <w:tcPr>
            <w:tcW w:w="1560" w:type="dxa"/>
            <w:vAlign w:val="center"/>
          </w:tcPr>
          <w:p w14:paraId="6CB7450A" w14:textId="77777777" w:rsidR="007E259E" w:rsidRPr="00634CB6" w:rsidRDefault="007E259E" w:rsidP="00703AF4">
            <w:pPr>
              <w:jc w:val="center"/>
              <w:rPr>
                <w:color w:val="000000" w:themeColor="text1"/>
              </w:rPr>
            </w:pPr>
          </w:p>
        </w:tc>
        <w:tc>
          <w:tcPr>
            <w:tcW w:w="2126" w:type="dxa"/>
            <w:vAlign w:val="center"/>
          </w:tcPr>
          <w:p w14:paraId="4DE09422" w14:textId="77777777" w:rsidR="007E259E" w:rsidRPr="00634CB6" w:rsidRDefault="007E259E" w:rsidP="00703AF4">
            <w:pPr>
              <w:jc w:val="center"/>
              <w:rPr>
                <w:color w:val="000000" w:themeColor="text1"/>
              </w:rPr>
            </w:pPr>
          </w:p>
        </w:tc>
      </w:tr>
      <w:tr w:rsidR="007E259E" w:rsidRPr="00634CB6" w14:paraId="28886E69" w14:textId="77777777" w:rsidTr="00703AF4">
        <w:trPr>
          <w:trHeight w:val="120"/>
        </w:trPr>
        <w:tc>
          <w:tcPr>
            <w:tcW w:w="458" w:type="dxa"/>
            <w:noWrap/>
            <w:vAlign w:val="center"/>
          </w:tcPr>
          <w:p w14:paraId="77DB55F4" w14:textId="77777777" w:rsidR="007E259E" w:rsidRPr="00634CB6" w:rsidRDefault="007E259E" w:rsidP="00703AF4">
            <w:pPr>
              <w:jc w:val="center"/>
              <w:rPr>
                <w:b/>
                <w:bCs/>
                <w:color w:val="000000" w:themeColor="text1"/>
              </w:rPr>
            </w:pPr>
            <w:r w:rsidRPr="35D763DE">
              <w:rPr>
                <w:b/>
                <w:bCs/>
                <w:color w:val="000000" w:themeColor="text1"/>
              </w:rPr>
              <w:t>2.</w:t>
            </w:r>
          </w:p>
        </w:tc>
        <w:tc>
          <w:tcPr>
            <w:tcW w:w="3790" w:type="dxa"/>
            <w:vAlign w:val="center"/>
          </w:tcPr>
          <w:p w14:paraId="347D7298" w14:textId="29EE4010" w:rsidR="007E259E" w:rsidRPr="00634CB6" w:rsidRDefault="007E259E" w:rsidP="00703AF4">
            <w:pPr>
              <w:rPr>
                <w:color w:val="000000" w:themeColor="text1"/>
              </w:rPr>
            </w:pPr>
          </w:p>
        </w:tc>
        <w:tc>
          <w:tcPr>
            <w:tcW w:w="930" w:type="dxa"/>
            <w:noWrap/>
            <w:vAlign w:val="center"/>
          </w:tcPr>
          <w:p w14:paraId="4BA1FBEC" w14:textId="628881F3" w:rsidR="007E259E" w:rsidRPr="00634CB6" w:rsidRDefault="007E259E" w:rsidP="00703AF4">
            <w:pPr>
              <w:jc w:val="center"/>
              <w:rPr>
                <w:color w:val="000000" w:themeColor="text1"/>
              </w:rPr>
            </w:pPr>
          </w:p>
        </w:tc>
        <w:tc>
          <w:tcPr>
            <w:tcW w:w="1054" w:type="dxa"/>
            <w:vAlign w:val="center"/>
          </w:tcPr>
          <w:p w14:paraId="204A6A3F" w14:textId="31995617" w:rsidR="007E259E" w:rsidRPr="006E406E" w:rsidRDefault="007E259E" w:rsidP="00703AF4">
            <w:pPr>
              <w:jc w:val="center"/>
              <w:rPr>
                <w:color w:val="000000" w:themeColor="text1"/>
              </w:rPr>
            </w:pPr>
          </w:p>
        </w:tc>
        <w:tc>
          <w:tcPr>
            <w:tcW w:w="1560" w:type="dxa"/>
            <w:vAlign w:val="center"/>
          </w:tcPr>
          <w:p w14:paraId="61DAC0BC" w14:textId="77777777" w:rsidR="007E259E" w:rsidRPr="00634CB6" w:rsidRDefault="007E259E" w:rsidP="00703AF4">
            <w:pPr>
              <w:jc w:val="center"/>
              <w:rPr>
                <w:color w:val="000000" w:themeColor="text1"/>
              </w:rPr>
            </w:pPr>
          </w:p>
        </w:tc>
        <w:tc>
          <w:tcPr>
            <w:tcW w:w="2126" w:type="dxa"/>
            <w:vAlign w:val="center"/>
          </w:tcPr>
          <w:p w14:paraId="2020E1F0" w14:textId="77777777" w:rsidR="007E259E" w:rsidRPr="00634CB6" w:rsidRDefault="007E259E" w:rsidP="00703AF4">
            <w:pPr>
              <w:jc w:val="center"/>
              <w:rPr>
                <w:color w:val="000000" w:themeColor="text1"/>
              </w:rPr>
            </w:pPr>
          </w:p>
        </w:tc>
      </w:tr>
      <w:tr w:rsidR="007E259E" w:rsidRPr="00634CB6" w14:paraId="37A0EF6E" w14:textId="77777777" w:rsidTr="00703AF4">
        <w:trPr>
          <w:trHeight w:val="120"/>
        </w:trPr>
        <w:tc>
          <w:tcPr>
            <w:tcW w:w="458" w:type="dxa"/>
            <w:tcBorders>
              <w:top w:val="single" w:sz="4" w:space="0" w:color="auto"/>
              <w:left w:val="nil"/>
              <w:bottom w:val="nil"/>
              <w:right w:val="nil"/>
            </w:tcBorders>
            <w:noWrap/>
            <w:vAlign w:val="center"/>
          </w:tcPr>
          <w:p w14:paraId="15006ACB" w14:textId="77777777" w:rsidR="007E259E" w:rsidRPr="00634CB6" w:rsidRDefault="007E259E" w:rsidP="00703AF4">
            <w:pPr>
              <w:jc w:val="center"/>
              <w:rPr>
                <w:b/>
                <w:bCs/>
                <w:color w:val="000000" w:themeColor="text1"/>
              </w:rPr>
            </w:pPr>
          </w:p>
        </w:tc>
        <w:tc>
          <w:tcPr>
            <w:tcW w:w="3790" w:type="dxa"/>
            <w:tcBorders>
              <w:top w:val="single" w:sz="4" w:space="0" w:color="auto"/>
              <w:left w:val="nil"/>
              <w:bottom w:val="nil"/>
              <w:right w:val="nil"/>
            </w:tcBorders>
            <w:vAlign w:val="center"/>
          </w:tcPr>
          <w:p w14:paraId="4C0DAD82" w14:textId="77777777" w:rsidR="007E259E" w:rsidRPr="00634CB6" w:rsidRDefault="007E259E" w:rsidP="00703AF4">
            <w:pPr>
              <w:jc w:val="right"/>
              <w:rPr>
                <w:b/>
                <w:bCs/>
                <w:color w:val="000000" w:themeColor="text1"/>
              </w:rPr>
            </w:pPr>
          </w:p>
        </w:tc>
        <w:tc>
          <w:tcPr>
            <w:tcW w:w="930" w:type="dxa"/>
            <w:tcBorders>
              <w:top w:val="single" w:sz="4" w:space="0" w:color="auto"/>
              <w:left w:val="nil"/>
              <w:bottom w:val="nil"/>
              <w:right w:val="nil"/>
            </w:tcBorders>
            <w:noWrap/>
            <w:vAlign w:val="center"/>
          </w:tcPr>
          <w:p w14:paraId="43C6442B" w14:textId="77777777" w:rsidR="007E259E" w:rsidRPr="00634CB6" w:rsidRDefault="007E259E" w:rsidP="00703AF4">
            <w:pPr>
              <w:jc w:val="center"/>
              <w:rPr>
                <w:color w:val="000000" w:themeColor="text1"/>
              </w:rPr>
            </w:pPr>
          </w:p>
        </w:tc>
        <w:tc>
          <w:tcPr>
            <w:tcW w:w="1054" w:type="dxa"/>
            <w:tcBorders>
              <w:top w:val="single" w:sz="4" w:space="0" w:color="auto"/>
              <w:left w:val="nil"/>
              <w:bottom w:val="nil"/>
              <w:right w:val="nil"/>
            </w:tcBorders>
            <w:vAlign w:val="center"/>
          </w:tcPr>
          <w:p w14:paraId="28320DB3" w14:textId="77777777" w:rsidR="007E259E" w:rsidRPr="00634CB6" w:rsidRDefault="007E259E" w:rsidP="00703AF4">
            <w:pPr>
              <w:jc w:val="center"/>
              <w:rPr>
                <w:color w:val="000000" w:themeColor="text1"/>
              </w:rPr>
            </w:pPr>
          </w:p>
        </w:tc>
        <w:tc>
          <w:tcPr>
            <w:tcW w:w="1560" w:type="dxa"/>
            <w:tcBorders>
              <w:left w:val="nil"/>
              <w:bottom w:val="nil"/>
            </w:tcBorders>
            <w:vAlign w:val="center"/>
          </w:tcPr>
          <w:p w14:paraId="23444AF8" w14:textId="596F87A7" w:rsidR="007E259E" w:rsidRPr="00634CB6" w:rsidRDefault="007E259E" w:rsidP="00703AF4">
            <w:pPr>
              <w:jc w:val="right"/>
              <w:rPr>
                <w:b/>
                <w:bCs/>
                <w:color w:val="000000" w:themeColor="text1"/>
              </w:rPr>
            </w:pPr>
            <w:r w:rsidRPr="35D763DE">
              <w:rPr>
                <w:b/>
                <w:bCs/>
                <w:color w:val="000000" w:themeColor="text1"/>
              </w:rPr>
              <w:t>KOPĀ (</w:t>
            </w:r>
            <w:r w:rsidR="00704BD7">
              <w:rPr>
                <w:b/>
                <w:bCs/>
                <w:color w:val="000000" w:themeColor="text1"/>
              </w:rPr>
              <w:t>IV</w:t>
            </w:r>
            <w:r w:rsidRPr="35D763DE">
              <w:rPr>
                <w:b/>
                <w:bCs/>
                <w:color w:val="000000" w:themeColor="text1"/>
              </w:rPr>
              <w:t>):</w:t>
            </w:r>
          </w:p>
        </w:tc>
        <w:tc>
          <w:tcPr>
            <w:tcW w:w="2126" w:type="dxa"/>
            <w:vAlign w:val="center"/>
          </w:tcPr>
          <w:p w14:paraId="0DFCD5C0" w14:textId="77777777" w:rsidR="007E259E" w:rsidRPr="00634CB6" w:rsidRDefault="007E259E" w:rsidP="00703AF4">
            <w:pPr>
              <w:jc w:val="center"/>
              <w:rPr>
                <w:color w:val="000000" w:themeColor="text1"/>
              </w:rPr>
            </w:pPr>
          </w:p>
        </w:tc>
      </w:tr>
    </w:tbl>
    <w:p w14:paraId="38E1862E" w14:textId="77777777" w:rsidR="007E259E" w:rsidRDefault="007E259E" w:rsidP="007E259E">
      <w:pPr>
        <w:tabs>
          <w:tab w:val="left" w:pos="567"/>
        </w:tabs>
        <w:jc w:val="both"/>
        <w:rPr>
          <w:b/>
          <w:bCs/>
          <w:color w:val="000000" w:themeColor="text1"/>
          <w:u w:val="single"/>
        </w:rPr>
      </w:pPr>
    </w:p>
    <w:p w14:paraId="1F59C579" w14:textId="26B400F0" w:rsidR="007E259E" w:rsidRDefault="007E259E" w:rsidP="007E259E">
      <w:pPr>
        <w:tabs>
          <w:tab w:val="left" w:pos="567"/>
        </w:tabs>
        <w:jc w:val="both"/>
        <w:rPr>
          <w:b/>
          <w:bCs/>
          <w:color w:val="000000" w:themeColor="text1"/>
          <w:u w:val="single"/>
        </w:rPr>
      </w:pPr>
      <w:r>
        <w:rPr>
          <w:b/>
          <w:bCs/>
          <w:color w:val="000000" w:themeColor="text1"/>
        </w:rPr>
        <w:t>V</w:t>
      </w:r>
      <w:r w:rsidRPr="007E259E">
        <w:rPr>
          <w:b/>
          <w:bCs/>
          <w:color w:val="000000" w:themeColor="text1"/>
        </w:rPr>
        <w:t xml:space="preserve">. </w:t>
      </w:r>
      <w:r w:rsidRPr="007E259E">
        <w:rPr>
          <w:b/>
          <w:bCs/>
          <w:color w:val="000000" w:themeColor="text1"/>
          <w:u w:val="single"/>
        </w:rPr>
        <w:t>Mehānismu / tehnikas izmaksas (ja attiecināms)</w:t>
      </w:r>
    </w:p>
    <w:p w14:paraId="5577AE35" w14:textId="77777777" w:rsidR="007E259E" w:rsidRDefault="007E259E" w:rsidP="007E259E">
      <w:pPr>
        <w:tabs>
          <w:tab w:val="left" w:pos="567"/>
        </w:tabs>
        <w:jc w:val="both"/>
        <w:rPr>
          <w:b/>
          <w:bCs/>
          <w:color w:val="000000" w:themeColor="text1"/>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3790"/>
        <w:gridCol w:w="930"/>
        <w:gridCol w:w="1054"/>
        <w:gridCol w:w="1560"/>
        <w:gridCol w:w="2126"/>
      </w:tblGrid>
      <w:tr w:rsidR="007E259E" w:rsidRPr="00634CB6" w14:paraId="37612665" w14:textId="77777777" w:rsidTr="00703AF4">
        <w:trPr>
          <w:trHeight w:val="855"/>
        </w:trPr>
        <w:tc>
          <w:tcPr>
            <w:tcW w:w="458" w:type="dxa"/>
            <w:noWrap/>
            <w:textDirection w:val="btLr"/>
            <w:hideMark/>
          </w:tcPr>
          <w:p w14:paraId="37C7EAB4" w14:textId="77777777" w:rsidR="007E259E" w:rsidRPr="00634CB6" w:rsidRDefault="007E259E" w:rsidP="00703AF4">
            <w:pPr>
              <w:rPr>
                <w:b/>
                <w:bCs/>
                <w:color w:val="000000" w:themeColor="text1"/>
              </w:rPr>
            </w:pPr>
            <w:r w:rsidRPr="35D763DE">
              <w:rPr>
                <w:b/>
                <w:bCs/>
                <w:color w:val="000000" w:themeColor="text1"/>
              </w:rPr>
              <w:lastRenderedPageBreak/>
              <w:t>Nr. p.k.</w:t>
            </w:r>
          </w:p>
        </w:tc>
        <w:tc>
          <w:tcPr>
            <w:tcW w:w="3790" w:type="dxa"/>
            <w:vAlign w:val="center"/>
            <w:hideMark/>
          </w:tcPr>
          <w:p w14:paraId="0B83C965" w14:textId="11F582A9" w:rsidR="007E259E" w:rsidRPr="00634CB6" w:rsidRDefault="00AB63B4" w:rsidP="00703AF4">
            <w:pPr>
              <w:jc w:val="center"/>
              <w:rPr>
                <w:b/>
                <w:bCs/>
                <w:color w:val="000000" w:themeColor="text1"/>
              </w:rPr>
            </w:pPr>
            <w:r w:rsidRPr="00AB63B4">
              <w:rPr>
                <w:b/>
                <w:bCs/>
                <w:color w:val="000000" w:themeColor="text1"/>
              </w:rPr>
              <w:t>Pozīcijas</w:t>
            </w:r>
            <w:r w:rsidR="007E259E" w:rsidRPr="35D763DE">
              <w:rPr>
                <w:b/>
                <w:bCs/>
                <w:color w:val="000000" w:themeColor="text1"/>
              </w:rPr>
              <w:t xml:space="preserve"> nosaukums</w:t>
            </w:r>
          </w:p>
        </w:tc>
        <w:tc>
          <w:tcPr>
            <w:tcW w:w="930" w:type="dxa"/>
            <w:noWrap/>
            <w:vAlign w:val="center"/>
            <w:hideMark/>
          </w:tcPr>
          <w:p w14:paraId="59D1DE8A" w14:textId="77777777" w:rsidR="007E259E" w:rsidRPr="00634CB6" w:rsidRDefault="007E259E" w:rsidP="00703AF4">
            <w:pPr>
              <w:jc w:val="center"/>
              <w:rPr>
                <w:b/>
                <w:bCs/>
                <w:color w:val="000000" w:themeColor="text1"/>
              </w:rPr>
            </w:pPr>
            <w:proofErr w:type="spellStart"/>
            <w:r w:rsidRPr="35D763DE">
              <w:rPr>
                <w:b/>
                <w:bCs/>
                <w:color w:val="000000" w:themeColor="text1"/>
              </w:rPr>
              <w:t>Mērv</w:t>
            </w:r>
            <w:proofErr w:type="spellEnd"/>
            <w:r w:rsidRPr="35D763DE">
              <w:rPr>
                <w:b/>
                <w:bCs/>
                <w:color w:val="000000" w:themeColor="text1"/>
              </w:rPr>
              <w:t>.</w:t>
            </w:r>
          </w:p>
        </w:tc>
        <w:tc>
          <w:tcPr>
            <w:tcW w:w="1054" w:type="dxa"/>
            <w:vAlign w:val="center"/>
            <w:hideMark/>
          </w:tcPr>
          <w:p w14:paraId="63532C79" w14:textId="77777777" w:rsidR="007E259E" w:rsidRPr="00634CB6" w:rsidRDefault="007E259E" w:rsidP="00703AF4">
            <w:pPr>
              <w:jc w:val="center"/>
              <w:rPr>
                <w:b/>
                <w:bCs/>
                <w:color w:val="000000" w:themeColor="text1"/>
              </w:rPr>
            </w:pPr>
            <w:r w:rsidRPr="35D763DE">
              <w:rPr>
                <w:b/>
                <w:bCs/>
                <w:color w:val="000000" w:themeColor="text1"/>
              </w:rPr>
              <w:t>Apjoms</w:t>
            </w:r>
          </w:p>
        </w:tc>
        <w:tc>
          <w:tcPr>
            <w:tcW w:w="1560" w:type="dxa"/>
          </w:tcPr>
          <w:p w14:paraId="475B3490" w14:textId="21B36F3D" w:rsidR="007E259E" w:rsidRPr="00634CB6" w:rsidRDefault="00D65C81" w:rsidP="00703AF4">
            <w:pPr>
              <w:jc w:val="center"/>
              <w:rPr>
                <w:b/>
                <w:bCs/>
                <w:color w:val="000000" w:themeColor="text1"/>
              </w:rPr>
            </w:pPr>
            <w:r w:rsidRPr="00D65C81">
              <w:rPr>
                <w:b/>
                <w:bCs/>
                <w:color w:val="000000" w:themeColor="text1"/>
              </w:rPr>
              <w:t>Vienības cena, EUR bez PVN</w:t>
            </w:r>
          </w:p>
        </w:tc>
        <w:tc>
          <w:tcPr>
            <w:tcW w:w="2126" w:type="dxa"/>
            <w:vAlign w:val="center"/>
          </w:tcPr>
          <w:p w14:paraId="0E034686" w14:textId="77777777" w:rsidR="00D65C81" w:rsidRPr="00D65C81" w:rsidRDefault="00D65C81" w:rsidP="00D65C81">
            <w:pPr>
              <w:jc w:val="center"/>
              <w:rPr>
                <w:b/>
                <w:bCs/>
                <w:color w:val="000000" w:themeColor="text1"/>
              </w:rPr>
            </w:pPr>
            <w:r w:rsidRPr="00D65C81">
              <w:rPr>
                <w:b/>
                <w:bCs/>
                <w:color w:val="000000" w:themeColor="text1"/>
              </w:rPr>
              <w:t xml:space="preserve">Kopējās izmaksas, </w:t>
            </w:r>
          </w:p>
          <w:p w14:paraId="3DCB329B" w14:textId="2EB536FB" w:rsidR="007E259E" w:rsidRPr="00634CB6" w:rsidRDefault="00D65C81" w:rsidP="00D65C81">
            <w:pPr>
              <w:jc w:val="center"/>
              <w:rPr>
                <w:b/>
                <w:bCs/>
                <w:color w:val="000000" w:themeColor="text1"/>
              </w:rPr>
            </w:pPr>
            <w:r w:rsidRPr="00D65C81">
              <w:rPr>
                <w:b/>
                <w:bCs/>
                <w:color w:val="000000" w:themeColor="text1"/>
              </w:rPr>
              <w:t>EUR bez PVN</w:t>
            </w:r>
          </w:p>
        </w:tc>
      </w:tr>
      <w:tr w:rsidR="007E259E" w:rsidRPr="00634CB6" w14:paraId="1DAEDFE7" w14:textId="77777777" w:rsidTr="00703AF4">
        <w:trPr>
          <w:trHeight w:val="120"/>
        </w:trPr>
        <w:tc>
          <w:tcPr>
            <w:tcW w:w="458" w:type="dxa"/>
            <w:noWrap/>
            <w:vAlign w:val="center"/>
          </w:tcPr>
          <w:p w14:paraId="250AD27A" w14:textId="77777777" w:rsidR="007E259E" w:rsidRPr="00634CB6" w:rsidRDefault="007E259E" w:rsidP="00703AF4">
            <w:pPr>
              <w:jc w:val="center"/>
              <w:rPr>
                <w:b/>
                <w:bCs/>
                <w:color w:val="000000" w:themeColor="text1"/>
              </w:rPr>
            </w:pPr>
            <w:r w:rsidRPr="35D763DE">
              <w:rPr>
                <w:b/>
                <w:bCs/>
                <w:color w:val="000000" w:themeColor="text1"/>
              </w:rPr>
              <w:t>1.</w:t>
            </w:r>
          </w:p>
        </w:tc>
        <w:tc>
          <w:tcPr>
            <w:tcW w:w="3790" w:type="dxa"/>
            <w:vAlign w:val="center"/>
          </w:tcPr>
          <w:p w14:paraId="2B39475F" w14:textId="7ED7B464" w:rsidR="007E259E" w:rsidRPr="00634CB6" w:rsidRDefault="007E259E" w:rsidP="00703AF4">
            <w:pPr>
              <w:rPr>
                <w:color w:val="000000" w:themeColor="text1"/>
              </w:rPr>
            </w:pPr>
          </w:p>
        </w:tc>
        <w:tc>
          <w:tcPr>
            <w:tcW w:w="930" w:type="dxa"/>
            <w:noWrap/>
            <w:vAlign w:val="center"/>
          </w:tcPr>
          <w:p w14:paraId="4F73D211" w14:textId="18EE08E3" w:rsidR="007E259E" w:rsidRPr="00634CB6" w:rsidRDefault="007E259E" w:rsidP="00703AF4">
            <w:pPr>
              <w:jc w:val="center"/>
              <w:rPr>
                <w:color w:val="000000" w:themeColor="text1"/>
              </w:rPr>
            </w:pPr>
          </w:p>
        </w:tc>
        <w:tc>
          <w:tcPr>
            <w:tcW w:w="1054" w:type="dxa"/>
            <w:vAlign w:val="center"/>
          </w:tcPr>
          <w:p w14:paraId="294EA5C0" w14:textId="405F0921" w:rsidR="007E259E" w:rsidRPr="006E406E" w:rsidRDefault="007E259E" w:rsidP="00703AF4">
            <w:pPr>
              <w:jc w:val="center"/>
              <w:rPr>
                <w:color w:val="000000" w:themeColor="text1"/>
              </w:rPr>
            </w:pPr>
          </w:p>
        </w:tc>
        <w:tc>
          <w:tcPr>
            <w:tcW w:w="1560" w:type="dxa"/>
            <w:vAlign w:val="center"/>
          </w:tcPr>
          <w:p w14:paraId="49398CD8" w14:textId="77777777" w:rsidR="007E259E" w:rsidRPr="00634CB6" w:rsidRDefault="007E259E" w:rsidP="00703AF4">
            <w:pPr>
              <w:jc w:val="center"/>
              <w:rPr>
                <w:color w:val="000000" w:themeColor="text1"/>
              </w:rPr>
            </w:pPr>
          </w:p>
        </w:tc>
        <w:tc>
          <w:tcPr>
            <w:tcW w:w="2126" w:type="dxa"/>
            <w:vAlign w:val="center"/>
          </w:tcPr>
          <w:p w14:paraId="3FDD08FE" w14:textId="77777777" w:rsidR="007E259E" w:rsidRPr="00634CB6" w:rsidRDefault="007E259E" w:rsidP="00703AF4">
            <w:pPr>
              <w:jc w:val="center"/>
              <w:rPr>
                <w:color w:val="000000" w:themeColor="text1"/>
              </w:rPr>
            </w:pPr>
          </w:p>
        </w:tc>
      </w:tr>
      <w:tr w:rsidR="007E259E" w:rsidRPr="00634CB6" w14:paraId="62E2B518" w14:textId="77777777" w:rsidTr="00703AF4">
        <w:trPr>
          <w:trHeight w:val="120"/>
        </w:trPr>
        <w:tc>
          <w:tcPr>
            <w:tcW w:w="458" w:type="dxa"/>
            <w:noWrap/>
            <w:vAlign w:val="center"/>
          </w:tcPr>
          <w:p w14:paraId="58D05C69" w14:textId="77777777" w:rsidR="007E259E" w:rsidRPr="00634CB6" w:rsidRDefault="007E259E" w:rsidP="00703AF4">
            <w:pPr>
              <w:jc w:val="center"/>
              <w:rPr>
                <w:b/>
                <w:bCs/>
                <w:color w:val="000000" w:themeColor="text1"/>
              </w:rPr>
            </w:pPr>
            <w:r w:rsidRPr="35D763DE">
              <w:rPr>
                <w:b/>
                <w:bCs/>
                <w:color w:val="000000" w:themeColor="text1"/>
              </w:rPr>
              <w:t>2.</w:t>
            </w:r>
          </w:p>
        </w:tc>
        <w:tc>
          <w:tcPr>
            <w:tcW w:w="3790" w:type="dxa"/>
            <w:vAlign w:val="center"/>
          </w:tcPr>
          <w:p w14:paraId="4C760A86" w14:textId="695F0A88" w:rsidR="007E259E" w:rsidRPr="00634CB6" w:rsidRDefault="007E259E" w:rsidP="00703AF4">
            <w:pPr>
              <w:rPr>
                <w:color w:val="000000" w:themeColor="text1"/>
              </w:rPr>
            </w:pPr>
          </w:p>
        </w:tc>
        <w:tc>
          <w:tcPr>
            <w:tcW w:w="930" w:type="dxa"/>
            <w:noWrap/>
            <w:vAlign w:val="center"/>
          </w:tcPr>
          <w:p w14:paraId="677EA379" w14:textId="411BFA53" w:rsidR="007E259E" w:rsidRPr="00634CB6" w:rsidRDefault="007E259E" w:rsidP="00703AF4">
            <w:pPr>
              <w:jc w:val="center"/>
              <w:rPr>
                <w:color w:val="000000" w:themeColor="text1"/>
              </w:rPr>
            </w:pPr>
          </w:p>
        </w:tc>
        <w:tc>
          <w:tcPr>
            <w:tcW w:w="1054" w:type="dxa"/>
            <w:vAlign w:val="center"/>
          </w:tcPr>
          <w:p w14:paraId="00524F46" w14:textId="34306EEB" w:rsidR="007E259E" w:rsidRPr="006E406E" w:rsidRDefault="007E259E" w:rsidP="00703AF4">
            <w:pPr>
              <w:jc w:val="center"/>
              <w:rPr>
                <w:color w:val="000000" w:themeColor="text1"/>
              </w:rPr>
            </w:pPr>
          </w:p>
        </w:tc>
        <w:tc>
          <w:tcPr>
            <w:tcW w:w="1560" w:type="dxa"/>
            <w:vAlign w:val="center"/>
          </w:tcPr>
          <w:p w14:paraId="70B7DCA2" w14:textId="77777777" w:rsidR="007E259E" w:rsidRPr="00634CB6" w:rsidRDefault="007E259E" w:rsidP="00703AF4">
            <w:pPr>
              <w:jc w:val="center"/>
              <w:rPr>
                <w:color w:val="000000" w:themeColor="text1"/>
              </w:rPr>
            </w:pPr>
          </w:p>
        </w:tc>
        <w:tc>
          <w:tcPr>
            <w:tcW w:w="2126" w:type="dxa"/>
            <w:vAlign w:val="center"/>
          </w:tcPr>
          <w:p w14:paraId="5898397F" w14:textId="77777777" w:rsidR="007E259E" w:rsidRPr="00634CB6" w:rsidRDefault="007E259E" w:rsidP="00703AF4">
            <w:pPr>
              <w:jc w:val="center"/>
              <w:rPr>
                <w:color w:val="000000" w:themeColor="text1"/>
              </w:rPr>
            </w:pPr>
          </w:p>
        </w:tc>
      </w:tr>
      <w:tr w:rsidR="007E259E" w:rsidRPr="00634CB6" w14:paraId="4F53E168" w14:textId="77777777" w:rsidTr="00703AF4">
        <w:trPr>
          <w:trHeight w:val="120"/>
        </w:trPr>
        <w:tc>
          <w:tcPr>
            <w:tcW w:w="458" w:type="dxa"/>
            <w:tcBorders>
              <w:top w:val="single" w:sz="4" w:space="0" w:color="auto"/>
              <w:left w:val="nil"/>
              <w:bottom w:val="nil"/>
              <w:right w:val="nil"/>
            </w:tcBorders>
            <w:noWrap/>
            <w:vAlign w:val="center"/>
          </w:tcPr>
          <w:p w14:paraId="2E4A5281" w14:textId="77777777" w:rsidR="007E259E" w:rsidRPr="00634CB6" w:rsidRDefault="007E259E" w:rsidP="00703AF4">
            <w:pPr>
              <w:jc w:val="center"/>
              <w:rPr>
                <w:b/>
                <w:bCs/>
                <w:color w:val="000000" w:themeColor="text1"/>
              </w:rPr>
            </w:pPr>
          </w:p>
        </w:tc>
        <w:tc>
          <w:tcPr>
            <w:tcW w:w="3790" w:type="dxa"/>
            <w:tcBorders>
              <w:top w:val="single" w:sz="4" w:space="0" w:color="auto"/>
              <w:left w:val="nil"/>
              <w:bottom w:val="nil"/>
              <w:right w:val="nil"/>
            </w:tcBorders>
            <w:vAlign w:val="center"/>
          </w:tcPr>
          <w:p w14:paraId="744BF135" w14:textId="77777777" w:rsidR="007E259E" w:rsidRPr="00634CB6" w:rsidRDefault="007E259E" w:rsidP="00703AF4">
            <w:pPr>
              <w:jc w:val="right"/>
              <w:rPr>
                <w:b/>
                <w:bCs/>
                <w:color w:val="000000" w:themeColor="text1"/>
              </w:rPr>
            </w:pPr>
          </w:p>
        </w:tc>
        <w:tc>
          <w:tcPr>
            <w:tcW w:w="930" w:type="dxa"/>
            <w:tcBorders>
              <w:top w:val="single" w:sz="4" w:space="0" w:color="auto"/>
              <w:left w:val="nil"/>
              <w:bottom w:val="nil"/>
              <w:right w:val="nil"/>
            </w:tcBorders>
            <w:noWrap/>
            <w:vAlign w:val="center"/>
          </w:tcPr>
          <w:p w14:paraId="20716FFF" w14:textId="77777777" w:rsidR="007E259E" w:rsidRPr="00634CB6" w:rsidRDefault="007E259E" w:rsidP="00703AF4">
            <w:pPr>
              <w:jc w:val="center"/>
              <w:rPr>
                <w:color w:val="000000" w:themeColor="text1"/>
              </w:rPr>
            </w:pPr>
          </w:p>
        </w:tc>
        <w:tc>
          <w:tcPr>
            <w:tcW w:w="1054" w:type="dxa"/>
            <w:tcBorders>
              <w:top w:val="single" w:sz="4" w:space="0" w:color="auto"/>
              <w:left w:val="nil"/>
              <w:bottom w:val="nil"/>
              <w:right w:val="nil"/>
            </w:tcBorders>
            <w:vAlign w:val="center"/>
          </w:tcPr>
          <w:p w14:paraId="3AE25949" w14:textId="77777777" w:rsidR="007E259E" w:rsidRPr="00634CB6" w:rsidRDefault="007E259E" w:rsidP="00703AF4">
            <w:pPr>
              <w:jc w:val="center"/>
              <w:rPr>
                <w:color w:val="000000" w:themeColor="text1"/>
              </w:rPr>
            </w:pPr>
          </w:p>
        </w:tc>
        <w:tc>
          <w:tcPr>
            <w:tcW w:w="1560" w:type="dxa"/>
            <w:tcBorders>
              <w:left w:val="nil"/>
              <w:bottom w:val="nil"/>
            </w:tcBorders>
            <w:vAlign w:val="center"/>
          </w:tcPr>
          <w:p w14:paraId="18882295" w14:textId="6294C6E9" w:rsidR="007E259E" w:rsidRPr="00634CB6" w:rsidRDefault="007E259E" w:rsidP="00703AF4">
            <w:pPr>
              <w:jc w:val="right"/>
              <w:rPr>
                <w:b/>
                <w:bCs/>
                <w:color w:val="000000" w:themeColor="text1"/>
              </w:rPr>
            </w:pPr>
            <w:r w:rsidRPr="35D763DE">
              <w:rPr>
                <w:b/>
                <w:bCs/>
                <w:color w:val="000000" w:themeColor="text1"/>
              </w:rPr>
              <w:t>KOPĀ (</w:t>
            </w:r>
            <w:r w:rsidR="00D65C81">
              <w:rPr>
                <w:b/>
                <w:bCs/>
                <w:color w:val="000000" w:themeColor="text1"/>
              </w:rPr>
              <w:t>V</w:t>
            </w:r>
            <w:r w:rsidRPr="35D763DE">
              <w:rPr>
                <w:b/>
                <w:bCs/>
                <w:color w:val="000000" w:themeColor="text1"/>
              </w:rPr>
              <w:t>):</w:t>
            </w:r>
          </w:p>
        </w:tc>
        <w:tc>
          <w:tcPr>
            <w:tcW w:w="2126" w:type="dxa"/>
            <w:vAlign w:val="center"/>
          </w:tcPr>
          <w:p w14:paraId="39A37889" w14:textId="77777777" w:rsidR="007E259E" w:rsidRPr="00634CB6" w:rsidRDefault="007E259E" w:rsidP="00703AF4">
            <w:pPr>
              <w:jc w:val="center"/>
              <w:rPr>
                <w:color w:val="000000" w:themeColor="text1"/>
              </w:rPr>
            </w:pPr>
          </w:p>
        </w:tc>
      </w:tr>
    </w:tbl>
    <w:p w14:paraId="168F8B94" w14:textId="77777777" w:rsidR="007E259E" w:rsidRDefault="007E259E" w:rsidP="007E259E">
      <w:pPr>
        <w:tabs>
          <w:tab w:val="left" w:pos="567"/>
        </w:tabs>
        <w:jc w:val="both"/>
        <w:rPr>
          <w:b/>
          <w:bCs/>
          <w:color w:val="000000" w:themeColor="text1"/>
        </w:rPr>
      </w:pPr>
    </w:p>
    <w:p w14:paraId="0A4FB2A1" w14:textId="40D7854F" w:rsidR="007E259E" w:rsidRDefault="007E259E">
      <w:pPr>
        <w:rPr>
          <w:b/>
          <w:bCs/>
          <w:color w:val="000000" w:themeColor="text1"/>
        </w:rPr>
      </w:pPr>
    </w:p>
    <w:p w14:paraId="50840383" w14:textId="009FBCAE" w:rsidR="007E259E" w:rsidRDefault="007E259E" w:rsidP="007E259E">
      <w:pPr>
        <w:tabs>
          <w:tab w:val="left" w:pos="567"/>
        </w:tabs>
        <w:jc w:val="both"/>
        <w:rPr>
          <w:b/>
          <w:bCs/>
          <w:color w:val="000000" w:themeColor="text1"/>
          <w:u w:val="single"/>
        </w:rPr>
      </w:pPr>
      <w:r w:rsidRPr="007E259E">
        <w:rPr>
          <w:b/>
          <w:bCs/>
          <w:color w:val="000000" w:themeColor="text1"/>
        </w:rPr>
        <w:t>V</w:t>
      </w:r>
      <w:r w:rsidR="00BC2ECE">
        <w:rPr>
          <w:b/>
          <w:bCs/>
          <w:color w:val="000000" w:themeColor="text1"/>
        </w:rPr>
        <w:t>I</w:t>
      </w:r>
      <w:r w:rsidRPr="007E259E">
        <w:rPr>
          <w:b/>
          <w:bCs/>
          <w:color w:val="000000" w:themeColor="text1"/>
        </w:rPr>
        <w:t xml:space="preserve">. </w:t>
      </w:r>
      <w:r w:rsidR="00BC2ECE">
        <w:rPr>
          <w:b/>
          <w:bCs/>
          <w:color w:val="000000" w:themeColor="text1"/>
          <w:u w:val="single"/>
        </w:rPr>
        <w:t>Materiālu izmaksas</w:t>
      </w:r>
    </w:p>
    <w:p w14:paraId="13478748" w14:textId="2B9CA3E3" w:rsidR="007E259E" w:rsidRDefault="007E259E" w:rsidP="007E259E">
      <w:pPr>
        <w:tabs>
          <w:tab w:val="left" w:pos="567"/>
        </w:tabs>
        <w:jc w:val="both"/>
        <w:rPr>
          <w:b/>
          <w:bCs/>
          <w:color w:val="000000" w:themeColor="text1"/>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3790"/>
        <w:gridCol w:w="930"/>
        <w:gridCol w:w="1054"/>
        <w:gridCol w:w="1560"/>
        <w:gridCol w:w="2126"/>
      </w:tblGrid>
      <w:tr w:rsidR="007E259E" w:rsidRPr="00634CB6" w14:paraId="2189BD2A" w14:textId="4CE26E4E" w:rsidTr="00703AF4">
        <w:trPr>
          <w:trHeight w:val="855"/>
        </w:trPr>
        <w:tc>
          <w:tcPr>
            <w:tcW w:w="458" w:type="dxa"/>
            <w:noWrap/>
            <w:textDirection w:val="btLr"/>
            <w:hideMark/>
          </w:tcPr>
          <w:p w14:paraId="6AE55C3D" w14:textId="6F21261C" w:rsidR="007E259E" w:rsidRPr="00634CB6" w:rsidRDefault="007E259E" w:rsidP="00703AF4">
            <w:pPr>
              <w:rPr>
                <w:b/>
                <w:bCs/>
                <w:color w:val="000000" w:themeColor="text1"/>
              </w:rPr>
            </w:pPr>
            <w:r w:rsidRPr="35D763DE">
              <w:rPr>
                <w:b/>
                <w:bCs/>
                <w:color w:val="000000" w:themeColor="text1"/>
              </w:rPr>
              <w:t>Nr. p.k.</w:t>
            </w:r>
          </w:p>
        </w:tc>
        <w:tc>
          <w:tcPr>
            <w:tcW w:w="3790" w:type="dxa"/>
            <w:vAlign w:val="center"/>
            <w:hideMark/>
          </w:tcPr>
          <w:p w14:paraId="7C107636" w14:textId="006EC466" w:rsidR="007E259E" w:rsidRPr="00634CB6" w:rsidRDefault="00AB63B4" w:rsidP="00703AF4">
            <w:pPr>
              <w:jc w:val="center"/>
              <w:rPr>
                <w:b/>
                <w:bCs/>
                <w:color w:val="000000" w:themeColor="text1"/>
              </w:rPr>
            </w:pPr>
            <w:r w:rsidRPr="00AB63B4">
              <w:rPr>
                <w:b/>
                <w:bCs/>
                <w:color w:val="000000" w:themeColor="text1"/>
              </w:rPr>
              <w:t>Pozīcijas</w:t>
            </w:r>
            <w:r w:rsidR="007E259E" w:rsidRPr="35D763DE">
              <w:rPr>
                <w:b/>
                <w:bCs/>
                <w:color w:val="000000" w:themeColor="text1"/>
              </w:rPr>
              <w:t xml:space="preserve"> nosaukums</w:t>
            </w:r>
          </w:p>
        </w:tc>
        <w:tc>
          <w:tcPr>
            <w:tcW w:w="930" w:type="dxa"/>
            <w:noWrap/>
            <w:vAlign w:val="center"/>
            <w:hideMark/>
          </w:tcPr>
          <w:p w14:paraId="1E93DEBE" w14:textId="720CC95B" w:rsidR="007E259E" w:rsidRPr="00634CB6" w:rsidRDefault="007E259E" w:rsidP="00703AF4">
            <w:pPr>
              <w:jc w:val="center"/>
              <w:rPr>
                <w:b/>
                <w:bCs/>
                <w:color w:val="000000" w:themeColor="text1"/>
              </w:rPr>
            </w:pPr>
            <w:proofErr w:type="spellStart"/>
            <w:r w:rsidRPr="35D763DE">
              <w:rPr>
                <w:b/>
                <w:bCs/>
                <w:color w:val="000000" w:themeColor="text1"/>
              </w:rPr>
              <w:t>Mērv</w:t>
            </w:r>
            <w:proofErr w:type="spellEnd"/>
            <w:r w:rsidRPr="35D763DE">
              <w:rPr>
                <w:b/>
                <w:bCs/>
                <w:color w:val="000000" w:themeColor="text1"/>
              </w:rPr>
              <w:t>.</w:t>
            </w:r>
          </w:p>
        </w:tc>
        <w:tc>
          <w:tcPr>
            <w:tcW w:w="1054" w:type="dxa"/>
            <w:vAlign w:val="center"/>
            <w:hideMark/>
          </w:tcPr>
          <w:p w14:paraId="29D4F2DF" w14:textId="5BE1EE7F" w:rsidR="007E259E" w:rsidRPr="00634CB6" w:rsidRDefault="007E259E" w:rsidP="00703AF4">
            <w:pPr>
              <w:jc w:val="center"/>
              <w:rPr>
                <w:b/>
                <w:bCs/>
                <w:color w:val="000000" w:themeColor="text1"/>
              </w:rPr>
            </w:pPr>
            <w:r w:rsidRPr="35D763DE">
              <w:rPr>
                <w:b/>
                <w:bCs/>
                <w:color w:val="000000" w:themeColor="text1"/>
              </w:rPr>
              <w:t>Apjoms</w:t>
            </w:r>
          </w:p>
        </w:tc>
        <w:tc>
          <w:tcPr>
            <w:tcW w:w="1560" w:type="dxa"/>
          </w:tcPr>
          <w:p w14:paraId="71A90423" w14:textId="37AAFC70" w:rsidR="007E259E" w:rsidRPr="00634CB6" w:rsidRDefault="00D65C81" w:rsidP="00703AF4">
            <w:pPr>
              <w:jc w:val="center"/>
              <w:rPr>
                <w:b/>
                <w:bCs/>
                <w:color w:val="000000" w:themeColor="text1"/>
              </w:rPr>
            </w:pPr>
            <w:r w:rsidRPr="00D65C81">
              <w:rPr>
                <w:b/>
                <w:bCs/>
                <w:color w:val="000000" w:themeColor="text1"/>
              </w:rPr>
              <w:t>Vienības cena, EUR bez PVN</w:t>
            </w:r>
          </w:p>
        </w:tc>
        <w:tc>
          <w:tcPr>
            <w:tcW w:w="2126" w:type="dxa"/>
            <w:vAlign w:val="center"/>
          </w:tcPr>
          <w:p w14:paraId="29F5DAE3" w14:textId="4DA1E0B8" w:rsidR="00D65C81" w:rsidRPr="00D65C81" w:rsidRDefault="00D65C81" w:rsidP="00D65C81">
            <w:pPr>
              <w:jc w:val="center"/>
              <w:rPr>
                <w:b/>
                <w:bCs/>
                <w:color w:val="000000" w:themeColor="text1"/>
              </w:rPr>
            </w:pPr>
            <w:r w:rsidRPr="00D65C81">
              <w:rPr>
                <w:b/>
                <w:bCs/>
                <w:color w:val="000000" w:themeColor="text1"/>
              </w:rPr>
              <w:t xml:space="preserve">Kopējās izmaksas, </w:t>
            </w:r>
          </w:p>
          <w:p w14:paraId="2731189B" w14:textId="0ED2ED33" w:rsidR="007E259E" w:rsidRPr="00634CB6" w:rsidRDefault="00D65C81" w:rsidP="00D65C81">
            <w:pPr>
              <w:jc w:val="center"/>
              <w:rPr>
                <w:b/>
                <w:bCs/>
                <w:color w:val="000000" w:themeColor="text1"/>
              </w:rPr>
            </w:pPr>
            <w:r w:rsidRPr="00D65C81">
              <w:rPr>
                <w:b/>
                <w:bCs/>
                <w:color w:val="000000" w:themeColor="text1"/>
              </w:rPr>
              <w:t>EUR bez PVN</w:t>
            </w:r>
          </w:p>
        </w:tc>
      </w:tr>
      <w:tr w:rsidR="007E259E" w:rsidRPr="00634CB6" w14:paraId="25044DB8" w14:textId="5661AD88" w:rsidTr="00703AF4">
        <w:trPr>
          <w:trHeight w:val="120"/>
        </w:trPr>
        <w:tc>
          <w:tcPr>
            <w:tcW w:w="458" w:type="dxa"/>
            <w:noWrap/>
            <w:vAlign w:val="center"/>
          </w:tcPr>
          <w:p w14:paraId="3C2AB958" w14:textId="33E51F99" w:rsidR="007E259E" w:rsidRPr="00634CB6" w:rsidRDefault="007E259E" w:rsidP="00703AF4">
            <w:pPr>
              <w:jc w:val="center"/>
              <w:rPr>
                <w:b/>
                <w:bCs/>
                <w:color w:val="000000" w:themeColor="text1"/>
              </w:rPr>
            </w:pPr>
            <w:r w:rsidRPr="35D763DE">
              <w:rPr>
                <w:b/>
                <w:bCs/>
                <w:color w:val="000000" w:themeColor="text1"/>
              </w:rPr>
              <w:t>1.</w:t>
            </w:r>
          </w:p>
        </w:tc>
        <w:tc>
          <w:tcPr>
            <w:tcW w:w="3790" w:type="dxa"/>
            <w:vAlign w:val="center"/>
          </w:tcPr>
          <w:p w14:paraId="4E152A94" w14:textId="77F9F151" w:rsidR="007E259E" w:rsidRPr="00634CB6" w:rsidRDefault="007E259E" w:rsidP="00703AF4">
            <w:pPr>
              <w:rPr>
                <w:color w:val="000000" w:themeColor="text1"/>
              </w:rPr>
            </w:pPr>
          </w:p>
        </w:tc>
        <w:tc>
          <w:tcPr>
            <w:tcW w:w="930" w:type="dxa"/>
            <w:noWrap/>
            <w:vAlign w:val="center"/>
          </w:tcPr>
          <w:p w14:paraId="1D0F3FCB" w14:textId="4AABAE3B" w:rsidR="007E259E" w:rsidRPr="00634CB6" w:rsidRDefault="007E259E" w:rsidP="00703AF4">
            <w:pPr>
              <w:jc w:val="center"/>
              <w:rPr>
                <w:color w:val="000000" w:themeColor="text1"/>
              </w:rPr>
            </w:pPr>
          </w:p>
        </w:tc>
        <w:tc>
          <w:tcPr>
            <w:tcW w:w="1054" w:type="dxa"/>
            <w:vAlign w:val="center"/>
          </w:tcPr>
          <w:p w14:paraId="6D0F01EB" w14:textId="3747E660" w:rsidR="007E259E" w:rsidRPr="006E406E" w:rsidRDefault="007E259E" w:rsidP="00703AF4">
            <w:pPr>
              <w:jc w:val="center"/>
              <w:rPr>
                <w:color w:val="000000" w:themeColor="text1"/>
              </w:rPr>
            </w:pPr>
          </w:p>
        </w:tc>
        <w:tc>
          <w:tcPr>
            <w:tcW w:w="1560" w:type="dxa"/>
            <w:vAlign w:val="center"/>
          </w:tcPr>
          <w:p w14:paraId="73C996E5" w14:textId="5C5DBBA7" w:rsidR="007E259E" w:rsidRPr="00634CB6" w:rsidRDefault="007E259E" w:rsidP="00703AF4">
            <w:pPr>
              <w:jc w:val="center"/>
              <w:rPr>
                <w:color w:val="000000" w:themeColor="text1"/>
              </w:rPr>
            </w:pPr>
          </w:p>
        </w:tc>
        <w:tc>
          <w:tcPr>
            <w:tcW w:w="2126" w:type="dxa"/>
            <w:vAlign w:val="center"/>
          </w:tcPr>
          <w:p w14:paraId="17AEB938" w14:textId="12F4DA26" w:rsidR="007E259E" w:rsidRPr="00634CB6" w:rsidRDefault="007E259E" w:rsidP="00703AF4">
            <w:pPr>
              <w:jc w:val="center"/>
              <w:rPr>
                <w:color w:val="000000" w:themeColor="text1"/>
              </w:rPr>
            </w:pPr>
          </w:p>
        </w:tc>
      </w:tr>
      <w:tr w:rsidR="007E259E" w:rsidRPr="00634CB6" w14:paraId="46BB63B6" w14:textId="444E7FB7" w:rsidTr="00703AF4">
        <w:trPr>
          <w:trHeight w:val="120"/>
        </w:trPr>
        <w:tc>
          <w:tcPr>
            <w:tcW w:w="458" w:type="dxa"/>
            <w:noWrap/>
            <w:vAlign w:val="center"/>
          </w:tcPr>
          <w:p w14:paraId="31266469" w14:textId="6B8D55EE" w:rsidR="007E259E" w:rsidRPr="00634CB6" w:rsidRDefault="007E259E" w:rsidP="00703AF4">
            <w:pPr>
              <w:jc w:val="center"/>
              <w:rPr>
                <w:b/>
                <w:bCs/>
                <w:color w:val="000000" w:themeColor="text1"/>
              </w:rPr>
            </w:pPr>
            <w:r w:rsidRPr="35D763DE">
              <w:rPr>
                <w:b/>
                <w:bCs/>
                <w:color w:val="000000" w:themeColor="text1"/>
              </w:rPr>
              <w:t>2.</w:t>
            </w:r>
          </w:p>
        </w:tc>
        <w:tc>
          <w:tcPr>
            <w:tcW w:w="3790" w:type="dxa"/>
            <w:vAlign w:val="center"/>
          </w:tcPr>
          <w:p w14:paraId="28E6DE72" w14:textId="28267C61" w:rsidR="007E259E" w:rsidRPr="00634CB6" w:rsidRDefault="007E259E" w:rsidP="00703AF4">
            <w:pPr>
              <w:rPr>
                <w:color w:val="000000" w:themeColor="text1"/>
              </w:rPr>
            </w:pPr>
          </w:p>
        </w:tc>
        <w:tc>
          <w:tcPr>
            <w:tcW w:w="930" w:type="dxa"/>
            <w:noWrap/>
            <w:vAlign w:val="center"/>
          </w:tcPr>
          <w:p w14:paraId="3BF08E23" w14:textId="677E64E3" w:rsidR="007E259E" w:rsidRPr="00634CB6" w:rsidRDefault="007E259E" w:rsidP="00703AF4">
            <w:pPr>
              <w:jc w:val="center"/>
              <w:rPr>
                <w:color w:val="000000" w:themeColor="text1"/>
              </w:rPr>
            </w:pPr>
          </w:p>
        </w:tc>
        <w:tc>
          <w:tcPr>
            <w:tcW w:w="1054" w:type="dxa"/>
            <w:vAlign w:val="center"/>
          </w:tcPr>
          <w:p w14:paraId="16899C93" w14:textId="76F13586" w:rsidR="007E259E" w:rsidRPr="006E406E" w:rsidRDefault="007E259E" w:rsidP="00703AF4">
            <w:pPr>
              <w:jc w:val="center"/>
              <w:rPr>
                <w:color w:val="000000" w:themeColor="text1"/>
              </w:rPr>
            </w:pPr>
          </w:p>
        </w:tc>
        <w:tc>
          <w:tcPr>
            <w:tcW w:w="1560" w:type="dxa"/>
            <w:vAlign w:val="center"/>
          </w:tcPr>
          <w:p w14:paraId="38486E4C" w14:textId="1E9F4673" w:rsidR="007E259E" w:rsidRPr="00634CB6" w:rsidRDefault="007E259E" w:rsidP="00703AF4">
            <w:pPr>
              <w:jc w:val="center"/>
              <w:rPr>
                <w:color w:val="000000" w:themeColor="text1"/>
              </w:rPr>
            </w:pPr>
          </w:p>
        </w:tc>
        <w:tc>
          <w:tcPr>
            <w:tcW w:w="2126" w:type="dxa"/>
            <w:vAlign w:val="center"/>
          </w:tcPr>
          <w:p w14:paraId="4DBC2A9B" w14:textId="5F5E6B7D" w:rsidR="007E259E" w:rsidRPr="00634CB6" w:rsidRDefault="007E259E" w:rsidP="00703AF4">
            <w:pPr>
              <w:jc w:val="center"/>
              <w:rPr>
                <w:color w:val="000000" w:themeColor="text1"/>
              </w:rPr>
            </w:pPr>
          </w:p>
        </w:tc>
      </w:tr>
      <w:tr w:rsidR="007E259E" w:rsidRPr="00634CB6" w14:paraId="31F93B9B" w14:textId="0CD9EB08" w:rsidTr="00703AF4">
        <w:trPr>
          <w:trHeight w:val="120"/>
        </w:trPr>
        <w:tc>
          <w:tcPr>
            <w:tcW w:w="458" w:type="dxa"/>
            <w:tcBorders>
              <w:top w:val="single" w:sz="4" w:space="0" w:color="auto"/>
              <w:left w:val="nil"/>
              <w:bottom w:val="nil"/>
              <w:right w:val="nil"/>
            </w:tcBorders>
            <w:noWrap/>
            <w:vAlign w:val="center"/>
          </w:tcPr>
          <w:p w14:paraId="1DED0A12" w14:textId="12865923" w:rsidR="007E259E" w:rsidRPr="00634CB6" w:rsidRDefault="007E259E" w:rsidP="00703AF4">
            <w:pPr>
              <w:jc w:val="center"/>
              <w:rPr>
                <w:b/>
                <w:bCs/>
                <w:color w:val="000000" w:themeColor="text1"/>
              </w:rPr>
            </w:pPr>
          </w:p>
        </w:tc>
        <w:tc>
          <w:tcPr>
            <w:tcW w:w="3790" w:type="dxa"/>
            <w:tcBorders>
              <w:top w:val="single" w:sz="4" w:space="0" w:color="auto"/>
              <w:left w:val="nil"/>
              <w:bottom w:val="nil"/>
              <w:right w:val="nil"/>
            </w:tcBorders>
            <w:vAlign w:val="center"/>
          </w:tcPr>
          <w:p w14:paraId="29A81CEC" w14:textId="47165C65" w:rsidR="007E259E" w:rsidRPr="00634CB6" w:rsidRDefault="007E259E" w:rsidP="00703AF4">
            <w:pPr>
              <w:jc w:val="right"/>
              <w:rPr>
                <w:b/>
                <w:bCs/>
                <w:color w:val="000000" w:themeColor="text1"/>
              </w:rPr>
            </w:pPr>
          </w:p>
        </w:tc>
        <w:tc>
          <w:tcPr>
            <w:tcW w:w="930" w:type="dxa"/>
            <w:tcBorders>
              <w:top w:val="single" w:sz="4" w:space="0" w:color="auto"/>
              <w:left w:val="nil"/>
              <w:bottom w:val="nil"/>
              <w:right w:val="nil"/>
            </w:tcBorders>
            <w:noWrap/>
            <w:vAlign w:val="center"/>
          </w:tcPr>
          <w:p w14:paraId="316A4F0B" w14:textId="3FE36FE0" w:rsidR="007E259E" w:rsidRPr="00634CB6" w:rsidRDefault="007E259E" w:rsidP="00703AF4">
            <w:pPr>
              <w:jc w:val="center"/>
              <w:rPr>
                <w:color w:val="000000" w:themeColor="text1"/>
              </w:rPr>
            </w:pPr>
          </w:p>
        </w:tc>
        <w:tc>
          <w:tcPr>
            <w:tcW w:w="1054" w:type="dxa"/>
            <w:tcBorders>
              <w:top w:val="single" w:sz="4" w:space="0" w:color="auto"/>
              <w:left w:val="nil"/>
              <w:bottom w:val="nil"/>
              <w:right w:val="nil"/>
            </w:tcBorders>
            <w:vAlign w:val="center"/>
          </w:tcPr>
          <w:p w14:paraId="56673382" w14:textId="1347AE68" w:rsidR="007E259E" w:rsidRPr="00634CB6" w:rsidRDefault="007E259E" w:rsidP="00703AF4">
            <w:pPr>
              <w:jc w:val="center"/>
              <w:rPr>
                <w:color w:val="000000" w:themeColor="text1"/>
              </w:rPr>
            </w:pPr>
          </w:p>
        </w:tc>
        <w:tc>
          <w:tcPr>
            <w:tcW w:w="1560" w:type="dxa"/>
            <w:tcBorders>
              <w:left w:val="nil"/>
              <w:bottom w:val="nil"/>
            </w:tcBorders>
            <w:vAlign w:val="center"/>
          </w:tcPr>
          <w:p w14:paraId="502FEC40" w14:textId="4F3D37BE" w:rsidR="007E259E" w:rsidRPr="00634CB6" w:rsidRDefault="007E259E" w:rsidP="00703AF4">
            <w:pPr>
              <w:jc w:val="right"/>
              <w:rPr>
                <w:b/>
                <w:bCs/>
                <w:color w:val="000000" w:themeColor="text1"/>
              </w:rPr>
            </w:pPr>
            <w:r w:rsidRPr="35D763DE">
              <w:rPr>
                <w:b/>
                <w:bCs/>
                <w:color w:val="000000" w:themeColor="text1"/>
              </w:rPr>
              <w:t>KOPĀ (</w:t>
            </w:r>
            <w:r w:rsidR="00D65C81">
              <w:rPr>
                <w:b/>
                <w:bCs/>
                <w:color w:val="000000" w:themeColor="text1"/>
              </w:rPr>
              <w:t>V</w:t>
            </w:r>
            <w:r w:rsidRPr="35D763DE">
              <w:rPr>
                <w:b/>
                <w:bCs/>
                <w:color w:val="000000" w:themeColor="text1"/>
              </w:rPr>
              <w:t>):</w:t>
            </w:r>
          </w:p>
        </w:tc>
        <w:tc>
          <w:tcPr>
            <w:tcW w:w="2126" w:type="dxa"/>
            <w:vAlign w:val="center"/>
          </w:tcPr>
          <w:p w14:paraId="59872DE9" w14:textId="7A904CA9" w:rsidR="007E259E" w:rsidRPr="00634CB6" w:rsidRDefault="007E259E" w:rsidP="00703AF4">
            <w:pPr>
              <w:jc w:val="center"/>
              <w:rPr>
                <w:color w:val="000000" w:themeColor="text1"/>
              </w:rPr>
            </w:pPr>
          </w:p>
        </w:tc>
      </w:tr>
    </w:tbl>
    <w:p w14:paraId="4F6AF15F" w14:textId="77777777" w:rsidR="007E259E" w:rsidRDefault="007E259E" w:rsidP="007E259E">
      <w:pPr>
        <w:tabs>
          <w:tab w:val="left" w:pos="567"/>
        </w:tabs>
        <w:jc w:val="both"/>
        <w:rPr>
          <w:b/>
          <w:bCs/>
          <w:color w:val="000000" w:themeColor="text1"/>
          <w:u w:val="single"/>
        </w:rPr>
      </w:pPr>
    </w:p>
    <w:p w14:paraId="2C50BBCA" w14:textId="77777777" w:rsidR="001A08F8" w:rsidRPr="00634CB6" w:rsidRDefault="001A08F8" w:rsidP="35D763DE">
      <w:pPr>
        <w:tabs>
          <w:tab w:val="left" w:pos="567"/>
        </w:tabs>
        <w:jc w:val="both"/>
        <w:rPr>
          <w:b/>
          <w:bCs/>
          <w:color w:val="000000" w:themeColor="text1"/>
          <w:u w:val="single"/>
        </w:rPr>
      </w:pPr>
    </w:p>
    <w:tbl>
      <w:tblPr>
        <w:tblpPr w:leftFromText="180" w:rightFromText="180" w:vertAnchor="text" w:horzAnchor="page" w:tblpX="6733"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1A08F8" w:rsidRPr="00634CB6" w14:paraId="4A89555A" w14:textId="77777777" w:rsidTr="35D763DE">
        <w:tc>
          <w:tcPr>
            <w:tcW w:w="1417" w:type="dxa"/>
          </w:tcPr>
          <w:p w14:paraId="30410C80" w14:textId="77777777" w:rsidR="001A08F8" w:rsidRPr="00634CB6" w:rsidRDefault="001A08F8" w:rsidP="35D763DE">
            <w:pPr>
              <w:tabs>
                <w:tab w:val="left" w:pos="567"/>
              </w:tabs>
              <w:jc w:val="both"/>
              <w:rPr>
                <w:b/>
                <w:bCs/>
                <w:color w:val="000000" w:themeColor="text1"/>
                <w:u w:val="single"/>
              </w:rPr>
            </w:pPr>
          </w:p>
        </w:tc>
      </w:tr>
    </w:tbl>
    <w:p w14:paraId="119C4925" w14:textId="59D5602C" w:rsidR="001A08F8" w:rsidRPr="00634CB6" w:rsidRDefault="001A08F8" w:rsidP="35D763DE">
      <w:pPr>
        <w:tabs>
          <w:tab w:val="left" w:pos="567"/>
        </w:tabs>
        <w:rPr>
          <w:b/>
          <w:bCs/>
          <w:color w:val="000000" w:themeColor="text1"/>
          <w:u w:val="single"/>
        </w:rPr>
      </w:pPr>
      <w:r w:rsidRPr="35D763DE">
        <w:rPr>
          <w:b/>
          <w:bCs/>
          <w:color w:val="000000" w:themeColor="text1"/>
          <w:u w:val="single"/>
        </w:rPr>
        <w:t>KOPĒJAS IZMAKSAS (</w:t>
      </w:r>
      <w:r w:rsidR="007E259E" w:rsidRPr="007E259E">
        <w:rPr>
          <w:b/>
          <w:bCs/>
          <w:color w:val="000000" w:themeColor="text1"/>
          <w:u w:val="single"/>
        </w:rPr>
        <w:t>I+II+III+IV+V</w:t>
      </w:r>
      <w:r w:rsidR="00BC2ECE">
        <w:rPr>
          <w:b/>
          <w:bCs/>
          <w:color w:val="000000" w:themeColor="text1"/>
          <w:u w:val="single"/>
        </w:rPr>
        <w:t>+VI</w:t>
      </w:r>
      <w:r w:rsidRPr="35D763DE">
        <w:rPr>
          <w:b/>
          <w:bCs/>
          <w:color w:val="000000" w:themeColor="text1"/>
          <w:u w:val="single"/>
        </w:rPr>
        <w:t xml:space="preserve">): EUR                       </w:t>
      </w:r>
      <w:r w:rsidR="00D65C81">
        <w:rPr>
          <w:b/>
          <w:bCs/>
          <w:color w:val="000000" w:themeColor="text1"/>
          <w:u w:val="single"/>
        </w:rPr>
        <w:t xml:space="preserve">            </w:t>
      </w:r>
      <w:r w:rsidRPr="35D763DE">
        <w:rPr>
          <w:b/>
          <w:bCs/>
          <w:color w:val="000000" w:themeColor="text1"/>
          <w:u w:val="single"/>
        </w:rPr>
        <w:t>bez PVN</w:t>
      </w:r>
    </w:p>
    <w:p w14:paraId="33AED60D" w14:textId="77777777" w:rsidR="001A08F8" w:rsidRPr="00634CB6" w:rsidRDefault="001A08F8" w:rsidP="35D763DE">
      <w:pPr>
        <w:tabs>
          <w:tab w:val="left" w:pos="567"/>
        </w:tabs>
        <w:rPr>
          <w:color w:val="000000" w:themeColor="text1"/>
        </w:rPr>
      </w:pPr>
    </w:p>
    <w:p w14:paraId="555680BF" w14:textId="77777777" w:rsidR="001A08F8" w:rsidRPr="00634CB6" w:rsidRDefault="001A08F8" w:rsidP="35D763DE">
      <w:pPr>
        <w:tabs>
          <w:tab w:val="left" w:pos="567"/>
        </w:tabs>
        <w:jc w:val="both"/>
        <w:rPr>
          <w:b/>
          <w:bCs/>
          <w:color w:val="000000" w:themeColor="text1"/>
          <w:u w:val="single"/>
        </w:rPr>
      </w:pPr>
      <w:r w:rsidRPr="35D763DE">
        <w:rPr>
          <w:b/>
          <w:bCs/>
          <w:color w:val="000000" w:themeColor="text1"/>
          <w:u w:val="single"/>
        </w:rPr>
        <w:t xml:space="preserve">Piedāvājumu izstrādāja: </w:t>
      </w:r>
    </w:p>
    <w:p w14:paraId="569B3CF8" w14:textId="77777777" w:rsidR="00D65C81" w:rsidRDefault="00D65C81" w:rsidP="001A08F8">
      <w:pPr>
        <w:tabs>
          <w:tab w:val="left" w:pos="567"/>
        </w:tabs>
        <w:jc w:val="both"/>
        <w:rPr>
          <w:color w:val="000000" w:themeColor="text1"/>
          <w:sz w:val="23"/>
          <w:szCs w:val="23"/>
        </w:rPr>
      </w:pPr>
    </w:p>
    <w:p w14:paraId="7295F8EC" w14:textId="5F623BC1" w:rsidR="001A08F8" w:rsidRPr="00634CB6" w:rsidRDefault="00ED1882" w:rsidP="001A08F8">
      <w:pPr>
        <w:tabs>
          <w:tab w:val="left" w:pos="567"/>
        </w:tabs>
        <w:jc w:val="both"/>
      </w:pPr>
      <w:r w:rsidRPr="35D763DE">
        <w:rPr>
          <w:color w:val="000000" w:themeColor="text1"/>
          <w:sz w:val="23"/>
          <w:szCs w:val="23"/>
        </w:rPr>
        <w:t>Uzņēmē</w:t>
      </w:r>
      <w:r w:rsidR="001A08F8" w:rsidRPr="35D763DE">
        <w:rPr>
          <w:color w:val="000000" w:themeColor="text1"/>
        </w:rPr>
        <w:t>ja atbildīgā persona: _____________________________/amats, vārds uzvārds*</w:t>
      </w:r>
      <w:r w:rsidR="001A08F8">
        <w:t>/</w:t>
      </w:r>
    </w:p>
    <w:p w14:paraId="7E7B7842" w14:textId="77777777" w:rsidR="001A08F8" w:rsidRPr="00634CB6" w:rsidRDefault="001A08F8" w:rsidP="001A08F8">
      <w:pPr>
        <w:tabs>
          <w:tab w:val="left" w:pos="567"/>
        </w:tabs>
        <w:jc w:val="both"/>
        <w:rPr>
          <w:iCs/>
        </w:rPr>
      </w:pPr>
      <w:r w:rsidRPr="00634CB6">
        <w:rPr>
          <w:iCs/>
        </w:rPr>
        <w:t>Datums ______________</w:t>
      </w:r>
    </w:p>
    <w:p w14:paraId="61C16600" w14:textId="77777777" w:rsidR="001A08F8" w:rsidRPr="00634CB6" w:rsidRDefault="001A08F8" w:rsidP="001A08F8">
      <w:pPr>
        <w:tabs>
          <w:tab w:val="left" w:pos="567"/>
        </w:tabs>
        <w:jc w:val="both"/>
        <w:rPr>
          <w:iCs/>
        </w:rPr>
      </w:pPr>
    </w:p>
    <w:p w14:paraId="5372E8BD" w14:textId="11574BD6" w:rsidR="001A08F8" w:rsidRPr="00634CB6" w:rsidRDefault="001A08F8" w:rsidP="001A08F8">
      <w:pPr>
        <w:tabs>
          <w:tab w:val="left" w:pos="567"/>
        </w:tabs>
        <w:rPr>
          <w:b/>
          <w:iCs/>
          <w:u w:val="single"/>
        </w:rPr>
      </w:pPr>
      <w:r w:rsidRPr="00634CB6">
        <w:rPr>
          <w:b/>
          <w:iCs/>
          <w:u w:val="single"/>
        </w:rPr>
        <w:t>Piedāvājumu saskaņoja  Pasūtītājs</w:t>
      </w:r>
      <w:r w:rsidR="00FD41BC">
        <w:rPr>
          <w:b/>
          <w:iCs/>
          <w:u w:val="single"/>
        </w:rPr>
        <w:t xml:space="preserve"> – </w:t>
      </w:r>
      <w:r>
        <w:rPr>
          <w:b/>
          <w:iCs/>
          <w:u w:val="single"/>
        </w:rPr>
        <w:t>SIA “Rīgas ūdens”</w:t>
      </w:r>
      <w:r w:rsidRPr="00634CB6">
        <w:rPr>
          <w:b/>
          <w:iCs/>
          <w:u w:val="single"/>
        </w:rPr>
        <w:t>:</w:t>
      </w:r>
      <w:r w:rsidRPr="00634CB6">
        <w:rPr>
          <w:b/>
          <w:iCs/>
        </w:rPr>
        <w:tab/>
      </w:r>
      <w:r w:rsidRPr="00634CB6">
        <w:rPr>
          <w:b/>
          <w:iCs/>
        </w:rPr>
        <w:tab/>
      </w:r>
      <w:r w:rsidRPr="00634CB6">
        <w:rPr>
          <w:b/>
          <w:iCs/>
        </w:rPr>
        <w:tab/>
      </w:r>
      <w:r w:rsidRPr="00634CB6">
        <w:rPr>
          <w:b/>
          <w:iCs/>
        </w:rPr>
        <w:tab/>
      </w:r>
      <w:r w:rsidRPr="00634CB6">
        <w:rPr>
          <w:b/>
          <w:iCs/>
        </w:rPr>
        <w:tab/>
      </w:r>
      <w:r w:rsidRPr="00634CB6">
        <w:rPr>
          <w:b/>
          <w:iCs/>
        </w:rPr>
        <w:tab/>
      </w:r>
      <w:r w:rsidRPr="00634CB6">
        <w:rPr>
          <w:b/>
          <w:iCs/>
        </w:rPr>
        <w:tab/>
      </w:r>
      <w:r w:rsidRPr="00634CB6">
        <w:rPr>
          <w:b/>
          <w:iCs/>
        </w:rPr>
        <w:tab/>
      </w:r>
      <w:r w:rsidRPr="00634CB6">
        <w:rPr>
          <w:b/>
          <w:iCs/>
        </w:rPr>
        <w:tab/>
      </w:r>
    </w:p>
    <w:p w14:paraId="7A577339" w14:textId="77777777" w:rsidR="001A08F8" w:rsidRPr="00634CB6" w:rsidRDefault="001A08F8" w:rsidP="001A08F8">
      <w:pPr>
        <w:tabs>
          <w:tab w:val="left" w:pos="567"/>
        </w:tabs>
        <w:rPr>
          <w:iCs/>
        </w:rPr>
      </w:pPr>
      <w:r w:rsidRPr="00634CB6">
        <w:rPr>
          <w:iCs/>
        </w:rPr>
        <w:t>Pasūtītāja darbu pieteicējs: ______________________________/amats, vārds uzvārds</w:t>
      </w:r>
      <w:r>
        <w:rPr>
          <w:iCs/>
        </w:rPr>
        <w:t>*</w:t>
      </w:r>
      <w:r w:rsidRPr="00634CB6">
        <w:rPr>
          <w:iCs/>
        </w:rPr>
        <w:t>/</w:t>
      </w:r>
    </w:p>
    <w:p w14:paraId="07EC4660" w14:textId="77777777" w:rsidR="001A08F8" w:rsidRPr="00634CB6" w:rsidRDefault="001A08F8" w:rsidP="001A08F8">
      <w:pPr>
        <w:tabs>
          <w:tab w:val="left" w:pos="567"/>
        </w:tabs>
        <w:rPr>
          <w:iCs/>
        </w:rPr>
      </w:pPr>
      <w:r w:rsidRPr="00634CB6">
        <w:rPr>
          <w:iCs/>
        </w:rPr>
        <w:t>Datums ______________</w:t>
      </w:r>
    </w:p>
    <w:p w14:paraId="0E547D50" w14:textId="77777777" w:rsidR="001A08F8" w:rsidRPr="00634CB6" w:rsidRDefault="001A08F8" w:rsidP="001A08F8">
      <w:pPr>
        <w:tabs>
          <w:tab w:val="left" w:pos="567"/>
        </w:tabs>
        <w:rPr>
          <w:iCs/>
        </w:rPr>
      </w:pPr>
    </w:p>
    <w:p w14:paraId="5A580E86" w14:textId="77777777" w:rsidR="001A08F8" w:rsidRPr="00634CB6" w:rsidRDefault="001A08F8" w:rsidP="001A08F8">
      <w:pPr>
        <w:tabs>
          <w:tab w:val="left" w:pos="567"/>
        </w:tabs>
        <w:rPr>
          <w:iCs/>
        </w:rPr>
      </w:pPr>
      <w:r w:rsidRPr="00634CB6">
        <w:rPr>
          <w:iCs/>
        </w:rPr>
        <w:t>Līguma atbildīgā persona: _______________________________/amats, vārds uzvārds</w:t>
      </w:r>
      <w:r>
        <w:rPr>
          <w:iCs/>
        </w:rPr>
        <w:t>*</w:t>
      </w:r>
      <w:r w:rsidRPr="00634CB6">
        <w:rPr>
          <w:iCs/>
        </w:rPr>
        <w:t>/</w:t>
      </w:r>
    </w:p>
    <w:p w14:paraId="7F3207D0" w14:textId="77777777" w:rsidR="001A08F8" w:rsidRDefault="001A08F8" w:rsidP="001A08F8">
      <w:pPr>
        <w:tabs>
          <w:tab w:val="left" w:pos="567"/>
        </w:tabs>
        <w:rPr>
          <w:iCs/>
        </w:rPr>
      </w:pPr>
      <w:r>
        <w:t>Datums ______________</w:t>
      </w:r>
    </w:p>
    <w:p w14:paraId="6A73C3E3" w14:textId="77777777" w:rsidR="000B34F7" w:rsidRDefault="000B34F7" w:rsidP="00630602">
      <w:pPr>
        <w:tabs>
          <w:tab w:val="left" w:pos="567"/>
        </w:tabs>
        <w:ind w:left="360"/>
        <w:jc w:val="right"/>
        <w:rPr>
          <w:b/>
          <w:bCs/>
          <w:i/>
          <w:iCs/>
          <w:color w:val="000000"/>
        </w:rPr>
      </w:pPr>
    </w:p>
    <w:p w14:paraId="64DF5B8D" w14:textId="77777777" w:rsidR="001809CF" w:rsidRDefault="001809CF" w:rsidP="00630602">
      <w:pPr>
        <w:tabs>
          <w:tab w:val="left" w:pos="567"/>
        </w:tabs>
        <w:ind w:left="360"/>
        <w:jc w:val="right"/>
        <w:rPr>
          <w:b/>
          <w:bCs/>
          <w:i/>
          <w:iCs/>
          <w:color w:val="000000"/>
        </w:rPr>
      </w:pPr>
    </w:p>
    <w:p w14:paraId="0521E0D8" w14:textId="77777777" w:rsidR="001809CF" w:rsidRDefault="001809CF" w:rsidP="00630602">
      <w:pPr>
        <w:tabs>
          <w:tab w:val="left" w:pos="567"/>
        </w:tabs>
        <w:ind w:left="360"/>
        <w:jc w:val="right"/>
        <w:rPr>
          <w:b/>
          <w:bCs/>
          <w:i/>
          <w:iCs/>
          <w:color w:val="000000"/>
        </w:rPr>
      </w:pPr>
    </w:p>
    <w:p w14:paraId="54B326B9" w14:textId="77777777" w:rsidR="001809CF" w:rsidRDefault="001809CF" w:rsidP="00630602">
      <w:pPr>
        <w:tabs>
          <w:tab w:val="left" w:pos="567"/>
        </w:tabs>
        <w:ind w:left="360"/>
        <w:jc w:val="right"/>
        <w:rPr>
          <w:b/>
          <w:bCs/>
          <w:i/>
          <w:iCs/>
          <w:color w:val="000000"/>
        </w:rPr>
      </w:pPr>
    </w:p>
    <w:p w14:paraId="1ECD3E95" w14:textId="77777777" w:rsidR="001809CF" w:rsidRDefault="001809CF" w:rsidP="00630602">
      <w:pPr>
        <w:tabs>
          <w:tab w:val="left" w:pos="567"/>
        </w:tabs>
        <w:ind w:left="360"/>
        <w:jc w:val="right"/>
        <w:rPr>
          <w:b/>
          <w:bCs/>
          <w:i/>
          <w:iCs/>
          <w:color w:val="000000"/>
        </w:rPr>
      </w:pPr>
    </w:p>
    <w:p w14:paraId="23E42D30" w14:textId="77777777" w:rsidR="001809CF" w:rsidRDefault="001809CF" w:rsidP="00630602">
      <w:pPr>
        <w:tabs>
          <w:tab w:val="left" w:pos="567"/>
        </w:tabs>
        <w:ind w:left="360"/>
        <w:jc w:val="right"/>
        <w:rPr>
          <w:b/>
          <w:bCs/>
          <w:i/>
          <w:iCs/>
          <w:color w:val="000000"/>
        </w:rPr>
      </w:pPr>
    </w:p>
    <w:p w14:paraId="1CE9BCF0" w14:textId="1DA47745" w:rsidR="007E259E" w:rsidRDefault="007E259E" w:rsidP="00630602">
      <w:pPr>
        <w:tabs>
          <w:tab w:val="left" w:pos="567"/>
        </w:tabs>
        <w:ind w:left="360"/>
        <w:jc w:val="right"/>
        <w:rPr>
          <w:b/>
          <w:bCs/>
          <w:i/>
          <w:iCs/>
          <w:color w:val="000000"/>
        </w:rPr>
      </w:pPr>
      <w:r>
        <w:rPr>
          <w:b/>
          <w:bCs/>
          <w:i/>
          <w:iCs/>
          <w:color w:val="000000"/>
        </w:rPr>
        <w:br w:type="page"/>
      </w:r>
    </w:p>
    <w:p w14:paraId="2562D473" w14:textId="26657084" w:rsidR="00F025C8" w:rsidRDefault="00F025C8" w:rsidP="00630602">
      <w:pPr>
        <w:tabs>
          <w:tab w:val="left" w:pos="567"/>
        </w:tabs>
        <w:ind w:left="360"/>
        <w:jc w:val="right"/>
        <w:rPr>
          <w:b/>
          <w:bCs/>
          <w:i/>
          <w:iCs/>
          <w:color w:val="000000"/>
        </w:rPr>
      </w:pPr>
      <w:r w:rsidRPr="00F025C8">
        <w:rPr>
          <w:b/>
          <w:bCs/>
          <w:i/>
          <w:iCs/>
          <w:color w:val="000000"/>
        </w:rPr>
        <w:lastRenderedPageBreak/>
        <w:t>Tehniskās specifikācijas – darba uzdevuma</w:t>
      </w:r>
    </w:p>
    <w:p w14:paraId="45501EA3" w14:textId="260192A0" w:rsidR="001A08F8" w:rsidRPr="00630602" w:rsidRDefault="00630602" w:rsidP="00630602">
      <w:pPr>
        <w:tabs>
          <w:tab w:val="left" w:pos="567"/>
        </w:tabs>
        <w:ind w:left="360"/>
        <w:jc w:val="right"/>
        <w:rPr>
          <w:b/>
          <w:bCs/>
          <w:i/>
          <w:iCs/>
        </w:rPr>
      </w:pPr>
      <w:r w:rsidRPr="00630602">
        <w:rPr>
          <w:b/>
          <w:bCs/>
          <w:i/>
          <w:iCs/>
          <w:color w:val="000000"/>
        </w:rPr>
        <w:t>P</w:t>
      </w:r>
      <w:r w:rsidR="001A08F8" w:rsidRPr="00630602">
        <w:rPr>
          <w:b/>
          <w:bCs/>
          <w:i/>
          <w:iCs/>
          <w:color w:val="000000"/>
        </w:rPr>
        <w:t>ielikums</w:t>
      </w:r>
      <w:r w:rsidRPr="00630602">
        <w:rPr>
          <w:b/>
          <w:bCs/>
          <w:i/>
          <w:iCs/>
          <w:color w:val="000000"/>
        </w:rPr>
        <w:t xml:space="preserve"> Nr.3</w:t>
      </w:r>
    </w:p>
    <w:p w14:paraId="353A129C" w14:textId="77777777" w:rsidR="00F025C8" w:rsidRDefault="00F025C8" w:rsidP="00542E3D">
      <w:pPr>
        <w:tabs>
          <w:tab w:val="left" w:pos="567"/>
        </w:tabs>
        <w:spacing w:after="120"/>
        <w:jc w:val="center"/>
        <w:rPr>
          <w:b/>
          <w:iCs/>
          <w:caps/>
        </w:rPr>
      </w:pPr>
    </w:p>
    <w:p w14:paraId="2DB43FA3" w14:textId="278BB20B" w:rsidR="001A08F8" w:rsidRDefault="001A08F8" w:rsidP="00542E3D">
      <w:pPr>
        <w:tabs>
          <w:tab w:val="left" w:pos="567"/>
        </w:tabs>
        <w:spacing w:after="120"/>
        <w:jc w:val="center"/>
        <w:rPr>
          <w:b/>
          <w:iCs/>
          <w:caps/>
        </w:rPr>
      </w:pPr>
      <w:r w:rsidRPr="00FD41BC">
        <w:rPr>
          <w:b/>
          <w:iCs/>
          <w:caps/>
        </w:rPr>
        <w:t>Darbu izpildes akts N</w:t>
      </w:r>
      <w:r w:rsidR="00AF1394">
        <w:rPr>
          <w:b/>
          <w:iCs/>
          <w:caps/>
        </w:rPr>
        <w:t>r</w:t>
      </w:r>
      <w:r w:rsidRPr="00FD41BC">
        <w:rPr>
          <w:b/>
          <w:iCs/>
          <w:caps/>
        </w:rPr>
        <w:t>.____</w:t>
      </w:r>
    </w:p>
    <w:p w14:paraId="1DB0DFC0" w14:textId="77777777" w:rsidR="003130CC" w:rsidRDefault="003130CC" w:rsidP="00542E3D">
      <w:pPr>
        <w:tabs>
          <w:tab w:val="left" w:pos="567"/>
        </w:tabs>
        <w:spacing w:after="120"/>
        <w:jc w:val="center"/>
        <w:rPr>
          <w:b/>
          <w:iCs/>
          <w:caps/>
        </w:rPr>
      </w:pPr>
    </w:p>
    <w:p w14:paraId="722897C3" w14:textId="0DE7CFCC" w:rsidR="003130CC" w:rsidRPr="00E65A4F" w:rsidRDefault="003130CC" w:rsidP="00542E3D">
      <w:pPr>
        <w:tabs>
          <w:tab w:val="left" w:pos="567"/>
        </w:tabs>
        <w:spacing w:after="120"/>
        <w:jc w:val="center"/>
        <w:rPr>
          <w:b/>
          <w:iCs/>
        </w:rPr>
      </w:pPr>
      <w:r>
        <w:rPr>
          <w:b/>
          <w:iCs/>
          <w:caps/>
        </w:rPr>
        <w:t>S</w:t>
      </w:r>
      <w:r>
        <w:rPr>
          <w:b/>
          <w:iCs/>
        </w:rPr>
        <w:t>askaņā ar apstiprināto Tāmi.</w:t>
      </w:r>
    </w:p>
    <w:p w14:paraId="67DE279D" w14:textId="77777777" w:rsidR="001A08F8" w:rsidRPr="00634CB6" w:rsidRDefault="001A08F8" w:rsidP="001A08F8">
      <w:pPr>
        <w:tabs>
          <w:tab w:val="left" w:pos="567"/>
        </w:tabs>
        <w:rPr>
          <w:iCs/>
        </w:rPr>
      </w:pPr>
    </w:p>
    <w:p w14:paraId="50A2B310" w14:textId="77777777" w:rsidR="001A08F8" w:rsidRPr="00634CB6" w:rsidRDefault="001A08F8" w:rsidP="001A08F8">
      <w:pPr>
        <w:tabs>
          <w:tab w:val="left" w:pos="567"/>
        </w:tabs>
        <w:jc w:val="both"/>
        <w:rPr>
          <w:b/>
          <w:iCs/>
          <w:u w:val="single"/>
        </w:rPr>
      </w:pPr>
      <w:r w:rsidRPr="00634CB6">
        <w:rPr>
          <w:b/>
          <w:iCs/>
          <w:u w:val="single"/>
        </w:rPr>
        <w:t xml:space="preserve">Darbus nodeva: </w:t>
      </w:r>
    </w:p>
    <w:p w14:paraId="0CBC3E6A" w14:textId="0590CE7D" w:rsidR="001A08F8" w:rsidRPr="00634CB6" w:rsidRDefault="00ED1882" w:rsidP="001A08F8">
      <w:pPr>
        <w:tabs>
          <w:tab w:val="left" w:pos="567"/>
        </w:tabs>
        <w:jc w:val="both"/>
        <w:rPr>
          <w:iCs/>
        </w:rPr>
      </w:pPr>
      <w:r>
        <w:rPr>
          <w:sz w:val="23"/>
          <w:szCs w:val="23"/>
        </w:rPr>
        <w:t>Uzņēmē</w:t>
      </w:r>
      <w:r w:rsidR="001A08F8" w:rsidRPr="00634CB6">
        <w:rPr>
          <w:iCs/>
        </w:rPr>
        <w:t xml:space="preserve">ja atbildīgā persona </w:t>
      </w:r>
      <w:r w:rsidR="001A08F8" w:rsidRPr="00634CB6">
        <w:rPr>
          <w:i/>
        </w:rPr>
        <w:t>_______________(paraksts*)/</w:t>
      </w:r>
      <w:r w:rsidR="001A08F8" w:rsidRPr="00634CB6">
        <w:rPr>
          <w:iCs/>
        </w:rPr>
        <w:t>amats, vārds uzvārds/</w:t>
      </w:r>
    </w:p>
    <w:p w14:paraId="2CB31491" w14:textId="77777777" w:rsidR="001A08F8" w:rsidRPr="00634CB6" w:rsidRDefault="001A08F8" w:rsidP="001A08F8">
      <w:pPr>
        <w:tabs>
          <w:tab w:val="left" w:pos="567"/>
        </w:tabs>
        <w:jc w:val="both"/>
        <w:rPr>
          <w:iCs/>
        </w:rPr>
      </w:pPr>
      <w:r w:rsidRPr="00634CB6">
        <w:rPr>
          <w:iCs/>
        </w:rPr>
        <w:t>Datums ______________</w:t>
      </w:r>
    </w:p>
    <w:p w14:paraId="6D28D105" w14:textId="77777777" w:rsidR="001A08F8" w:rsidRPr="00634CB6" w:rsidRDefault="001A08F8" w:rsidP="001A08F8">
      <w:pPr>
        <w:tabs>
          <w:tab w:val="left" w:pos="567"/>
        </w:tabs>
        <w:jc w:val="both"/>
        <w:rPr>
          <w:iCs/>
        </w:rPr>
      </w:pPr>
    </w:p>
    <w:p w14:paraId="51E79E8F" w14:textId="77777777" w:rsidR="001A08F8" w:rsidRPr="00634CB6" w:rsidRDefault="001A08F8" w:rsidP="001A08F8">
      <w:pPr>
        <w:tabs>
          <w:tab w:val="left" w:pos="567"/>
        </w:tabs>
        <w:rPr>
          <w:b/>
          <w:iCs/>
          <w:u w:val="single"/>
        </w:rPr>
      </w:pPr>
      <w:r w:rsidRPr="00634CB6">
        <w:rPr>
          <w:b/>
          <w:iCs/>
          <w:u w:val="single"/>
        </w:rPr>
        <w:t xml:space="preserve">Darbus pieņēma  Pasūtītājs </w:t>
      </w:r>
      <w:r>
        <w:rPr>
          <w:b/>
          <w:iCs/>
          <w:u w:val="single"/>
        </w:rPr>
        <w:t>SIA</w:t>
      </w:r>
      <w:r w:rsidRPr="00634CB6">
        <w:rPr>
          <w:b/>
          <w:iCs/>
          <w:u w:val="single"/>
        </w:rPr>
        <w:t xml:space="preserve"> “</w:t>
      </w:r>
      <w:r>
        <w:rPr>
          <w:b/>
          <w:iCs/>
          <w:u w:val="single"/>
        </w:rPr>
        <w:t>Rīgas ūdens</w:t>
      </w:r>
      <w:r w:rsidRPr="00634CB6">
        <w:rPr>
          <w:b/>
          <w:iCs/>
          <w:u w:val="single"/>
        </w:rPr>
        <w:t>”:</w:t>
      </w:r>
      <w:r w:rsidRPr="00634CB6">
        <w:rPr>
          <w:b/>
          <w:iCs/>
        </w:rPr>
        <w:tab/>
      </w:r>
      <w:r w:rsidRPr="00634CB6">
        <w:rPr>
          <w:b/>
          <w:iCs/>
        </w:rPr>
        <w:tab/>
      </w:r>
      <w:r w:rsidRPr="00634CB6">
        <w:rPr>
          <w:b/>
          <w:iCs/>
        </w:rPr>
        <w:tab/>
      </w:r>
      <w:r w:rsidRPr="00634CB6">
        <w:rPr>
          <w:b/>
          <w:iCs/>
        </w:rPr>
        <w:tab/>
      </w:r>
      <w:r w:rsidRPr="00634CB6">
        <w:rPr>
          <w:b/>
          <w:iCs/>
        </w:rPr>
        <w:tab/>
      </w:r>
      <w:r w:rsidRPr="00634CB6">
        <w:rPr>
          <w:b/>
          <w:iCs/>
        </w:rPr>
        <w:tab/>
      </w:r>
      <w:r w:rsidRPr="00634CB6">
        <w:rPr>
          <w:b/>
          <w:iCs/>
        </w:rPr>
        <w:tab/>
      </w:r>
      <w:r w:rsidRPr="00634CB6">
        <w:rPr>
          <w:b/>
          <w:iCs/>
        </w:rPr>
        <w:tab/>
      </w:r>
      <w:r w:rsidRPr="00634CB6">
        <w:rPr>
          <w:b/>
          <w:iCs/>
        </w:rPr>
        <w:tab/>
      </w:r>
    </w:p>
    <w:p w14:paraId="3DBAA399" w14:textId="77777777" w:rsidR="001A08F8" w:rsidRPr="00634CB6" w:rsidRDefault="001A08F8" w:rsidP="001A08F8">
      <w:pPr>
        <w:tabs>
          <w:tab w:val="left" w:pos="567"/>
        </w:tabs>
        <w:rPr>
          <w:iCs/>
        </w:rPr>
      </w:pPr>
      <w:r w:rsidRPr="00634CB6">
        <w:rPr>
          <w:iCs/>
        </w:rPr>
        <w:t xml:space="preserve">Pasūtītāja darbu pieteicējs </w:t>
      </w:r>
      <w:r w:rsidRPr="00634CB6">
        <w:rPr>
          <w:i/>
        </w:rPr>
        <w:t>_________________(paraksts*)/</w:t>
      </w:r>
      <w:r w:rsidRPr="00634CB6">
        <w:rPr>
          <w:iCs/>
        </w:rPr>
        <w:t>amats, vārds uzvārds/</w:t>
      </w:r>
    </w:p>
    <w:p w14:paraId="3C2301A5" w14:textId="77777777" w:rsidR="001A08F8" w:rsidRPr="00634CB6" w:rsidRDefault="001A08F8" w:rsidP="001A08F8">
      <w:pPr>
        <w:tabs>
          <w:tab w:val="left" w:pos="567"/>
        </w:tabs>
        <w:rPr>
          <w:iCs/>
        </w:rPr>
      </w:pPr>
      <w:r w:rsidRPr="00634CB6">
        <w:rPr>
          <w:iCs/>
        </w:rPr>
        <w:t>Datums ______________</w:t>
      </w:r>
    </w:p>
    <w:p w14:paraId="2602E159" w14:textId="77777777" w:rsidR="001A08F8" w:rsidRPr="00AF1394" w:rsidRDefault="001A08F8" w:rsidP="001A08F8">
      <w:pPr>
        <w:ind w:right="-568"/>
        <w:jc w:val="center"/>
        <w:rPr>
          <w:i/>
          <w:iCs/>
          <w:sz w:val="20"/>
          <w:szCs w:val="20"/>
        </w:rPr>
      </w:pPr>
    </w:p>
    <w:p w14:paraId="578BD4F8" w14:textId="77777777" w:rsidR="001A08F8" w:rsidRPr="00AF1394" w:rsidRDefault="001A08F8" w:rsidP="001A08F8">
      <w:pPr>
        <w:tabs>
          <w:tab w:val="left" w:pos="567"/>
        </w:tabs>
        <w:ind w:left="142"/>
        <w:jc w:val="right"/>
        <w:rPr>
          <w:i/>
          <w:iCs/>
          <w:sz w:val="20"/>
          <w:szCs w:val="20"/>
        </w:rPr>
      </w:pPr>
    </w:p>
    <w:p w14:paraId="397AE278" w14:textId="77777777" w:rsidR="00C76116" w:rsidRDefault="00C76116" w:rsidP="00AF1394">
      <w:pPr>
        <w:tabs>
          <w:tab w:val="left" w:pos="567"/>
        </w:tabs>
        <w:ind w:left="360"/>
        <w:jc w:val="right"/>
        <w:rPr>
          <w:b/>
          <w:bCs/>
          <w:i/>
          <w:iCs/>
          <w:color w:val="000000"/>
        </w:rPr>
      </w:pPr>
    </w:p>
    <w:p w14:paraId="01F0BF3E" w14:textId="77777777" w:rsidR="00C76116" w:rsidRDefault="00C76116" w:rsidP="00AF1394">
      <w:pPr>
        <w:tabs>
          <w:tab w:val="left" w:pos="567"/>
        </w:tabs>
        <w:ind w:left="360"/>
        <w:jc w:val="right"/>
        <w:rPr>
          <w:b/>
          <w:bCs/>
          <w:i/>
          <w:iCs/>
          <w:color w:val="000000"/>
        </w:rPr>
      </w:pPr>
    </w:p>
    <w:p w14:paraId="77266CEF" w14:textId="77777777" w:rsidR="00C76116" w:rsidRDefault="00C76116" w:rsidP="00AF1394">
      <w:pPr>
        <w:tabs>
          <w:tab w:val="left" w:pos="567"/>
        </w:tabs>
        <w:ind w:left="360"/>
        <w:jc w:val="right"/>
        <w:rPr>
          <w:b/>
          <w:bCs/>
          <w:i/>
          <w:iCs/>
          <w:color w:val="000000"/>
        </w:rPr>
      </w:pPr>
    </w:p>
    <w:p w14:paraId="3820ED97" w14:textId="77777777" w:rsidR="00C76116" w:rsidRDefault="00C76116" w:rsidP="00AF1394">
      <w:pPr>
        <w:tabs>
          <w:tab w:val="left" w:pos="567"/>
        </w:tabs>
        <w:ind w:left="360"/>
        <w:jc w:val="right"/>
        <w:rPr>
          <w:b/>
          <w:bCs/>
          <w:i/>
          <w:iCs/>
          <w:color w:val="000000"/>
        </w:rPr>
      </w:pPr>
    </w:p>
    <w:p w14:paraId="6BC6AA31" w14:textId="77777777" w:rsidR="00C76116" w:rsidRDefault="00C76116" w:rsidP="00AF1394">
      <w:pPr>
        <w:tabs>
          <w:tab w:val="left" w:pos="567"/>
        </w:tabs>
        <w:ind w:left="360"/>
        <w:jc w:val="right"/>
        <w:rPr>
          <w:b/>
          <w:bCs/>
          <w:i/>
          <w:iCs/>
          <w:color w:val="000000"/>
        </w:rPr>
      </w:pPr>
    </w:p>
    <w:p w14:paraId="14B6E44B" w14:textId="77777777" w:rsidR="00C76116" w:rsidRDefault="00C76116" w:rsidP="00AF1394">
      <w:pPr>
        <w:tabs>
          <w:tab w:val="left" w:pos="567"/>
        </w:tabs>
        <w:ind w:left="360"/>
        <w:jc w:val="right"/>
        <w:rPr>
          <w:b/>
          <w:bCs/>
          <w:i/>
          <w:iCs/>
          <w:color w:val="000000"/>
        </w:rPr>
      </w:pPr>
    </w:p>
    <w:p w14:paraId="6539EC75" w14:textId="77777777" w:rsidR="00C76116" w:rsidRDefault="00C76116" w:rsidP="00AF1394">
      <w:pPr>
        <w:tabs>
          <w:tab w:val="left" w:pos="567"/>
        </w:tabs>
        <w:ind w:left="360"/>
        <w:jc w:val="right"/>
        <w:rPr>
          <w:b/>
          <w:bCs/>
          <w:i/>
          <w:iCs/>
          <w:color w:val="000000"/>
        </w:rPr>
      </w:pPr>
    </w:p>
    <w:p w14:paraId="4AEFB5EC" w14:textId="77777777" w:rsidR="00C76116" w:rsidRDefault="00C76116" w:rsidP="00AF1394">
      <w:pPr>
        <w:tabs>
          <w:tab w:val="left" w:pos="567"/>
        </w:tabs>
        <w:ind w:left="360"/>
        <w:jc w:val="right"/>
        <w:rPr>
          <w:b/>
          <w:bCs/>
          <w:i/>
          <w:iCs/>
          <w:color w:val="000000"/>
        </w:rPr>
      </w:pPr>
    </w:p>
    <w:p w14:paraId="7F395EF7" w14:textId="77777777" w:rsidR="00C76116" w:rsidRDefault="00C76116" w:rsidP="00AF1394">
      <w:pPr>
        <w:tabs>
          <w:tab w:val="left" w:pos="567"/>
        </w:tabs>
        <w:ind w:left="360"/>
        <w:jc w:val="right"/>
        <w:rPr>
          <w:b/>
          <w:bCs/>
          <w:i/>
          <w:iCs/>
          <w:color w:val="000000"/>
        </w:rPr>
      </w:pPr>
    </w:p>
    <w:p w14:paraId="48F3CAEF" w14:textId="77777777" w:rsidR="00C76116" w:rsidRDefault="00C76116" w:rsidP="00AF1394">
      <w:pPr>
        <w:tabs>
          <w:tab w:val="left" w:pos="567"/>
        </w:tabs>
        <w:ind w:left="360"/>
        <w:jc w:val="right"/>
        <w:rPr>
          <w:b/>
          <w:bCs/>
          <w:i/>
          <w:iCs/>
          <w:color w:val="000000"/>
        </w:rPr>
      </w:pPr>
    </w:p>
    <w:p w14:paraId="2E6509E3" w14:textId="77777777" w:rsidR="00C76116" w:rsidRDefault="00C76116" w:rsidP="00AF1394">
      <w:pPr>
        <w:tabs>
          <w:tab w:val="left" w:pos="567"/>
        </w:tabs>
        <w:ind w:left="360"/>
        <w:jc w:val="right"/>
        <w:rPr>
          <w:b/>
          <w:bCs/>
          <w:i/>
          <w:iCs/>
          <w:color w:val="000000"/>
        </w:rPr>
      </w:pPr>
    </w:p>
    <w:p w14:paraId="2C375712" w14:textId="77777777" w:rsidR="00C76116" w:rsidRDefault="00C76116" w:rsidP="00AF1394">
      <w:pPr>
        <w:tabs>
          <w:tab w:val="left" w:pos="567"/>
        </w:tabs>
        <w:ind w:left="360"/>
        <w:jc w:val="right"/>
        <w:rPr>
          <w:b/>
          <w:bCs/>
          <w:i/>
          <w:iCs/>
          <w:color w:val="000000"/>
        </w:rPr>
      </w:pPr>
    </w:p>
    <w:p w14:paraId="36A56F09" w14:textId="77777777" w:rsidR="00C76116" w:rsidRDefault="00C76116" w:rsidP="00AF1394">
      <w:pPr>
        <w:tabs>
          <w:tab w:val="left" w:pos="567"/>
        </w:tabs>
        <w:ind w:left="360"/>
        <w:jc w:val="right"/>
        <w:rPr>
          <w:b/>
          <w:bCs/>
          <w:i/>
          <w:iCs/>
          <w:color w:val="000000"/>
        </w:rPr>
      </w:pPr>
    </w:p>
    <w:p w14:paraId="677D2803" w14:textId="77777777" w:rsidR="00C76116" w:rsidRDefault="00C76116" w:rsidP="00AF1394">
      <w:pPr>
        <w:tabs>
          <w:tab w:val="left" w:pos="567"/>
        </w:tabs>
        <w:ind w:left="360"/>
        <w:jc w:val="right"/>
        <w:rPr>
          <w:b/>
          <w:bCs/>
          <w:i/>
          <w:iCs/>
          <w:color w:val="000000"/>
        </w:rPr>
      </w:pPr>
    </w:p>
    <w:p w14:paraId="6CD6898E" w14:textId="77777777" w:rsidR="00C76116" w:rsidRDefault="00C76116" w:rsidP="00AF1394">
      <w:pPr>
        <w:tabs>
          <w:tab w:val="left" w:pos="567"/>
        </w:tabs>
        <w:ind w:left="360"/>
        <w:jc w:val="right"/>
        <w:rPr>
          <w:b/>
          <w:bCs/>
          <w:i/>
          <w:iCs/>
          <w:color w:val="000000"/>
        </w:rPr>
      </w:pPr>
    </w:p>
    <w:p w14:paraId="19C589E5" w14:textId="77777777" w:rsidR="00C76116" w:rsidRDefault="00C76116" w:rsidP="00AF1394">
      <w:pPr>
        <w:tabs>
          <w:tab w:val="left" w:pos="567"/>
        </w:tabs>
        <w:ind w:left="360"/>
        <w:jc w:val="right"/>
        <w:rPr>
          <w:b/>
          <w:bCs/>
          <w:i/>
          <w:iCs/>
          <w:color w:val="000000"/>
        </w:rPr>
      </w:pPr>
    </w:p>
    <w:p w14:paraId="3F83719F" w14:textId="77777777" w:rsidR="00C76116" w:rsidRDefault="00C76116" w:rsidP="00AF1394">
      <w:pPr>
        <w:tabs>
          <w:tab w:val="left" w:pos="567"/>
        </w:tabs>
        <w:ind w:left="360"/>
        <w:jc w:val="right"/>
        <w:rPr>
          <w:b/>
          <w:bCs/>
          <w:i/>
          <w:iCs/>
          <w:color w:val="000000"/>
        </w:rPr>
      </w:pPr>
    </w:p>
    <w:p w14:paraId="1EFF4C0E" w14:textId="77777777" w:rsidR="00C76116" w:rsidRDefault="00C76116" w:rsidP="00AF1394">
      <w:pPr>
        <w:tabs>
          <w:tab w:val="left" w:pos="567"/>
        </w:tabs>
        <w:ind w:left="360"/>
        <w:jc w:val="right"/>
        <w:rPr>
          <w:b/>
          <w:bCs/>
          <w:i/>
          <w:iCs/>
          <w:color w:val="000000"/>
        </w:rPr>
      </w:pPr>
    </w:p>
    <w:p w14:paraId="271FB093" w14:textId="77777777" w:rsidR="00C76116" w:rsidRDefault="00C76116" w:rsidP="00AF1394">
      <w:pPr>
        <w:tabs>
          <w:tab w:val="left" w:pos="567"/>
        </w:tabs>
        <w:ind w:left="360"/>
        <w:jc w:val="right"/>
        <w:rPr>
          <w:b/>
          <w:bCs/>
          <w:i/>
          <w:iCs/>
          <w:color w:val="000000"/>
        </w:rPr>
      </w:pPr>
    </w:p>
    <w:p w14:paraId="0C02825C" w14:textId="77777777" w:rsidR="00C76116" w:rsidRDefault="00C76116" w:rsidP="00AF1394">
      <w:pPr>
        <w:tabs>
          <w:tab w:val="left" w:pos="567"/>
        </w:tabs>
        <w:ind w:left="360"/>
        <w:jc w:val="right"/>
        <w:rPr>
          <w:b/>
          <w:bCs/>
          <w:i/>
          <w:iCs/>
          <w:color w:val="000000"/>
        </w:rPr>
      </w:pPr>
    </w:p>
    <w:p w14:paraId="2ADA4831" w14:textId="77777777" w:rsidR="00C76116" w:rsidRDefault="00C76116" w:rsidP="00AF1394">
      <w:pPr>
        <w:tabs>
          <w:tab w:val="left" w:pos="567"/>
        </w:tabs>
        <w:ind w:left="360"/>
        <w:jc w:val="right"/>
        <w:rPr>
          <w:b/>
          <w:bCs/>
          <w:i/>
          <w:iCs/>
          <w:color w:val="000000"/>
        </w:rPr>
      </w:pPr>
    </w:p>
    <w:p w14:paraId="70BCAEC1" w14:textId="77777777" w:rsidR="00C76116" w:rsidRDefault="00C76116" w:rsidP="00AF1394">
      <w:pPr>
        <w:tabs>
          <w:tab w:val="left" w:pos="567"/>
        </w:tabs>
        <w:ind w:left="360"/>
        <w:jc w:val="right"/>
        <w:rPr>
          <w:b/>
          <w:bCs/>
          <w:i/>
          <w:iCs/>
          <w:color w:val="000000"/>
        </w:rPr>
      </w:pPr>
    </w:p>
    <w:p w14:paraId="52ABE98E" w14:textId="77777777" w:rsidR="00C76116" w:rsidRDefault="00C76116" w:rsidP="00AF1394">
      <w:pPr>
        <w:tabs>
          <w:tab w:val="left" w:pos="567"/>
        </w:tabs>
        <w:ind w:left="360"/>
        <w:jc w:val="right"/>
        <w:rPr>
          <w:b/>
          <w:bCs/>
          <w:i/>
          <w:iCs/>
          <w:color w:val="000000"/>
        </w:rPr>
      </w:pPr>
    </w:p>
    <w:p w14:paraId="32E3AFB6" w14:textId="77777777" w:rsidR="00C76116" w:rsidRDefault="00C76116" w:rsidP="00AF1394">
      <w:pPr>
        <w:tabs>
          <w:tab w:val="left" w:pos="567"/>
        </w:tabs>
        <w:ind w:left="360"/>
        <w:jc w:val="right"/>
        <w:rPr>
          <w:b/>
          <w:bCs/>
          <w:i/>
          <w:iCs/>
          <w:color w:val="000000"/>
        </w:rPr>
      </w:pPr>
    </w:p>
    <w:p w14:paraId="07B5BC74" w14:textId="77777777" w:rsidR="00C76116" w:rsidRDefault="00C76116" w:rsidP="00AF1394">
      <w:pPr>
        <w:tabs>
          <w:tab w:val="left" w:pos="567"/>
        </w:tabs>
        <w:ind w:left="360"/>
        <w:jc w:val="right"/>
        <w:rPr>
          <w:b/>
          <w:bCs/>
          <w:i/>
          <w:iCs/>
          <w:color w:val="000000"/>
        </w:rPr>
      </w:pPr>
    </w:p>
    <w:p w14:paraId="67DDF0E4" w14:textId="77777777" w:rsidR="00C76116" w:rsidRDefault="00C76116" w:rsidP="00AF1394">
      <w:pPr>
        <w:tabs>
          <w:tab w:val="left" w:pos="567"/>
        </w:tabs>
        <w:ind w:left="360"/>
        <w:jc w:val="right"/>
        <w:rPr>
          <w:b/>
          <w:bCs/>
          <w:i/>
          <w:iCs/>
          <w:color w:val="000000"/>
        </w:rPr>
      </w:pPr>
    </w:p>
    <w:p w14:paraId="6EE5230A" w14:textId="77777777" w:rsidR="00C76116" w:rsidRDefault="00C76116" w:rsidP="00AF1394">
      <w:pPr>
        <w:tabs>
          <w:tab w:val="left" w:pos="567"/>
        </w:tabs>
        <w:ind w:left="360"/>
        <w:jc w:val="right"/>
        <w:rPr>
          <w:b/>
          <w:bCs/>
          <w:i/>
          <w:iCs/>
          <w:color w:val="000000"/>
        </w:rPr>
      </w:pPr>
    </w:p>
    <w:p w14:paraId="6CA9487D" w14:textId="77777777" w:rsidR="00C76116" w:rsidRDefault="00C76116" w:rsidP="00AF1394">
      <w:pPr>
        <w:tabs>
          <w:tab w:val="left" w:pos="567"/>
        </w:tabs>
        <w:ind w:left="360"/>
        <w:jc w:val="right"/>
        <w:rPr>
          <w:b/>
          <w:bCs/>
          <w:i/>
          <w:iCs/>
          <w:color w:val="000000"/>
        </w:rPr>
      </w:pPr>
    </w:p>
    <w:p w14:paraId="2CB004AE" w14:textId="77777777" w:rsidR="00C76116" w:rsidRDefault="00C76116" w:rsidP="00AF1394">
      <w:pPr>
        <w:tabs>
          <w:tab w:val="left" w:pos="567"/>
        </w:tabs>
        <w:ind w:left="360"/>
        <w:jc w:val="right"/>
        <w:rPr>
          <w:b/>
          <w:bCs/>
          <w:i/>
          <w:iCs/>
          <w:color w:val="000000"/>
        </w:rPr>
      </w:pPr>
    </w:p>
    <w:p w14:paraId="427FB8CD" w14:textId="77777777" w:rsidR="00C76116" w:rsidRDefault="00C76116" w:rsidP="00AF1394">
      <w:pPr>
        <w:tabs>
          <w:tab w:val="left" w:pos="567"/>
        </w:tabs>
        <w:ind w:left="360"/>
        <w:jc w:val="right"/>
        <w:rPr>
          <w:b/>
          <w:bCs/>
          <w:i/>
          <w:iCs/>
          <w:color w:val="000000"/>
        </w:rPr>
      </w:pPr>
    </w:p>
    <w:p w14:paraId="3D367406" w14:textId="77777777" w:rsidR="00C76116" w:rsidRDefault="00C76116" w:rsidP="00AF1394">
      <w:pPr>
        <w:tabs>
          <w:tab w:val="left" w:pos="567"/>
        </w:tabs>
        <w:ind w:left="360"/>
        <w:jc w:val="right"/>
        <w:rPr>
          <w:b/>
          <w:bCs/>
          <w:i/>
          <w:iCs/>
          <w:color w:val="000000"/>
        </w:rPr>
      </w:pPr>
    </w:p>
    <w:p w14:paraId="49C05C2D" w14:textId="77777777" w:rsidR="00C76116" w:rsidRDefault="00C76116" w:rsidP="00AF1394">
      <w:pPr>
        <w:tabs>
          <w:tab w:val="left" w:pos="567"/>
        </w:tabs>
        <w:ind w:left="360"/>
        <w:jc w:val="right"/>
        <w:rPr>
          <w:b/>
          <w:bCs/>
          <w:i/>
          <w:iCs/>
          <w:color w:val="000000"/>
        </w:rPr>
      </w:pPr>
    </w:p>
    <w:p w14:paraId="6B31E609" w14:textId="77777777" w:rsidR="00C76116" w:rsidRDefault="00C76116" w:rsidP="00AF1394">
      <w:pPr>
        <w:tabs>
          <w:tab w:val="left" w:pos="567"/>
        </w:tabs>
        <w:ind w:left="360"/>
        <w:jc w:val="right"/>
        <w:rPr>
          <w:b/>
          <w:bCs/>
          <w:i/>
          <w:iCs/>
          <w:color w:val="000000"/>
        </w:rPr>
      </w:pPr>
    </w:p>
    <w:p w14:paraId="535874EB" w14:textId="77777777" w:rsidR="002B5B18" w:rsidRDefault="002B5B18" w:rsidP="00AF1394">
      <w:pPr>
        <w:tabs>
          <w:tab w:val="left" w:pos="567"/>
        </w:tabs>
        <w:ind w:left="360"/>
        <w:jc w:val="right"/>
        <w:rPr>
          <w:b/>
          <w:bCs/>
          <w:i/>
          <w:iCs/>
          <w:color w:val="000000"/>
        </w:rPr>
      </w:pPr>
    </w:p>
    <w:p w14:paraId="207E4B7E" w14:textId="77777777" w:rsidR="007E259E" w:rsidRDefault="007E259E" w:rsidP="00AF1394">
      <w:pPr>
        <w:tabs>
          <w:tab w:val="left" w:pos="567"/>
        </w:tabs>
        <w:ind w:left="360"/>
        <w:jc w:val="right"/>
        <w:rPr>
          <w:b/>
          <w:bCs/>
          <w:i/>
          <w:iCs/>
          <w:color w:val="000000"/>
        </w:rPr>
      </w:pPr>
    </w:p>
    <w:p w14:paraId="5BA2A802" w14:textId="77777777" w:rsidR="007E259E" w:rsidRDefault="007E259E" w:rsidP="00AF1394">
      <w:pPr>
        <w:tabs>
          <w:tab w:val="left" w:pos="567"/>
        </w:tabs>
        <w:ind w:left="360"/>
        <w:jc w:val="right"/>
        <w:rPr>
          <w:b/>
          <w:bCs/>
          <w:i/>
          <w:iCs/>
          <w:color w:val="000000"/>
        </w:rPr>
      </w:pPr>
    </w:p>
    <w:p w14:paraId="42C1488E" w14:textId="77777777" w:rsidR="007E259E" w:rsidRDefault="007E259E" w:rsidP="00AF1394">
      <w:pPr>
        <w:tabs>
          <w:tab w:val="left" w:pos="567"/>
        </w:tabs>
        <w:ind w:left="360"/>
        <w:jc w:val="right"/>
        <w:rPr>
          <w:b/>
          <w:bCs/>
          <w:i/>
          <w:iCs/>
          <w:color w:val="000000"/>
        </w:rPr>
      </w:pPr>
    </w:p>
    <w:p w14:paraId="3BCFA221" w14:textId="3919FE83" w:rsidR="00F025C8" w:rsidRDefault="00F025C8" w:rsidP="00AF1394">
      <w:pPr>
        <w:tabs>
          <w:tab w:val="left" w:pos="567"/>
        </w:tabs>
        <w:ind w:left="360"/>
        <w:jc w:val="right"/>
        <w:rPr>
          <w:b/>
          <w:bCs/>
          <w:i/>
          <w:iCs/>
          <w:color w:val="000000"/>
        </w:rPr>
      </w:pPr>
      <w:r w:rsidRPr="00F025C8">
        <w:rPr>
          <w:b/>
          <w:bCs/>
          <w:i/>
          <w:iCs/>
          <w:color w:val="000000"/>
        </w:rPr>
        <w:lastRenderedPageBreak/>
        <w:t>Tehniskās specifikācijas – darba uzdevuma</w:t>
      </w:r>
    </w:p>
    <w:p w14:paraId="0FB61104" w14:textId="64EB8EBC" w:rsidR="00AF1394" w:rsidRPr="00630602" w:rsidRDefault="00AF1394" w:rsidP="00AF1394">
      <w:pPr>
        <w:tabs>
          <w:tab w:val="left" w:pos="567"/>
        </w:tabs>
        <w:ind w:left="360"/>
        <w:jc w:val="right"/>
        <w:rPr>
          <w:b/>
          <w:bCs/>
          <w:i/>
          <w:iCs/>
        </w:rPr>
      </w:pPr>
      <w:r w:rsidRPr="00630602">
        <w:rPr>
          <w:b/>
          <w:bCs/>
          <w:i/>
          <w:iCs/>
          <w:color w:val="000000"/>
        </w:rPr>
        <w:t>Pielikums Nr.</w:t>
      </w:r>
      <w:r>
        <w:rPr>
          <w:b/>
          <w:bCs/>
          <w:i/>
          <w:iCs/>
          <w:color w:val="000000"/>
        </w:rPr>
        <w:t>4</w:t>
      </w:r>
    </w:p>
    <w:p w14:paraId="21D4459B" w14:textId="77777777" w:rsidR="001A08F8" w:rsidRDefault="001A08F8" w:rsidP="001A08F8">
      <w:pPr>
        <w:tabs>
          <w:tab w:val="left" w:pos="567"/>
        </w:tabs>
        <w:jc w:val="center"/>
        <w:rPr>
          <w:b/>
        </w:rPr>
      </w:pPr>
    </w:p>
    <w:p w14:paraId="677F08E6" w14:textId="40435FCE" w:rsidR="001A08F8" w:rsidRPr="00AF1394" w:rsidRDefault="001A08F8" w:rsidP="006F4807">
      <w:pPr>
        <w:tabs>
          <w:tab w:val="left" w:pos="567"/>
        </w:tabs>
        <w:spacing w:after="120"/>
        <w:jc w:val="center"/>
        <w:rPr>
          <w:b/>
          <w:caps/>
        </w:rPr>
      </w:pPr>
      <w:r w:rsidRPr="00AF1394">
        <w:rPr>
          <w:b/>
          <w:caps/>
        </w:rPr>
        <w:t>DARBU PIEŅEMŠANAS</w:t>
      </w:r>
      <w:r w:rsidR="00AF1394">
        <w:rPr>
          <w:b/>
          <w:caps/>
        </w:rPr>
        <w:t xml:space="preserve"> – </w:t>
      </w:r>
      <w:r w:rsidRPr="00AF1394">
        <w:rPr>
          <w:b/>
          <w:caps/>
        </w:rPr>
        <w:t>NODOŠANAS AKTS Nr. ___</w:t>
      </w:r>
    </w:p>
    <w:p w14:paraId="06BDD4EF" w14:textId="56CED4F2" w:rsidR="001A08F8" w:rsidRPr="00634CB6" w:rsidRDefault="001A08F8" w:rsidP="001A08F8">
      <w:pPr>
        <w:jc w:val="center"/>
        <w:rPr>
          <w:iCs/>
        </w:rPr>
      </w:pPr>
      <w:r w:rsidRPr="00634CB6">
        <w:rPr>
          <w:iCs/>
        </w:rPr>
        <w:t>pie 20</w:t>
      </w:r>
      <w:r w:rsidR="00AF1394">
        <w:rPr>
          <w:iCs/>
        </w:rPr>
        <w:t>26</w:t>
      </w:r>
      <w:r w:rsidRPr="00634CB6">
        <w:rPr>
          <w:iCs/>
        </w:rPr>
        <w:t>.</w:t>
      </w:r>
      <w:r w:rsidR="00AF1394">
        <w:rPr>
          <w:iCs/>
        </w:rPr>
        <w:t xml:space="preserve"> </w:t>
      </w:r>
      <w:r w:rsidRPr="00634CB6">
        <w:rPr>
          <w:iCs/>
        </w:rPr>
        <w:t>gada __.</w:t>
      </w:r>
      <w:r w:rsidR="00AF1394">
        <w:rPr>
          <w:iCs/>
        </w:rPr>
        <w:t xml:space="preserve"> </w:t>
      </w:r>
      <w:r w:rsidRPr="00634CB6">
        <w:rPr>
          <w:iCs/>
        </w:rPr>
        <w:t>_____________ līguma Nr. _______________</w:t>
      </w:r>
    </w:p>
    <w:p w14:paraId="3476CABE" w14:textId="77777777" w:rsidR="00916DEC" w:rsidRPr="00916DEC" w:rsidRDefault="00916DEC" w:rsidP="00916DEC">
      <w:pPr>
        <w:keepNext/>
        <w:tabs>
          <w:tab w:val="left" w:pos="6237"/>
          <w:tab w:val="left" w:pos="9720"/>
        </w:tabs>
        <w:ind w:right="-383"/>
        <w:jc w:val="center"/>
        <w:outlineLvl w:val="2"/>
        <w:rPr>
          <w:b/>
        </w:rPr>
      </w:pPr>
      <w:r w:rsidRPr="00916DEC">
        <w:rPr>
          <w:b/>
        </w:rPr>
        <w:t>“Ēku jumtu neatliekamie un avārijas novēršanas darbi SIA “Rīgas ūdens” objektos”</w:t>
      </w:r>
    </w:p>
    <w:p w14:paraId="4BF6C29C" w14:textId="4C4C9E3C" w:rsidR="001A08F8" w:rsidRDefault="00916DEC" w:rsidP="00916DEC">
      <w:pPr>
        <w:keepNext/>
        <w:tabs>
          <w:tab w:val="left" w:pos="6237"/>
          <w:tab w:val="left" w:pos="9720"/>
        </w:tabs>
        <w:ind w:right="-383"/>
        <w:jc w:val="center"/>
        <w:outlineLvl w:val="2"/>
        <w:rPr>
          <w:bCs/>
        </w:rPr>
      </w:pPr>
      <w:r w:rsidRPr="00916DEC">
        <w:rPr>
          <w:bCs/>
        </w:rPr>
        <w:t>(identifikācijas Nr.T.I.2026/5)</w:t>
      </w:r>
    </w:p>
    <w:p w14:paraId="77923354" w14:textId="77777777" w:rsidR="00916DEC" w:rsidRPr="00634CB6" w:rsidRDefault="00916DEC" w:rsidP="00916DEC">
      <w:pPr>
        <w:keepNext/>
        <w:tabs>
          <w:tab w:val="left" w:pos="6237"/>
          <w:tab w:val="left" w:pos="9720"/>
        </w:tabs>
        <w:ind w:right="-383"/>
        <w:jc w:val="center"/>
        <w:outlineLvl w:val="2"/>
        <w:rPr>
          <w:b/>
          <w:color w:val="000000"/>
        </w:rPr>
      </w:pPr>
    </w:p>
    <w:p w14:paraId="5494B975" w14:textId="77777777" w:rsidR="001A08F8" w:rsidRPr="00634CB6" w:rsidRDefault="001A08F8" w:rsidP="00916DEC">
      <w:pPr>
        <w:rPr>
          <w:iCs/>
          <w:color w:val="000000"/>
        </w:rPr>
      </w:pPr>
      <w:r w:rsidRPr="00634CB6">
        <w:rPr>
          <w:iCs/>
          <w:color w:val="000000"/>
        </w:rPr>
        <w:t xml:space="preserve">Adrese: </w:t>
      </w:r>
      <w:r w:rsidRPr="00634CB6">
        <w:rPr>
          <w:iCs/>
          <w:color w:val="000000"/>
          <w:u w:val="single"/>
        </w:rPr>
        <w:t xml:space="preserve">                                        </w:t>
      </w:r>
      <w:r w:rsidRPr="00634CB6">
        <w:rPr>
          <w:iCs/>
          <w:color w:val="000000"/>
        </w:rPr>
        <w:t xml:space="preserve"> (kadastra Nr. </w:t>
      </w:r>
      <w:r w:rsidRPr="00634CB6">
        <w:rPr>
          <w:iCs/>
          <w:color w:val="000000"/>
          <w:u w:val="single"/>
        </w:rPr>
        <w:t xml:space="preserve">                                       </w:t>
      </w:r>
      <w:r w:rsidRPr="00634CB6">
        <w:rPr>
          <w:iCs/>
          <w:color w:val="000000"/>
        </w:rPr>
        <w:t>)</w:t>
      </w:r>
    </w:p>
    <w:p w14:paraId="689B8EB9" w14:textId="77777777" w:rsidR="001A08F8" w:rsidRPr="00634CB6" w:rsidRDefault="001A08F8" w:rsidP="001A08F8">
      <w:pPr>
        <w:jc w:val="center"/>
        <w:rPr>
          <w:i/>
          <w:color w:val="000000"/>
        </w:rPr>
      </w:pPr>
    </w:p>
    <w:p w14:paraId="32BF4B84" w14:textId="3C64F6BA" w:rsidR="001A08F8" w:rsidRPr="00634CB6" w:rsidRDefault="001A08F8" w:rsidP="001A08F8">
      <w:pPr>
        <w:rPr>
          <w:color w:val="000000"/>
        </w:rPr>
      </w:pPr>
      <w:r w:rsidRPr="00634CB6">
        <w:rPr>
          <w:color w:val="000000"/>
        </w:rPr>
        <w:t xml:space="preserve">Rīgā, </w:t>
      </w:r>
      <w:r w:rsidRPr="00634CB6">
        <w:rPr>
          <w:color w:val="000000"/>
        </w:rPr>
        <w:tab/>
      </w:r>
      <w:r w:rsidRPr="00634CB6">
        <w:rPr>
          <w:color w:val="000000"/>
        </w:rPr>
        <w:tab/>
      </w:r>
      <w:r w:rsidRPr="00634CB6">
        <w:rPr>
          <w:color w:val="000000"/>
        </w:rPr>
        <w:tab/>
      </w:r>
      <w:r w:rsidRPr="00634CB6">
        <w:rPr>
          <w:color w:val="000000"/>
        </w:rPr>
        <w:tab/>
      </w:r>
      <w:r w:rsidRPr="00634CB6">
        <w:rPr>
          <w:color w:val="000000"/>
        </w:rPr>
        <w:tab/>
      </w:r>
      <w:r w:rsidRPr="00634CB6">
        <w:rPr>
          <w:color w:val="000000"/>
        </w:rPr>
        <w:tab/>
      </w:r>
      <w:r w:rsidRPr="00634CB6">
        <w:rPr>
          <w:color w:val="000000"/>
        </w:rPr>
        <w:tab/>
      </w:r>
      <w:r w:rsidRPr="00634CB6">
        <w:rPr>
          <w:color w:val="000000"/>
        </w:rPr>
        <w:tab/>
      </w:r>
      <w:r w:rsidRPr="00634CB6">
        <w:rPr>
          <w:color w:val="000000"/>
        </w:rPr>
        <w:tab/>
        <w:t xml:space="preserve">     </w:t>
      </w:r>
      <w:r w:rsidR="006F4807">
        <w:rPr>
          <w:color w:val="000000"/>
        </w:rPr>
        <w:t xml:space="preserve">           </w:t>
      </w:r>
      <w:r w:rsidRPr="00634CB6">
        <w:rPr>
          <w:color w:val="000000"/>
        </w:rPr>
        <w:t>20___.gada __.________</w:t>
      </w:r>
    </w:p>
    <w:p w14:paraId="6FC0C78A" w14:textId="77777777" w:rsidR="001A08F8" w:rsidRPr="00634CB6" w:rsidRDefault="001A08F8" w:rsidP="001A08F8">
      <w:pPr>
        <w:rPr>
          <w:color w:val="000000"/>
          <w:u w:val="single"/>
        </w:rPr>
      </w:pPr>
    </w:p>
    <w:p w14:paraId="51B3E900" w14:textId="5F8DD6C2" w:rsidR="001A08F8" w:rsidRPr="001811F9" w:rsidRDefault="001A08F8" w:rsidP="00F342F4">
      <w:pPr>
        <w:tabs>
          <w:tab w:val="left" w:pos="567"/>
        </w:tabs>
        <w:spacing w:line="276" w:lineRule="auto"/>
        <w:ind w:left="142"/>
        <w:jc w:val="both"/>
        <w:rPr>
          <w:bCs/>
        </w:rPr>
      </w:pPr>
      <w:r>
        <w:rPr>
          <w:b/>
          <w:color w:val="000000"/>
        </w:rPr>
        <w:t>SIA</w:t>
      </w:r>
      <w:r w:rsidRPr="00634CB6">
        <w:rPr>
          <w:b/>
          <w:color w:val="000000"/>
        </w:rPr>
        <w:t xml:space="preserve"> “</w:t>
      </w:r>
      <w:r>
        <w:rPr>
          <w:b/>
          <w:color w:val="000000"/>
        </w:rPr>
        <w:t>Rīgas ūdens</w:t>
      </w:r>
      <w:r w:rsidRPr="00634CB6">
        <w:rPr>
          <w:b/>
          <w:color w:val="000000"/>
        </w:rPr>
        <w:t>”</w:t>
      </w:r>
      <w:r w:rsidRPr="005F612B">
        <w:rPr>
          <w:bCs/>
          <w:color w:val="000000"/>
        </w:rPr>
        <w:t>,</w:t>
      </w:r>
      <w:r w:rsidRPr="00634CB6">
        <w:rPr>
          <w:color w:val="000000"/>
        </w:rPr>
        <w:t xml:space="preserve"> (turpmāk – Pasūtītājs), no vienas puses, un _____________, (turpmāk – </w:t>
      </w:r>
      <w:r w:rsidR="00C7682F" w:rsidRPr="00C7682F">
        <w:rPr>
          <w:bCs/>
        </w:rPr>
        <w:t>Uzņēmē</w:t>
      </w:r>
      <w:r w:rsidRPr="00C7682F">
        <w:rPr>
          <w:bCs/>
        </w:rPr>
        <w:t xml:space="preserve">js), no otras puses, (Pasūtītājs un </w:t>
      </w:r>
      <w:r w:rsidR="00C7682F" w:rsidRPr="00C7682F">
        <w:rPr>
          <w:bCs/>
        </w:rPr>
        <w:t>Uzņēmē</w:t>
      </w:r>
      <w:r w:rsidRPr="00C7682F">
        <w:rPr>
          <w:bCs/>
        </w:rPr>
        <w:t>js kopā – saukti Puses, bet katrs atsevišķi</w:t>
      </w:r>
      <w:r w:rsidRPr="001811F9">
        <w:rPr>
          <w:color w:val="000000"/>
        </w:rPr>
        <w:t xml:space="preserve"> Puse), saskaņā ar 20___.gada _______ ____________ līgumu Nr.______________ par</w:t>
      </w:r>
      <w:r w:rsidR="005F612B">
        <w:rPr>
          <w:color w:val="000000"/>
        </w:rPr>
        <w:t xml:space="preserve"> </w:t>
      </w:r>
      <w:r w:rsidR="00DE6E85">
        <w:rPr>
          <w:color w:val="000000"/>
        </w:rPr>
        <w:t>ē</w:t>
      </w:r>
      <w:r w:rsidRPr="001811F9">
        <w:rPr>
          <w:bCs/>
        </w:rPr>
        <w:t>ku jumtu neatliekamie un avārijas novēršanas darbi</w:t>
      </w:r>
      <w:r w:rsidR="00DE6E85">
        <w:rPr>
          <w:bCs/>
        </w:rPr>
        <w:t xml:space="preserve"> </w:t>
      </w:r>
      <w:r w:rsidRPr="001811F9">
        <w:rPr>
          <w:bCs/>
          <w:iCs/>
          <w:color w:val="000000"/>
        </w:rPr>
        <w:t>(Adrese: __________________</w:t>
      </w:r>
      <w:r w:rsidR="00DE6E85">
        <w:rPr>
          <w:bCs/>
          <w:iCs/>
          <w:color w:val="000000"/>
        </w:rPr>
        <w:t xml:space="preserve">, </w:t>
      </w:r>
      <w:r w:rsidRPr="001811F9">
        <w:rPr>
          <w:bCs/>
          <w:iCs/>
          <w:color w:val="000000"/>
        </w:rPr>
        <w:t>kadastra Nr. ______________________)</w:t>
      </w:r>
      <w:r w:rsidRPr="001811F9">
        <w:rPr>
          <w:iCs/>
          <w:color w:val="000000"/>
        </w:rPr>
        <w:t>,</w:t>
      </w:r>
      <w:r w:rsidR="00DE6E85">
        <w:rPr>
          <w:iCs/>
          <w:color w:val="000000"/>
        </w:rPr>
        <w:t xml:space="preserve"> </w:t>
      </w:r>
      <w:r w:rsidRPr="001811F9">
        <w:rPr>
          <w:iCs/>
          <w:color w:val="000000"/>
        </w:rPr>
        <w:t>(</w:t>
      </w:r>
      <w:r w:rsidRPr="001811F9">
        <w:rPr>
          <w:color w:val="000000"/>
        </w:rPr>
        <w:t>turpmāk – Līgums), parakstot šo aktu apliecina un konstatē sekojošo:</w:t>
      </w:r>
    </w:p>
    <w:p w14:paraId="7DFE862E" w14:textId="1089BE10" w:rsidR="001A08F8" w:rsidRPr="001811F9" w:rsidRDefault="001A08F8" w:rsidP="00F342F4">
      <w:pPr>
        <w:numPr>
          <w:ilvl w:val="0"/>
          <w:numId w:val="26"/>
        </w:numPr>
        <w:tabs>
          <w:tab w:val="num" w:pos="-142"/>
          <w:tab w:val="num" w:pos="284"/>
        </w:tabs>
        <w:spacing w:line="276" w:lineRule="auto"/>
        <w:ind w:left="284" w:hanging="284"/>
        <w:jc w:val="both"/>
        <w:rPr>
          <w:i/>
          <w:color w:val="000000"/>
        </w:rPr>
      </w:pPr>
      <w:r w:rsidRPr="001811F9">
        <w:rPr>
          <w:color w:val="000000"/>
        </w:rPr>
        <w:t xml:space="preserve">Puses apliecina, ka </w:t>
      </w:r>
      <w:r w:rsidR="008B6794">
        <w:rPr>
          <w:color w:val="000000"/>
        </w:rPr>
        <w:t>Uzņēmē</w:t>
      </w:r>
      <w:r w:rsidRPr="001811F9">
        <w:rPr>
          <w:color w:val="000000"/>
        </w:rPr>
        <w:t>js, saskaņā ar Līgumu, Pasūtītāja interesēs un pienācīgā kvalitātē ir izpildījis</w:t>
      </w:r>
      <w:r w:rsidRPr="001811F9">
        <w:rPr>
          <w:color w:val="000000"/>
        </w:rPr>
        <w:softHyphen/>
      </w:r>
      <w:r w:rsidRPr="001811F9">
        <w:rPr>
          <w:color w:val="000000"/>
        </w:rPr>
        <w:softHyphen/>
      </w:r>
      <w:r w:rsidRPr="001811F9">
        <w:rPr>
          <w:color w:val="000000"/>
        </w:rPr>
        <w:softHyphen/>
      </w:r>
      <w:r w:rsidRPr="001811F9">
        <w:rPr>
          <w:color w:val="000000"/>
        </w:rPr>
        <w:softHyphen/>
      </w:r>
      <w:r w:rsidRPr="001811F9">
        <w:rPr>
          <w:color w:val="000000"/>
        </w:rPr>
        <w:softHyphen/>
      </w:r>
      <w:r w:rsidRPr="001811F9">
        <w:rPr>
          <w:color w:val="000000"/>
          <w:u w:val="single"/>
        </w:rPr>
        <w:t xml:space="preserve">                     </w:t>
      </w:r>
      <w:r w:rsidR="004F1679">
        <w:rPr>
          <w:color w:val="000000"/>
          <w:u w:val="single"/>
        </w:rPr>
        <w:t xml:space="preserve"> </w:t>
      </w:r>
      <w:r w:rsidRPr="001811F9">
        <w:rPr>
          <w:i/>
          <w:color w:val="000000"/>
        </w:rPr>
        <w:t xml:space="preserve">(avārijas vai neatliekamos) </w:t>
      </w:r>
      <w:r w:rsidRPr="001811F9">
        <w:rPr>
          <w:color w:val="000000"/>
        </w:rPr>
        <w:t>darbus pilnā apjomā, atbilstošā kvalitātē un saskaņā ar Līguma nosacījumiem un finanšu piedāvājumu.</w:t>
      </w:r>
    </w:p>
    <w:p w14:paraId="286E831B" w14:textId="43225DC4" w:rsidR="001A08F8" w:rsidRPr="00634CB6" w:rsidRDefault="001A08F8" w:rsidP="00F342F4">
      <w:pPr>
        <w:numPr>
          <w:ilvl w:val="0"/>
          <w:numId w:val="26"/>
        </w:numPr>
        <w:tabs>
          <w:tab w:val="num" w:pos="-142"/>
          <w:tab w:val="num" w:pos="284"/>
        </w:tabs>
        <w:spacing w:line="276" w:lineRule="auto"/>
        <w:ind w:left="284" w:hanging="284"/>
        <w:jc w:val="both"/>
        <w:rPr>
          <w:i/>
          <w:color w:val="000000"/>
        </w:rPr>
      </w:pPr>
      <w:r w:rsidRPr="001811F9">
        <w:rPr>
          <w:color w:val="000000"/>
        </w:rPr>
        <w:t xml:space="preserve">Saskaņā ar Darbu izpildes aktu Nr.___ darbu faktiskās izmaksas ir </w:t>
      </w:r>
      <w:r w:rsidRPr="00EC406D">
        <w:rPr>
          <w:b/>
          <w:bCs/>
          <w:color w:val="000000"/>
        </w:rPr>
        <w:t>EUR _____________</w:t>
      </w:r>
      <w:r w:rsidRPr="00634CB6">
        <w:rPr>
          <w:color w:val="000000"/>
        </w:rPr>
        <w:t xml:space="preserve"> </w:t>
      </w:r>
      <w:r w:rsidRPr="00EC406D">
        <w:rPr>
          <w:b/>
          <w:bCs/>
          <w:color w:val="000000"/>
        </w:rPr>
        <w:t>(__________)</w:t>
      </w:r>
      <w:r w:rsidR="00EC406D">
        <w:rPr>
          <w:color w:val="000000"/>
        </w:rPr>
        <w:t xml:space="preserve">, </w:t>
      </w:r>
      <w:r w:rsidRPr="00634CB6">
        <w:rPr>
          <w:color w:val="000000"/>
        </w:rPr>
        <w:t>neieskaitot PVN. Papildus</w:t>
      </w:r>
      <w:r w:rsidR="00CE02FA">
        <w:rPr>
          <w:color w:val="000000"/>
        </w:rPr>
        <w:t xml:space="preserve"> </w:t>
      </w:r>
      <w:r w:rsidRPr="00634CB6">
        <w:rPr>
          <w:color w:val="000000"/>
        </w:rPr>
        <w:t>šajā punktā minētajai summai, Pasūtītājs maksā PVN atbilstoši spēkā esošajiem normatīvajiem aktiem.</w:t>
      </w:r>
    </w:p>
    <w:p w14:paraId="32A867F8" w14:textId="61106B8B" w:rsidR="001A08F8" w:rsidRPr="00634CB6" w:rsidRDefault="001A08F8" w:rsidP="00F342F4">
      <w:pPr>
        <w:numPr>
          <w:ilvl w:val="0"/>
          <w:numId w:val="26"/>
        </w:numPr>
        <w:tabs>
          <w:tab w:val="num" w:pos="-142"/>
          <w:tab w:val="num" w:pos="284"/>
        </w:tabs>
        <w:spacing w:line="276" w:lineRule="auto"/>
        <w:ind w:left="284" w:right="46" w:hanging="284"/>
        <w:jc w:val="both"/>
        <w:rPr>
          <w:i/>
          <w:snapToGrid w:val="0"/>
          <w:color w:val="000000"/>
        </w:rPr>
      </w:pPr>
      <w:r w:rsidRPr="00634CB6">
        <w:rPr>
          <w:color w:val="000000"/>
        </w:rPr>
        <w:t>Parakstot šo aktu</w:t>
      </w:r>
      <w:r>
        <w:rPr>
          <w:color w:val="000000"/>
        </w:rPr>
        <w:t>,</w:t>
      </w:r>
      <w:r w:rsidRPr="00634CB6">
        <w:rPr>
          <w:color w:val="000000"/>
        </w:rPr>
        <w:t xml:space="preserve"> Puses apliecina, ka </w:t>
      </w:r>
      <w:r w:rsidR="007416EF">
        <w:rPr>
          <w:color w:val="000000"/>
        </w:rPr>
        <w:t>Uzņēmē</w:t>
      </w:r>
      <w:r w:rsidRPr="00634CB6">
        <w:rPr>
          <w:color w:val="000000"/>
        </w:rPr>
        <w:t xml:space="preserve">js ir nodevis un Pasūtītājs ir pieņēmis lietoto materiālu un izstrādājumu </w:t>
      </w:r>
      <w:proofErr w:type="spellStart"/>
      <w:r w:rsidRPr="00634CB6">
        <w:rPr>
          <w:color w:val="000000"/>
        </w:rPr>
        <w:t>izpilddokumentāciju</w:t>
      </w:r>
      <w:proofErr w:type="spellEnd"/>
      <w:r w:rsidRPr="00634CB6">
        <w:rPr>
          <w:color w:val="000000"/>
        </w:rPr>
        <w:t xml:space="preserve"> (segto darbu aktus, ekspluatācijas īpašību atbilstības deklarācijas un tml.).</w:t>
      </w:r>
    </w:p>
    <w:p w14:paraId="01A961AD" w14:textId="15E098EA" w:rsidR="001A08F8" w:rsidRPr="00634CB6" w:rsidRDefault="001A08F8" w:rsidP="00F342F4">
      <w:pPr>
        <w:numPr>
          <w:ilvl w:val="0"/>
          <w:numId w:val="26"/>
        </w:numPr>
        <w:tabs>
          <w:tab w:val="num" w:pos="-142"/>
          <w:tab w:val="num" w:pos="284"/>
        </w:tabs>
        <w:spacing w:line="276" w:lineRule="auto"/>
        <w:ind w:left="284" w:right="46" w:hanging="284"/>
        <w:jc w:val="both"/>
        <w:rPr>
          <w:i/>
          <w:snapToGrid w:val="0"/>
          <w:color w:val="000000"/>
        </w:rPr>
      </w:pPr>
      <w:r w:rsidRPr="00634CB6">
        <w:rPr>
          <w:color w:val="000000"/>
        </w:rPr>
        <w:t>Faktiskais darbu izpildes datums ir 20</w:t>
      </w:r>
      <w:r w:rsidR="00086D80">
        <w:rPr>
          <w:color w:val="000000"/>
        </w:rPr>
        <w:t>2</w:t>
      </w:r>
      <w:r w:rsidR="00F900B8">
        <w:rPr>
          <w:color w:val="000000"/>
        </w:rPr>
        <w:t>_</w:t>
      </w:r>
      <w:r w:rsidRPr="00634CB6">
        <w:rPr>
          <w:color w:val="000000"/>
        </w:rPr>
        <w:t>_.gada _____. ________. Līgumā noteiktā termiņa kavējums ir _____ dienas.</w:t>
      </w:r>
    </w:p>
    <w:p w14:paraId="5A14CF63" w14:textId="30C72B3F" w:rsidR="001A08F8" w:rsidRPr="00634CB6" w:rsidRDefault="001A08F8" w:rsidP="00F342F4">
      <w:pPr>
        <w:numPr>
          <w:ilvl w:val="0"/>
          <w:numId w:val="26"/>
        </w:numPr>
        <w:tabs>
          <w:tab w:val="num" w:pos="-142"/>
          <w:tab w:val="num" w:pos="284"/>
        </w:tabs>
        <w:spacing w:line="276" w:lineRule="auto"/>
        <w:ind w:left="284" w:right="46" w:hanging="284"/>
        <w:jc w:val="both"/>
        <w:rPr>
          <w:i/>
          <w:snapToGrid w:val="0"/>
          <w:color w:val="000000"/>
        </w:rPr>
      </w:pPr>
      <w:r w:rsidRPr="00634CB6">
        <w:rPr>
          <w:color w:val="000000"/>
        </w:rPr>
        <w:t xml:space="preserve">No </w:t>
      </w:r>
      <w:r w:rsidR="00EF637D">
        <w:rPr>
          <w:color w:val="000000"/>
        </w:rPr>
        <w:t xml:space="preserve">Uzņēmējam </w:t>
      </w:r>
      <w:r w:rsidRPr="00634CB6">
        <w:rPr>
          <w:color w:val="000000"/>
        </w:rPr>
        <w:t xml:space="preserve">izmaksājamās summas, saskaņā ar Līguma ____.punktu, Pasūtītājs veic līgumsoda ieturējumu EUR _____ (______________).  </w:t>
      </w:r>
    </w:p>
    <w:p w14:paraId="6B64E2E1" w14:textId="77777777" w:rsidR="001A08F8" w:rsidRDefault="001A08F8" w:rsidP="00F342F4">
      <w:pPr>
        <w:numPr>
          <w:ilvl w:val="0"/>
          <w:numId w:val="26"/>
        </w:numPr>
        <w:tabs>
          <w:tab w:val="num" w:pos="-142"/>
          <w:tab w:val="num" w:pos="284"/>
        </w:tabs>
        <w:spacing w:line="276" w:lineRule="auto"/>
        <w:ind w:left="284" w:right="46" w:hanging="284"/>
        <w:jc w:val="both"/>
        <w:rPr>
          <w:i/>
          <w:snapToGrid w:val="0"/>
          <w:color w:val="000000"/>
        </w:rPr>
      </w:pPr>
      <w:r w:rsidRPr="00634CB6">
        <w:rPr>
          <w:snapToGrid w:val="0"/>
          <w:color w:val="000000"/>
        </w:rPr>
        <w:t xml:space="preserve">Akts noformēts uz 1 (vienas) lapas elektroniska dokumenta veidā, kas parakstīts ar drošu elektronisko parakstu. Aktam pievienots atsevišķi parakstīts Darbu izpildes akts (Tehniskās specifikācijas 3. pielikums)  un šā akta 3. punktā noteiktais </w:t>
      </w:r>
      <w:proofErr w:type="spellStart"/>
      <w:r w:rsidRPr="00634CB6">
        <w:rPr>
          <w:snapToGrid w:val="0"/>
          <w:color w:val="000000"/>
        </w:rPr>
        <w:t>izpilddokumentācijas</w:t>
      </w:r>
      <w:proofErr w:type="spellEnd"/>
      <w:r w:rsidRPr="00634CB6">
        <w:rPr>
          <w:snapToGrid w:val="0"/>
          <w:color w:val="000000"/>
        </w:rPr>
        <w:t xml:space="preserve"> saraksts ar pielikumiem. </w:t>
      </w:r>
    </w:p>
    <w:p w14:paraId="1860B5D8" w14:textId="6E15F624" w:rsidR="001A08F8" w:rsidRPr="0029217B" w:rsidRDefault="001A08F8" w:rsidP="00F342F4">
      <w:pPr>
        <w:numPr>
          <w:ilvl w:val="0"/>
          <w:numId w:val="26"/>
        </w:numPr>
        <w:tabs>
          <w:tab w:val="num" w:pos="-142"/>
          <w:tab w:val="num" w:pos="284"/>
        </w:tabs>
        <w:spacing w:line="276" w:lineRule="auto"/>
        <w:ind w:left="284" w:right="46" w:hanging="284"/>
        <w:jc w:val="both"/>
        <w:rPr>
          <w:i/>
          <w:snapToGrid w:val="0"/>
          <w:color w:val="000000"/>
        </w:rPr>
      </w:pPr>
      <w:r w:rsidRPr="0029217B">
        <w:rPr>
          <w:snapToGrid w:val="0"/>
          <w:color w:val="000000"/>
        </w:rPr>
        <w:t xml:space="preserve">Izpildītajiem Būvdarbiem un materiāliem tiek noteikta garantija ne mazāk kā </w:t>
      </w:r>
      <w:r w:rsidRPr="00086D80">
        <w:rPr>
          <w:b/>
          <w:bCs/>
          <w:snapToGrid w:val="0"/>
          <w:color w:val="000000"/>
        </w:rPr>
        <w:t>24 (divdesmit četri)</w:t>
      </w:r>
      <w:r w:rsidRPr="0029217B">
        <w:rPr>
          <w:snapToGrid w:val="0"/>
          <w:color w:val="000000"/>
        </w:rPr>
        <w:t xml:space="preserve"> mēneši no pieņemšanas </w:t>
      </w:r>
      <w:r w:rsidR="00A01D4E">
        <w:rPr>
          <w:snapToGrid w:val="0"/>
          <w:color w:val="000000"/>
        </w:rPr>
        <w:t>–</w:t>
      </w:r>
      <w:r w:rsidRPr="0029217B">
        <w:rPr>
          <w:snapToGrid w:val="0"/>
          <w:color w:val="000000"/>
        </w:rPr>
        <w:t xml:space="preserve"> nodošanas akta parakstīšanas brīža.</w:t>
      </w:r>
    </w:p>
    <w:p w14:paraId="512CECB8" w14:textId="77777777" w:rsidR="001A08F8" w:rsidRPr="00634CB6" w:rsidRDefault="001A08F8" w:rsidP="001A08F8">
      <w:pPr>
        <w:tabs>
          <w:tab w:val="num" w:pos="720"/>
        </w:tabs>
        <w:ind w:left="284" w:right="46"/>
        <w:jc w:val="both"/>
        <w:rPr>
          <w:i/>
          <w:snapToGrid w:val="0"/>
          <w:color w:val="000000"/>
        </w:rPr>
      </w:pPr>
    </w:p>
    <w:p w14:paraId="43823319" w14:textId="77777777" w:rsidR="001A08F8" w:rsidRPr="00634CB6" w:rsidRDefault="001A08F8" w:rsidP="001A08F8">
      <w:pPr>
        <w:tabs>
          <w:tab w:val="num" w:pos="720"/>
        </w:tabs>
        <w:ind w:left="284" w:right="46"/>
        <w:jc w:val="both"/>
        <w:rPr>
          <w:i/>
          <w:snapToGrid w:val="0"/>
          <w:color w:val="000000"/>
        </w:rPr>
      </w:pPr>
    </w:p>
    <w:tbl>
      <w:tblPr>
        <w:tblW w:w="10386" w:type="dxa"/>
        <w:tblLook w:val="0000" w:firstRow="0" w:lastRow="0" w:firstColumn="0" w:lastColumn="0" w:noHBand="0" w:noVBand="0"/>
      </w:tblPr>
      <w:tblGrid>
        <w:gridCol w:w="5260"/>
        <w:gridCol w:w="5126"/>
      </w:tblGrid>
      <w:tr w:rsidR="001A08F8" w:rsidRPr="00634CB6" w14:paraId="2E2E6913" w14:textId="77777777" w:rsidTr="2505D2F7">
        <w:trPr>
          <w:trHeight w:val="904"/>
        </w:trPr>
        <w:tc>
          <w:tcPr>
            <w:tcW w:w="5260" w:type="dxa"/>
          </w:tcPr>
          <w:p w14:paraId="74EF2144" w14:textId="211D3DE3" w:rsidR="001A08F8" w:rsidRPr="00634CB6" w:rsidRDefault="008B6794" w:rsidP="00AE3169">
            <w:pPr>
              <w:rPr>
                <w:b/>
              </w:rPr>
            </w:pPr>
            <w:r>
              <w:rPr>
                <w:b/>
              </w:rPr>
              <w:t>Uzņēmē</w:t>
            </w:r>
            <w:r w:rsidR="001A08F8" w:rsidRPr="00634CB6">
              <w:rPr>
                <w:b/>
              </w:rPr>
              <w:t>js:</w:t>
            </w:r>
          </w:p>
          <w:p w14:paraId="14DC3015" w14:textId="77777777" w:rsidR="001A08F8" w:rsidRPr="00634CB6" w:rsidRDefault="001A08F8" w:rsidP="00AE3169">
            <w:pPr>
              <w:rPr>
                <w:b/>
              </w:rPr>
            </w:pPr>
          </w:p>
        </w:tc>
        <w:tc>
          <w:tcPr>
            <w:tcW w:w="5126" w:type="dxa"/>
          </w:tcPr>
          <w:p w14:paraId="5E2D4B33" w14:textId="77777777" w:rsidR="001A08F8" w:rsidRPr="00634CB6" w:rsidRDefault="001A08F8" w:rsidP="2505D2F7">
            <w:pPr>
              <w:rPr>
                <w:b/>
                <w:bCs/>
              </w:rPr>
            </w:pPr>
            <w:r w:rsidRPr="2505D2F7">
              <w:rPr>
                <w:b/>
                <w:bCs/>
              </w:rPr>
              <w:t>Pasūtītājs:</w:t>
            </w:r>
          </w:p>
          <w:p w14:paraId="0AAADEDD" w14:textId="77777777" w:rsidR="001A08F8" w:rsidRPr="00634CB6" w:rsidRDefault="001A08F8" w:rsidP="00AE3169">
            <w:pPr>
              <w:ind w:left="567"/>
              <w:rPr>
                <w:b/>
              </w:rPr>
            </w:pPr>
          </w:p>
          <w:p w14:paraId="58347703" w14:textId="77777777" w:rsidR="001A08F8" w:rsidRPr="00634CB6" w:rsidRDefault="001A08F8" w:rsidP="00AE3169">
            <w:pPr>
              <w:ind w:left="567"/>
              <w:rPr>
                <w:b/>
              </w:rPr>
            </w:pPr>
          </w:p>
          <w:p w14:paraId="6FC686CD" w14:textId="77777777" w:rsidR="001A08F8" w:rsidRPr="00634CB6" w:rsidRDefault="001A08F8" w:rsidP="00AE3169">
            <w:pPr>
              <w:ind w:left="567"/>
              <w:rPr>
                <w:b/>
              </w:rPr>
            </w:pPr>
          </w:p>
        </w:tc>
      </w:tr>
      <w:tr w:rsidR="001A08F8" w:rsidRPr="00634CB6" w14:paraId="11B3D55D" w14:textId="77777777" w:rsidTr="2505D2F7">
        <w:trPr>
          <w:trHeight w:val="513"/>
        </w:trPr>
        <w:tc>
          <w:tcPr>
            <w:tcW w:w="5260" w:type="dxa"/>
          </w:tcPr>
          <w:p w14:paraId="4581C875" w14:textId="77777777" w:rsidR="001A08F8" w:rsidRPr="00634CB6" w:rsidRDefault="001A08F8" w:rsidP="00AE3169">
            <w:r w:rsidRPr="00634CB6">
              <w:t>_______________/amats, vārds, uzvārds/</w:t>
            </w:r>
          </w:p>
        </w:tc>
        <w:tc>
          <w:tcPr>
            <w:tcW w:w="5126" w:type="dxa"/>
          </w:tcPr>
          <w:p w14:paraId="1EF40015" w14:textId="77777777" w:rsidR="001A08F8" w:rsidRPr="00634CB6" w:rsidRDefault="001A08F8" w:rsidP="00AE3169">
            <w:r w:rsidRPr="00634CB6">
              <w:t>_______________/amats, vārds, uzvārds/</w:t>
            </w:r>
          </w:p>
        </w:tc>
      </w:tr>
      <w:tr w:rsidR="001A08F8" w:rsidRPr="00634CB6" w14:paraId="40A6E6FD" w14:textId="77777777" w:rsidTr="2505D2F7">
        <w:trPr>
          <w:trHeight w:val="391"/>
        </w:trPr>
        <w:tc>
          <w:tcPr>
            <w:tcW w:w="5260" w:type="dxa"/>
          </w:tcPr>
          <w:p w14:paraId="3B0CF8F3" w14:textId="59A0C9EC" w:rsidR="001A08F8" w:rsidRPr="00634CB6" w:rsidRDefault="001A08F8" w:rsidP="00AE3169">
            <w:r>
              <w:t>(</w:t>
            </w:r>
            <w:r w:rsidRPr="2505D2F7">
              <w:rPr>
                <w:i/>
                <w:iCs/>
              </w:rPr>
              <w:t xml:space="preserve">atbildīgās personas </w:t>
            </w:r>
            <w:r w:rsidR="548B9CEC" w:rsidRPr="2505D2F7">
              <w:rPr>
                <w:i/>
                <w:iCs/>
              </w:rPr>
              <w:t>e</w:t>
            </w:r>
            <w:r w:rsidR="00A01D4E" w:rsidRPr="2505D2F7">
              <w:rPr>
                <w:i/>
                <w:iCs/>
              </w:rPr>
              <w:t>–</w:t>
            </w:r>
            <w:r w:rsidRPr="2505D2F7">
              <w:rPr>
                <w:i/>
                <w:iCs/>
              </w:rPr>
              <w:t>paraksts*</w:t>
            </w:r>
            <w:r>
              <w:t>)</w:t>
            </w:r>
          </w:p>
        </w:tc>
        <w:tc>
          <w:tcPr>
            <w:tcW w:w="5126" w:type="dxa"/>
          </w:tcPr>
          <w:p w14:paraId="7BB74389" w14:textId="301FF1CE" w:rsidR="001A08F8" w:rsidRPr="00634CB6" w:rsidRDefault="001A08F8" w:rsidP="00AE3169">
            <w:r>
              <w:t>(</w:t>
            </w:r>
            <w:r w:rsidRPr="2505D2F7">
              <w:rPr>
                <w:i/>
                <w:iCs/>
              </w:rPr>
              <w:t xml:space="preserve">atbildīgās personas </w:t>
            </w:r>
            <w:r w:rsidR="548B9CEC" w:rsidRPr="2505D2F7">
              <w:rPr>
                <w:i/>
                <w:iCs/>
              </w:rPr>
              <w:t>e</w:t>
            </w:r>
            <w:r w:rsidR="00A01D4E" w:rsidRPr="2505D2F7">
              <w:rPr>
                <w:i/>
                <w:iCs/>
              </w:rPr>
              <w:t>–</w:t>
            </w:r>
            <w:r w:rsidRPr="2505D2F7">
              <w:rPr>
                <w:i/>
                <w:iCs/>
              </w:rPr>
              <w:t>paraksts*</w:t>
            </w:r>
            <w:r>
              <w:t>)</w:t>
            </w:r>
          </w:p>
        </w:tc>
      </w:tr>
    </w:tbl>
    <w:p w14:paraId="5DF85A70" w14:textId="77777777" w:rsidR="001A08F8" w:rsidRPr="00634CB6" w:rsidRDefault="001A08F8" w:rsidP="001A08F8">
      <w:pPr>
        <w:tabs>
          <w:tab w:val="left" w:pos="567"/>
        </w:tabs>
        <w:rPr>
          <w:b/>
          <w:i/>
        </w:rPr>
      </w:pPr>
    </w:p>
    <w:p w14:paraId="1BB2756C" w14:textId="77777777" w:rsidR="001A08F8" w:rsidRPr="00547C7E" w:rsidRDefault="001A08F8" w:rsidP="001A08F8">
      <w:pPr>
        <w:tabs>
          <w:tab w:val="left" w:pos="567"/>
        </w:tabs>
        <w:rPr>
          <w:b/>
          <w:i/>
          <w:sz w:val="20"/>
          <w:szCs w:val="20"/>
        </w:rPr>
      </w:pPr>
    </w:p>
    <w:p w14:paraId="284F77F1" w14:textId="77777777" w:rsidR="001A08F8" w:rsidRPr="00067669" w:rsidRDefault="001A08F8" w:rsidP="001A08F8">
      <w:pPr>
        <w:spacing w:after="160" w:line="259" w:lineRule="auto"/>
        <w:rPr>
          <w:b/>
          <w:bCs/>
        </w:rPr>
      </w:pPr>
    </w:p>
    <w:p w14:paraId="6236550C" w14:textId="2A3518A6" w:rsidR="00C34379" w:rsidRDefault="00C34379">
      <w:pPr>
        <w:rPr>
          <w:b/>
        </w:rPr>
      </w:pPr>
      <w:r>
        <w:rPr>
          <w:b/>
        </w:rPr>
        <w:br w:type="page"/>
      </w:r>
    </w:p>
    <w:p w14:paraId="68E48428" w14:textId="1F03C0DD" w:rsidR="006A3D01" w:rsidRDefault="006A3D01" w:rsidP="005263AB">
      <w:pPr>
        <w:jc w:val="right"/>
        <w:rPr>
          <w:b/>
          <w:szCs w:val="28"/>
        </w:rPr>
      </w:pPr>
      <w:r>
        <w:rPr>
          <w:b/>
          <w:szCs w:val="28"/>
        </w:rPr>
        <w:lastRenderedPageBreak/>
        <w:t>4.pielikums</w:t>
      </w:r>
    </w:p>
    <w:p w14:paraId="01325ABA" w14:textId="77777777" w:rsidR="00B8130A" w:rsidRDefault="00B8130A" w:rsidP="00B8130A">
      <w:pPr>
        <w:rPr>
          <w:b/>
          <w:szCs w:val="28"/>
        </w:rPr>
      </w:pPr>
    </w:p>
    <w:p w14:paraId="5BBBF7AF" w14:textId="1865DB6E" w:rsidR="00020B9A" w:rsidRPr="0003614B" w:rsidRDefault="00020B9A" w:rsidP="00020B9A">
      <w:pPr>
        <w:pStyle w:val="Pamatteksts"/>
        <w:tabs>
          <w:tab w:val="left" w:pos="360"/>
          <w:tab w:val="left" w:pos="720"/>
        </w:tabs>
        <w:ind w:left="360" w:hanging="360"/>
        <w:jc w:val="center"/>
        <w:rPr>
          <w:bCs/>
          <w:i/>
          <w:iCs/>
          <w:sz w:val="23"/>
          <w:szCs w:val="23"/>
        </w:rPr>
      </w:pPr>
      <w:r>
        <w:rPr>
          <w:bCs/>
          <w:i/>
          <w:iCs/>
          <w:sz w:val="23"/>
          <w:szCs w:val="23"/>
        </w:rPr>
        <w:t xml:space="preserve">Finanšu piedāvājuma </w:t>
      </w:r>
      <w:r w:rsidRPr="0003614B">
        <w:rPr>
          <w:bCs/>
          <w:i/>
          <w:iCs/>
          <w:sz w:val="23"/>
          <w:szCs w:val="23"/>
        </w:rPr>
        <w:t>dalībai tirgus izpētē veidne</w:t>
      </w:r>
    </w:p>
    <w:p w14:paraId="70A6B23E" w14:textId="106B73F6" w:rsidR="00020B9A" w:rsidRPr="00B8130A" w:rsidRDefault="00B8130A" w:rsidP="00020B9A">
      <w:pPr>
        <w:jc w:val="center"/>
        <w:rPr>
          <w:b/>
          <w:caps/>
        </w:rPr>
      </w:pPr>
      <w:r w:rsidRPr="00B8130A">
        <w:rPr>
          <w:b/>
          <w:caps/>
        </w:rPr>
        <w:t xml:space="preserve">Finanšu piedāvājuma </w:t>
      </w:r>
      <w:r w:rsidR="00020B9A" w:rsidRPr="00ED4EE3">
        <w:rPr>
          <w:b/>
          <w:caps/>
          <w:lang w:eastAsia="fi-FI"/>
        </w:rPr>
        <w:t>tirgus izpētē</w:t>
      </w:r>
      <w:r w:rsidR="00020B9A">
        <w:rPr>
          <w:b/>
          <w:caps/>
          <w:lang w:eastAsia="fi-FI"/>
        </w:rPr>
        <w:t xml:space="preserve"> </w:t>
      </w:r>
      <w:r w:rsidR="00020B9A" w:rsidRPr="00B8130A">
        <w:rPr>
          <w:b/>
          <w:caps/>
        </w:rPr>
        <w:t>veidne</w:t>
      </w:r>
    </w:p>
    <w:p w14:paraId="7A3E0419" w14:textId="77777777" w:rsidR="00020B9A" w:rsidRPr="0044789F" w:rsidRDefault="00020B9A" w:rsidP="00020B9A">
      <w:pPr>
        <w:ind w:left="567" w:right="-2"/>
        <w:jc w:val="center"/>
        <w:rPr>
          <w:b/>
          <w:caps/>
          <w:sz w:val="23"/>
          <w:szCs w:val="23"/>
        </w:rPr>
      </w:pPr>
      <w:r w:rsidRPr="0044789F">
        <w:rPr>
          <w:b/>
          <w:caps/>
          <w:sz w:val="23"/>
          <w:szCs w:val="23"/>
        </w:rPr>
        <w:t>“</w:t>
      </w:r>
      <w:r w:rsidRPr="00473681">
        <w:rPr>
          <w:b/>
          <w:sz w:val="23"/>
          <w:szCs w:val="23"/>
        </w:rPr>
        <w:t>Ēku jumtu neatliekamie un avārijas novēršanas darbi SIA “Rīgas ūdens” objektos</w:t>
      </w:r>
      <w:r w:rsidRPr="0044789F">
        <w:rPr>
          <w:b/>
          <w:caps/>
          <w:sz w:val="23"/>
          <w:szCs w:val="23"/>
        </w:rPr>
        <w:t>”</w:t>
      </w:r>
    </w:p>
    <w:p w14:paraId="383023DA" w14:textId="77777777" w:rsidR="00020B9A" w:rsidRPr="0044789F" w:rsidRDefault="00020B9A" w:rsidP="00020B9A">
      <w:pPr>
        <w:ind w:left="567" w:right="-2"/>
        <w:jc w:val="center"/>
        <w:rPr>
          <w:bCs/>
          <w:caps/>
          <w:sz w:val="23"/>
          <w:szCs w:val="23"/>
        </w:rPr>
      </w:pPr>
      <w:r w:rsidRPr="0044789F">
        <w:rPr>
          <w:bCs/>
          <w:caps/>
          <w:sz w:val="23"/>
          <w:szCs w:val="23"/>
        </w:rPr>
        <w:t>(</w:t>
      </w:r>
      <w:r w:rsidRPr="0044789F">
        <w:rPr>
          <w:bCs/>
          <w:sz w:val="23"/>
          <w:szCs w:val="23"/>
        </w:rPr>
        <w:t>identifikācijas</w:t>
      </w:r>
      <w:r w:rsidRPr="0044789F">
        <w:rPr>
          <w:bCs/>
          <w:caps/>
          <w:sz w:val="23"/>
          <w:szCs w:val="23"/>
        </w:rPr>
        <w:t xml:space="preserve"> N</w:t>
      </w:r>
      <w:r w:rsidRPr="0044789F">
        <w:rPr>
          <w:bCs/>
          <w:sz w:val="23"/>
          <w:szCs w:val="23"/>
        </w:rPr>
        <w:t>r</w:t>
      </w:r>
      <w:r w:rsidRPr="0044789F">
        <w:rPr>
          <w:bCs/>
          <w:caps/>
          <w:sz w:val="23"/>
          <w:szCs w:val="23"/>
        </w:rPr>
        <w:t>.T.I.202</w:t>
      </w:r>
      <w:r>
        <w:rPr>
          <w:bCs/>
          <w:caps/>
          <w:sz w:val="23"/>
          <w:szCs w:val="23"/>
        </w:rPr>
        <w:t>6</w:t>
      </w:r>
      <w:r w:rsidRPr="0044789F">
        <w:rPr>
          <w:bCs/>
          <w:caps/>
          <w:sz w:val="23"/>
          <w:szCs w:val="23"/>
        </w:rPr>
        <w:t>/</w:t>
      </w:r>
      <w:r>
        <w:rPr>
          <w:bCs/>
          <w:caps/>
          <w:sz w:val="23"/>
          <w:szCs w:val="23"/>
        </w:rPr>
        <w:t>5</w:t>
      </w:r>
      <w:r w:rsidRPr="0044789F">
        <w:rPr>
          <w:bCs/>
          <w:caps/>
          <w:sz w:val="23"/>
          <w:szCs w:val="23"/>
        </w:rPr>
        <w:t>)</w:t>
      </w:r>
    </w:p>
    <w:p w14:paraId="3333D36B" w14:textId="77777777" w:rsidR="00B8130A" w:rsidRDefault="00B8130A" w:rsidP="00B8130A">
      <w:pPr>
        <w:jc w:val="center"/>
        <w:rPr>
          <w:b/>
        </w:rPr>
      </w:pPr>
    </w:p>
    <w:p w14:paraId="59E8EDA3" w14:textId="77777777" w:rsidR="00BF7F69" w:rsidRDefault="00BF7F69" w:rsidP="008F0B03">
      <w:pPr>
        <w:widowControl w:val="0"/>
        <w:tabs>
          <w:tab w:val="left" w:pos="9360"/>
        </w:tabs>
        <w:jc w:val="both"/>
      </w:pPr>
    </w:p>
    <w:p w14:paraId="4A7A37B7" w14:textId="77777777" w:rsidR="00F342F4" w:rsidRDefault="00F342F4" w:rsidP="008F0B03">
      <w:pPr>
        <w:widowControl w:val="0"/>
        <w:tabs>
          <w:tab w:val="left" w:pos="9360"/>
        </w:tabs>
        <w:jc w:val="both"/>
      </w:pPr>
      <w:r>
        <w:tab/>
      </w:r>
    </w:p>
    <w:p w14:paraId="21819E9A" w14:textId="41072744" w:rsidR="00B8130A" w:rsidRDefault="00B8130A" w:rsidP="008F0B03">
      <w:pPr>
        <w:widowControl w:val="0"/>
        <w:tabs>
          <w:tab w:val="left" w:pos="9360"/>
        </w:tabs>
        <w:jc w:val="both"/>
      </w:pPr>
      <w:r>
        <w:t xml:space="preserve">Finanšu piedāvājuma forma </w:t>
      </w:r>
      <w:r>
        <w:rPr>
          <w:i/>
        </w:rPr>
        <w:t>MS Excel</w:t>
      </w:r>
      <w:r>
        <w:t xml:space="preserve"> formātā</w:t>
      </w:r>
      <w:r w:rsidR="008F0B03">
        <w:t xml:space="preserve"> </w:t>
      </w:r>
      <w:r>
        <w:t>pievienota atsevišķā datnē</w:t>
      </w:r>
      <w:r w:rsidR="007058EF">
        <w:t>.</w:t>
      </w:r>
    </w:p>
    <w:p w14:paraId="40B59940" w14:textId="77777777" w:rsidR="00B8130A" w:rsidRDefault="00B8130A" w:rsidP="00B8130A">
      <w:pPr>
        <w:ind w:firstLine="720"/>
        <w:rPr>
          <w:b/>
          <w:szCs w:val="28"/>
        </w:rPr>
      </w:pPr>
    </w:p>
    <w:p w14:paraId="0926076F" w14:textId="03CF3F21" w:rsidR="00C34379" w:rsidRPr="00557F40" w:rsidRDefault="005263AB" w:rsidP="00BD16B3">
      <w:pPr>
        <w:jc w:val="right"/>
        <w:rPr>
          <w:b/>
          <w:szCs w:val="28"/>
        </w:rPr>
      </w:pPr>
      <w:r w:rsidRPr="00B8130A">
        <w:rPr>
          <w:szCs w:val="28"/>
        </w:rPr>
        <w:br w:type="page"/>
      </w:r>
      <w:r w:rsidR="006A3D01">
        <w:rPr>
          <w:b/>
          <w:szCs w:val="28"/>
        </w:rPr>
        <w:lastRenderedPageBreak/>
        <w:t>5</w:t>
      </w:r>
      <w:r w:rsidR="00D3117E">
        <w:rPr>
          <w:b/>
          <w:szCs w:val="28"/>
        </w:rPr>
        <w:t>.pielikums</w:t>
      </w:r>
    </w:p>
    <w:p w14:paraId="12F7EDFE" w14:textId="77777777" w:rsidR="00C34379" w:rsidRPr="00557F40" w:rsidRDefault="00C34379" w:rsidP="00711BCA">
      <w:pPr>
        <w:pStyle w:val="Pamatteksts"/>
        <w:tabs>
          <w:tab w:val="left" w:pos="360"/>
          <w:tab w:val="left" w:pos="720"/>
        </w:tabs>
        <w:ind w:left="360" w:hanging="360"/>
        <w:jc w:val="center"/>
        <w:rPr>
          <w:i/>
          <w:iCs/>
        </w:rPr>
      </w:pPr>
      <w:bookmarkStart w:id="9" w:name="_Toc399326317"/>
      <w:r w:rsidRPr="00711BCA">
        <w:rPr>
          <w:bCs/>
          <w:i/>
          <w:iCs/>
          <w:sz w:val="23"/>
          <w:szCs w:val="23"/>
        </w:rPr>
        <w:t>Informācijas par pretendenta pieredzi veidne</w:t>
      </w:r>
    </w:p>
    <w:p w14:paraId="0CA0B836" w14:textId="60897F67" w:rsidR="00D3117E" w:rsidRPr="002C356E" w:rsidRDefault="00C34379" w:rsidP="002C356E">
      <w:pPr>
        <w:pStyle w:val="Stils1"/>
        <w:numPr>
          <w:ilvl w:val="0"/>
          <w:numId w:val="0"/>
        </w:numPr>
        <w:spacing w:line="240" w:lineRule="auto"/>
        <w:jc w:val="center"/>
        <w:rPr>
          <w:caps/>
          <w:sz w:val="24"/>
          <w:szCs w:val="24"/>
        </w:rPr>
      </w:pPr>
      <w:r w:rsidRPr="00557F40">
        <w:rPr>
          <w:caps/>
          <w:sz w:val="24"/>
          <w:szCs w:val="24"/>
        </w:rPr>
        <w:t xml:space="preserve">Informācija par </w:t>
      </w:r>
      <w:bookmarkEnd w:id="9"/>
      <w:r w:rsidRPr="00557F40">
        <w:rPr>
          <w:caps/>
          <w:sz w:val="24"/>
          <w:szCs w:val="24"/>
        </w:rPr>
        <w:t>Pretendenta pieredzi</w:t>
      </w:r>
      <w:r w:rsidR="002C356E">
        <w:rPr>
          <w:caps/>
          <w:sz w:val="24"/>
          <w:szCs w:val="24"/>
        </w:rPr>
        <w:t xml:space="preserve"> </w:t>
      </w:r>
      <w:r w:rsidR="00D3117E" w:rsidRPr="002C356E">
        <w:rPr>
          <w:caps/>
          <w:sz w:val="24"/>
          <w:szCs w:val="24"/>
        </w:rPr>
        <w:t>tirgus izpētē</w:t>
      </w:r>
    </w:p>
    <w:p w14:paraId="0CC7A44C" w14:textId="77777777" w:rsidR="00D3117E" w:rsidRPr="0044789F" w:rsidRDefault="00D3117E" w:rsidP="00D3117E">
      <w:pPr>
        <w:ind w:left="567" w:right="-2"/>
        <w:jc w:val="center"/>
        <w:rPr>
          <w:b/>
          <w:caps/>
          <w:sz w:val="23"/>
          <w:szCs w:val="23"/>
        </w:rPr>
      </w:pPr>
      <w:r w:rsidRPr="0044789F">
        <w:rPr>
          <w:b/>
          <w:caps/>
          <w:sz w:val="23"/>
          <w:szCs w:val="23"/>
        </w:rPr>
        <w:t>“</w:t>
      </w:r>
      <w:r w:rsidRPr="00473681">
        <w:rPr>
          <w:b/>
          <w:sz w:val="23"/>
          <w:szCs w:val="23"/>
        </w:rPr>
        <w:t>Ēku jumtu neatliekamie un avārijas novēršanas darbi SIA “Rīgas ūdens” objektos</w:t>
      </w:r>
      <w:r w:rsidRPr="0044789F">
        <w:rPr>
          <w:b/>
          <w:caps/>
          <w:sz w:val="23"/>
          <w:szCs w:val="23"/>
        </w:rPr>
        <w:t>”</w:t>
      </w:r>
    </w:p>
    <w:p w14:paraId="61F69F52" w14:textId="77777777" w:rsidR="00D3117E" w:rsidRPr="0044789F" w:rsidRDefault="00D3117E" w:rsidP="00D3117E">
      <w:pPr>
        <w:ind w:left="567" w:right="-2"/>
        <w:jc w:val="center"/>
        <w:rPr>
          <w:bCs/>
          <w:caps/>
          <w:sz w:val="23"/>
          <w:szCs w:val="23"/>
        </w:rPr>
      </w:pPr>
      <w:r w:rsidRPr="0044789F">
        <w:rPr>
          <w:bCs/>
          <w:caps/>
          <w:sz w:val="23"/>
          <w:szCs w:val="23"/>
        </w:rPr>
        <w:t>(</w:t>
      </w:r>
      <w:r w:rsidRPr="0044789F">
        <w:rPr>
          <w:bCs/>
          <w:sz w:val="23"/>
          <w:szCs w:val="23"/>
        </w:rPr>
        <w:t>identifikācijas</w:t>
      </w:r>
      <w:r w:rsidRPr="0044789F">
        <w:rPr>
          <w:bCs/>
          <w:caps/>
          <w:sz w:val="23"/>
          <w:szCs w:val="23"/>
        </w:rPr>
        <w:t xml:space="preserve"> N</w:t>
      </w:r>
      <w:r w:rsidRPr="0044789F">
        <w:rPr>
          <w:bCs/>
          <w:sz w:val="23"/>
          <w:szCs w:val="23"/>
        </w:rPr>
        <w:t>r</w:t>
      </w:r>
      <w:r w:rsidRPr="0044789F">
        <w:rPr>
          <w:bCs/>
          <w:caps/>
          <w:sz w:val="23"/>
          <w:szCs w:val="23"/>
        </w:rPr>
        <w:t>.T.I.202</w:t>
      </w:r>
      <w:r>
        <w:rPr>
          <w:bCs/>
          <w:caps/>
          <w:sz w:val="23"/>
          <w:szCs w:val="23"/>
        </w:rPr>
        <w:t>6</w:t>
      </w:r>
      <w:r w:rsidRPr="0044789F">
        <w:rPr>
          <w:bCs/>
          <w:caps/>
          <w:sz w:val="23"/>
          <w:szCs w:val="23"/>
        </w:rPr>
        <w:t>/</w:t>
      </w:r>
      <w:r>
        <w:rPr>
          <w:bCs/>
          <w:caps/>
          <w:sz w:val="23"/>
          <w:szCs w:val="23"/>
        </w:rPr>
        <w:t>5</w:t>
      </w:r>
      <w:r w:rsidRPr="0044789F">
        <w:rPr>
          <w:bCs/>
          <w:caps/>
          <w:sz w:val="23"/>
          <w:szCs w:val="23"/>
        </w:rPr>
        <w:t>)</w:t>
      </w:r>
    </w:p>
    <w:p w14:paraId="62945527" w14:textId="77777777" w:rsidR="00D3117E" w:rsidRPr="00D73D35" w:rsidRDefault="00D3117E" w:rsidP="00C34379">
      <w:pPr>
        <w:pStyle w:val="Stils1"/>
        <w:numPr>
          <w:ilvl w:val="0"/>
          <w:numId w:val="0"/>
        </w:numPr>
        <w:spacing w:line="240" w:lineRule="auto"/>
        <w:jc w:val="center"/>
        <w:rPr>
          <w:caps/>
          <w:sz w:val="24"/>
          <w:szCs w:val="24"/>
        </w:rPr>
      </w:pPr>
    </w:p>
    <w:p w14:paraId="0612EB4B" w14:textId="77777777" w:rsidR="00C34379" w:rsidRDefault="00C34379" w:rsidP="35D763DE">
      <w:pPr>
        <w:widowControl w:val="0"/>
        <w:spacing w:after="120"/>
        <w:jc w:val="both"/>
        <w:rPr>
          <w:color w:val="000000" w:themeColor="text1"/>
        </w:rPr>
      </w:pPr>
    </w:p>
    <w:p w14:paraId="1ED96202" w14:textId="7F41EE27" w:rsidR="00C34379" w:rsidRPr="00521612" w:rsidRDefault="00C34379" w:rsidP="35D763DE">
      <w:pPr>
        <w:pStyle w:val="Stils1"/>
        <w:numPr>
          <w:ilvl w:val="0"/>
          <w:numId w:val="0"/>
        </w:numPr>
        <w:tabs>
          <w:tab w:val="left" w:pos="0"/>
          <w:tab w:val="left" w:pos="426"/>
          <w:tab w:val="left" w:pos="9000"/>
        </w:tabs>
        <w:spacing w:line="276" w:lineRule="auto"/>
        <w:jc w:val="both"/>
        <w:rPr>
          <w:b w:val="0"/>
          <w:bCs w:val="0"/>
          <w:color w:val="000000" w:themeColor="text1"/>
          <w:sz w:val="24"/>
          <w:szCs w:val="24"/>
        </w:rPr>
      </w:pPr>
      <w:r>
        <w:rPr>
          <w:sz w:val="24"/>
        </w:rPr>
        <w:tab/>
      </w:r>
      <w:r w:rsidRPr="35D763DE">
        <w:rPr>
          <w:b w:val="0"/>
          <w:bCs w:val="0"/>
          <w:color w:val="000000" w:themeColor="text1"/>
          <w:sz w:val="24"/>
          <w:szCs w:val="24"/>
          <w:lang w:eastAsia="ar-SA"/>
        </w:rPr>
        <w:t xml:space="preserve">Apliecinu, ka pretendents </w:t>
      </w:r>
      <w:r w:rsidRPr="35D763DE">
        <w:rPr>
          <w:b w:val="0"/>
          <w:bCs w:val="0"/>
          <w:color w:val="000000" w:themeColor="text1"/>
          <w:sz w:val="24"/>
          <w:szCs w:val="24"/>
          <w:highlight w:val="lightGray"/>
          <w:lang w:eastAsia="ar-SA"/>
        </w:rPr>
        <w:t>&lt;</w:t>
      </w:r>
      <w:r w:rsidR="00373C63" w:rsidRPr="35D763DE">
        <w:rPr>
          <w:b w:val="0"/>
          <w:bCs w:val="0"/>
          <w:color w:val="000000" w:themeColor="text1"/>
          <w:sz w:val="24"/>
          <w:szCs w:val="24"/>
          <w:highlight w:val="lightGray"/>
          <w:lang w:eastAsia="ar-SA"/>
        </w:rPr>
        <w:t>P</w:t>
      </w:r>
      <w:r w:rsidRPr="35D763DE">
        <w:rPr>
          <w:b w:val="0"/>
          <w:bCs w:val="0"/>
          <w:color w:val="000000" w:themeColor="text1"/>
          <w:sz w:val="24"/>
          <w:szCs w:val="24"/>
          <w:highlight w:val="lightGray"/>
          <w:lang w:eastAsia="ar-SA"/>
        </w:rPr>
        <w:t>retendenta nosaukums, reģistrācijas numurs&gt;</w:t>
      </w:r>
      <w:r w:rsidRPr="35D763DE">
        <w:rPr>
          <w:b w:val="0"/>
          <w:bCs w:val="0"/>
          <w:color w:val="000000" w:themeColor="text1"/>
          <w:sz w:val="24"/>
          <w:szCs w:val="24"/>
          <w:lang w:eastAsia="ar-SA"/>
        </w:rPr>
        <w:t xml:space="preserve"> ir izpildījis šādu/</w:t>
      </w:r>
      <w:r w:rsidR="00A01D4E" w:rsidRPr="35D763DE">
        <w:rPr>
          <w:b w:val="0"/>
          <w:bCs w:val="0"/>
          <w:color w:val="000000" w:themeColor="text1"/>
          <w:sz w:val="24"/>
          <w:szCs w:val="24"/>
          <w:lang w:eastAsia="ar-SA"/>
        </w:rPr>
        <w:t>–</w:t>
      </w:r>
      <w:proofErr w:type="spellStart"/>
      <w:r w:rsidRPr="35D763DE">
        <w:rPr>
          <w:b w:val="0"/>
          <w:bCs w:val="0"/>
          <w:color w:val="000000" w:themeColor="text1"/>
          <w:sz w:val="24"/>
          <w:szCs w:val="24"/>
          <w:lang w:eastAsia="ar-SA"/>
        </w:rPr>
        <w:t>us</w:t>
      </w:r>
      <w:proofErr w:type="spellEnd"/>
      <w:r w:rsidRPr="35D763DE">
        <w:rPr>
          <w:b w:val="0"/>
          <w:bCs w:val="0"/>
          <w:color w:val="000000" w:themeColor="text1"/>
          <w:sz w:val="24"/>
          <w:szCs w:val="24"/>
          <w:lang w:eastAsia="ar-SA"/>
        </w:rPr>
        <w:t xml:space="preserve"> līgumu/</w:t>
      </w:r>
      <w:r w:rsidR="00A01D4E" w:rsidRPr="35D763DE">
        <w:rPr>
          <w:b w:val="0"/>
          <w:bCs w:val="0"/>
          <w:color w:val="000000" w:themeColor="text1"/>
          <w:sz w:val="24"/>
          <w:szCs w:val="24"/>
          <w:lang w:eastAsia="ar-SA"/>
        </w:rPr>
        <w:t>–</w:t>
      </w:r>
      <w:proofErr w:type="spellStart"/>
      <w:r w:rsidRPr="35D763DE">
        <w:rPr>
          <w:b w:val="0"/>
          <w:bCs w:val="0"/>
          <w:color w:val="000000" w:themeColor="text1"/>
          <w:sz w:val="24"/>
          <w:szCs w:val="24"/>
          <w:lang w:eastAsia="ar-SA"/>
        </w:rPr>
        <w:t>us</w:t>
      </w:r>
      <w:proofErr w:type="spellEnd"/>
      <w:r w:rsidRPr="35D763DE">
        <w:rPr>
          <w:rStyle w:val="Vresatsauce"/>
          <w:color w:val="000000" w:themeColor="text1"/>
          <w:sz w:val="24"/>
          <w:szCs w:val="24"/>
          <w:lang w:eastAsia="ar-SA"/>
        </w:rPr>
        <w:footnoteReference w:id="2"/>
      </w:r>
      <w:r w:rsidRPr="35D763DE">
        <w:rPr>
          <w:b w:val="0"/>
          <w:bCs w:val="0"/>
          <w:color w:val="000000" w:themeColor="text1"/>
          <w:sz w:val="24"/>
          <w:szCs w:val="24"/>
          <w:lang w:eastAsia="ar-SA"/>
        </w:rPr>
        <w:t xml:space="preserve">: </w:t>
      </w:r>
    </w:p>
    <w:p w14:paraId="14919E54" w14:textId="77777777" w:rsidR="00C34379" w:rsidRDefault="00C34379" w:rsidP="35D763DE">
      <w:pPr>
        <w:tabs>
          <w:tab w:val="left" w:pos="426"/>
        </w:tabs>
        <w:ind w:left="851"/>
        <w:jc w:val="both"/>
        <w:rPr>
          <w:color w:val="000000" w:themeColor="text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694"/>
        <w:gridCol w:w="2268"/>
        <w:gridCol w:w="2268"/>
        <w:gridCol w:w="2268"/>
      </w:tblGrid>
      <w:tr w:rsidR="00C34379" w:rsidRPr="003237B6" w14:paraId="06D60672" w14:textId="77777777" w:rsidTr="2505D2F7">
        <w:trPr>
          <w:trHeight w:val="1335"/>
        </w:trPr>
        <w:tc>
          <w:tcPr>
            <w:tcW w:w="562" w:type="dxa"/>
            <w:vAlign w:val="center"/>
          </w:tcPr>
          <w:p w14:paraId="18BFBB8C" w14:textId="77777777" w:rsidR="00FD061D" w:rsidRDefault="00C34379" w:rsidP="35D763DE">
            <w:pPr>
              <w:tabs>
                <w:tab w:val="left" w:pos="9000"/>
              </w:tabs>
              <w:ind w:left="-142" w:right="-216"/>
              <w:jc w:val="center"/>
              <w:rPr>
                <w:b/>
                <w:bCs/>
                <w:color w:val="000000" w:themeColor="text1"/>
              </w:rPr>
            </w:pPr>
            <w:r w:rsidRPr="35D763DE">
              <w:rPr>
                <w:b/>
                <w:bCs/>
                <w:color w:val="000000" w:themeColor="text1"/>
              </w:rPr>
              <w:t>N</w:t>
            </w:r>
            <w:r w:rsidR="6560189A" w:rsidRPr="35D763DE">
              <w:rPr>
                <w:b/>
                <w:bCs/>
                <w:color w:val="000000" w:themeColor="text1"/>
              </w:rPr>
              <w:t>r</w:t>
            </w:r>
            <w:r w:rsidR="354A58B7" w:rsidRPr="35D763DE">
              <w:rPr>
                <w:b/>
                <w:bCs/>
                <w:color w:val="000000" w:themeColor="text1"/>
              </w:rPr>
              <w:t>.</w:t>
            </w:r>
          </w:p>
          <w:p w14:paraId="3173A773" w14:textId="3BD5EBB1" w:rsidR="00C34379" w:rsidRPr="003237B6" w:rsidRDefault="00C34379" w:rsidP="35D763DE">
            <w:pPr>
              <w:tabs>
                <w:tab w:val="left" w:pos="9000"/>
              </w:tabs>
              <w:ind w:left="-142" w:right="-216"/>
              <w:jc w:val="center"/>
              <w:rPr>
                <w:b/>
                <w:bCs/>
                <w:color w:val="000000" w:themeColor="text1"/>
              </w:rPr>
            </w:pPr>
            <w:r w:rsidRPr="35D763DE">
              <w:rPr>
                <w:b/>
                <w:bCs/>
                <w:color w:val="000000" w:themeColor="text1"/>
              </w:rPr>
              <w:t>p.k.</w:t>
            </w:r>
          </w:p>
        </w:tc>
        <w:tc>
          <w:tcPr>
            <w:tcW w:w="2694" w:type="dxa"/>
            <w:vAlign w:val="center"/>
          </w:tcPr>
          <w:p w14:paraId="3CEBC3B0" w14:textId="2C0C7333" w:rsidR="00C34379" w:rsidRPr="003237B6" w:rsidRDefault="00E06784" w:rsidP="35D763DE">
            <w:pPr>
              <w:tabs>
                <w:tab w:val="left" w:pos="426"/>
                <w:tab w:val="left" w:pos="9000"/>
              </w:tabs>
              <w:jc w:val="center"/>
              <w:rPr>
                <w:b/>
                <w:bCs/>
                <w:color w:val="000000" w:themeColor="text1"/>
              </w:rPr>
            </w:pPr>
            <w:r>
              <w:rPr>
                <w:b/>
                <w:bCs/>
                <w:color w:val="000000" w:themeColor="text1"/>
              </w:rPr>
              <w:t>Izpildīto darbu</w:t>
            </w:r>
            <w:r w:rsidR="00C34379" w:rsidRPr="2505D2F7">
              <w:rPr>
                <w:b/>
                <w:bCs/>
                <w:color w:val="000000" w:themeColor="text1"/>
              </w:rPr>
              <w:t xml:space="preserve"> īss raksturojums, norādot veiktos darbus </w:t>
            </w:r>
          </w:p>
        </w:tc>
        <w:tc>
          <w:tcPr>
            <w:tcW w:w="2268" w:type="dxa"/>
            <w:vAlign w:val="center"/>
          </w:tcPr>
          <w:p w14:paraId="3BBF19C5" w14:textId="77777777" w:rsidR="00C34379" w:rsidRPr="003237B6" w:rsidRDefault="00C34379" w:rsidP="35D763DE">
            <w:pPr>
              <w:tabs>
                <w:tab w:val="left" w:pos="426"/>
                <w:tab w:val="left" w:pos="9000"/>
              </w:tabs>
              <w:jc w:val="center"/>
              <w:rPr>
                <w:b/>
                <w:bCs/>
                <w:color w:val="000000" w:themeColor="text1"/>
              </w:rPr>
            </w:pPr>
            <w:r w:rsidRPr="35D763DE">
              <w:rPr>
                <w:b/>
                <w:bCs/>
                <w:color w:val="000000" w:themeColor="text1"/>
              </w:rPr>
              <w:t>Pasūtītāja nosaukums, reģistrācijas Nr.</w:t>
            </w:r>
          </w:p>
        </w:tc>
        <w:tc>
          <w:tcPr>
            <w:tcW w:w="2268" w:type="dxa"/>
            <w:vAlign w:val="center"/>
          </w:tcPr>
          <w:p w14:paraId="2D4C6472" w14:textId="64474E32" w:rsidR="00C34379" w:rsidRPr="003237B6" w:rsidRDefault="00E06784" w:rsidP="35D763DE">
            <w:pPr>
              <w:tabs>
                <w:tab w:val="left" w:pos="426"/>
                <w:tab w:val="left" w:pos="9000"/>
              </w:tabs>
              <w:jc w:val="center"/>
              <w:rPr>
                <w:b/>
                <w:bCs/>
                <w:color w:val="000000" w:themeColor="text1"/>
              </w:rPr>
            </w:pPr>
            <w:r>
              <w:rPr>
                <w:b/>
                <w:bCs/>
                <w:color w:val="000000" w:themeColor="text1"/>
              </w:rPr>
              <w:t>Darbu uzsākšanas un</w:t>
            </w:r>
            <w:r w:rsidR="00C34379" w:rsidRPr="35D763DE">
              <w:rPr>
                <w:b/>
                <w:bCs/>
                <w:color w:val="000000" w:themeColor="text1"/>
              </w:rPr>
              <w:t xml:space="preserve"> izpildes gads, un mēnesis</w:t>
            </w:r>
          </w:p>
        </w:tc>
        <w:tc>
          <w:tcPr>
            <w:tcW w:w="2268" w:type="dxa"/>
            <w:vAlign w:val="center"/>
          </w:tcPr>
          <w:p w14:paraId="66B646FF" w14:textId="77777777" w:rsidR="00C34379" w:rsidRPr="003237B6" w:rsidRDefault="00C34379" w:rsidP="35D763DE">
            <w:pPr>
              <w:tabs>
                <w:tab w:val="left" w:pos="426"/>
                <w:tab w:val="left" w:pos="9000"/>
              </w:tabs>
              <w:ind w:left="-79" w:right="-108"/>
              <w:jc w:val="center"/>
              <w:rPr>
                <w:b/>
                <w:bCs/>
                <w:color w:val="000000" w:themeColor="text1"/>
              </w:rPr>
            </w:pPr>
            <w:r w:rsidRPr="35D763DE">
              <w:rPr>
                <w:b/>
                <w:bCs/>
                <w:color w:val="000000" w:themeColor="text1"/>
              </w:rPr>
              <w:t xml:space="preserve">Pasūtītāja kontaktinformācija </w:t>
            </w:r>
          </w:p>
          <w:p w14:paraId="79CE9FD1" w14:textId="63612828" w:rsidR="00C34379" w:rsidRPr="003237B6" w:rsidRDefault="00C34379" w:rsidP="35D763DE">
            <w:pPr>
              <w:tabs>
                <w:tab w:val="left" w:pos="426"/>
                <w:tab w:val="left" w:pos="9000"/>
              </w:tabs>
              <w:ind w:left="-79" w:right="-108"/>
              <w:jc w:val="center"/>
              <w:rPr>
                <w:b/>
                <w:bCs/>
                <w:color w:val="000000" w:themeColor="text1"/>
              </w:rPr>
            </w:pPr>
            <w:r w:rsidRPr="35D763DE">
              <w:rPr>
                <w:b/>
                <w:bCs/>
                <w:color w:val="000000" w:themeColor="text1"/>
              </w:rPr>
              <w:t>(vārds, uzvārds, amats, tālruņa numurs, e</w:t>
            </w:r>
            <w:r w:rsidR="00A01D4E" w:rsidRPr="35D763DE">
              <w:rPr>
                <w:b/>
                <w:bCs/>
                <w:color w:val="000000" w:themeColor="text1"/>
              </w:rPr>
              <w:t>–</w:t>
            </w:r>
            <w:r w:rsidRPr="35D763DE">
              <w:rPr>
                <w:b/>
                <w:bCs/>
                <w:color w:val="000000" w:themeColor="text1"/>
              </w:rPr>
              <w:t>pasta adrese)</w:t>
            </w:r>
          </w:p>
        </w:tc>
      </w:tr>
      <w:tr w:rsidR="00C34379" w:rsidRPr="003237B6" w14:paraId="1A8E0D1B" w14:textId="77777777" w:rsidTr="2505D2F7">
        <w:tc>
          <w:tcPr>
            <w:tcW w:w="562" w:type="dxa"/>
          </w:tcPr>
          <w:p w14:paraId="5BC1FE15" w14:textId="77777777" w:rsidR="00C34379" w:rsidRPr="003237B6" w:rsidRDefault="00C34379" w:rsidP="35D763DE">
            <w:pPr>
              <w:tabs>
                <w:tab w:val="left" w:pos="426"/>
                <w:tab w:val="left" w:pos="9000"/>
              </w:tabs>
              <w:jc w:val="center"/>
              <w:rPr>
                <w:color w:val="000000" w:themeColor="text1"/>
              </w:rPr>
            </w:pPr>
            <w:r w:rsidRPr="35D763DE">
              <w:rPr>
                <w:color w:val="000000" w:themeColor="text1"/>
              </w:rPr>
              <w:t>1.</w:t>
            </w:r>
          </w:p>
        </w:tc>
        <w:tc>
          <w:tcPr>
            <w:tcW w:w="2694" w:type="dxa"/>
          </w:tcPr>
          <w:p w14:paraId="3C3D4E16" w14:textId="77777777" w:rsidR="00C34379" w:rsidRPr="003237B6" w:rsidRDefault="00C34379" w:rsidP="35D763DE">
            <w:pPr>
              <w:tabs>
                <w:tab w:val="left" w:pos="426"/>
                <w:tab w:val="left" w:pos="9000"/>
              </w:tabs>
              <w:jc w:val="center"/>
              <w:rPr>
                <w:color w:val="000000" w:themeColor="text1"/>
                <w:highlight w:val="lightGray"/>
              </w:rPr>
            </w:pPr>
            <w:r w:rsidRPr="35D763DE">
              <w:rPr>
                <w:color w:val="000000" w:themeColor="text1"/>
                <w:highlight w:val="lightGray"/>
              </w:rPr>
              <w:t>&lt;…&gt;</w:t>
            </w:r>
          </w:p>
        </w:tc>
        <w:tc>
          <w:tcPr>
            <w:tcW w:w="2268" w:type="dxa"/>
          </w:tcPr>
          <w:p w14:paraId="16E96F65" w14:textId="77777777" w:rsidR="00C34379" w:rsidRPr="003237B6" w:rsidRDefault="00C34379" w:rsidP="35D763DE">
            <w:pPr>
              <w:tabs>
                <w:tab w:val="left" w:pos="426"/>
                <w:tab w:val="left" w:pos="9000"/>
              </w:tabs>
              <w:jc w:val="center"/>
              <w:rPr>
                <w:color w:val="000000" w:themeColor="text1"/>
                <w:highlight w:val="lightGray"/>
              </w:rPr>
            </w:pPr>
            <w:r w:rsidRPr="35D763DE">
              <w:rPr>
                <w:color w:val="000000" w:themeColor="text1"/>
                <w:highlight w:val="lightGray"/>
              </w:rPr>
              <w:t>&lt;…&gt;</w:t>
            </w:r>
          </w:p>
        </w:tc>
        <w:tc>
          <w:tcPr>
            <w:tcW w:w="2268" w:type="dxa"/>
          </w:tcPr>
          <w:p w14:paraId="14634186" w14:textId="77777777" w:rsidR="00C34379" w:rsidRPr="003237B6" w:rsidRDefault="00C34379" w:rsidP="35D763DE">
            <w:pPr>
              <w:tabs>
                <w:tab w:val="left" w:pos="426"/>
                <w:tab w:val="left" w:pos="9000"/>
              </w:tabs>
              <w:jc w:val="center"/>
              <w:rPr>
                <w:color w:val="000000" w:themeColor="text1"/>
                <w:highlight w:val="lightGray"/>
              </w:rPr>
            </w:pPr>
            <w:r w:rsidRPr="35D763DE">
              <w:rPr>
                <w:color w:val="000000" w:themeColor="text1"/>
                <w:highlight w:val="lightGray"/>
              </w:rPr>
              <w:t>&lt;…&gt;</w:t>
            </w:r>
          </w:p>
        </w:tc>
        <w:tc>
          <w:tcPr>
            <w:tcW w:w="2268" w:type="dxa"/>
          </w:tcPr>
          <w:p w14:paraId="3ED55E43" w14:textId="77777777" w:rsidR="00C34379" w:rsidRPr="003237B6" w:rsidRDefault="00C34379" w:rsidP="35D763DE">
            <w:pPr>
              <w:tabs>
                <w:tab w:val="left" w:pos="426"/>
                <w:tab w:val="left" w:pos="9000"/>
              </w:tabs>
              <w:ind w:left="-81" w:right="-108"/>
              <w:jc w:val="center"/>
              <w:rPr>
                <w:color w:val="000000" w:themeColor="text1"/>
                <w:highlight w:val="lightGray"/>
              </w:rPr>
            </w:pPr>
            <w:r w:rsidRPr="35D763DE">
              <w:rPr>
                <w:color w:val="000000" w:themeColor="text1"/>
                <w:highlight w:val="lightGray"/>
              </w:rPr>
              <w:t>&lt;…&gt;</w:t>
            </w:r>
          </w:p>
        </w:tc>
      </w:tr>
      <w:tr w:rsidR="00C34379" w:rsidRPr="003237B6" w14:paraId="5E06ACC3" w14:textId="77777777" w:rsidTr="2505D2F7">
        <w:tc>
          <w:tcPr>
            <w:tcW w:w="562" w:type="dxa"/>
            <w:vAlign w:val="center"/>
          </w:tcPr>
          <w:p w14:paraId="56997357" w14:textId="77777777" w:rsidR="00C34379" w:rsidRPr="003237B6" w:rsidRDefault="00C34379" w:rsidP="35D763DE">
            <w:pPr>
              <w:tabs>
                <w:tab w:val="left" w:pos="426"/>
                <w:tab w:val="left" w:pos="9000"/>
              </w:tabs>
              <w:ind w:left="-142"/>
              <w:jc w:val="center"/>
              <w:rPr>
                <w:color w:val="000000" w:themeColor="text1"/>
                <w:highlight w:val="lightGray"/>
              </w:rPr>
            </w:pPr>
            <w:r w:rsidRPr="35D763DE">
              <w:rPr>
                <w:color w:val="000000" w:themeColor="text1"/>
                <w:highlight w:val="lightGray"/>
              </w:rPr>
              <w:t>&lt;..&gt;</w:t>
            </w:r>
          </w:p>
        </w:tc>
        <w:tc>
          <w:tcPr>
            <w:tcW w:w="2694" w:type="dxa"/>
          </w:tcPr>
          <w:p w14:paraId="57EAA2BA" w14:textId="77777777" w:rsidR="00C34379" w:rsidRPr="003237B6" w:rsidRDefault="00C34379" w:rsidP="35D763DE">
            <w:pPr>
              <w:tabs>
                <w:tab w:val="left" w:pos="426"/>
                <w:tab w:val="left" w:pos="9000"/>
              </w:tabs>
              <w:jc w:val="center"/>
              <w:rPr>
                <w:color w:val="000000" w:themeColor="text1"/>
                <w:highlight w:val="lightGray"/>
              </w:rPr>
            </w:pPr>
            <w:r w:rsidRPr="35D763DE">
              <w:rPr>
                <w:color w:val="000000" w:themeColor="text1"/>
                <w:highlight w:val="lightGray"/>
              </w:rPr>
              <w:t>&lt;…&gt;</w:t>
            </w:r>
          </w:p>
        </w:tc>
        <w:tc>
          <w:tcPr>
            <w:tcW w:w="2268" w:type="dxa"/>
          </w:tcPr>
          <w:p w14:paraId="5F719668" w14:textId="77777777" w:rsidR="00C34379" w:rsidRPr="003237B6" w:rsidRDefault="00C34379" w:rsidP="35D763DE">
            <w:pPr>
              <w:tabs>
                <w:tab w:val="left" w:pos="426"/>
                <w:tab w:val="left" w:pos="9000"/>
              </w:tabs>
              <w:jc w:val="center"/>
              <w:rPr>
                <w:color w:val="000000" w:themeColor="text1"/>
                <w:highlight w:val="lightGray"/>
              </w:rPr>
            </w:pPr>
            <w:r w:rsidRPr="35D763DE">
              <w:rPr>
                <w:color w:val="000000" w:themeColor="text1"/>
                <w:highlight w:val="lightGray"/>
              </w:rPr>
              <w:t>&lt;…&gt;</w:t>
            </w:r>
          </w:p>
        </w:tc>
        <w:tc>
          <w:tcPr>
            <w:tcW w:w="2268" w:type="dxa"/>
          </w:tcPr>
          <w:p w14:paraId="23A3EFA5" w14:textId="77777777" w:rsidR="00C34379" w:rsidRPr="003237B6" w:rsidRDefault="00C34379" w:rsidP="35D763DE">
            <w:pPr>
              <w:tabs>
                <w:tab w:val="left" w:pos="426"/>
                <w:tab w:val="left" w:pos="9000"/>
              </w:tabs>
              <w:jc w:val="center"/>
              <w:rPr>
                <w:color w:val="000000" w:themeColor="text1"/>
                <w:highlight w:val="lightGray"/>
              </w:rPr>
            </w:pPr>
            <w:r w:rsidRPr="35D763DE">
              <w:rPr>
                <w:color w:val="000000" w:themeColor="text1"/>
                <w:highlight w:val="lightGray"/>
              </w:rPr>
              <w:t>&lt;…&gt;</w:t>
            </w:r>
          </w:p>
        </w:tc>
        <w:tc>
          <w:tcPr>
            <w:tcW w:w="2268" w:type="dxa"/>
          </w:tcPr>
          <w:p w14:paraId="632D5AF1" w14:textId="77777777" w:rsidR="00C34379" w:rsidRPr="003237B6" w:rsidRDefault="00C34379" w:rsidP="35D763DE">
            <w:pPr>
              <w:tabs>
                <w:tab w:val="left" w:pos="426"/>
                <w:tab w:val="left" w:pos="9000"/>
              </w:tabs>
              <w:ind w:left="-81" w:right="-108"/>
              <w:jc w:val="center"/>
              <w:rPr>
                <w:color w:val="000000" w:themeColor="text1"/>
                <w:highlight w:val="lightGray"/>
              </w:rPr>
            </w:pPr>
            <w:r w:rsidRPr="35D763DE">
              <w:rPr>
                <w:color w:val="000000" w:themeColor="text1"/>
                <w:highlight w:val="lightGray"/>
              </w:rPr>
              <w:t>&lt;…&gt;</w:t>
            </w:r>
          </w:p>
        </w:tc>
      </w:tr>
      <w:tr w:rsidR="00E41E45" w:rsidRPr="003237B6" w14:paraId="0177AAD1" w14:textId="77777777" w:rsidTr="2505D2F7">
        <w:tc>
          <w:tcPr>
            <w:tcW w:w="562" w:type="dxa"/>
          </w:tcPr>
          <w:p w14:paraId="5526D496" w14:textId="1374FE59" w:rsidR="00E41E45" w:rsidRPr="00E41E45" w:rsidRDefault="13257705" w:rsidP="35D763DE">
            <w:pPr>
              <w:tabs>
                <w:tab w:val="left" w:pos="426"/>
                <w:tab w:val="left" w:pos="9000"/>
              </w:tabs>
              <w:ind w:left="-142"/>
              <w:jc w:val="center"/>
              <w:rPr>
                <w:color w:val="000000" w:themeColor="text1"/>
                <w:highlight w:val="lightGray"/>
              </w:rPr>
            </w:pPr>
            <w:r w:rsidRPr="35D763DE">
              <w:rPr>
                <w:color w:val="000000" w:themeColor="text1"/>
                <w:highlight w:val="lightGray"/>
              </w:rPr>
              <w:t>&lt;..&gt;</w:t>
            </w:r>
          </w:p>
        </w:tc>
        <w:tc>
          <w:tcPr>
            <w:tcW w:w="2694" w:type="dxa"/>
          </w:tcPr>
          <w:p w14:paraId="4DB64F57" w14:textId="0A4E65C4" w:rsidR="00E41E45" w:rsidRPr="00E41E45" w:rsidRDefault="13257705" w:rsidP="35D763DE">
            <w:pPr>
              <w:tabs>
                <w:tab w:val="left" w:pos="426"/>
                <w:tab w:val="left" w:pos="9000"/>
              </w:tabs>
              <w:jc w:val="center"/>
              <w:rPr>
                <w:color w:val="000000" w:themeColor="text1"/>
                <w:highlight w:val="lightGray"/>
              </w:rPr>
            </w:pPr>
            <w:r w:rsidRPr="35D763DE">
              <w:rPr>
                <w:color w:val="000000" w:themeColor="text1"/>
                <w:highlight w:val="lightGray"/>
              </w:rPr>
              <w:t>&lt;…&gt;</w:t>
            </w:r>
          </w:p>
        </w:tc>
        <w:tc>
          <w:tcPr>
            <w:tcW w:w="2268" w:type="dxa"/>
          </w:tcPr>
          <w:p w14:paraId="660E9611" w14:textId="7CA2C3FA" w:rsidR="00E41E45" w:rsidRPr="00E41E45" w:rsidRDefault="13257705" w:rsidP="35D763DE">
            <w:pPr>
              <w:tabs>
                <w:tab w:val="left" w:pos="426"/>
                <w:tab w:val="left" w:pos="9000"/>
              </w:tabs>
              <w:jc w:val="center"/>
              <w:rPr>
                <w:color w:val="000000" w:themeColor="text1"/>
                <w:highlight w:val="lightGray"/>
              </w:rPr>
            </w:pPr>
            <w:r w:rsidRPr="35D763DE">
              <w:rPr>
                <w:color w:val="000000" w:themeColor="text1"/>
                <w:highlight w:val="lightGray"/>
              </w:rPr>
              <w:t>&lt;…&gt;</w:t>
            </w:r>
          </w:p>
        </w:tc>
        <w:tc>
          <w:tcPr>
            <w:tcW w:w="2268" w:type="dxa"/>
          </w:tcPr>
          <w:p w14:paraId="58A005BB" w14:textId="0B453B5E" w:rsidR="00E41E45" w:rsidRPr="00E41E45" w:rsidRDefault="13257705" w:rsidP="35D763DE">
            <w:pPr>
              <w:tabs>
                <w:tab w:val="left" w:pos="426"/>
                <w:tab w:val="left" w:pos="9000"/>
              </w:tabs>
              <w:jc w:val="center"/>
              <w:rPr>
                <w:color w:val="000000" w:themeColor="text1"/>
                <w:highlight w:val="lightGray"/>
              </w:rPr>
            </w:pPr>
            <w:r w:rsidRPr="35D763DE">
              <w:rPr>
                <w:color w:val="000000" w:themeColor="text1"/>
                <w:highlight w:val="lightGray"/>
              </w:rPr>
              <w:t>&lt;…&gt;</w:t>
            </w:r>
          </w:p>
        </w:tc>
        <w:tc>
          <w:tcPr>
            <w:tcW w:w="2268" w:type="dxa"/>
          </w:tcPr>
          <w:p w14:paraId="0E08C4EF" w14:textId="7A034E33" w:rsidR="00E41E45" w:rsidRPr="00E41E45" w:rsidRDefault="13257705" w:rsidP="35D763DE">
            <w:pPr>
              <w:tabs>
                <w:tab w:val="left" w:pos="426"/>
                <w:tab w:val="left" w:pos="9000"/>
              </w:tabs>
              <w:ind w:left="-81" w:right="-108"/>
              <w:jc w:val="center"/>
              <w:rPr>
                <w:color w:val="000000" w:themeColor="text1"/>
                <w:highlight w:val="lightGray"/>
              </w:rPr>
            </w:pPr>
            <w:r w:rsidRPr="35D763DE">
              <w:rPr>
                <w:color w:val="000000" w:themeColor="text1"/>
                <w:highlight w:val="lightGray"/>
              </w:rPr>
              <w:t>&lt;…&gt;</w:t>
            </w:r>
          </w:p>
        </w:tc>
      </w:tr>
    </w:tbl>
    <w:p w14:paraId="411E8D2E" w14:textId="77777777" w:rsidR="00C34379" w:rsidRPr="00E454E7" w:rsidRDefault="00C34379" w:rsidP="35D763DE">
      <w:pPr>
        <w:pStyle w:val="Paragrfs"/>
        <w:widowControl w:val="0"/>
        <w:numPr>
          <w:ilvl w:val="0"/>
          <w:numId w:val="0"/>
        </w:numPr>
        <w:tabs>
          <w:tab w:val="left" w:pos="540"/>
          <w:tab w:val="left" w:pos="9000"/>
          <w:tab w:val="left" w:pos="9360"/>
        </w:tabs>
        <w:spacing w:after="120"/>
        <w:ind w:left="1080" w:hanging="360"/>
        <w:rPr>
          <w:color w:val="000000" w:themeColor="text1"/>
        </w:rPr>
      </w:pPr>
    </w:p>
    <w:p w14:paraId="4C1AFD78" w14:textId="77777777" w:rsidR="00C34379" w:rsidRPr="001E629B" w:rsidRDefault="00C34379" w:rsidP="35D763DE">
      <w:pPr>
        <w:pStyle w:val="Pamatteksts"/>
        <w:rPr>
          <w:color w:val="000000" w:themeColor="text1"/>
        </w:rPr>
      </w:pPr>
    </w:p>
    <w:p w14:paraId="427AC3AE" w14:textId="77777777" w:rsidR="00C34379" w:rsidRPr="001E629B" w:rsidRDefault="00C34379" w:rsidP="35D763DE">
      <w:pPr>
        <w:pStyle w:val="Pamatteksts"/>
        <w:rPr>
          <w:color w:val="000000" w:themeColor="text1"/>
        </w:rPr>
      </w:pPr>
    </w:p>
    <w:tbl>
      <w:tblPr>
        <w:tblpPr w:leftFromText="180" w:rightFromText="180" w:vertAnchor="text" w:horzAnchor="margin" w:tblpY="12"/>
        <w:tblW w:w="7763" w:type="dxa"/>
        <w:tblLook w:val="0000" w:firstRow="0" w:lastRow="0" w:firstColumn="0" w:lastColumn="0" w:noHBand="0" w:noVBand="0"/>
      </w:tblPr>
      <w:tblGrid>
        <w:gridCol w:w="7763"/>
      </w:tblGrid>
      <w:tr w:rsidR="00C34379" w:rsidRPr="001E629B" w14:paraId="0DDDF960" w14:textId="77777777" w:rsidTr="35D763DE">
        <w:tc>
          <w:tcPr>
            <w:tcW w:w="7763" w:type="dxa"/>
          </w:tcPr>
          <w:p w14:paraId="7AB1B0F1" w14:textId="77777777" w:rsidR="00C34379" w:rsidRPr="001E629B" w:rsidRDefault="00C34379" w:rsidP="35D763DE">
            <w:pPr>
              <w:pStyle w:val="Galvene"/>
              <w:tabs>
                <w:tab w:val="left" w:pos="360"/>
                <w:tab w:val="left" w:pos="720"/>
                <w:tab w:val="left" w:pos="1440"/>
              </w:tabs>
              <w:rPr>
                <w:color w:val="000000" w:themeColor="text1"/>
                <w:highlight w:val="lightGray"/>
              </w:rPr>
            </w:pPr>
            <w:r w:rsidRPr="35D763DE">
              <w:rPr>
                <w:color w:val="000000" w:themeColor="text1"/>
                <w:highlight w:val="lightGray"/>
              </w:rPr>
              <w:t xml:space="preserve">&lt;Pretendenta </w:t>
            </w:r>
            <w:proofErr w:type="spellStart"/>
            <w:r w:rsidRPr="35D763DE">
              <w:rPr>
                <w:color w:val="000000" w:themeColor="text1"/>
                <w:highlight w:val="lightGray"/>
              </w:rPr>
              <w:t>paraksttiesīgās</w:t>
            </w:r>
            <w:proofErr w:type="spellEnd"/>
            <w:r w:rsidRPr="35D763DE">
              <w:rPr>
                <w:color w:val="000000" w:themeColor="text1"/>
                <w:highlight w:val="lightGray"/>
              </w:rPr>
              <w:t xml:space="preserve"> vai pilnvarotās personas vārds, uzvārds, amats&gt;</w:t>
            </w:r>
          </w:p>
        </w:tc>
      </w:tr>
      <w:tr w:rsidR="00C34379" w:rsidRPr="001E629B" w14:paraId="06863406" w14:textId="77777777" w:rsidTr="35D763DE">
        <w:tc>
          <w:tcPr>
            <w:tcW w:w="7763" w:type="dxa"/>
          </w:tcPr>
          <w:p w14:paraId="17B49A0A" w14:textId="77777777" w:rsidR="00C34379" w:rsidRPr="001E629B" w:rsidRDefault="00C34379" w:rsidP="00AE3169">
            <w:pPr>
              <w:pStyle w:val="Galvene"/>
              <w:tabs>
                <w:tab w:val="left" w:pos="360"/>
                <w:tab w:val="left" w:pos="720"/>
                <w:tab w:val="left" w:pos="1440"/>
              </w:tabs>
              <w:jc w:val="both"/>
              <w:rPr>
                <w:highlight w:val="lightGray"/>
              </w:rPr>
            </w:pPr>
            <w:r w:rsidRPr="001E629B">
              <w:rPr>
                <w:highlight w:val="lightGray"/>
              </w:rPr>
              <w:t>&lt;Paraksts&gt;</w:t>
            </w:r>
          </w:p>
        </w:tc>
      </w:tr>
      <w:tr w:rsidR="00C34379" w:rsidRPr="001E629B" w14:paraId="732DAC19" w14:textId="77777777" w:rsidTr="35D763DE">
        <w:tc>
          <w:tcPr>
            <w:tcW w:w="7763" w:type="dxa"/>
          </w:tcPr>
          <w:p w14:paraId="65867B1B" w14:textId="77777777" w:rsidR="00C34379" w:rsidRPr="001E629B" w:rsidRDefault="00C34379" w:rsidP="00AE3169">
            <w:pPr>
              <w:pStyle w:val="Galvene"/>
              <w:tabs>
                <w:tab w:val="left" w:pos="360"/>
                <w:tab w:val="left" w:pos="720"/>
                <w:tab w:val="left" w:pos="1440"/>
              </w:tabs>
              <w:jc w:val="both"/>
              <w:rPr>
                <w:highlight w:val="lightGray"/>
              </w:rPr>
            </w:pPr>
            <w:r w:rsidRPr="001E629B">
              <w:rPr>
                <w:highlight w:val="lightGray"/>
              </w:rPr>
              <w:t>&lt;Datums, vieta&gt;</w:t>
            </w:r>
          </w:p>
        </w:tc>
      </w:tr>
    </w:tbl>
    <w:p w14:paraId="3A302D80" w14:textId="77777777" w:rsidR="00C34379" w:rsidRDefault="00C34379" w:rsidP="00C34379">
      <w:pPr>
        <w:spacing w:after="200"/>
        <w:jc w:val="right"/>
        <w:rPr>
          <w:b/>
          <w:szCs w:val="28"/>
        </w:rPr>
      </w:pPr>
    </w:p>
    <w:p w14:paraId="654E490F" w14:textId="77777777" w:rsidR="00C34379" w:rsidRDefault="00C34379" w:rsidP="00C34379">
      <w:pPr>
        <w:spacing w:after="200"/>
        <w:jc w:val="right"/>
        <w:rPr>
          <w:b/>
          <w:szCs w:val="28"/>
        </w:rPr>
      </w:pPr>
    </w:p>
    <w:p w14:paraId="51FF5D8A" w14:textId="77777777" w:rsidR="009B7130" w:rsidRDefault="009B7130" w:rsidP="00B3025F">
      <w:pPr>
        <w:spacing w:line="360" w:lineRule="auto"/>
        <w:rPr>
          <w:b/>
        </w:rPr>
      </w:pPr>
    </w:p>
    <w:p w14:paraId="6DD82906" w14:textId="77777777" w:rsidR="006A3D01" w:rsidRPr="006A3D01" w:rsidRDefault="006A3D01" w:rsidP="006A3D01"/>
    <w:p w14:paraId="6AC5064C" w14:textId="77777777" w:rsidR="006A3D01" w:rsidRPr="006A3D01" w:rsidRDefault="006A3D01" w:rsidP="006A3D01"/>
    <w:p w14:paraId="50BDC514" w14:textId="77777777" w:rsidR="006A3D01" w:rsidRPr="006A3D01" w:rsidRDefault="006A3D01" w:rsidP="006A3D01"/>
    <w:p w14:paraId="43B30867" w14:textId="77777777" w:rsidR="006A3D01" w:rsidRPr="006A3D01" w:rsidRDefault="006A3D01" w:rsidP="006A3D01"/>
    <w:p w14:paraId="75F9C822" w14:textId="77777777" w:rsidR="006A3D01" w:rsidRPr="006A3D01" w:rsidRDefault="006A3D01" w:rsidP="006A3D01"/>
    <w:p w14:paraId="61D9FB9B" w14:textId="77777777" w:rsidR="006A3D01" w:rsidRPr="006A3D01" w:rsidRDefault="006A3D01" w:rsidP="006A3D01"/>
    <w:p w14:paraId="5AA06EB5" w14:textId="77777777" w:rsidR="006A3D01" w:rsidRPr="006A3D01" w:rsidRDefault="006A3D01" w:rsidP="006A3D01"/>
    <w:p w14:paraId="1404D4CD" w14:textId="77777777" w:rsidR="006A3D01" w:rsidRPr="006A3D01" w:rsidRDefault="006A3D01" w:rsidP="006A3D01"/>
    <w:p w14:paraId="6066CC1A" w14:textId="77777777" w:rsidR="006A3D01" w:rsidRPr="006A3D01" w:rsidRDefault="006A3D01" w:rsidP="006A3D01"/>
    <w:p w14:paraId="397127CF" w14:textId="77777777" w:rsidR="006A3D01" w:rsidRPr="006A3D01" w:rsidRDefault="006A3D01" w:rsidP="006A3D01"/>
    <w:p w14:paraId="3781CCE9" w14:textId="77777777" w:rsidR="006A3D01" w:rsidRPr="006A3D01" w:rsidRDefault="006A3D01" w:rsidP="006A3D01"/>
    <w:p w14:paraId="309235A6" w14:textId="77777777" w:rsidR="006A3D01" w:rsidRPr="006A3D01" w:rsidRDefault="006A3D01" w:rsidP="006A3D01"/>
    <w:p w14:paraId="2F35D8CA" w14:textId="77777777" w:rsidR="006A3D01" w:rsidRPr="006A3D01" w:rsidRDefault="006A3D01" w:rsidP="006A3D01"/>
    <w:p w14:paraId="574F5773" w14:textId="77777777" w:rsidR="006A3D01" w:rsidRPr="006A3D01" w:rsidRDefault="006A3D01" w:rsidP="006A3D01"/>
    <w:p w14:paraId="7954056D" w14:textId="77777777" w:rsidR="006A3D01" w:rsidRPr="006A3D01" w:rsidRDefault="006A3D01" w:rsidP="006A3D01"/>
    <w:p w14:paraId="51A5000D" w14:textId="77777777" w:rsidR="006A3D01" w:rsidRPr="006A3D01" w:rsidRDefault="006A3D01" w:rsidP="006A3D01"/>
    <w:p w14:paraId="0ED0110C" w14:textId="77777777" w:rsidR="006A3D01" w:rsidRPr="006A3D01" w:rsidRDefault="006A3D01" w:rsidP="006A3D01"/>
    <w:p w14:paraId="02B9C4FB" w14:textId="77777777" w:rsidR="006A3D01" w:rsidRPr="006A3D01" w:rsidRDefault="006A3D01" w:rsidP="006A3D01"/>
    <w:p w14:paraId="779A530F" w14:textId="77777777" w:rsidR="006A3D01" w:rsidRDefault="006A3D01" w:rsidP="006A3D01">
      <w:pPr>
        <w:rPr>
          <w:b/>
        </w:rPr>
      </w:pPr>
    </w:p>
    <w:p w14:paraId="78845A83" w14:textId="77777777" w:rsidR="006A3D01" w:rsidRDefault="006A3D01" w:rsidP="006A3D01">
      <w:pPr>
        <w:rPr>
          <w:b/>
        </w:rPr>
      </w:pPr>
    </w:p>
    <w:p w14:paraId="4BF1D15A" w14:textId="77777777" w:rsidR="006A3D01" w:rsidRDefault="006A3D01" w:rsidP="006A3D01">
      <w:pPr>
        <w:rPr>
          <w:b/>
        </w:rPr>
      </w:pPr>
    </w:p>
    <w:p w14:paraId="1587A301" w14:textId="77777777" w:rsidR="002B5B18" w:rsidRDefault="002B5B18">
      <w:pPr>
        <w:rPr>
          <w:b/>
          <w:szCs w:val="28"/>
        </w:rPr>
      </w:pPr>
      <w:r>
        <w:rPr>
          <w:b/>
          <w:szCs w:val="28"/>
        </w:rPr>
        <w:br w:type="page"/>
      </w:r>
    </w:p>
    <w:p w14:paraId="259C56E6" w14:textId="469D2455" w:rsidR="00524D59" w:rsidRDefault="00524D59" w:rsidP="00524D59">
      <w:pPr>
        <w:jc w:val="right"/>
        <w:rPr>
          <w:b/>
          <w:szCs w:val="28"/>
        </w:rPr>
      </w:pPr>
      <w:r>
        <w:rPr>
          <w:b/>
          <w:szCs w:val="28"/>
        </w:rPr>
        <w:lastRenderedPageBreak/>
        <w:t>6.pielikums</w:t>
      </w:r>
    </w:p>
    <w:p w14:paraId="0841BD5E" w14:textId="77777777" w:rsidR="00A010D6" w:rsidRPr="00A010D6" w:rsidRDefault="00A010D6" w:rsidP="00A010D6"/>
    <w:p w14:paraId="1D9A5A9E" w14:textId="1099D7B2" w:rsidR="00A010D6" w:rsidRPr="00A010D6" w:rsidRDefault="00A010D6" w:rsidP="00A010D6">
      <w:pPr>
        <w:pStyle w:val="Rindkopa"/>
        <w:widowControl w:val="0"/>
        <w:tabs>
          <w:tab w:val="left" w:pos="9000"/>
        </w:tabs>
        <w:spacing w:after="120"/>
        <w:ind w:left="0"/>
        <w:jc w:val="center"/>
        <w:rPr>
          <w:rFonts w:ascii="Times New Roman" w:hAnsi="Times New Roman"/>
          <w:bCs/>
          <w:i/>
          <w:iCs/>
          <w:sz w:val="23"/>
          <w:szCs w:val="23"/>
        </w:rPr>
      </w:pPr>
      <w:r w:rsidRPr="00A010D6">
        <w:rPr>
          <w:rFonts w:ascii="Times New Roman" w:hAnsi="Times New Roman"/>
          <w:bCs/>
          <w:i/>
          <w:iCs/>
          <w:sz w:val="23"/>
          <w:szCs w:val="23"/>
        </w:rPr>
        <w:t xml:space="preserve">Speciālista pieejamības apliecinājuma veidne </w:t>
      </w:r>
    </w:p>
    <w:p w14:paraId="36E61170" w14:textId="0428C0DD" w:rsidR="00A010D6" w:rsidRDefault="00A010D6" w:rsidP="00A010D6">
      <w:pPr>
        <w:pStyle w:val="Rindkopa"/>
        <w:widowControl w:val="0"/>
        <w:tabs>
          <w:tab w:val="left" w:pos="9000"/>
        </w:tabs>
        <w:ind w:left="0"/>
        <w:jc w:val="center"/>
        <w:rPr>
          <w:rFonts w:ascii="Times New Roman" w:hAnsi="Times New Roman"/>
          <w:b/>
          <w:sz w:val="24"/>
        </w:rPr>
      </w:pPr>
      <w:r w:rsidRPr="001B72D7">
        <w:rPr>
          <w:rFonts w:ascii="Times New Roman" w:hAnsi="Times New Roman"/>
          <w:b/>
          <w:caps/>
          <w:sz w:val="24"/>
        </w:rPr>
        <w:t>speciālista</w:t>
      </w:r>
      <w:r w:rsidRPr="001B72D7">
        <w:rPr>
          <w:rFonts w:ascii="Times New Roman" w:hAnsi="Times New Roman"/>
          <w:b/>
          <w:sz w:val="24"/>
        </w:rPr>
        <w:t xml:space="preserve"> PIEEJAMĪBAS APLIECINĀJUMS</w:t>
      </w:r>
    </w:p>
    <w:p w14:paraId="73BCC758" w14:textId="77777777" w:rsidR="009822F7" w:rsidRPr="0044789F" w:rsidRDefault="009822F7" w:rsidP="009822F7">
      <w:pPr>
        <w:ind w:left="567" w:right="-2"/>
        <w:jc w:val="center"/>
        <w:rPr>
          <w:b/>
          <w:caps/>
          <w:sz w:val="23"/>
          <w:szCs w:val="23"/>
        </w:rPr>
      </w:pPr>
      <w:r w:rsidRPr="0044789F">
        <w:rPr>
          <w:b/>
          <w:caps/>
          <w:sz w:val="23"/>
          <w:szCs w:val="23"/>
        </w:rPr>
        <w:t>“</w:t>
      </w:r>
      <w:r w:rsidRPr="00473681">
        <w:rPr>
          <w:b/>
          <w:sz w:val="23"/>
          <w:szCs w:val="23"/>
        </w:rPr>
        <w:t>Ēku jumtu neatliekamie un avārijas novēršanas darbi SIA “Rīgas ūdens” objektos</w:t>
      </w:r>
      <w:r w:rsidRPr="0044789F">
        <w:rPr>
          <w:b/>
          <w:caps/>
          <w:sz w:val="23"/>
          <w:szCs w:val="23"/>
        </w:rPr>
        <w:t>”</w:t>
      </w:r>
    </w:p>
    <w:p w14:paraId="2C38807E" w14:textId="77777777" w:rsidR="009822F7" w:rsidRPr="0044789F" w:rsidRDefault="009822F7" w:rsidP="009822F7">
      <w:pPr>
        <w:ind w:left="567" w:right="-2"/>
        <w:jc w:val="center"/>
        <w:rPr>
          <w:bCs/>
          <w:caps/>
          <w:sz w:val="23"/>
          <w:szCs w:val="23"/>
        </w:rPr>
      </w:pPr>
      <w:r w:rsidRPr="0044789F">
        <w:rPr>
          <w:bCs/>
          <w:caps/>
          <w:sz w:val="23"/>
          <w:szCs w:val="23"/>
        </w:rPr>
        <w:t>(</w:t>
      </w:r>
      <w:r w:rsidRPr="0044789F">
        <w:rPr>
          <w:bCs/>
          <w:sz w:val="23"/>
          <w:szCs w:val="23"/>
        </w:rPr>
        <w:t>identifikācijas</w:t>
      </w:r>
      <w:r w:rsidRPr="0044789F">
        <w:rPr>
          <w:bCs/>
          <w:caps/>
          <w:sz w:val="23"/>
          <w:szCs w:val="23"/>
        </w:rPr>
        <w:t xml:space="preserve"> N</w:t>
      </w:r>
      <w:r w:rsidRPr="0044789F">
        <w:rPr>
          <w:bCs/>
          <w:sz w:val="23"/>
          <w:szCs w:val="23"/>
        </w:rPr>
        <w:t>r</w:t>
      </w:r>
      <w:r w:rsidRPr="0044789F">
        <w:rPr>
          <w:bCs/>
          <w:caps/>
          <w:sz w:val="23"/>
          <w:szCs w:val="23"/>
        </w:rPr>
        <w:t>.T.I.202</w:t>
      </w:r>
      <w:r>
        <w:rPr>
          <w:bCs/>
          <w:caps/>
          <w:sz w:val="23"/>
          <w:szCs w:val="23"/>
        </w:rPr>
        <w:t>6</w:t>
      </w:r>
      <w:r w:rsidRPr="0044789F">
        <w:rPr>
          <w:bCs/>
          <w:caps/>
          <w:sz w:val="23"/>
          <w:szCs w:val="23"/>
        </w:rPr>
        <w:t>/</w:t>
      </w:r>
      <w:r>
        <w:rPr>
          <w:bCs/>
          <w:caps/>
          <w:sz w:val="23"/>
          <w:szCs w:val="23"/>
        </w:rPr>
        <w:t>5</w:t>
      </w:r>
      <w:r w:rsidRPr="0044789F">
        <w:rPr>
          <w:bCs/>
          <w:caps/>
          <w:sz w:val="23"/>
          <w:szCs w:val="23"/>
        </w:rPr>
        <w:t>)</w:t>
      </w:r>
    </w:p>
    <w:p w14:paraId="7C0AC347" w14:textId="77777777" w:rsidR="00A010D6" w:rsidRDefault="00A010D6" w:rsidP="00A010D6">
      <w:pPr>
        <w:widowControl w:val="0"/>
        <w:tabs>
          <w:tab w:val="left" w:pos="9000"/>
        </w:tabs>
        <w:jc w:val="center"/>
        <w:rPr>
          <w:lang w:eastAsia="ar-SA"/>
        </w:rPr>
      </w:pPr>
    </w:p>
    <w:p w14:paraId="316F13C2" w14:textId="77777777" w:rsidR="009822F7" w:rsidRPr="001B72D7" w:rsidRDefault="009822F7" w:rsidP="00A010D6">
      <w:pPr>
        <w:widowControl w:val="0"/>
        <w:tabs>
          <w:tab w:val="left" w:pos="9000"/>
        </w:tabs>
        <w:jc w:val="center"/>
        <w:rPr>
          <w:lang w:eastAsia="ar-SA"/>
        </w:rPr>
      </w:pPr>
    </w:p>
    <w:p w14:paraId="43F268F0" w14:textId="4A2C17C0" w:rsidR="00A010D6" w:rsidRPr="007962A7" w:rsidRDefault="00A010D6" w:rsidP="00BF7F69">
      <w:pPr>
        <w:widowControl w:val="0"/>
        <w:spacing w:after="120" w:line="360" w:lineRule="auto"/>
        <w:ind w:firstLine="720"/>
        <w:jc w:val="both"/>
      </w:pPr>
      <w:r w:rsidRPr="001B72D7">
        <w:t xml:space="preserve">Ja ar </w:t>
      </w:r>
      <w:r w:rsidRPr="001B72D7">
        <w:rPr>
          <w:highlight w:val="lightGray"/>
        </w:rPr>
        <w:t>&lt;Pretendenta nosaukums, reģistrācijas numurs&gt;</w:t>
      </w:r>
      <w:r w:rsidRPr="001B72D7">
        <w:t xml:space="preserve"> </w:t>
      </w:r>
      <w:r w:rsidRPr="2505D2F7">
        <w:rPr>
          <w:kern w:val="32"/>
        </w:rPr>
        <w:t xml:space="preserve">tirgus izpētes </w:t>
      </w:r>
      <w:r w:rsidRPr="001B72D7">
        <w:t>“</w:t>
      </w:r>
      <w:r w:rsidR="006122AB" w:rsidRPr="006122AB">
        <w:rPr>
          <w:kern w:val="32"/>
        </w:rPr>
        <w:t>Ēku jumtu neatliekamie un avārijas novēršanas darbi SIA “Rīgas ūdens” objektos</w:t>
      </w:r>
      <w:r w:rsidRPr="001B72D7">
        <w:t>” (identifikācijas Nr.T.I.</w:t>
      </w:r>
      <w:r w:rsidR="006122AB" w:rsidRPr="006122AB">
        <w:t>2026/5</w:t>
      </w:r>
      <w:r w:rsidRPr="001B72D7">
        <w:t xml:space="preserve">; turpmāk – Tirgus izpēte) rezultātā </w:t>
      </w:r>
      <w:r w:rsidRPr="007962A7">
        <w:rPr>
          <w:kern w:val="32"/>
        </w:rPr>
        <w:t xml:space="preserve">tiks noslēgts līgums </w:t>
      </w:r>
      <w:r w:rsidR="00CC26F7" w:rsidRPr="00CC26F7">
        <w:rPr>
          <w:kern w:val="32"/>
        </w:rPr>
        <w:t>par ēku jumtu neatliekamo un avārijas novēršanas darbu veikšanu</w:t>
      </w:r>
      <w:r w:rsidR="006122AB" w:rsidRPr="007962A7">
        <w:rPr>
          <w:kern w:val="32"/>
        </w:rPr>
        <w:t xml:space="preserve"> </w:t>
      </w:r>
      <w:r w:rsidRPr="007962A7">
        <w:rPr>
          <w:kern w:val="32"/>
        </w:rPr>
        <w:t xml:space="preserve">apņemos veikt atbildīgā </w:t>
      </w:r>
      <w:r w:rsidR="00961F38">
        <w:rPr>
          <w:kern w:val="32"/>
        </w:rPr>
        <w:t>būvdarbu vadītāja</w:t>
      </w:r>
      <w:r w:rsidR="007A6435">
        <w:rPr>
          <w:kern w:val="32"/>
        </w:rPr>
        <w:t xml:space="preserve"> </w:t>
      </w:r>
      <w:r w:rsidRPr="007962A7">
        <w:rPr>
          <w:kern w:val="32"/>
        </w:rPr>
        <w:t xml:space="preserve">pienākumus saskaņā ar Tirgus izpētes uzaicinājuma pielikumā pievienoto </w:t>
      </w:r>
      <w:r w:rsidR="006F7F07">
        <w:rPr>
          <w:kern w:val="32"/>
        </w:rPr>
        <w:t xml:space="preserve">tehnisko specifikāciju – </w:t>
      </w:r>
      <w:r w:rsidRPr="007962A7">
        <w:rPr>
          <w:kern w:val="32"/>
        </w:rPr>
        <w:t>darba uzdevumu un normatīvajos tiesību aktos noteiktajā kārtībā.</w:t>
      </w:r>
    </w:p>
    <w:p w14:paraId="5615B015" w14:textId="77777777" w:rsidR="00A010D6" w:rsidRPr="001B72D7" w:rsidRDefault="00A010D6" w:rsidP="00A010D6">
      <w:pPr>
        <w:widowControl w:val="0"/>
        <w:jc w:val="both"/>
      </w:pPr>
    </w:p>
    <w:p w14:paraId="19110234" w14:textId="77777777" w:rsidR="00A010D6" w:rsidRPr="001B72D7" w:rsidRDefault="00A010D6" w:rsidP="00A010D6">
      <w:pPr>
        <w:jc w:val="both"/>
        <w:rPr>
          <w:lang w:eastAsia="ar-SA"/>
        </w:rPr>
      </w:pPr>
    </w:p>
    <w:p w14:paraId="3C8E3FEF" w14:textId="77777777" w:rsidR="00A010D6" w:rsidRPr="001B72D7" w:rsidRDefault="00A010D6" w:rsidP="00A010D6">
      <w:pPr>
        <w:pStyle w:val="Paragrfs"/>
        <w:widowControl w:val="0"/>
        <w:numPr>
          <w:ilvl w:val="0"/>
          <w:numId w:val="0"/>
        </w:numPr>
        <w:tabs>
          <w:tab w:val="left" w:pos="540"/>
          <w:tab w:val="left" w:pos="9000"/>
          <w:tab w:val="left" w:pos="9360"/>
        </w:tabs>
        <w:rPr>
          <w:rFonts w:ascii="Times New Roman" w:hAnsi="Times New Roman"/>
          <w:sz w:val="24"/>
        </w:rPr>
      </w:pPr>
    </w:p>
    <w:p w14:paraId="383792C2" w14:textId="77777777" w:rsidR="00A010D6" w:rsidRPr="00AA03A5" w:rsidRDefault="00A010D6" w:rsidP="00AA03A5">
      <w:pPr>
        <w:pStyle w:val="Galvene"/>
        <w:tabs>
          <w:tab w:val="left" w:pos="360"/>
          <w:tab w:val="left" w:pos="720"/>
          <w:tab w:val="left" w:pos="1440"/>
        </w:tabs>
        <w:rPr>
          <w:highlight w:val="lightGray"/>
        </w:rPr>
      </w:pPr>
      <w:r w:rsidRPr="00AA03A5">
        <w:rPr>
          <w:highlight w:val="lightGray"/>
        </w:rPr>
        <w:t>Sertifikāta Nr.</w:t>
      </w:r>
      <w:r w:rsidRPr="001B72D7">
        <w:rPr>
          <w:highlight w:val="lightGray"/>
        </w:rPr>
        <w:t>&lt;sertifikāta numurs&gt;</w:t>
      </w:r>
    </w:p>
    <w:p w14:paraId="4705FBA3" w14:textId="77777777" w:rsidR="00A010D6" w:rsidRPr="001B72D7" w:rsidRDefault="00A010D6" w:rsidP="00AA03A5">
      <w:pPr>
        <w:pStyle w:val="Galvene"/>
        <w:tabs>
          <w:tab w:val="left" w:pos="360"/>
          <w:tab w:val="left" w:pos="720"/>
          <w:tab w:val="left" w:pos="1440"/>
        </w:tabs>
        <w:rPr>
          <w:highlight w:val="lightGray"/>
        </w:rPr>
      </w:pPr>
      <w:r w:rsidRPr="001B72D7">
        <w:rPr>
          <w:highlight w:val="lightGray"/>
        </w:rPr>
        <w:t>&lt;Vārds, uzvārds&gt;</w:t>
      </w:r>
    </w:p>
    <w:p w14:paraId="4B9369EA" w14:textId="77777777" w:rsidR="00A010D6" w:rsidRPr="00AA03A5" w:rsidRDefault="00A010D6" w:rsidP="00AA03A5">
      <w:pPr>
        <w:pStyle w:val="Galvene"/>
        <w:tabs>
          <w:tab w:val="left" w:pos="360"/>
          <w:tab w:val="left" w:pos="720"/>
          <w:tab w:val="left" w:pos="1440"/>
        </w:tabs>
        <w:rPr>
          <w:highlight w:val="lightGray"/>
        </w:rPr>
      </w:pPr>
      <w:r w:rsidRPr="001B72D7">
        <w:rPr>
          <w:highlight w:val="lightGray"/>
        </w:rPr>
        <w:t>&lt;Datums, paraksts&gt;</w:t>
      </w:r>
    </w:p>
    <w:p w14:paraId="71531DB5" w14:textId="77777777" w:rsidR="00A010D6" w:rsidRPr="001B72D7" w:rsidRDefault="00A010D6" w:rsidP="00A010D6"/>
    <w:p w14:paraId="1CA79195" w14:textId="77777777" w:rsidR="00A010D6" w:rsidRPr="001B72D7" w:rsidRDefault="00A010D6" w:rsidP="00A010D6">
      <w:pPr>
        <w:spacing w:after="160" w:line="259" w:lineRule="auto"/>
        <w:rPr>
          <w:b/>
        </w:rPr>
      </w:pPr>
    </w:p>
    <w:p w14:paraId="74DA9463" w14:textId="6388B919" w:rsidR="00A010D6" w:rsidRPr="00A010D6" w:rsidRDefault="00A010D6" w:rsidP="00A010D6">
      <w:pPr>
        <w:tabs>
          <w:tab w:val="left" w:pos="2283"/>
        </w:tabs>
      </w:pPr>
    </w:p>
    <w:sectPr w:rsidR="00A010D6" w:rsidRPr="00A010D6" w:rsidSect="00473681">
      <w:footerReference w:type="default" r:id="rId9"/>
      <w:endnotePr>
        <w:numStart w:val="2"/>
      </w:endnotePr>
      <w:pgSz w:w="11906" w:h="16838"/>
      <w:pgMar w:top="567"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B2C2" w14:textId="77777777" w:rsidR="00536804" w:rsidRDefault="00536804" w:rsidP="0014211E">
      <w:r>
        <w:separator/>
      </w:r>
    </w:p>
  </w:endnote>
  <w:endnote w:type="continuationSeparator" w:id="0">
    <w:p w14:paraId="21C2B456" w14:textId="77777777" w:rsidR="00536804" w:rsidRDefault="00536804"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Lucida Grande">
    <w:altName w:val="Segoe UI"/>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C76F" w14:textId="77777777" w:rsidR="00F20702" w:rsidRPr="00996876" w:rsidRDefault="00F20702" w:rsidP="00024600">
    <w:pPr>
      <w:pStyle w:val="Kjene"/>
      <w:jc w:val="right"/>
      <w:rPr>
        <w:sz w:val="20"/>
        <w:szCs w:val="20"/>
      </w:rPr>
    </w:pPr>
    <w:r w:rsidRPr="00996876">
      <w:rPr>
        <w:sz w:val="20"/>
        <w:szCs w:val="20"/>
      </w:rPr>
      <w:fldChar w:fldCharType="begin"/>
    </w:r>
    <w:r w:rsidRPr="00996876">
      <w:rPr>
        <w:sz w:val="20"/>
        <w:szCs w:val="20"/>
      </w:rPr>
      <w:instrText>PAGE   \* MERGEFORMAT</w:instrText>
    </w:r>
    <w:r w:rsidRPr="00996876">
      <w:rPr>
        <w:sz w:val="20"/>
        <w:szCs w:val="20"/>
      </w:rPr>
      <w:fldChar w:fldCharType="separate"/>
    </w:r>
    <w:r w:rsidR="003D0BB6" w:rsidRPr="00996876">
      <w:rPr>
        <w:noProof/>
        <w:sz w:val="20"/>
        <w:szCs w:val="20"/>
      </w:rPr>
      <w:t>10</w:t>
    </w:r>
    <w:r w:rsidRPr="0099687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82CAF" w14:textId="77777777" w:rsidR="00536804" w:rsidRDefault="00536804" w:rsidP="0014211E">
      <w:r>
        <w:separator/>
      </w:r>
    </w:p>
  </w:footnote>
  <w:footnote w:type="continuationSeparator" w:id="0">
    <w:p w14:paraId="6ED400D7" w14:textId="77777777" w:rsidR="00536804" w:rsidRDefault="00536804" w:rsidP="0014211E">
      <w:r>
        <w:continuationSeparator/>
      </w:r>
    </w:p>
  </w:footnote>
  <w:footnote w:id="1">
    <w:p w14:paraId="35AA9269" w14:textId="77777777" w:rsidR="00F2238A" w:rsidRDefault="00F2238A" w:rsidP="00F2238A">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 w:id="2">
    <w:p w14:paraId="0755C22F" w14:textId="77777777" w:rsidR="00C34379" w:rsidRDefault="00C34379" w:rsidP="00C34379">
      <w:pPr>
        <w:pStyle w:val="Vresteksts"/>
      </w:pPr>
      <w:r w:rsidRPr="00F55D18">
        <w:rPr>
          <w:rStyle w:val="Vresatsauce"/>
        </w:rPr>
        <w:footnoteRef/>
      </w:r>
      <w:r w:rsidRPr="00F55D18">
        <w:t xml:space="preserve"> Jānorāda informācija, kas apliecina Pretendenta pieredzes atbilstību </w:t>
      </w:r>
      <w:r>
        <w:t>tirgus izpētes uzaicinājuma 2.2.punkta</w:t>
      </w:r>
      <w:r w:rsidRPr="00F55D18">
        <w:t xml:space="preserve"> prasība</w:t>
      </w:r>
      <w:r>
        <w:t>i.</w:t>
      </w:r>
    </w:p>
  </w:footnote>
</w:footnotes>
</file>

<file path=word/intelligence2.xml><?xml version="1.0" encoding="utf-8"?>
<int2:intelligence xmlns:int2="http://schemas.microsoft.com/office/intelligence/2020/intelligence" xmlns:oel="http://schemas.microsoft.com/office/2019/extlst">
  <int2:observations>
    <int2:textHash int2:hashCode="/O3d9HKQMWWr1Q" int2:id="RBzhdFRi">
      <int2:state int2:value="Rejected" int2:type="spell"/>
    </int2:textHash>
    <int2:textHash int2:hashCode="kxRi2H8wa+owaf" int2:id="KHSgTQfV">
      <int2:state int2:value="Rejected" int2:type="spell"/>
    </int2:textHash>
    <int2:textHash int2:hashCode="1EKU2rtVWdg0+P" int2:id="wX3P3g3w">
      <int2:state int2:value="Rejected" int2:type="spell"/>
    </int2:textHash>
    <int2:textHash int2:hashCode="sM1wngW2GMHWcN" int2:id="30P4AXDP">
      <int2:state int2:value="Rejected" int2:type="spell"/>
    </int2:textHash>
    <int2:textHash int2:hashCode="2isSiADU4Sne92" int2:id="t0DT0PEt">
      <int2:state int2:value="Rejected" int2:type="spell"/>
    </int2:textHash>
    <int2:textHash int2:hashCode="4EfPq5s9DpKf6v" int2:id="yLKGAa7D">
      <int2:state int2:value="Rejected" int2:type="spell"/>
    </int2:textHash>
    <int2:textHash int2:hashCode="M5spCgvMrB5QL2" int2:id="Q81OuMOI">
      <int2:state int2:value="Rejected" int2:type="spell"/>
    </int2:textHash>
    <int2:textHash int2:hashCode="fxtSwgyqwRFaWZ" int2:id="ukuyeTdG">
      <int2:state int2:value="Rejected" int2:type="spell"/>
    </int2:textHash>
    <int2:textHash int2:hashCode="LPNzHqbn3VDPTW" int2:id="M1Xn0Aqo">
      <int2:state int2:value="Rejected" int2:type="spell"/>
    </int2:textHash>
    <int2:textHash int2:hashCode="xzjhkoPDyzczBs" int2:id="8bDXbSlo">
      <int2:state int2:value="Rejected" int2:type="spell"/>
    </int2:textHash>
    <int2:textHash int2:hashCode="lS1AsimPmGZrfl" int2:id="oLYC2s0q">
      <int2:state int2:value="Rejected" int2:type="spell"/>
    </int2:textHash>
    <int2:textHash int2:hashCode="crRlbzr3W/4WsV" int2:id="Znidwb7Y">
      <int2:state int2:value="Rejected" int2:type="spell"/>
    </int2:textHash>
    <int2:textHash int2:hashCode="Zs8hQQ/KB0TjGs" int2:id="qv1H4mCZ">
      <int2:state int2:value="Rejected" int2:type="spell"/>
    </int2:textHash>
    <int2:textHash int2:hashCode="G66ZaqXtsFtSpc" int2:id="koI26a8O">
      <int2:state int2:value="Rejected" int2:type="spell"/>
    </int2:textHash>
    <int2:textHash int2:hashCode="fN3KMM+anLFqSb" int2:id="MUCefKYb">
      <int2:state int2:value="Rejected" int2:type="spell"/>
    </int2:textHash>
    <int2:textHash int2:hashCode="YyMfa65dRv824y" int2:id="3R9ElqjG">
      <int2:state int2:value="Rejected" int2:type="spell"/>
    </int2:textHash>
    <int2:textHash int2:hashCode="55WG6uirvIVPqI" int2:id="AhFGdjDU">
      <int2:state int2:value="Rejected" int2:type="spell"/>
    </int2:textHash>
    <int2:textHash int2:hashCode="sp0m7QS+PgzRUQ" int2:id="T60bM3QA">
      <int2:state int2:value="Rejected" int2:type="spell"/>
    </int2:textHash>
    <int2:textHash int2:hashCode="Dri0SEOZ4d4jWI" int2:id="oK7PAPo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4" w15:restartNumberingAfterBreak="0">
    <w:nsid w:val="01636167"/>
    <w:multiLevelType w:val="hybridMultilevel"/>
    <w:tmpl w:val="CB6A1C96"/>
    <w:lvl w:ilvl="0" w:tplc="0426000F">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05184E"/>
    <w:multiLevelType w:val="hybridMultilevel"/>
    <w:tmpl w:val="39A4B5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577A2D"/>
    <w:multiLevelType w:val="multilevel"/>
    <w:tmpl w:val="52E44790"/>
    <w:lvl w:ilvl="0">
      <w:start w:val="3"/>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i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C103998"/>
    <w:multiLevelType w:val="multilevel"/>
    <w:tmpl w:val="B92A1DB0"/>
    <w:lvl w:ilvl="0">
      <w:start w:val="1"/>
      <w:numFmt w:val="decimal"/>
      <w:lvlText w:val="%1."/>
      <w:lvlJc w:val="left"/>
      <w:pPr>
        <w:ind w:left="3131" w:hanging="360"/>
      </w:pPr>
      <w:rPr>
        <w:rFonts w:hint="default"/>
        <w:b w:val="0"/>
        <w:bCs/>
      </w:rPr>
    </w:lvl>
    <w:lvl w:ilvl="1">
      <w:start w:val="1"/>
      <w:numFmt w:val="decimal"/>
      <w:isLgl/>
      <w:lvlText w:val="%1.%2."/>
      <w:lvlJc w:val="left"/>
      <w:pPr>
        <w:ind w:left="3206" w:hanging="435"/>
      </w:pPr>
      <w:rPr>
        <w:rFonts w:hint="default"/>
        <w:color w:val="000000" w:themeColor="text1"/>
      </w:rPr>
    </w:lvl>
    <w:lvl w:ilvl="2">
      <w:start w:val="1"/>
      <w:numFmt w:val="decimal"/>
      <w:isLgl/>
      <w:lvlText w:val="%1.%2.%3."/>
      <w:lvlJc w:val="left"/>
      <w:pPr>
        <w:ind w:left="3491" w:hanging="720"/>
      </w:pPr>
      <w:rPr>
        <w:rFonts w:hint="default"/>
      </w:rPr>
    </w:lvl>
    <w:lvl w:ilvl="3">
      <w:start w:val="1"/>
      <w:numFmt w:val="decimal"/>
      <w:isLgl/>
      <w:lvlText w:val="%1.%2.%3.%4."/>
      <w:lvlJc w:val="left"/>
      <w:pPr>
        <w:ind w:left="3491" w:hanging="720"/>
      </w:pPr>
      <w:rPr>
        <w:rFonts w:hint="default"/>
      </w:rPr>
    </w:lvl>
    <w:lvl w:ilvl="4">
      <w:start w:val="1"/>
      <w:numFmt w:val="decimal"/>
      <w:isLgl/>
      <w:lvlText w:val="%1.%2.%3.%4.%5."/>
      <w:lvlJc w:val="left"/>
      <w:pPr>
        <w:ind w:left="3851" w:hanging="1080"/>
      </w:pPr>
      <w:rPr>
        <w:rFonts w:hint="default"/>
      </w:rPr>
    </w:lvl>
    <w:lvl w:ilvl="5">
      <w:start w:val="1"/>
      <w:numFmt w:val="decimal"/>
      <w:isLgl/>
      <w:lvlText w:val="%1.%2.%3.%4.%5.%6."/>
      <w:lvlJc w:val="left"/>
      <w:pPr>
        <w:ind w:left="3851" w:hanging="1080"/>
      </w:pPr>
      <w:rPr>
        <w:rFonts w:hint="default"/>
      </w:rPr>
    </w:lvl>
    <w:lvl w:ilvl="6">
      <w:start w:val="1"/>
      <w:numFmt w:val="decimal"/>
      <w:isLgl/>
      <w:lvlText w:val="%1.%2.%3.%4.%5.%6.%7."/>
      <w:lvlJc w:val="left"/>
      <w:pPr>
        <w:ind w:left="4211" w:hanging="1440"/>
      </w:pPr>
      <w:rPr>
        <w:rFonts w:hint="default"/>
      </w:rPr>
    </w:lvl>
    <w:lvl w:ilvl="7">
      <w:start w:val="1"/>
      <w:numFmt w:val="decimal"/>
      <w:isLgl/>
      <w:lvlText w:val="%1.%2.%3.%4.%5.%6.%7.%8."/>
      <w:lvlJc w:val="left"/>
      <w:pPr>
        <w:ind w:left="4211" w:hanging="1440"/>
      </w:pPr>
      <w:rPr>
        <w:rFonts w:hint="default"/>
      </w:rPr>
    </w:lvl>
    <w:lvl w:ilvl="8">
      <w:start w:val="1"/>
      <w:numFmt w:val="decimal"/>
      <w:isLgl/>
      <w:lvlText w:val="%1.%2.%3.%4.%5.%6.%7.%8.%9."/>
      <w:lvlJc w:val="left"/>
      <w:pPr>
        <w:ind w:left="4571" w:hanging="1800"/>
      </w:pPr>
      <w:rPr>
        <w:rFonts w:hint="default"/>
      </w:rPr>
    </w:lvl>
  </w:abstractNum>
  <w:abstractNum w:abstractNumId="9" w15:restartNumberingAfterBreak="0">
    <w:nsid w:val="21C52DC3"/>
    <w:multiLevelType w:val="singleLevel"/>
    <w:tmpl w:val="A412CB80"/>
    <w:styleLink w:val="Daasadaa1"/>
    <w:lvl w:ilvl="0">
      <w:start w:val="1"/>
      <w:numFmt w:val="decimal"/>
      <w:pStyle w:val="Numerointi"/>
      <w:lvlText w:val="%1"/>
      <w:lvlJc w:val="left"/>
      <w:pPr>
        <w:tabs>
          <w:tab w:val="num" w:pos="3912"/>
        </w:tabs>
        <w:ind w:left="3912" w:hanging="1304"/>
      </w:pPr>
    </w:lvl>
  </w:abstractNum>
  <w:abstractNum w:abstractNumId="10" w15:restartNumberingAfterBreak="0">
    <w:nsid w:val="21F14233"/>
    <w:multiLevelType w:val="hybridMultilevel"/>
    <w:tmpl w:val="CDEEB86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3DB4896"/>
    <w:multiLevelType w:val="multilevel"/>
    <w:tmpl w:val="D6842DE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bCs w:val="0"/>
      </w:rPr>
    </w:lvl>
    <w:lvl w:ilvl="2">
      <w:start w:val="1"/>
      <w:numFmt w:val="decimal"/>
      <w:lvlText w:val="%1.%2.%3."/>
      <w:lvlJc w:val="left"/>
      <w:pPr>
        <w:tabs>
          <w:tab w:val="num" w:pos="1440"/>
        </w:tabs>
        <w:ind w:left="1224" w:hanging="504"/>
      </w:pPr>
      <w:rPr>
        <w:b w:val="0"/>
        <w:b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502797F"/>
    <w:multiLevelType w:val="multilevel"/>
    <w:tmpl w:val="6184759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B21B26"/>
    <w:multiLevelType w:val="multilevel"/>
    <w:tmpl w:val="9B22FF58"/>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600" w:hanging="360"/>
      </w:pPr>
      <w:rPr>
        <w:rFonts w:ascii="Times New Roman" w:hAnsi="Times New Roman" w:cs="Times New Roman" w:hint="default"/>
        <w:b w:val="0"/>
        <w:bCs w:val="0"/>
        <w:sz w:val="22"/>
        <w:szCs w:val="22"/>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28CB324F"/>
    <w:multiLevelType w:val="hybridMultilevel"/>
    <w:tmpl w:val="8D3E01B2"/>
    <w:lvl w:ilvl="0" w:tplc="5D003326">
      <w:start w:val="1"/>
      <w:numFmt w:val="decimal"/>
      <w:lvlText w:val="%1."/>
      <w:lvlJc w:val="left"/>
      <w:pPr>
        <w:ind w:left="644" w:hanging="360"/>
      </w:pPr>
      <w:rPr>
        <w:rFonts w:hint="default"/>
        <w:i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29EE4DB9"/>
    <w:multiLevelType w:val="hybridMultilevel"/>
    <w:tmpl w:val="453679D2"/>
    <w:lvl w:ilvl="0" w:tplc="593E38D8">
      <w:start w:val="1"/>
      <w:numFmt w:val="decimal"/>
      <w:lvlText w:val="%1."/>
      <w:lvlJc w:val="left"/>
      <w:pPr>
        <w:ind w:left="814" w:hanging="360"/>
      </w:pPr>
      <w:rPr>
        <w:rFonts w:hint="default"/>
      </w:rPr>
    </w:lvl>
    <w:lvl w:ilvl="1" w:tplc="04260019" w:tentative="1">
      <w:start w:val="1"/>
      <w:numFmt w:val="lowerLetter"/>
      <w:lvlText w:val="%2."/>
      <w:lvlJc w:val="left"/>
      <w:pPr>
        <w:ind w:left="1534" w:hanging="360"/>
      </w:p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17" w15:restartNumberingAfterBreak="0">
    <w:nsid w:val="32B75D00"/>
    <w:multiLevelType w:val="multilevel"/>
    <w:tmpl w:val="79FE9DE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31A298F"/>
    <w:multiLevelType w:val="multilevel"/>
    <w:tmpl w:val="F4E8014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F907B1"/>
    <w:multiLevelType w:val="hybridMultilevel"/>
    <w:tmpl w:val="9F4009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35565DCE"/>
    <w:multiLevelType w:val="hybridMultilevel"/>
    <w:tmpl w:val="5338DB76"/>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61C05B4"/>
    <w:multiLevelType w:val="hybridMultilevel"/>
    <w:tmpl w:val="937EAE00"/>
    <w:lvl w:ilvl="0" w:tplc="28A0E9A2">
      <w:start w:val="1"/>
      <w:numFmt w:val="bullet"/>
      <w:lvlText w:val=""/>
      <w:lvlJc w:val="left"/>
      <w:pPr>
        <w:ind w:left="720" w:hanging="360"/>
      </w:pPr>
      <w:rPr>
        <w:rFonts w:ascii="Wingdings 2" w:hAnsi="Wingdings 2"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70A39BE"/>
    <w:multiLevelType w:val="multilevel"/>
    <w:tmpl w:val="68DC2828"/>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9AF29A7"/>
    <w:multiLevelType w:val="hybridMultilevel"/>
    <w:tmpl w:val="659EDA90"/>
    <w:lvl w:ilvl="0" w:tplc="C70C93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3BC35A29"/>
    <w:multiLevelType w:val="multilevel"/>
    <w:tmpl w:val="8FD6800E"/>
    <w:lvl w:ilvl="0">
      <w:start w:val="1"/>
      <w:numFmt w:val="decimal"/>
      <w:lvlText w:val="%1."/>
      <w:lvlJc w:val="left"/>
      <w:pPr>
        <w:ind w:left="720" w:hanging="360"/>
      </w:pPr>
      <w:rPr>
        <w:rFonts w:hint="default"/>
        <w:b/>
        <w:bCs/>
      </w:rPr>
    </w:lvl>
    <w:lvl w:ilvl="1">
      <w:start w:val="1"/>
      <w:numFmt w:val="decimal"/>
      <w:isLgl/>
      <w:lvlText w:val="%1.%2."/>
      <w:lvlJc w:val="left"/>
      <w:pPr>
        <w:ind w:left="5666" w:hanging="420"/>
      </w:pPr>
      <w:rPr>
        <w:rFonts w:hint="default"/>
        <w:b w:val="0"/>
        <w:bCs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F086731"/>
    <w:multiLevelType w:val="hybridMultilevel"/>
    <w:tmpl w:val="0BFC0A34"/>
    <w:lvl w:ilvl="0" w:tplc="6AA47EA4">
      <w:start w:val="1"/>
      <w:numFmt w:val="decimal"/>
      <w:lvlText w:val="%1."/>
      <w:lvlJc w:val="left"/>
      <w:pPr>
        <w:tabs>
          <w:tab w:val="num" w:pos="720"/>
        </w:tabs>
        <w:ind w:left="720" w:hanging="360"/>
      </w:pPr>
      <w:rPr>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421A17CA"/>
    <w:multiLevelType w:val="multilevel"/>
    <w:tmpl w:val="6FD4A25A"/>
    <w:lvl w:ilvl="0">
      <w:start w:val="1"/>
      <w:numFmt w:val="decimal"/>
      <w:lvlText w:val="%1."/>
      <w:lvlJc w:val="left"/>
      <w:pPr>
        <w:tabs>
          <w:tab w:val="num" w:pos="360"/>
        </w:tabs>
        <w:ind w:left="360" w:hanging="360"/>
      </w:pPr>
      <w:rPr>
        <w:rFonts w:ascii="Times New Roman" w:eastAsia="Times New Roman" w:hAnsi="Times New Roman" w:cs="Times New Roman" w:hint="default"/>
        <w:b/>
        <w:bCs/>
        <w:i w:val="0"/>
        <w:color w:val="auto"/>
      </w:rPr>
    </w:lvl>
    <w:lvl w:ilvl="1">
      <w:start w:val="1"/>
      <w:numFmt w:val="decimal"/>
      <w:suff w:val="space"/>
      <w:lvlText w:val="%1.%2."/>
      <w:lvlJc w:val="left"/>
      <w:pPr>
        <w:ind w:left="716" w:hanging="432"/>
      </w:pPr>
      <w:rPr>
        <w:rFonts w:cs="Times New Roman" w:hint="default"/>
        <w:b w:val="0"/>
        <w:i w:val="0"/>
        <w:strike w:val="0"/>
        <w:color w:val="auto"/>
        <w:sz w:val="24"/>
        <w:szCs w:val="24"/>
      </w:rPr>
    </w:lvl>
    <w:lvl w:ilvl="2">
      <w:start w:val="1"/>
      <w:numFmt w:val="decimal"/>
      <w:suff w:val="space"/>
      <w:lvlText w:val="%1.%2.%3."/>
      <w:lvlJc w:val="left"/>
      <w:pPr>
        <w:ind w:left="1071" w:hanging="504"/>
      </w:pPr>
      <w:rPr>
        <w:rFonts w:cs="Times New Roman" w:hint="default"/>
        <w:b w:val="0"/>
        <w:bCs/>
        <w:i w:val="0"/>
        <w:strike w:val="0"/>
        <w:color w:val="000000"/>
        <w:sz w:val="24"/>
        <w:szCs w:val="24"/>
      </w:rPr>
    </w:lvl>
    <w:lvl w:ilvl="3">
      <w:start w:val="1"/>
      <w:numFmt w:val="decimal"/>
      <w:lvlText w:val="%1.%2.%3.%4."/>
      <w:lvlJc w:val="left"/>
      <w:pPr>
        <w:tabs>
          <w:tab w:val="num" w:pos="2138"/>
        </w:tabs>
        <w:ind w:left="2066" w:hanging="648"/>
      </w:pPr>
      <w:rPr>
        <w:rFonts w:cs="Times New Roman" w:hint="default"/>
        <w:i w:val="0"/>
        <w:strike w:val="0"/>
        <w:color w:val="auto"/>
      </w:rPr>
    </w:lvl>
    <w:lvl w:ilvl="4">
      <w:start w:val="1"/>
      <w:numFmt w:val="low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48FF2615"/>
    <w:multiLevelType w:val="hybridMultilevel"/>
    <w:tmpl w:val="170698E4"/>
    <w:lvl w:ilvl="0" w:tplc="D8B067B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05D347C"/>
    <w:multiLevelType w:val="multilevel"/>
    <w:tmpl w:val="70920B7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2B948E1"/>
    <w:multiLevelType w:val="multilevel"/>
    <w:tmpl w:val="33F6BCDE"/>
    <w:lvl w:ilvl="0">
      <w:start w:val="1"/>
      <w:numFmt w:val="decimal"/>
      <w:lvlText w:val="%1."/>
      <w:lvlJc w:val="left"/>
      <w:pPr>
        <w:ind w:left="720" w:hanging="360"/>
      </w:pPr>
      <w:rPr>
        <w:rFonts w:hint="default"/>
        <w:b/>
        <w:bCs/>
      </w:rPr>
    </w:lvl>
    <w:lvl w:ilvl="1">
      <w:start w:val="1"/>
      <w:numFmt w:val="decimal"/>
      <w:isLgl/>
      <w:lvlText w:val="%1.%2."/>
      <w:lvlJc w:val="left"/>
      <w:pPr>
        <w:ind w:left="780" w:hanging="420"/>
      </w:pPr>
      <w:rPr>
        <w:rFonts w:hint="default"/>
        <w:b w:val="0"/>
        <w:bCs/>
        <w:color w:val="auto"/>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55AA1B7E"/>
    <w:multiLevelType w:val="hybridMultilevel"/>
    <w:tmpl w:val="EFB452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32"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4" w15:restartNumberingAfterBreak="0">
    <w:nsid w:val="61E27541"/>
    <w:multiLevelType w:val="multilevel"/>
    <w:tmpl w:val="09FEB4A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8D05EA"/>
    <w:multiLevelType w:val="multilevel"/>
    <w:tmpl w:val="EE3E5510"/>
    <w:lvl w:ilvl="0">
      <w:start w:val="5"/>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6" w15:restartNumberingAfterBreak="0">
    <w:nsid w:val="68E02420"/>
    <w:multiLevelType w:val="multilevel"/>
    <w:tmpl w:val="6A4A2474"/>
    <w:lvl w:ilvl="0">
      <w:start w:val="1"/>
      <w:numFmt w:val="decimal"/>
      <w:lvlText w:val="%1."/>
      <w:lvlJc w:val="left"/>
      <w:pPr>
        <w:ind w:left="76" w:hanging="360"/>
      </w:pPr>
      <w:rPr>
        <w:rFonts w:ascii="Times New Roman" w:eastAsia="Times New Roman" w:hAnsi="Times New Roman" w:cs="Times New Roman"/>
        <w:b/>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04"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596"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396" w:hanging="1800"/>
      </w:pPr>
      <w:rPr>
        <w:rFonts w:hint="default"/>
      </w:rPr>
    </w:lvl>
  </w:abstractNum>
  <w:abstractNum w:abstractNumId="37" w15:restartNumberingAfterBreak="0">
    <w:nsid w:val="748F638C"/>
    <w:multiLevelType w:val="hybridMultilevel"/>
    <w:tmpl w:val="6040DBC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79C96FFF"/>
    <w:multiLevelType w:val="hybridMultilevel"/>
    <w:tmpl w:val="C6E849E4"/>
    <w:lvl w:ilvl="0" w:tplc="042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DE80A4F"/>
    <w:multiLevelType w:val="hybridMultilevel"/>
    <w:tmpl w:val="7AE882C8"/>
    <w:lvl w:ilvl="0" w:tplc="C866ABF0">
      <w:start w:val="1"/>
      <w:numFmt w:val="decimal"/>
      <w:lvlText w:val="%1."/>
      <w:lvlJc w:val="left"/>
      <w:pPr>
        <w:ind w:left="720" w:hanging="360"/>
      </w:pPr>
      <w:rPr>
        <w:rFonts w:ascii="Times New Roman" w:eastAsia="Times New Roman" w:hAnsi="Times New Roman" w:cs="Times New Roman"/>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73190441">
    <w:abstractNumId w:val="40"/>
  </w:num>
  <w:num w:numId="2" w16cid:durableId="46759881">
    <w:abstractNumId w:val="7"/>
  </w:num>
  <w:num w:numId="3" w16cid:durableId="389809790">
    <w:abstractNumId w:val="2"/>
  </w:num>
  <w:num w:numId="4" w16cid:durableId="827137529">
    <w:abstractNumId w:val="1"/>
  </w:num>
  <w:num w:numId="5" w16cid:durableId="167789974">
    <w:abstractNumId w:val="0"/>
  </w:num>
  <w:num w:numId="6" w16cid:durableId="1858615633">
    <w:abstractNumId w:val="32"/>
  </w:num>
  <w:num w:numId="7" w16cid:durableId="328678377">
    <w:abstractNumId w:val="20"/>
  </w:num>
  <w:num w:numId="8" w16cid:durableId="994726467">
    <w:abstractNumId w:val="39"/>
  </w:num>
  <w:num w:numId="9" w16cid:durableId="455225466">
    <w:abstractNumId w:val="5"/>
  </w:num>
  <w:num w:numId="10" w16cid:durableId="8958224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288173">
    <w:abstractNumId w:val="10"/>
  </w:num>
  <w:num w:numId="12" w16cid:durableId="11470423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8927243">
    <w:abstractNumId w:val="37"/>
  </w:num>
  <w:num w:numId="14" w16cid:durableId="445465773">
    <w:abstractNumId w:val="19"/>
  </w:num>
  <w:num w:numId="15" w16cid:durableId="2102332448">
    <w:abstractNumId w:val="10"/>
  </w:num>
  <w:num w:numId="16" w16cid:durableId="2006274504">
    <w:abstractNumId w:val="9"/>
  </w:num>
  <w:num w:numId="17" w16cid:durableId="703560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9527936">
    <w:abstractNumId w:val="8"/>
  </w:num>
  <w:num w:numId="19" w16cid:durableId="2116170666">
    <w:abstractNumId w:val="13"/>
  </w:num>
  <w:num w:numId="20" w16cid:durableId="1148786323">
    <w:abstractNumId w:val="16"/>
  </w:num>
  <w:num w:numId="21" w16cid:durableId="861552783">
    <w:abstractNumId w:val="29"/>
  </w:num>
  <w:num w:numId="22" w16cid:durableId="788470266">
    <w:abstractNumId w:val="33"/>
  </w:num>
  <w:num w:numId="23" w16cid:durableId="827096484">
    <w:abstractNumId w:val="6"/>
  </w:num>
  <w:num w:numId="24" w16cid:durableId="1714422572">
    <w:abstractNumId w:val="22"/>
  </w:num>
  <w:num w:numId="25" w16cid:durableId="334113259">
    <w:abstractNumId w:val="12"/>
  </w:num>
  <w:num w:numId="26" w16cid:durableId="1175534687">
    <w:abstractNumId w:val="25"/>
  </w:num>
  <w:num w:numId="27" w16cid:durableId="1256939269">
    <w:abstractNumId w:val="36"/>
  </w:num>
  <w:num w:numId="28" w16cid:durableId="1754081511">
    <w:abstractNumId w:val="21"/>
  </w:num>
  <w:num w:numId="29" w16cid:durableId="1912689479">
    <w:abstractNumId w:val="27"/>
  </w:num>
  <w:num w:numId="30" w16cid:durableId="2082829081">
    <w:abstractNumId w:val="4"/>
  </w:num>
  <w:num w:numId="31" w16cid:durableId="2079018171">
    <w:abstractNumId w:val="23"/>
  </w:num>
  <w:num w:numId="32" w16cid:durableId="6062009">
    <w:abstractNumId w:val="34"/>
  </w:num>
  <w:num w:numId="33" w16cid:durableId="1493637455">
    <w:abstractNumId w:val="3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24490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2482522">
    <w:abstractNumId w:val="17"/>
  </w:num>
  <w:num w:numId="36" w16cid:durableId="1827088894">
    <w:abstractNumId w:val="18"/>
  </w:num>
  <w:num w:numId="37" w16cid:durableId="1527871311">
    <w:abstractNumId w:val="35"/>
  </w:num>
  <w:num w:numId="38" w16cid:durableId="783038936">
    <w:abstractNumId w:val="26"/>
  </w:num>
  <w:num w:numId="39" w16cid:durableId="1896041480">
    <w:abstractNumId w:val="11"/>
  </w:num>
  <w:num w:numId="40" w16cid:durableId="790707254">
    <w:abstractNumId w:val="3"/>
  </w:num>
  <w:num w:numId="41" w16cid:durableId="1922257762">
    <w:abstractNumId w:val="24"/>
  </w:num>
  <w:num w:numId="42" w16cid:durableId="1058438581">
    <w:abstractNumId w:val="15"/>
  </w:num>
  <w:num w:numId="43" w16cid:durableId="44185084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0C48"/>
    <w:rsid w:val="000016E7"/>
    <w:rsid w:val="00003ABE"/>
    <w:rsid w:val="00004606"/>
    <w:rsid w:val="00006BC5"/>
    <w:rsid w:val="00006CFC"/>
    <w:rsid w:val="0000759F"/>
    <w:rsid w:val="00010E03"/>
    <w:rsid w:val="00012243"/>
    <w:rsid w:val="0001557B"/>
    <w:rsid w:val="000157A0"/>
    <w:rsid w:val="00020B9A"/>
    <w:rsid w:val="00021761"/>
    <w:rsid w:val="000217BE"/>
    <w:rsid w:val="00021F2F"/>
    <w:rsid w:val="00022122"/>
    <w:rsid w:val="0002247F"/>
    <w:rsid w:val="0002374C"/>
    <w:rsid w:val="0002387C"/>
    <w:rsid w:val="00023A80"/>
    <w:rsid w:val="00024600"/>
    <w:rsid w:val="00024B63"/>
    <w:rsid w:val="00025476"/>
    <w:rsid w:val="00025D8E"/>
    <w:rsid w:val="00025FED"/>
    <w:rsid w:val="000269E2"/>
    <w:rsid w:val="00026D15"/>
    <w:rsid w:val="0002729F"/>
    <w:rsid w:val="000279A3"/>
    <w:rsid w:val="0003000D"/>
    <w:rsid w:val="000324C8"/>
    <w:rsid w:val="000325FE"/>
    <w:rsid w:val="00034821"/>
    <w:rsid w:val="0003614B"/>
    <w:rsid w:val="000362F7"/>
    <w:rsid w:val="00037A64"/>
    <w:rsid w:val="000401F9"/>
    <w:rsid w:val="00040BBC"/>
    <w:rsid w:val="0004388B"/>
    <w:rsid w:val="000445C7"/>
    <w:rsid w:val="00047860"/>
    <w:rsid w:val="000503E5"/>
    <w:rsid w:val="0005174E"/>
    <w:rsid w:val="00051963"/>
    <w:rsid w:val="00051F2B"/>
    <w:rsid w:val="00053B21"/>
    <w:rsid w:val="000546AB"/>
    <w:rsid w:val="00055AB1"/>
    <w:rsid w:val="00056AD1"/>
    <w:rsid w:val="00061124"/>
    <w:rsid w:val="000620D2"/>
    <w:rsid w:val="000667CE"/>
    <w:rsid w:val="000673BF"/>
    <w:rsid w:val="0007176A"/>
    <w:rsid w:val="00072AA2"/>
    <w:rsid w:val="000735A8"/>
    <w:rsid w:val="00073BFF"/>
    <w:rsid w:val="00073CEB"/>
    <w:rsid w:val="00075D2D"/>
    <w:rsid w:val="00080E2C"/>
    <w:rsid w:val="0008551F"/>
    <w:rsid w:val="0008638C"/>
    <w:rsid w:val="000868B3"/>
    <w:rsid w:val="00086D80"/>
    <w:rsid w:val="00090357"/>
    <w:rsid w:val="000916D7"/>
    <w:rsid w:val="000924B5"/>
    <w:rsid w:val="00092914"/>
    <w:rsid w:val="00094BBB"/>
    <w:rsid w:val="000955B5"/>
    <w:rsid w:val="00095C81"/>
    <w:rsid w:val="000966FA"/>
    <w:rsid w:val="000968C2"/>
    <w:rsid w:val="000A181D"/>
    <w:rsid w:val="000A5170"/>
    <w:rsid w:val="000A5661"/>
    <w:rsid w:val="000A5F02"/>
    <w:rsid w:val="000A63A9"/>
    <w:rsid w:val="000A71E3"/>
    <w:rsid w:val="000B1B9D"/>
    <w:rsid w:val="000B2E21"/>
    <w:rsid w:val="000B34F7"/>
    <w:rsid w:val="000B58A9"/>
    <w:rsid w:val="000B5CD0"/>
    <w:rsid w:val="000C128E"/>
    <w:rsid w:val="000C239F"/>
    <w:rsid w:val="000C3403"/>
    <w:rsid w:val="000D0064"/>
    <w:rsid w:val="000D1ED0"/>
    <w:rsid w:val="000D28AD"/>
    <w:rsid w:val="000D2B1B"/>
    <w:rsid w:val="000D443B"/>
    <w:rsid w:val="000D4E2B"/>
    <w:rsid w:val="000E04E0"/>
    <w:rsid w:val="000E2B48"/>
    <w:rsid w:val="000E4007"/>
    <w:rsid w:val="000E57EC"/>
    <w:rsid w:val="000E717A"/>
    <w:rsid w:val="000F0E2C"/>
    <w:rsid w:val="000F1AF2"/>
    <w:rsid w:val="000F311E"/>
    <w:rsid w:val="000F55E5"/>
    <w:rsid w:val="000F58CB"/>
    <w:rsid w:val="000F5A39"/>
    <w:rsid w:val="000F5ED1"/>
    <w:rsid w:val="000F6D56"/>
    <w:rsid w:val="000F737B"/>
    <w:rsid w:val="000F75E0"/>
    <w:rsid w:val="0010175D"/>
    <w:rsid w:val="00103A3C"/>
    <w:rsid w:val="0010402D"/>
    <w:rsid w:val="00104693"/>
    <w:rsid w:val="00105EE0"/>
    <w:rsid w:val="00107876"/>
    <w:rsid w:val="001108D5"/>
    <w:rsid w:val="00111454"/>
    <w:rsid w:val="0011199F"/>
    <w:rsid w:val="001120F8"/>
    <w:rsid w:val="00112472"/>
    <w:rsid w:val="001168E4"/>
    <w:rsid w:val="00116D0D"/>
    <w:rsid w:val="00117922"/>
    <w:rsid w:val="001201A5"/>
    <w:rsid w:val="001206F2"/>
    <w:rsid w:val="0012219C"/>
    <w:rsid w:val="0012305F"/>
    <w:rsid w:val="00123D4B"/>
    <w:rsid w:val="00124300"/>
    <w:rsid w:val="0013109C"/>
    <w:rsid w:val="00131ED3"/>
    <w:rsid w:val="00132D94"/>
    <w:rsid w:val="001335AE"/>
    <w:rsid w:val="00134F90"/>
    <w:rsid w:val="00135E47"/>
    <w:rsid w:val="00136DB0"/>
    <w:rsid w:val="0014211E"/>
    <w:rsid w:val="001423F5"/>
    <w:rsid w:val="00142E29"/>
    <w:rsid w:val="00142FA0"/>
    <w:rsid w:val="00143B4B"/>
    <w:rsid w:val="00144017"/>
    <w:rsid w:val="00144443"/>
    <w:rsid w:val="0014462F"/>
    <w:rsid w:val="00144B31"/>
    <w:rsid w:val="001508B8"/>
    <w:rsid w:val="001508C3"/>
    <w:rsid w:val="00150D1C"/>
    <w:rsid w:val="00150EAD"/>
    <w:rsid w:val="001511BF"/>
    <w:rsid w:val="00151679"/>
    <w:rsid w:val="0015297C"/>
    <w:rsid w:val="00153883"/>
    <w:rsid w:val="00154032"/>
    <w:rsid w:val="00154357"/>
    <w:rsid w:val="0015540A"/>
    <w:rsid w:val="0015565D"/>
    <w:rsid w:val="00155A34"/>
    <w:rsid w:val="001561A9"/>
    <w:rsid w:val="00157C20"/>
    <w:rsid w:val="0016291F"/>
    <w:rsid w:val="00162CA7"/>
    <w:rsid w:val="001632D4"/>
    <w:rsid w:val="00166B64"/>
    <w:rsid w:val="00166D85"/>
    <w:rsid w:val="00167A2E"/>
    <w:rsid w:val="00167F40"/>
    <w:rsid w:val="00173F77"/>
    <w:rsid w:val="00175603"/>
    <w:rsid w:val="00175DB5"/>
    <w:rsid w:val="00176201"/>
    <w:rsid w:val="001809CF"/>
    <w:rsid w:val="00181B62"/>
    <w:rsid w:val="00181D9E"/>
    <w:rsid w:val="00183BA4"/>
    <w:rsid w:val="0018421A"/>
    <w:rsid w:val="001852D3"/>
    <w:rsid w:val="00185922"/>
    <w:rsid w:val="00187939"/>
    <w:rsid w:val="00191558"/>
    <w:rsid w:val="00191B5F"/>
    <w:rsid w:val="00194682"/>
    <w:rsid w:val="00195CFA"/>
    <w:rsid w:val="0019649C"/>
    <w:rsid w:val="00196A8F"/>
    <w:rsid w:val="0019705A"/>
    <w:rsid w:val="001A08F8"/>
    <w:rsid w:val="001A1A48"/>
    <w:rsid w:val="001A33A7"/>
    <w:rsid w:val="001A34DC"/>
    <w:rsid w:val="001A3F24"/>
    <w:rsid w:val="001A47D3"/>
    <w:rsid w:val="001A5EB1"/>
    <w:rsid w:val="001A6DAB"/>
    <w:rsid w:val="001A71E2"/>
    <w:rsid w:val="001B0E6F"/>
    <w:rsid w:val="001B1A62"/>
    <w:rsid w:val="001B2585"/>
    <w:rsid w:val="001B2A71"/>
    <w:rsid w:val="001B3C17"/>
    <w:rsid w:val="001B45F4"/>
    <w:rsid w:val="001B47DE"/>
    <w:rsid w:val="001B6688"/>
    <w:rsid w:val="001B7080"/>
    <w:rsid w:val="001B7406"/>
    <w:rsid w:val="001C01D1"/>
    <w:rsid w:val="001C0DB3"/>
    <w:rsid w:val="001C1502"/>
    <w:rsid w:val="001C222B"/>
    <w:rsid w:val="001C6306"/>
    <w:rsid w:val="001C7664"/>
    <w:rsid w:val="001C7E62"/>
    <w:rsid w:val="001D2C44"/>
    <w:rsid w:val="001D2CF9"/>
    <w:rsid w:val="001D3AB8"/>
    <w:rsid w:val="001D435F"/>
    <w:rsid w:val="001D58DD"/>
    <w:rsid w:val="001D6D1E"/>
    <w:rsid w:val="001D72A8"/>
    <w:rsid w:val="001E16FC"/>
    <w:rsid w:val="001E25C6"/>
    <w:rsid w:val="001E2A93"/>
    <w:rsid w:val="001E2E2F"/>
    <w:rsid w:val="001E4023"/>
    <w:rsid w:val="001E4808"/>
    <w:rsid w:val="001E5781"/>
    <w:rsid w:val="001E5E5A"/>
    <w:rsid w:val="001E7A46"/>
    <w:rsid w:val="001E7B6D"/>
    <w:rsid w:val="001F067F"/>
    <w:rsid w:val="001F1E0B"/>
    <w:rsid w:val="001F2C25"/>
    <w:rsid w:val="001F2D4E"/>
    <w:rsid w:val="001F2E60"/>
    <w:rsid w:val="001F563E"/>
    <w:rsid w:val="001F5E95"/>
    <w:rsid w:val="001F63DA"/>
    <w:rsid w:val="001F6606"/>
    <w:rsid w:val="00200572"/>
    <w:rsid w:val="00202665"/>
    <w:rsid w:val="00202AFB"/>
    <w:rsid w:val="00204B59"/>
    <w:rsid w:val="0020561F"/>
    <w:rsid w:val="002067D4"/>
    <w:rsid w:val="00210179"/>
    <w:rsid w:val="00210F61"/>
    <w:rsid w:val="00211429"/>
    <w:rsid w:val="00215767"/>
    <w:rsid w:val="00215CC9"/>
    <w:rsid w:val="00217AD5"/>
    <w:rsid w:val="002223F3"/>
    <w:rsid w:val="00224156"/>
    <w:rsid w:val="00224276"/>
    <w:rsid w:val="00224680"/>
    <w:rsid w:val="00224FE1"/>
    <w:rsid w:val="00230420"/>
    <w:rsid w:val="00230D01"/>
    <w:rsid w:val="00231F56"/>
    <w:rsid w:val="00232954"/>
    <w:rsid w:val="00232CCD"/>
    <w:rsid w:val="0023342E"/>
    <w:rsid w:val="00235603"/>
    <w:rsid w:val="00237D36"/>
    <w:rsid w:val="00241602"/>
    <w:rsid w:val="00247D8B"/>
    <w:rsid w:val="00252B3A"/>
    <w:rsid w:val="00253C10"/>
    <w:rsid w:val="002540A1"/>
    <w:rsid w:val="00256000"/>
    <w:rsid w:val="0025658E"/>
    <w:rsid w:val="00260401"/>
    <w:rsid w:val="002610BB"/>
    <w:rsid w:val="0026208C"/>
    <w:rsid w:val="00262C8C"/>
    <w:rsid w:val="0026623F"/>
    <w:rsid w:val="00266308"/>
    <w:rsid w:val="00266E50"/>
    <w:rsid w:val="00270A53"/>
    <w:rsid w:val="00270EAE"/>
    <w:rsid w:val="00273B0E"/>
    <w:rsid w:val="00273FE6"/>
    <w:rsid w:val="00276960"/>
    <w:rsid w:val="002834B6"/>
    <w:rsid w:val="0028370C"/>
    <w:rsid w:val="00284662"/>
    <w:rsid w:val="00287802"/>
    <w:rsid w:val="00291312"/>
    <w:rsid w:val="00291484"/>
    <w:rsid w:val="00292282"/>
    <w:rsid w:val="002953DA"/>
    <w:rsid w:val="002969A4"/>
    <w:rsid w:val="00296FC4"/>
    <w:rsid w:val="0029785B"/>
    <w:rsid w:val="002A1364"/>
    <w:rsid w:val="002A5BEA"/>
    <w:rsid w:val="002B3699"/>
    <w:rsid w:val="002B3FF2"/>
    <w:rsid w:val="002B56E4"/>
    <w:rsid w:val="002B5B18"/>
    <w:rsid w:val="002B6AF4"/>
    <w:rsid w:val="002B6DF5"/>
    <w:rsid w:val="002C21E5"/>
    <w:rsid w:val="002C356E"/>
    <w:rsid w:val="002C4300"/>
    <w:rsid w:val="002C48E3"/>
    <w:rsid w:val="002C575D"/>
    <w:rsid w:val="002C5F86"/>
    <w:rsid w:val="002C5FEC"/>
    <w:rsid w:val="002C72B7"/>
    <w:rsid w:val="002C7F0E"/>
    <w:rsid w:val="002D271B"/>
    <w:rsid w:val="002D27DF"/>
    <w:rsid w:val="002D3A58"/>
    <w:rsid w:val="002E1927"/>
    <w:rsid w:val="002E2697"/>
    <w:rsid w:val="002E42E0"/>
    <w:rsid w:val="002E4BD6"/>
    <w:rsid w:val="002E4E21"/>
    <w:rsid w:val="002E514C"/>
    <w:rsid w:val="002E7BE9"/>
    <w:rsid w:val="002F13BC"/>
    <w:rsid w:val="002F2085"/>
    <w:rsid w:val="002F590B"/>
    <w:rsid w:val="002F5EF0"/>
    <w:rsid w:val="002F6FBD"/>
    <w:rsid w:val="002F7AD6"/>
    <w:rsid w:val="003058ED"/>
    <w:rsid w:val="00307056"/>
    <w:rsid w:val="00307BCF"/>
    <w:rsid w:val="0031029C"/>
    <w:rsid w:val="0031250B"/>
    <w:rsid w:val="003130CC"/>
    <w:rsid w:val="00313447"/>
    <w:rsid w:val="00313945"/>
    <w:rsid w:val="00313BF7"/>
    <w:rsid w:val="003173DE"/>
    <w:rsid w:val="00320308"/>
    <w:rsid w:val="00322D11"/>
    <w:rsid w:val="00323662"/>
    <w:rsid w:val="0032485E"/>
    <w:rsid w:val="00325336"/>
    <w:rsid w:val="00326E9D"/>
    <w:rsid w:val="00327970"/>
    <w:rsid w:val="003317E0"/>
    <w:rsid w:val="00332767"/>
    <w:rsid w:val="003336E1"/>
    <w:rsid w:val="00334A38"/>
    <w:rsid w:val="00335198"/>
    <w:rsid w:val="003365E4"/>
    <w:rsid w:val="00340162"/>
    <w:rsid w:val="00341084"/>
    <w:rsid w:val="00345CB8"/>
    <w:rsid w:val="00345F45"/>
    <w:rsid w:val="003465BA"/>
    <w:rsid w:val="0035068C"/>
    <w:rsid w:val="003522A5"/>
    <w:rsid w:val="003535D3"/>
    <w:rsid w:val="00353ABD"/>
    <w:rsid w:val="00354D6B"/>
    <w:rsid w:val="00354DBF"/>
    <w:rsid w:val="00355B37"/>
    <w:rsid w:val="0035763E"/>
    <w:rsid w:val="00357D2D"/>
    <w:rsid w:val="0036084A"/>
    <w:rsid w:val="00360AD7"/>
    <w:rsid w:val="00365C24"/>
    <w:rsid w:val="00366F3F"/>
    <w:rsid w:val="00371748"/>
    <w:rsid w:val="00373C63"/>
    <w:rsid w:val="003755E9"/>
    <w:rsid w:val="0037613A"/>
    <w:rsid w:val="00377307"/>
    <w:rsid w:val="003778EB"/>
    <w:rsid w:val="0038006C"/>
    <w:rsid w:val="00381C9E"/>
    <w:rsid w:val="0038463B"/>
    <w:rsid w:val="00385D5A"/>
    <w:rsid w:val="00386A00"/>
    <w:rsid w:val="00386E84"/>
    <w:rsid w:val="003874E8"/>
    <w:rsid w:val="00387936"/>
    <w:rsid w:val="00390FB0"/>
    <w:rsid w:val="00390FB4"/>
    <w:rsid w:val="00391324"/>
    <w:rsid w:val="003914C5"/>
    <w:rsid w:val="00393B69"/>
    <w:rsid w:val="00393D95"/>
    <w:rsid w:val="003951F5"/>
    <w:rsid w:val="003A0936"/>
    <w:rsid w:val="003A246C"/>
    <w:rsid w:val="003A40D3"/>
    <w:rsid w:val="003B3D3E"/>
    <w:rsid w:val="003B4BAC"/>
    <w:rsid w:val="003B5737"/>
    <w:rsid w:val="003B68F2"/>
    <w:rsid w:val="003B7925"/>
    <w:rsid w:val="003C1F20"/>
    <w:rsid w:val="003C35A3"/>
    <w:rsid w:val="003C558C"/>
    <w:rsid w:val="003C5F8D"/>
    <w:rsid w:val="003C7416"/>
    <w:rsid w:val="003C7506"/>
    <w:rsid w:val="003C7647"/>
    <w:rsid w:val="003D072E"/>
    <w:rsid w:val="003D0BB6"/>
    <w:rsid w:val="003D1E2D"/>
    <w:rsid w:val="003D1E3B"/>
    <w:rsid w:val="003D2F47"/>
    <w:rsid w:val="003D481F"/>
    <w:rsid w:val="003D4A81"/>
    <w:rsid w:val="003D4BBE"/>
    <w:rsid w:val="003D65EB"/>
    <w:rsid w:val="003E095A"/>
    <w:rsid w:val="003E0E44"/>
    <w:rsid w:val="003E14E1"/>
    <w:rsid w:val="003E2AEA"/>
    <w:rsid w:val="003E2C1A"/>
    <w:rsid w:val="003E65BA"/>
    <w:rsid w:val="003E6A57"/>
    <w:rsid w:val="003E7345"/>
    <w:rsid w:val="003E7B50"/>
    <w:rsid w:val="003E7C84"/>
    <w:rsid w:val="003F15E7"/>
    <w:rsid w:val="003F248C"/>
    <w:rsid w:val="003F7BDF"/>
    <w:rsid w:val="003F7EE3"/>
    <w:rsid w:val="00405D55"/>
    <w:rsid w:val="00407BF0"/>
    <w:rsid w:val="00423504"/>
    <w:rsid w:val="00424CE6"/>
    <w:rsid w:val="004252DD"/>
    <w:rsid w:val="004264DA"/>
    <w:rsid w:val="00430633"/>
    <w:rsid w:val="004313E7"/>
    <w:rsid w:val="00431853"/>
    <w:rsid w:val="00432C23"/>
    <w:rsid w:val="00433A58"/>
    <w:rsid w:val="00433F19"/>
    <w:rsid w:val="0043571F"/>
    <w:rsid w:val="00436C8C"/>
    <w:rsid w:val="00437384"/>
    <w:rsid w:val="00437924"/>
    <w:rsid w:val="00441885"/>
    <w:rsid w:val="00445117"/>
    <w:rsid w:val="0044572E"/>
    <w:rsid w:val="00445854"/>
    <w:rsid w:val="00445D75"/>
    <w:rsid w:val="00450DB9"/>
    <w:rsid w:val="00452611"/>
    <w:rsid w:val="004527BE"/>
    <w:rsid w:val="00452F0E"/>
    <w:rsid w:val="004530CE"/>
    <w:rsid w:val="00453B64"/>
    <w:rsid w:val="00453D23"/>
    <w:rsid w:val="00455400"/>
    <w:rsid w:val="00456307"/>
    <w:rsid w:val="00457487"/>
    <w:rsid w:val="00457A1E"/>
    <w:rsid w:val="00460108"/>
    <w:rsid w:val="0046092A"/>
    <w:rsid w:val="004631AA"/>
    <w:rsid w:val="004636BF"/>
    <w:rsid w:val="0046400A"/>
    <w:rsid w:val="0046642F"/>
    <w:rsid w:val="004666EF"/>
    <w:rsid w:val="004672C9"/>
    <w:rsid w:val="00467E7F"/>
    <w:rsid w:val="0047047F"/>
    <w:rsid w:val="004710CC"/>
    <w:rsid w:val="0047134B"/>
    <w:rsid w:val="00471912"/>
    <w:rsid w:val="004726CE"/>
    <w:rsid w:val="00473681"/>
    <w:rsid w:val="00475430"/>
    <w:rsid w:val="004755DA"/>
    <w:rsid w:val="00475C95"/>
    <w:rsid w:val="004771D4"/>
    <w:rsid w:val="0048062B"/>
    <w:rsid w:val="00481099"/>
    <w:rsid w:val="00481F50"/>
    <w:rsid w:val="00482D89"/>
    <w:rsid w:val="0048333E"/>
    <w:rsid w:val="004842EE"/>
    <w:rsid w:val="00484918"/>
    <w:rsid w:val="00484C06"/>
    <w:rsid w:val="00485FF6"/>
    <w:rsid w:val="00487131"/>
    <w:rsid w:val="00487648"/>
    <w:rsid w:val="00487CC9"/>
    <w:rsid w:val="00490A22"/>
    <w:rsid w:val="0049361C"/>
    <w:rsid w:val="00493F9F"/>
    <w:rsid w:val="004943A6"/>
    <w:rsid w:val="00495DE6"/>
    <w:rsid w:val="00497365"/>
    <w:rsid w:val="00497939"/>
    <w:rsid w:val="004A4C94"/>
    <w:rsid w:val="004A5E8E"/>
    <w:rsid w:val="004A6996"/>
    <w:rsid w:val="004A7F45"/>
    <w:rsid w:val="004B033A"/>
    <w:rsid w:val="004B0AA8"/>
    <w:rsid w:val="004B1F80"/>
    <w:rsid w:val="004B2C08"/>
    <w:rsid w:val="004B43D5"/>
    <w:rsid w:val="004B5063"/>
    <w:rsid w:val="004B7090"/>
    <w:rsid w:val="004C4463"/>
    <w:rsid w:val="004C474B"/>
    <w:rsid w:val="004C6569"/>
    <w:rsid w:val="004C78F7"/>
    <w:rsid w:val="004D0DE9"/>
    <w:rsid w:val="004D13E9"/>
    <w:rsid w:val="004D4913"/>
    <w:rsid w:val="004D554B"/>
    <w:rsid w:val="004D79B2"/>
    <w:rsid w:val="004D7EB4"/>
    <w:rsid w:val="004E2E6E"/>
    <w:rsid w:val="004E3021"/>
    <w:rsid w:val="004E3050"/>
    <w:rsid w:val="004E479A"/>
    <w:rsid w:val="004E5004"/>
    <w:rsid w:val="004E6D22"/>
    <w:rsid w:val="004E79C7"/>
    <w:rsid w:val="004F0B1A"/>
    <w:rsid w:val="004F163A"/>
    <w:rsid w:val="004F1679"/>
    <w:rsid w:val="004F1E96"/>
    <w:rsid w:val="004F2FC4"/>
    <w:rsid w:val="004F3535"/>
    <w:rsid w:val="004F65A4"/>
    <w:rsid w:val="0050039B"/>
    <w:rsid w:val="00501218"/>
    <w:rsid w:val="00502039"/>
    <w:rsid w:val="00502BE0"/>
    <w:rsid w:val="00505D24"/>
    <w:rsid w:val="0050724A"/>
    <w:rsid w:val="00510AAE"/>
    <w:rsid w:val="00511D39"/>
    <w:rsid w:val="00512038"/>
    <w:rsid w:val="00512207"/>
    <w:rsid w:val="00512FA2"/>
    <w:rsid w:val="00514BE2"/>
    <w:rsid w:val="00516FA3"/>
    <w:rsid w:val="00517353"/>
    <w:rsid w:val="005208D4"/>
    <w:rsid w:val="00521EC3"/>
    <w:rsid w:val="00522017"/>
    <w:rsid w:val="0052280A"/>
    <w:rsid w:val="00524C91"/>
    <w:rsid w:val="00524D59"/>
    <w:rsid w:val="005260EF"/>
    <w:rsid w:val="005263AB"/>
    <w:rsid w:val="00534822"/>
    <w:rsid w:val="005348F9"/>
    <w:rsid w:val="00536804"/>
    <w:rsid w:val="005374FA"/>
    <w:rsid w:val="005408B0"/>
    <w:rsid w:val="00542E3D"/>
    <w:rsid w:val="00543D8F"/>
    <w:rsid w:val="005441B5"/>
    <w:rsid w:val="005449CC"/>
    <w:rsid w:val="0054642C"/>
    <w:rsid w:val="00552A35"/>
    <w:rsid w:val="00554258"/>
    <w:rsid w:val="0055450B"/>
    <w:rsid w:val="00554795"/>
    <w:rsid w:val="005567AF"/>
    <w:rsid w:val="0055764B"/>
    <w:rsid w:val="00557960"/>
    <w:rsid w:val="00557F40"/>
    <w:rsid w:val="00560921"/>
    <w:rsid w:val="00561D65"/>
    <w:rsid w:val="005642A9"/>
    <w:rsid w:val="00566A1A"/>
    <w:rsid w:val="005671D3"/>
    <w:rsid w:val="0057024F"/>
    <w:rsid w:val="00570406"/>
    <w:rsid w:val="00571703"/>
    <w:rsid w:val="00571D7A"/>
    <w:rsid w:val="00573092"/>
    <w:rsid w:val="005735B8"/>
    <w:rsid w:val="0057446F"/>
    <w:rsid w:val="00577466"/>
    <w:rsid w:val="00580B67"/>
    <w:rsid w:val="00580E61"/>
    <w:rsid w:val="00581311"/>
    <w:rsid w:val="00581C1A"/>
    <w:rsid w:val="00584BE8"/>
    <w:rsid w:val="00584EF2"/>
    <w:rsid w:val="005853AF"/>
    <w:rsid w:val="00585A35"/>
    <w:rsid w:val="0058659C"/>
    <w:rsid w:val="0059069C"/>
    <w:rsid w:val="00590FB6"/>
    <w:rsid w:val="0059114D"/>
    <w:rsid w:val="00592E4F"/>
    <w:rsid w:val="0059697D"/>
    <w:rsid w:val="005974E0"/>
    <w:rsid w:val="005A0126"/>
    <w:rsid w:val="005A13DC"/>
    <w:rsid w:val="005A2F1C"/>
    <w:rsid w:val="005A4273"/>
    <w:rsid w:val="005A5080"/>
    <w:rsid w:val="005A557B"/>
    <w:rsid w:val="005B102A"/>
    <w:rsid w:val="005B2D38"/>
    <w:rsid w:val="005B488B"/>
    <w:rsid w:val="005B5A33"/>
    <w:rsid w:val="005B7ADE"/>
    <w:rsid w:val="005B7B04"/>
    <w:rsid w:val="005C1845"/>
    <w:rsid w:val="005C283F"/>
    <w:rsid w:val="005C3050"/>
    <w:rsid w:val="005C3BB1"/>
    <w:rsid w:val="005C56B4"/>
    <w:rsid w:val="005C5B08"/>
    <w:rsid w:val="005C6180"/>
    <w:rsid w:val="005C7D56"/>
    <w:rsid w:val="005D06E4"/>
    <w:rsid w:val="005D4724"/>
    <w:rsid w:val="005D4A1B"/>
    <w:rsid w:val="005D5D47"/>
    <w:rsid w:val="005D792D"/>
    <w:rsid w:val="005E05E8"/>
    <w:rsid w:val="005E19EB"/>
    <w:rsid w:val="005E1D27"/>
    <w:rsid w:val="005E2700"/>
    <w:rsid w:val="005E4E6F"/>
    <w:rsid w:val="005F006E"/>
    <w:rsid w:val="005F1F60"/>
    <w:rsid w:val="005F60F0"/>
    <w:rsid w:val="005F612B"/>
    <w:rsid w:val="005F61F4"/>
    <w:rsid w:val="005F6C48"/>
    <w:rsid w:val="005F7360"/>
    <w:rsid w:val="005F7810"/>
    <w:rsid w:val="005F7E23"/>
    <w:rsid w:val="00604356"/>
    <w:rsid w:val="00604422"/>
    <w:rsid w:val="006071CF"/>
    <w:rsid w:val="006078BB"/>
    <w:rsid w:val="00610499"/>
    <w:rsid w:val="006122AB"/>
    <w:rsid w:val="00612825"/>
    <w:rsid w:val="00613377"/>
    <w:rsid w:val="00614F26"/>
    <w:rsid w:val="0061672E"/>
    <w:rsid w:val="00616AF9"/>
    <w:rsid w:val="00617D74"/>
    <w:rsid w:val="00621010"/>
    <w:rsid w:val="00623E15"/>
    <w:rsid w:val="00625A2B"/>
    <w:rsid w:val="00626605"/>
    <w:rsid w:val="00630602"/>
    <w:rsid w:val="00633AFD"/>
    <w:rsid w:val="00635237"/>
    <w:rsid w:val="00635830"/>
    <w:rsid w:val="00635DAB"/>
    <w:rsid w:val="00640A1D"/>
    <w:rsid w:val="00640E0D"/>
    <w:rsid w:val="00643214"/>
    <w:rsid w:val="006456DD"/>
    <w:rsid w:val="00646C9B"/>
    <w:rsid w:val="006473FC"/>
    <w:rsid w:val="00647B7B"/>
    <w:rsid w:val="0065173C"/>
    <w:rsid w:val="006517B6"/>
    <w:rsid w:val="00652D88"/>
    <w:rsid w:val="00654842"/>
    <w:rsid w:val="00654A20"/>
    <w:rsid w:val="00654B69"/>
    <w:rsid w:val="006559F2"/>
    <w:rsid w:val="00656E53"/>
    <w:rsid w:val="006615B1"/>
    <w:rsid w:val="0066181A"/>
    <w:rsid w:val="0066313B"/>
    <w:rsid w:val="00664433"/>
    <w:rsid w:val="00665372"/>
    <w:rsid w:val="00666699"/>
    <w:rsid w:val="006674FC"/>
    <w:rsid w:val="00667B92"/>
    <w:rsid w:val="00667BEE"/>
    <w:rsid w:val="00667CCF"/>
    <w:rsid w:val="00670371"/>
    <w:rsid w:val="00670CFF"/>
    <w:rsid w:val="006712FC"/>
    <w:rsid w:val="006713EE"/>
    <w:rsid w:val="006721C9"/>
    <w:rsid w:val="00672596"/>
    <w:rsid w:val="00672DA2"/>
    <w:rsid w:val="006740DE"/>
    <w:rsid w:val="00674764"/>
    <w:rsid w:val="0067481F"/>
    <w:rsid w:val="006748A8"/>
    <w:rsid w:val="0067530A"/>
    <w:rsid w:val="006840F9"/>
    <w:rsid w:val="00685E04"/>
    <w:rsid w:val="00686B15"/>
    <w:rsid w:val="0068712B"/>
    <w:rsid w:val="00690596"/>
    <w:rsid w:val="00690DC2"/>
    <w:rsid w:val="00691C3E"/>
    <w:rsid w:val="006924B6"/>
    <w:rsid w:val="00695584"/>
    <w:rsid w:val="0069582E"/>
    <w:rsid w:val="0069630A"/>
    <w:rsid w:val="00696766"/>
    <w:rsid w:val="006A1A58"/>
    <w:rsid w:val="006A1C04"/>
    <w:rsid w:val="006A3D01"/>
    <w:rsid w:val="006A3D19"/>
    <w:rsid w:val="006A3EE0"/>
    <w:rsid w:val="006A59BE"/>
    <w:rsid w:val="006A5CCD"/>
    <w:rsid w:val="006A6150"/>
    <w:rsid w:val="006A68CA"/>
    <w:rsid w:val="006A6D28"/>
    <w:rsid w:val="006A7068"/>
    <w:rsid w:val="006A7D31"/>
    <w:rsid w:val="006B0843"/>
    <w:rsid w:val="006B1383"/>
    <w:rsid w:val="006B13E5"/>
    <w:rsid w:val="006B25BB"/>
    <w:rsid w:val="006B3F75"/>
    <w:rsid w:val="006B6152"/>
    <w:rsid w:val="006B662F"/>
    <w:rsid w:val="006B7FE6"/>
    <w:rsid w:val="006C0AF3"/>
    <w:rsid w:val="006C24CA"/>
    <w:rsid w:val="006C3600"/>
    <w:rsid w:val="006C36FA"/>
    <w:rsid w:val="006C39EC"/>
    <w:rsid w:val="006C4A01"/>
    <w:rsid w:val="006C53A6"/>
    <w:rsid w:val="006C5659"/>
    <w:rsid w:val="006C6F38"/>
    <w:rsid w:val="006C7CD2"/>
    <w:rsid w:val="006D0B0D"/>
    <w:rsid w:val="006D1F81"/>
    <w:rsid w:val="006D24E5"/>
    <w:rsid w:val="006D2FFB"/>
    <w:rsid w:val="006D42C4"/>
    <w:rsid w:val="006D44E3"/>
    <w:rsid w:val="006D5538"/>
    <w:rsid w:val="006D6294"/>
    <w:rsid w:val="006D74C6"/>
    <w:rsid w:val="006E1876"/>
    <w:rsid w:val="006E406E"/>
    <w:rsid w:val="006E56CE"/>
    <w:rsid w:val="006E6808"/>
    <w:rsid w:val="006F11F4"/>
    <w:rsid w:val="006F24BE"/>
    <w:rsid w:val="006F3BFB"/>
    <w:rsid w:val="006F4535"/>
    <w:rsid w:val="006F46C8"/>
    <w:rsid w:val="006F4807"/>
    <w:rsid w:val="006F5276"/>
    <w:rsid w:val="006F6F86"/>
    <w:rsid w:val="006F7F07"/>
    <w:rsid w:val="0070061C"/>
    <w:rsid w:val="007009A5"/>
    <w:rsid w:val="007030E1"/>
    <w:rsid w:val="00704BD7"/>
    <w:rsid w:val="007058EF"/>
    <w:rsid w:val="0070682F"/>
    <w:rsid w:val="00706CFD"/>
    <w:rsid w:val="0070764B"/>
    <w:rsid w:val="00711692"/>
    <w:rsid w:val="00711818"/>
    <w:rsid w:val="00711BCA"/>
    <w:rsid w:val="00711DE2"/>
    <w:rsid w:val="0071411E"/>
    <w:rsid w:val="00714192"/>
    <w:rsid w:val="007148CE"/>
    <w:rsid w:val="007150B5"/>
    <w:rsid w:val="00716E75"/>
    <w:rsid w:val="007200E0"/>
    <w:rsid w:val="007202F4"/>
    <w:rsid w:val="00720B19"/>
    <w:rsid w:val="007212F5"/>
    <w:rsid w:val="00721C4C"/>
    <w:rsid w:val="007250A8"/>
    <w:rsid w:val="007254F5"/>
    <w:rsid w:val="00725E1B"/>
    <w:rsid w:val="0072664A"/>
    <w:rsid w:val="00726E8D"/>
    <w:rsid w:val="007275D4"/>
    <w:rsid w:val="00727A1B"/>
    <w:rsid w:val="00727B34"/>
    <w:rsid w:val="007317EB"/>
    <w:rsid w:val="00735095"/>
    <w:rsid w:val="00740231"/>
    <w:rsid w:val="00740930"/>
    <w:rsid w:val="007416EF"/>
    <w:rsid w:val="00742C66"/>
    <w:rsid w:val="00746717"/>
    <w:rsid w:val="0075196F"/>
    <w:rsid w:val="00752370"/>
    <w:rsid w:val="007526BB"/>
    <w:rsid w:val="0075284A"/>
    <w:rsid w:val="00752D5D"/>
    <w:rsid w:val="00753164"/>
    <w:rsid w:val="00755074"/>
    <w:rsid w:val="00756599"/>
    <w:rsid w:val="00757207"/>
    <w:rsid w:val="0075735C"/>
    <w:rsid w:val="00762059"/>
    <w:rsid w:val="00762075"/>
    <w:rsid w:val="00763C7D"/>
    <w:rsid w:val="00765F51"/>
    <w:rsid w:val="00766990"/>
    <w:rsid w:val="0077425E"/>
    <w:rsid w:val="0078001C"/>
    <w:rsid w:val="00782B07"/>
    <w:rsid w:val="00782D60"/>
    <w:rsid w:val="007832C3"/>
    <w:rsid w:val="00783BDC"/>
    <w:rsid w:val="00784AD6"/>
    <w:rsid w:val="0078634B"/>
    <w:rsid w:val="00787C5E"/>
    <w:rsid w:val="00792181"/>
    <w:rsid w:val="007943FA"/>
    <w:rsid w:val="007962A7"/>
    <w:rsid w:val="00797168"/>
    <w:rsid w:val="007A3522"/>
    <w:rsid w:val="007A431F"/>
    <w:rsid w:val="007A6435"/>
    <w:rsid w:val="007A682C"/>
    <w:rsid w:val="007A746F"/>
    <w:rsid w:val="007B0A72"/>
    <w:rsid w:val="007B21CB"/>
    <w:rsid w:val="007B29B7"/>
    <w:rsid w:val="007B56BF"/>
    <w:rsid w:val="007B56C9"/>
    <w:rsid w:val="007C0590"/>
    <w:rsid w:val="007C0F89"/>
    <w:rsid w:val="007C1AAB"/>
    <w:rsid w:val="007C40EE"/>
    <w:rsid w:val="007C4275"/>
    <w:rsid w:val="007C49C6"/>
    <w:rsid w:val="007C5354"/>
    <w:rsid w:val="007C58CC"/>
    <w:rsid w:val="007C5A9F"/>
    <w:rsid w:val="007C5B91"/>
    <w:rsid w:val="007D0B8A"/>
    <w:rsid w:val="007D13CF"/>
    <w:rsid w:val="007D35C8"/>
    <w:rsid w:val="007D366D"/>
    <w:rsid w:val="007D42E3"/>
    <w:rsid w:val="007D4C41"/>
    <w:rsid w:val="007D6925"/>
    <w:rsid w:val="007D75B6"/>
    <w:rsid w:val="007D76EC"/>
    <w:rsid w:val="007D7F8F"/>
    <w:rsid w:val="007E173E"/>
    <w:rsid w:val="007E259E"/>
    <w:rsid w:val="007E333A"/>
    <w:rsid w:val="007E4EDE"/>
    <w:rsid w:val="007E53E3"/>
    <w:rsid w:val="007E63E3"/>
    <w:rsid w:val="007E6AE6"/>
    <w:rsid w:val="007E7D2B"/>
    <w:rsid w:val="007F2CF6"/>
    <w:rsid w:val="007F3300"/>
    <w:rsid w:val="007F3D39"/>
    <w:rsid w:val="007F587B"/>
    <w:rsid w:val="007F5B7E"/>
    <w:rsid w:val="00802279"/>
    <w:rsid w:val="00802523"/>
    <w:rsid w:val="00802A3C"/>
    <w:rsid w:val="008057DD"/>
    <w:rsid w:val="00805A53"/>
    <w:rsid w:val="00807909"/>
    <w:rsid w:val="0080792F"/>
    <w:rsid w:val="00810F85"/>
    <w:rsid w:val="00812BE5"/>
    <w:rsid w:val="00813D08"/>
    <w:rsid w:val="008179D4"/>
    <w:rsid w:val="00820469"/>
    <w:rsid w:val="00820913"/>
    <w:rsid w:val="0082197E"/>
    <w:rsid w:val="00821DB1"/>
    <w:rsid w:val="008221E7"/>
    <w:rsid w:val="00822CF7"/>
    <w:rsid w:val="0082358B"/>
    <w:rsid w:val="008253DB"/>
    <w:rsid w:val="00827CF0"/>
    <w:rsid w:val="00827D3A"/>
    <w:rsid w:val="00830482"/>
    <w:rsid w:val="008314A9"/>
    <w:rsid w:val="00831DFF"/>
    <w:rsid w:val="00831F9F"/>
    <w:rsid w:val="00832179"/>
    <w:rsid w:val="008329C1"/>
    <w:rsid w:val="008353F4"/>
    <w:rsid w:val="00837A8A"/>
    <w:rsid w:val="00840B20"/>
    <w:rsid w:val="00841BC8"/>
    <w:rsid w:val="00842267"/>
    <w:rsid w:val="00842711"/>
    <w:rsid w:val="00842D7B"/>
    <w:rsid w:val="008475BE"/>
    <w:rsid w:val="00847DA0"/>
    <w:rsid w:val="00850C93"/>
    <w:rsid w:val="008521C1"/>
    <w:rsid w:val="00852628"/>
    <w:rsid w:val="008547CC"/>
    <w:rsid w:val="008548BD"/>
    <w:rsid w:val="00854F67"/>
    <w:rsid w:val="00855629"/>
    <w:rsid w:val="008568D9"/>
    <w:rsid w:val="00860008"/>
    <w:rsid w:val="0086059E"/>
    <w:rsid w:val="00860F69"/>
    <w:rsid w:val="0086222C"/>
    <w:rsid w:val="00864873"/>
    <w:rsid w:val="00865F8C"/>
    <w:rsid w:val="00867BD4"/>
    <w:rsid w:val="00867D48"/>
    <w:rsid w:val="00871263"/>
    <w:rsid w:val="00871975"/>
    <w:rsid w:val="00873FC5"/>
    <w:rsid w:val="008744E6"/>
    <w:rsid w:val="008746FF"/>
    <w:rsid w:val="008752A8"/>
    <w:rsid w:val="00876021"/>
    <w:rsid w:val="00877DD5"/>
    <w:rsid w:val="0088050D"/>
    <w:rsid w:val="008807CF"/>
    <w:rsid w:val="00880B77"/>
    <w:rsid w:val="00882015"/>
    <w:rsid w:val="0088730D"/>
    <w:rsid w:val="008876C6"/>
    <w:rsid w:val="00892BA3"/>
    <w:rsid w:val="00893A56"/>
    <w:rsid w:val="00894968"/>
    <w:rsid w:val="008949A4"/>
    <w:rsid w:val="00895334"/>
    <w:rsid w:val="00897B0C"/>
    <w:rsid w:val="008A0C99"/>
    <w:rsid w:val="008A18AF"/>
    <w:rsid w:val="008A2C37"/>
    <w:rsid w:val="008A2EB3"/>
    <w:rsid w:val="008A52E8"/>
    <w:rsid w:val="008A5B4D"/>
    <w:rsid w:val="008B2095"/>
    <w:rsid w:val="008B389B"/>
    <w:rsid w:val="008B4730"/>
    <w:rsid w:val="008B47C5"/>
    <w:rsid w:val="008B49ED"/>
    <w:rsid w:val="008B6794"/>
    <w:rsid w:val="008C0334"/>
    <w:rsid w:val="008C324B"/>
    <w:rsid w:val="008C5208"/>
    <w:rsid w:val="008C56E9"/>
    <w:rsid w:val="008C57A0"/>
    <w:rsid w:val="008C5928"/>
    <w:rsid w:val="008C5DDB"/>
    <w:rsid w:val="008C607F"/>
    <w:rsid w:val="008D2E38"/>
    <w:rsid w:val="008D57DA"/>
    <w:rsid w:val="008D7086"/>
    <w:rsid w:val="008D71D3"/>
    <w:rsid w:val="008E11B8"/>
    <w:rsid w:val="008E35D6"/>
    <w:rsid w:val="008E760F"/>
    <w:rsid w:val="008F04BA"/>
    <w:rsid w:val="008F0890"/>
    <w:rsid w:val="008F0B03"/>
    <w:rsid w:val="008F2E63"/>
    <w:rsid w:val="008F3146"/>
    <w:rsid w:val="008F647D"/>
    <w:rsid w:val="008F6D1C"/>
    <w:rsid w:val="008F6F1E"/>
    <w:rsid w:val="00900034"/>
    <w:rsid w:val="0090108D"/>
    <w:rsid w:val="00901462"/>
    <w:rsid w:val="0090149B"/>
    <w:rsid w:val="009018FC"/>
    <w:rsid w:val="00901D5D"/>
    <w:rsid w:val="00902D43"/>
    <w:rsid w:val="00904EA7"/>
    <w:rsid w:val="009065B4"/>
    <w:rsid w:val="009066AC"/>
    <w:rsid w:val="0091097E"/>
    <w:rsid w:val="00912070"/>
    <w:rsid w:val="009122DC"/>
    <w:rsid w:val="00913503"/>
    <w:rsid w:val="00914E2D"/>
    <w:rsid w:val="00914E50"/>
    <w:rsid w:val="00916DEC"/>
    <w:rsid w:val="009178ED"/>
    <w:rsid w:val="009222E1"/>
    <w:rsid w:val="00923320"/>
    <w:rsid w:val="009249A2"/>
    <w:rsid w:val="00925018"/>
    <w:rsid w:val="00930A69"/>
    <w:rsid w:val="00930F22"/>
    <w:rsid w:val="009314D9"/>
    <w:rsid w:val="0093177E"/>
    <w:rsid w:val="00934540"/>
    <w:rsid w:val="00934799"/>
    <w:rsid w:val="009350D0"/>
    <w:rsid w:val="0093611D"/>
    <w:rsid w:val="00940CEA"/>
    <w:rsid w:val="00942BAF"/>
    <w:rsid w:val="00945298"/>
    <w:rsid w:val="009454BD"/>
    <w:rsid w:val="00945EFD"/>
    <w:rsid w:val="00946496"/>
    <w:rsid w:val="00946FF3"/>
    <w:rsid w:val="009476D3"/>
    <w:rsid w:val="009477E3"/>
    <w:rsid w:val="009511B9"/>
    <w:rsid w:val="00951C59"/>
    <w:rsid w:val="009526DF"/>
    <w:rsid w:val="00952BE6"/>
    <w:rsid w:val="00952E56"/>
    <w:rsid w:val="009543C8"/>
    <w:rsid w:val="00954A13"/>
    <w:rsid w:val="00954E6B"/>
    <w:rsid w:val="009576E7"/>
    <w:rsid w:val="00960986"/>
    <w:rsid w:val="009615A6"/>
    <w:rsid w:val="00961F38"/>
    <w:rsid w:val="00962119"/>
    <w:rsid w:val="0096268B"/>
    <w:rsid w:val="009638B1"/>
    <w:rsid w:val="009639FF"/>
    <w:rsid w:val="009665EF"/>
    <w:rsid w:val="009722A8"/>
    <w:rsid w:val="009732E3"/>
    <w:rsid w:val="00974777"/>
    <w:rsid w:val="00974D24"/>
    <w:rsid w:val="00977443"/>
    <w:rsid w:val="00977921"/>
    <w:rsid w:val="00977C1F"/>
    <w:rsid w:val="009822F7"/>
    <w:rsid w:val="009830E7"/>
    <w:rsid w:val="009901A3"/>
    <w:rsid w:val="00991052"/>
    <w:rsid w:val="0099663B"/>
    <w:rsid w:val="00996876"/>
    <w:rsid w:val="00997322"/>
    <w:rsid w:val="00997345"/>
    <w:rsid w:val="009A096F"/>
    <w:rsid w:val="009A2B1B"/>
    <w:rsid w:val="009A3D1D"/>
    <w:rsid w:val="009B0AD5"/>
    <w:rsid w:val="009B175A"/>
    <w:rsid w:val="009B24A5"/>
    <w:rsid w:val="009B26CC"/>
    <w:rsid w:val="009B3393"/>
    <w:rsid w:val="009B53C8"/>
    <w:rsid w:val="009B6857"/>
    <w:rsid w:val="009B6F48"/>
    <w:rsid w:val="009B7130"/>
    <w:rsid w:val="009C173E"/>
    <w:rsid w:val="009C1F6D"/>
    <w:rsid w:val="009C4C2E"/>
    <w:rsid w:val="009C6694"/>
    <w:rsid w:val="009C6AE8"/>
    <w:rsid w:val="009D3A76"/>
    <w:rsid w:val="009D50F5"/>
    <w:rsid w:val="009E0DC0"/>
    <w:rsid w:val="009E311A"/>
    <w:rsid w:val="009E708A"/>
    <w:rsid w:val="009E786C"/>
    <w:rsid w:val="009F0762"/>
    <w:rsid w:val="009F16AD"/>
    <w:rsid w:val="009F24BC"/>
    <w:rsid w:val="009F4B2E"/>
    <w:rsid w:val="009F6691"/>
    <w:rsid w:val="009F71AA"/>
    <w:rsid w:val="00A004ED"/>
    <w:rsid w:val="00A010D6"/>
    <w:rsid w:val="00A012CE"/>
    <w:rsid w:val="00A01D4E"/>
    <w:rsid w:val="00A04715"/>
    <w:rsid w:val="00A04BCE"/>
    <w:rsid w:val="00A04CBF"/>
    <w:rsid w:val="00A04F6F"/>
    <w:rsid w:val="00A052C1"/>
    <w:rsid w:val="00A06A7F"/>
    <w:rsid w:val="00A074B3"/>
    <w:rsid w:val="00A076E6"/>
    <w:rsid w:val="00A07910"/>
    <w:rsid w:val="00A07B46"/>
    <w:rsid w:val="00A10024"/>
    <w:rsid w:val="00A1267B"/>
    <w:rsid w:val="00A1324B"/>
    <w:rsid w:val="00A139E8"/>
    <w:rsid w:val="00A13DAD"/>
    <w:rsid w:val="00A13EBF"/>
    <w:rsid w:val="00A14314"/>
    <w:rsid w:val="00A146C5"/>
    <w:rsid w:val="00A15785"/>
    <w:rsid w:val="00A157E8"/>
    <w:rsid w:val="00A1680D"/>
    <w:rsid w:val="00A16F92"/>
    <w:rsid w:val="00A20607"/>
    <w:rsid w:val="00A2356E"/>
    <w:rsid w:val="00A235C3"/>
    <w:rsid w:val="00A23E66"/>
    <w:rsid w:val="00A25A45"/>
    <w:rsid w:val="00A274CF"/>
    <w:rsid w:val="00A27A16"/>
    <w:rsid w:val="00A309A9"/>
    <w:rsid w:val="00A310B4"/>
    <w:rsid w:val="00A36C69"/>
    <w:rsid w:val="00A37EE6"/>
    <w:rsid w:val="00A4004C"/>
    <w:rsid w:val="00A43211"/>
    <w:rsid w:val="00A43E4D"/>
    <w:rsid w:val="00A470ED"/>
    <w:rsid w:val="00A501E5"/>
    <w:rsid w:val="00A52A68"/>
    <w:rsid w:val="00A544BB"/>
    <w:rsid w:val="00A55533"/>
    <w:rsid w:val="00A56F43"/>
    <w:rsid w:val="00A605A7"/>
    <w:rsid w:val="00A612F4"/>
    <w:rsid w:val="00A61541"/>
    <w:rsid w:val="00A62B16"/>
    <w:rsid w:val="00A62B4E"/>
    <w:rsid w:val="00A6321E"/>
    <w:rsid w:val="00A63450"/>
    <w:rsid w:val="00A66B60"/>
    <w:rsid w:val="00A66D91"/>
    <w:rsid w:val="00A739B4"/>
    <w:rsid w:val="00A74B7A"/>
    <w:rsid w:val="00A75459"/>
    <w:rsid w:val="00A76597"/>
    <w:rsid w:val="00A769F0"/>
    <w:rsid w:val="00A771C1"/>
    <w:rsid w:val="00A776C4"/>
    <w:rsid w:val="00A80A73"/>
    <w:rsid w:val="00A814C8"/>
    <w:rsid w:val="00A81CAF"/>
    <w:rsid w:val="00A81E40"/>
    <w:rsid w:val="00A86203"/>
    <w:rsid w:val="00A90B8A"/>
    <w:rsid w:val="00A9417C"/>
    <w:rsid w:val="00A959B8"/>
    <w:rsid w:val="00A95B5F"/>
    <w:rsid w:val="00A9604A"/>
    <w:rsid w:val="00AA03A5"/>
    <w:rsid w:val="00AA0E55"/>
    <w:rsid w:val="00AA258A"/>
    <w:rsid w:val="00AA43F6"/>
    <w:rsid w:val="00AA623B"/>
    <w:rsid w:val="00AA62BE"/>
    <w:rsid w:val="00AA62F6"/>
    <w:rsid w:val="00AB0248"/>
    <w:rsid w:val="00AB0D00"/>
    <w:rsid w:val="00AB18F8"/>
    <w:rsid w:val="00AB1CE0"/>
    <w:rsid w:val="00AB2180"/>
    <w:rsid w:val="00AB5670"/>
    <w:rsid w:val="00AB5EC1"/>
    <w:rsid w:val="00AB63B4"/>
    <w:rsid w:val="00AB69BF"/>
    <w:rsid w:val="00AB7489"/>
    <w:rsid w:val="00AC0EF6"/>
    <w:rsid w:val="00AC154E"/>
    <w:rsid w:val="00AC1C70"/>
    <w:rsid w:val="00AC2C72"/>
    <w:rsid w:val="00AC3285"/>
    <w:rsid w:val="00AC3DF9"/>
    <w:rsid w:val="00AC6D40"/>
    <w:rsid w:val="00AD0AA9"/>
    <w:rsid w:val="00AD3DA1"/>
    <w:rsid w:val="00AD4087"/>
    <w:rsid w:val="00AD4949"/>
    <w:rsid w:val="00AD688A"/>
    <w:rsid w:val="00AD7715"/>
    <w:rsid w:val="00AE0085"/>
    <w:rsid w:val="00AE32F7"/>
    <w:rsid w:val="00AE4926"/>
    <w:rsid w:val="00AE7BC1"/>
    <w:rsid w:val="00AF0C2A"/>
    <w:rsid w:val="00AF1394"/>
    <w:rsid w:val="00AF263E"/>
    <w:rsid w:val="00AF2B14"/>
    <w:rsid w:val="00AF2EE9"/>
    <w:rsid w:val="00AF3C52"/>
    <w:rsid w:val="00AF49CA"/>
    <w:rsid w:val="00AF4FBE"/>
    <w:rsid w:val="00AF57D6"/>
    <w:rsid w:val="00B001EA"/>
    <w:rsid w:val="00B01DFC"/>
    <w:rsid w:val="00B01F19"/>
    <w:rsid w:val="00B02663"/>
    <w:rsid w:val="00B02BCF"/>
    <w:rsid w:val="00B02C48"/>
    <w:rsid w:val="00B039E0"/>
    <w:rsid w:val="00B03AE1"/>
    <w:rsid w:val="00B04399"/>
    <w:rsid w:val="00B04633"/>
    <w:rsid w:val="00B05256"/>
    <w:rsid w:val="00B07688"/>
    <w:rsid w:val="00B078B0"/>
    <w:rsid w:val="00B11A28"/>
    <w:rsid w:val="00B1206A"/>
    <w:rsid w:val="00B12270"/>
    <w:rsid w:val="00B125CC"/>
    <w:rsid w:val="00B131B9"/>
    <w:rsid w:val="00B1339E"/>
    <w:rsid w:val="00B1664A"/>
    <w:rsid w:val="00B200B0"/>
    <w:rsid w:val="00B20665"/>
    <w:rsid w:val="00B2117C"/>
    <w:rsid w:val="00B21639"/>
    <w:rsid w:val="00B3025F"/>
    <w:rsid w:val="00B302A2"/>
    <w:rsid w:val="00B3258A"/>
    <w:rsid w:val="00B35237"/>
    <w:rsid w:val="00B35C62"/>
    <w:rsid w:val="00B37F44"/>
    <w:rsid w:val="00B40B7F"/>
    <w:rsid w:val="00B415CA"/>
    <w:rsid w:val="00B41C0B"/>
    <w:rsid w:val="00B433C0"/>
    <w:rsid w:val="00B44A54"/>
    <w:rsid w:val="00B510C6"/>
    <w:rsid w:val="00B511B4"/>
    <w:rsid w:val="00B54849"/>
    <w:rsid w:val="00B55108"/>
    <w:rsid w:val="00B56C7D"/>
    <w:rsid w:val="00B6008E"/>
    <w:rsid w:val="00B60BB8"/>
    <w:rsid w:val="00B6100D"/>
    <w:rsid w:val="00B62C53"/>
    <w:rsid w:val="00B64032"/>
    <w:rsid w:val="00B6458D"/>
    <w:rsid w:val="00B64752"/>
    <w:rsid w:val="00B6499D"/>
    <w:rsid w:val="00B64B21"/>
    <w:rsid w:val="00B6534E"/>
    <w:rsid w:val="00B6587E"/>
    <w:rsid w:val="00B65D18"/>
    <w:rsid w:val="00B66D97"/>
    <w:rsid w:val="00B70891"/>
    <w:rsid w:val="00B7208E"/>
    <w:rsid w:val="00B72878"/>
    <w:rsid w:val="00B72E47"/>
    <w:rsid w:val="00B74D92"/>
    <w:rsid w:val="00B756BA"/>
    <w:rsid w:val="00B76D33"/>
    <w:rsid w:val="00B8130A"/>
    <w:rsid w:val="00B81777"/>
    <w:rsid w:val="00B82D36"/>
    <w:rsid w:val="00B855A1"/>
    <w:rsid w:val="00B87566"/>
    <w:rsid w:val="00B9065C"/>
    <w:rsid w:val="00B90D9F"/>
    <w:rsid w:val="00B91F47"/>
    <w:rsid w:val="00B9240D"/>
    <w:rsid w:val="00B92594"/>
    <w:rsid w:val="00B927FB"/>
    <w:rsid w:val="00B92948"/>
    <w:rsid w:val="00B92BB9"/>
    <w:rsid w:val="00B94568"/>
    <w:rsid w:val="00B947A6"/>
    <w:rsid w:val="00B96319"/>
    <w:rsid w:val="00B96BD8"/>
    <w:rsid w:val="00B9707F"/>
    <w:rsid w:val="00BA3A5F"/>
    <w:rsid w:val="00BA3DBC"/>
    <w:rsid w:val="00BA5471"/>
    <w:rsid w:val="00BA6468"/>
    <w:rsid w:val="00BA779F"/>
    <w:rsid w:val="00BB05C1"/>
    <w:rsid w:val="00BB1DAF"/>
    <w:rsid w:val="00BB2F2A"/>
    <w:rsid w:val="00BB4D31"/>
    <w:rsid w:val="00BB7798"/>
    <w:rsid w:val="00BB7F97"/>
    <w:rsid w:val="00BC10B3"/>
    <w:rsid w:val="00BC1A4B"/>
    <w:rsid w:val="00BC272C"/>
    <w:rsid w:val="00BC2E2A"/>
    <w:rsid w:val="00BC2ECE"/>
    <w:rsid w:val="00BC359B"/>
    <w:rsid w:val="00BC51D7"/>
    <w:rsid w:val="00BD0627"/>
    <w:rsid w:val="00BD116C"/>
    <w:rsid w:val="00BD146A"/>
    <w:rsid w:val="00BD16B3"/>
    <w:rsid w:val="00BD1DF6"/>
    <w:rsid w:val="00BD36BC"/>
    <w:rsid w:val="00BD3A3B"/>
    <w:rsid w:val="00BD3B60"/>
    <w:rsid w:val="00BD4BA0"/>
    <w:rsid w:val="00BD5351"/>
    <w:rsid w:val="00BD5DE1"/>
    <w:rsid w:val="00BD7493"/>
    <w:rsid w:val="00BD76CD"/>
    <w:rsid w:val="00BD782C"/>
    <w:rsid w:val="00BD7910"/>
    <w:rsid w:val="00BE040E"/>
    <w:rsid w:val="00BE21A2"/>
    <w:rsid w:val="00BE299F"/>
    <w:rsid w:val="00BE5786"/>
    <w:rsid w:val="00BE611F"/>
    <w:rsid w:val="00BE676B"/>
    <w:rsid w:val="00BE7F1A"/>
    <w:rsid w:val="00BF0993"/>
    <w:rsid w:val="00BF2520"/>
    <w:rsid w:val="00BF2BFD"/>
    <w:rsid w:val="00BF3541"/>
    <w:rsid w:val="00BF7F69"/>
    <w:rsid w:val="00C009BD"/>
    <w:rsid w:val="00C01354"/>
    <w:rsid w:val="00C02E8D"/>
    <w:rsid w:val="00C04AAC"/>
    <w:rsid w:val="00C04F71"/>
    <w:rsid w:val="00C062A3"/>
    <w:rsid w:val="00C06316"/>
    <w:rsid w:val="00C064CB"/>
    <w:rsid w:val="00C06C33"/>
    <w:rsid w:val="00C06C37"/>
    <w:rsid w:val="00C06FAC"/>
    <w:rsid w:val="00C07FC6"/>
    <w:rsid w:val="00C1061F"/>
    <w:rsid w:val="00C10E30"/>
    <w:rsid w:val="00C1299F"/>
    <w:rsid w:val="00C12FBB"/>
    <w:rsid w:val="00C13C36"/>
    <w:rsid w:val="00C1483E"/>
    <w:rsid w:val="00C20178"/>
    <w:rsid w:val="00C20EE0"/>
    <w:rsid w:val="00C21C33"/>
    <w:rsid w:val="00C2252E"/>
    <w:rsid w:val="00C24886"/>
    <w:rsid w:val="00C24AB8"/>
    <w:rsid w:val="00C24C20"/>
    <w:rsid w:val="00C250BD"/>
    <w:rsid w:val="00C329C7"/>
    <w:rsid w:val="00C329CB"/>
    <w:rsid w:val="00C334E5"/>
    <w:rsid w:val="00C34379"/>
    <w:rsid w:val="00C350DC"/>
    <w:rsid w:val="00C37028"/>
    <w:rsid w:val="00C37563"/>
    <w:rsid w:val="00C41526"/>
    <w:rsid w:val="00C43E53"/>
    <w:rsid w:val="00C502A3"/>
    <w:rsid w:val="00C507D5"/>
    <w:rsid w:val="00C50D78"/>
    <w:rsid w:val="00C516AC"/>
    <w:rsid w:val="00C5527B"/>
    <w:rsid w:val="00C555B2"/>
    <w:rsid w:val="00C6025C"/>
    <w:rsid w:val="00C6099C"/>
    <w:rsid w:val="00C64DE3"/>
    <w:rsid w:val="00C662C2"/>
    <w:rsid w:val="00C67EAE"/>
    <w:rsid w:val="00C7166C"/>
    <w:rsid w:val="00C717FC"/>
    <w:rsid w:val="00C71A41"/>
    <w:rsid w:val="00C72F6A"/>
    <w:rsid w:val="00C74421"/>
    <w:rsid w:val="00C74802"/>
    <w:rsid w:val="00C76116"/>
    <w:rsid w:val="00C7682F"/>
    <w:rsid w:val="00C80D8B"/>
    <w:rsid w:val="00C81DBD"/>
    <w:rsid w:val="00C83763"/>
    <w:rsid w:val="00C843DB"/>
    <w:rsid w:val="00C8642E"/>
    <w:rsid w:val="00C86E96"/>
    <w:rsid w:val="00C90390"/>
    <w:rsid w:val="00C92AA3"/>
    <w:rsid w:val="00C940E1"/>
    <w:rsid w:val="00C94EFC"/>
    <w:rsid w:val="00C95082"/>
    <w:rsid w:val="00C96606"/>
    <w:rsid w:val="00CA374F"/>
    <w:rsid w:val="00CA3C5B"/>
    <w:rsid w:val="00CA4805"/>
    <w:rsid w:val="00CA7B64"/>
    <w:rsid w:val="00CA7BBD"/>
    <w:rsid w:val="00CB23E7"/>
    <w:rsid w:val="00CB2562"/>
    <w:rsid w:val="00CB3D2A"/>
    <w:rsid w:val="00CB400F"/>
    <w:rsid w:val="00CB52E5"/>
    <w:rsid w:val="00CB61BC"/>
    <w:rsid w:val="00CB624A"/>
    <w:rsid w:val="00CC06E0"/>
    <w:rsid w:val="00CC26F7"/>
    <w:rsid w:val="00CC2F89"/>
    <w:rsid w:val="00CC66A0"/>
    <w:rsid w:val="00CC7AA7"/>
    <w:rsid w:val="00CD046E"/>
    <w:rsid w:val="00CD30BC"/>
    <w:rsid w:val="00CD4208"/>
    <w:rsid w:val="00CD4E39"/>
    <w:rsid w:val="00CE02FA"/>
    <w:rsid w:val="00CE11D1"/>
    <w:rsid w:val="00CE2D18"/>
    <w:rsid w:val="00CE6204"/>
    <w:rsid w:val="00CF12B3"/>
    <w:rsid w:val="00CF1791"/>
    <w:rsid w:val="00CF19A3"/>
    <w:rsid w:val="00CF23C2"/>
    <w:rsid w:val="00CF44DF"/>
    <w:rsid w:val="00CF64BE"/>
    <w:rsid w:val="00CF7188"/>
    <w:rsid w:val="00CF7318"/>
    <w:rsid w:val="00D00A23"/>
    <w:rsid w:val="00D00FE7"/>
    <w:rsid w:val="00D01452"/>
    <w:rsid w:val="00D02648"/>
    <w:rsid w:val="00D042E5"/>
    <w:rsid w:val="00D04C0B"/>
    <w:rsid w:val="00D075DE"/>
    <w:rsid w:val="00D10AC7"/>
    <w:rsid w:val="00D10F53"/>
    <w:rsid w:val="00D10FE2"/>
    <w:rsid w:val="00D11977"/>
    <w:rsid w:val="00D1480B"/>
    <w:rsid w:val="00D14A76"/>
    <w:rsid w:val="00D1594D"/>
    <w:rsid w:val="00D15AEE"/>
    <w:rsid w:val="00D170BF"/>
    <w:rsid w:val="00D208BA"/>
    <w:rsid w:val="00D231C4"/>
    <w:rsid w:val="00D24CA9"/>
    <w:rsid w:val="00D26668"/>
    <w:rsid w:val="00D270C5"/>
    <w:rsid w:val="00D3117E"/>
    <w:rsid w:val="00D324C6"/>
    <w:rsid w:val="00D32D4B"/>
    <w:rsid w:val="00D33B92"/>
    <w:rsid w:val="00D34F23"/>
    <w:rsid w:val="00D351D8"/>
    <w:rsid w:val="00D41668"/>
    <w:rsid w:val="00D41CCC"/>
    <w:rsid w:val="00D42297"/>
    <w:rsid w:val="00D42569"/>
    <w:rsid w:val="00D42D1C"/>
    <w:rsid w:val="00D43305"/>
    <w:rsid w:val="00D440CC"/>
    <w:rsid w:val="00D44CAE"/>
    <w:rsid w:val="00D44E80"/>
    <w:rsid w:val="00D45644"/>
    <w:rsid w:val="00D4633F"/>
    <w:rsid w:val="00D46F41"/>
    <w:rsid w:val="00D47D7D"/>
    <w:rsid w:val="00D50698"/>
    <w:rsid w:val="00D508F0"/>
    <w:rsid w:val="00D50ECA"/>
    <w:rsid w:val="00D5285D"/>
    <w:rsid w:val="00D532D9"/>
    <w:rsid w:val="00D54A09"/>
    <w:rsid w:val="00D5583A"/>
    <w:rsid w:val="00D55E67"/>
    <w:rsid w:val="00D56B41"/>
    <w:rsid w:val="00D56BE8"/>
    <w:rsid w:val="00D57480"/>
    <w:rsid w:val="00D606C4"/>
    <w:rsid w:val="00D62D35"/>
    <w:rsid w:val="00D63FA3"/>
    <w:rsid w:val="00D65C81"/>
    <w:rsid w:val="00D66611"/>
    <w:rsid w:val="00D673B4"/>
    <w:rsid w:val="00D71BC5"/>
    <w:rsid w:val="00D74CCD"/>
    <w:rsid w:val="00D75AAC"/>
    <w:rsid w:val="00D7664B"/>
    <w:rsid w:val="00D80A31"/>
    <w:rsid w:val="00D82419"/>
    <w:rsid w:val="00D84A92"/>
    <w:rsid w:val="00D84AA5"/>
    <w:rsid w:val="00D859DA"/>
    <w:rsid w:val="00D90756"/>
    <w:rsid w:val="00D938DB"/>
    <w:rsid w:val="00D95278"/>
    <w:rsid w:val="00D95841"/>
    <w:rsid w:val="00D96824"/>
    <w:rsid w:val="00D974F6"/>
    <w:rsid w:val="00DA0DD2"/>
    <w:rsid w:val="00DA3461"/>
    <w:rsid w:val="00DA3EB9"/>
    <w:rsid w:val="00DA651A"/>
    <w:rsid w:val="00DA68D0"/>
    <w:rsid w:val="00DB24D2"/>
    <w:rsid w:val="00DB2D1E"/>
    <w:rsid w:val="00DB48C9"/>
    <w:rsid w:val="00DB6545"/>
    <w:rsid w:val="00DB796E"/>
    <w:rsid w:val="00DB7BC3"/>
    <w:rsid w:val="00DC061A"/>
    <w:rsid w:val="00DC1086"/>
    <w:rsid w:val="00DC2E42"/>
    <w:rsid w:val="00DC3157"/>
    <w:rsid w:val="00DC4A1E"/>
    <w:rsid w:val="00DC523D"/>
    <w:rsid w:val="00DC541B"/>
    <w:rsid w:val="00DC65D8"/>
    <w:rsid w:val="00DC6AE0"/>
    <w:rsid w:val="00DD0076"/>
    <w:rsid w:val="00DD0E14"/>
    <w:rsid w:val="00DD1EFF"/>
    <w:rsid w:val="00DD1F61"/>
    <w:rsid w:val="00DD4B86"/>
    <w:rsid w:val="00DD54FF"/>
    <w:rsid w:val="00DD5ECB"/>
    <w:rsid w:val="00DD6265"/>
    <w:rsid w:val="00DD74B8"/>
    <w:rsid w:val="00DD7981"/>
    <w:rsid w:val="00DD7B9D"/>
    <w:rsid w:val="00DE25EF"/>
    <w:rsid w:val="00DE2DAE"/>
    <w:rsid w:val="00DE5EF5"/>
    <w:rsid w:val="00DE5FB2"/>
    <w:rsid w:val="00DE6E85"/>
    <w:rsid w:val="00DF0041"/>
    <w:rsid w:val="00DF0460"/>
    <w:rsid w:val="00DF1BC0"/>
    <w:rsid w:val="00DF2049"/>
    <w:rsid w:val="00DF4E94"/>
    <w:rsid w:val="00DF589B"/>
    <w:rsid w:val="00DF67EC"/>
    <w:rsid w:val="00E01AAA"/>
    <w:rsid w:val="00E02828"/>
    <w:rsid w:val="00E02FA6"/>
    <w:rsid w:val="00E04D75"/>
    <w:rsid w:val="00E05185"/>
    <w:rsid w:val="00E056B8"/>
    <w:rsid w:val="00E06784"/>
    <w:rsid w:val="00E067E2"/>
    <w:rsid w:val="00E0715D"/>
    <w:rsid w:val="00E071CF"/>
    <w:rsid w:val="00E10DB7"/>
    <w:rsid w:val="00E124B3"/>
    <w:rsid w:val="00E14289"/>
    <w:rsid w:val="00E167D8"/>
    <w:rsid w:val="00E17335"/>
    <w:rsid w:val="00E216DC"/>
    <w:rsid w:val="00E21776"/>
    <w:rsid w:val="00E232B4"/>
    <w:rsid w:val="00E23CBE"/>
    <w:rsid w:val="00E25000"/>
    <w:rsid w:val="00E30EB1"/>
    <w:rsid w:val="00E317C2"/>
    <w:rsid w:val="00E3190E"/>
    <w:rsid w:val="00E31D44"/>
    <w:rsid w:val="00E3273D"/>
    <w:rsid w:val="00E33E6A"/>
    <w:rsid w:val="00E3482B"/>
    <w:rsid w:val="00E368F9"/>
    <w:rsid w:val="00E40F38"/>
    <w:rsid w:val="00E41CBA"/>
    <w:rsid w:val="00E41E08"/>
    <w:rsid w:val="00E41E45"/>
    <w:rsid w:val="00E4332C"/>
    <w:rsid w:val="00E46F5B"/>
    <w:rsid w:val="00E50493"/>
    <w:rsid w:val="00E50B48"/>
    <w:rsid w:val="00E51436"/>
    <w:rsid w:val="00E519E4"/>
    <w:rsid w:val="00E522D9"/>
    <w:rsid w:val="00E53AF7"/>
    <w:rsid w:val="00E55196"/>
    <w:rsid w:val="00E55753"/>
    <w:rsid w:val="00E5768E"/>
    <w:rsid w:val="00E6193A"/>
    <w:rsid w:val="00E61EEF"/>
    <w:rsid w:val="00E627C1"/>
    <w:rsid w:val="00E62D68"/>
    <w:rsid w:val="00E631C6"/>
    <w:rsid w:val="00E63855"/>
    <w:rsid w:val="00E6402B"/>
    <w:rsid w:val="00E643D5"/>
    <w:rsid w:val="00E65A4F"/>
    <w:rsid w:val="00E701EF"/>
    <w:rsid w:val="00E70896"/>
    <w:rsid w:val="00E70FFA"/>
    <w:rsid w:val="00E72051"/>
    <w:rsid w:val="00E73B38"/>
    <w:rsid w:val="00E74266"/>
    <w:rsid w:val="00E75D71"/>
    <w:rsid w:val="00E766D6"/>
    <w:rsid w:val="00E80774"/>
    <w:rsid w:val="00E80C85"/>
    <w:rsid w:val="00E834F9"/>
    <w:rsid w:val="00E86605"/>
    <w:rsid w:val="00E868A7"/>
    <w:rsid w:val="00E873D2"/>
    <w:rsid w:val="00E87E29"/>
    <w:rsid w:val="00E900B2"/>
    <w:rsid w:val="00E90E91"/>
    <w:rsid w:val="00E917E8"/>
    <w:rsid w:val="00E91839"/>
    <w:rsid w:val="00E92B3A"/>
    <w:rsid w:val="00E953E6"/>
    <w:rsid w:val="00E95F16"/>
    <w:rsid w:val="00EA01E0"/>
    <w:rsid w:val="00EA0F34"/>
    <w:rsid w:val="00EA12A9"/>
    <w:rsid w:val="00EA13D8"/>
    <w:rsid w:val="00EA15FD"/>
    <w:rsid w:val="00EA1EFC"/>
    <w:rsid w:val="00EA318A"/>
    <w:rsid w:val="00EA3AF5"/>
    <w:rsid w:val="00EA6C3B"/>
    <w:rsid w:val="00EB3D5C"/>
    <w:rsid w:val="00EB4B5F"/>
    <w:rsid w:val="00EB64A7"/>
    <w:rsid w:val="00EC0AE9"/>
    <w:rsid w:val="00EC406D"/>
    <w:rsid w:val="00EC69C9"/>
    <w:rsid w:val="00EC71F5"/>
    <w:rsid w:val="00ED017A"/>
    <w:rsid w:val="00ED0A4D"/>
    <w:rsid w:val="00ED1882"/>
    <w:rsid w:val="00ED56CB"/>
    <w:rsid w:val="00ED7307"/>
    <w:rsid w:val="00EE03E5"/>
    <w:rsid w:val="00EE1A0C"/>
    <w:rsid w:val="00EE3573"/>
    <w:rsid w:val="00EE4BED"/>
    <w:rsid w:val="00EE4E4B"/>
    <w:rsid w:val="00EE73A8"/>
    <w:rsid w:val="00EF3293"/>
    <w:rsid w:val="00EF51E3"/>
    <w:rsid w:val="00EF5ED0"/>
    <w:rsid w:val="00EF5FCE"/>
    <w:rsid w:val="00EF637D"/>
    <w:rsid w:val="00EF6AFA"/>
    <w:rsid w:val="00F0114B"/>
    <w:rsid w:val="00F0222D"/>
    <w:rsid w:val="00F025C8"/>
    <w:rsid w:val="00F02ABD"/>
    <w:rsid w:val="00F02C0B"/>
    <w:rsid w:val="00F02C46"/>
    <w:rsid w:val="00F06D8F"/>
    <w:rsid w:val="00F1091E"/>
    <w:rsid w:val="00F10C29"/>
    <w:rsid w:val="00F121F7"/>
    <w:rsid w:val="00F12BB5"/>
    <w:rsid w:val="00F13380"/>
    <w:rsid w:val="00F1532B"/>
    <w:rsid w:val="00F166FD"/>
    <w:rsid w:val="00F16F19"/>
    <w:rsid w:val="00F20702"/>
    <w:rsid w:val="00F2188A"/>
    <w:rsid w:val="00F21B4B"/>
    <w:rsid w:val="00F221AF"/>
    <w:rsid w:val="00F22306"/>
    <w:rsid w:val="00F2238A"/>
    <w:rsid w:val="00F24C98"/>
    <w:rsid w:val="00F2635D"/>
    <w:rsid w:val="00F269C2"/>
    <w:rsid w:val="00F26B26"/>
    <w:rsid w:val="00F275D4"/>
    <w:rsid w:val="00F307AC"/>
    <w:rsid w:val="00F342F4"/>
    <w:rsid w:val="00F34678"/>
    <w:rsid w:val="00F360FD"/>
    <w:rsid w:val="00F37859"/>
    <w:rsid w:val="00F37BFB"/>
    <w:rsid w:val="00F41629"/>
    <w:rsid w:val="00F43722"/>
    <w:rsid w:val="00F44EAC"/>
    <w:rsid w:val="00F46674"/>
    <w:rsid w:val="00F50654"/>
    <w:rsid w:val="00F52E6C"/>
    <w:rsid w:val="00F55E9C"/>
    <w:rsid w:val="00F563E3"/>
    <w:rsid w:val="00F57544"/>
    <w:rsid w:val="00F62A69"/>
    <w:rsid w:val="00F64256"/>
    <w:rsid w:val="00F648A2"/>
    <w:rsid w:val="00F66CDA"/>
    <w:rsid w:val="00F71864"/>
    <w:rsid w:val="00F7270E"/>
    <w:rsid w:val="00F7338F"/>
    <w:rsid w:val="00F73E8A"/>
    <w:rsid w:val="00F74D34"/>
    <w:rsid w:val="00F7528E"/>
    <w:rsid w:val="00F7537A"/>
    <w:rsid w:val="00F8187E"/>
    <w:rsid w:val="00F8416F"/>
    <w:rsid w:val="00F84802"/>
    <w:rsid w:val="00F8558C"/>
    <w:rsid w:val="00F900B8"/>
    <w:rsid w:val="00F90975"/>
    <w:rsid w:val="00F93B3D"/>
    <w:rsid w:val="00F94CEB"/>
    <w:rsid w:val="00F97132"/>
    <w:rsid w:val="00F97947"/>
    <w:rsid w:val="00F97F44"/>
    <w:rsid w:val="00FA758F"/>
    <w:rsid w:val="00FB1DA4"/>
    <w:rsid w:val="00FB1F77"/>
    <w:rsid w:val="00FB3B30"/>
    <w:rsid w:val="00FB4A6B"/>
    <w:rsid w:val="00FB7DB6"/>
    <w:rsid w:val="00FC0188"/>
    <w:rsid w:val="00FC0980"/>
    <w:rsid w:val="00FC0DC3"/>
    <w:rsid w:val="00FC3021"/>
    <w:rsid w:val="00FC3F0E"/>
    <w:rsid w:val="00FC4023"/>
    <w:rsid w:val="00FC46A6"/>
    <w:rsid w:val="00FC5D24"/>
    <w:rsid w:val="00FC5FA8"/>
    <w:rsid w:val="00FC7B6D"/>
    <w:rsid w:val="00FD061D"/>
    <w:rsid w:val="00FD0B62"/>
    <w:rsid w:val="00FD2FE2"/>
    <w:rsid w:val="00FD411B"/>
    <w:rsid w:val="00FD41BC"/>
    <w:rsid w:val="00FD4552"/>
    <w:rsid w:val="00FD46A3"/>
    <w:rsid w:val="00FD5C66"/>
    <w:rsid w:val="00FD6B4D"/>
    <w:rsid w:val="00FE0B35"/>
    <w:rsid w:val="00FE1531"/>
    <w:rsid w:val="00FE16E4"/>
    <w:rsid w:val="00FE1F94"/>
    <w:rsid w:val="00FE29C6"/>
    <w:rsid w:val="00FE2F23"/>
    <w:rsid w:val="00FE30B0"/>
    <w:rsid w:val="00FE43B9"/>
    <w:rsid w:val="00FE458E"/>
    <w:rsid w:val="00FE567B"/>
    <w:rsid w:val="00FE60BE"/>
    <w:rsid w:val="00FE6253"/>
    <w:rsid w:val="00FE655C"/>
    <w:rsid w:val="00FE6B1B"/>
    <w:rsid w:val="00FE7884"/>
    <w:rsid w:val="00FF11B0"/>
    <w:rsid w:val="00FF3A63"/>
    <w:rsid w:val="00FF3B1F"/>
    <w:rsid w:val="00FF3CF8"/>
    <w:rsid w:val="00FF4409"/>
    <w:rsid w:val="00FF45B4"/>
    <w:rsid w:val="00FF5503"/>
    <w:rsid w:val="0129E10D"/>
    <w:rsid w:val="0708106D"/>
    <w:rsid w:val="0793AB6A"/>
    <w:rsid w:val="0A32B5EA"/>
    <w:rsid w:val="0ADEB1CA"/>
    <w:rsid w:val="0D7CB8E0"/>
    <w:rsid w:val="0E1B2522"/>
    <w:rsid w:val="0E484A8A"/>
    <w:rsid w:val="13257705"/>
    <w:rsid w:val="163528FF"/>
    <w:rsid w:val="17FD16F4"/>
    <w:rsid w:val="1A531741"/>
    <w:rsid w:val="1B869BAB"/>
    <w:rsid w:val="1E2569DE"/>
    <w:rsid w:val="1E85E8F4"/>
    <w:rsid w:val="1E9867FF"/>
    <w:rsid w:val="21D2D81C"/>
    <w:rsid w:val="2505D2F7"/>
    <w:rsid w:val="281A9D6F"/>
    <w:rsid w:val="2A11BED0"/>
    <w:rsid w:val="2C9F5B50"/>
    <w:rsid w:val="31F59FD0"/>
    <w:rsid w:val="354A58B7"/>
    <w:rsid w:val="35D763DE"/>
    <w:rsid w:val="37BFD254"/>
    <w:rsid w:val="3FCC0C0B"/>
    <w:rsid w:val="40774334"/>
    <w:rsid w:val="428348B1"/>
    <w:rsid w:val="4613C5F9"/>
    <w:rsid w:val="463CB312"/>
    <w:rsid w:val="4856B739"/>
    <w:rsid w:val="48595EE3"/>
    <w:rsid w:val="494CA899"/>
    <w:rsid w:val="4969B8E8"/>
    <w:rsid w:val="4AEC18BF"/>
    <w:rsid w:val="4B0888FC"/>
    <w:rsid w:val="4FE8578C"/>
    <w:rsid w:val="519D5626"/>
    <w:rsid w:val="548B9CEC"/>
    <w:rsid w:val="5574DED4"/>
    <w:rsid w:val="5711E8F4"/>
    <w:rsid w:val="5ACA40A2"/>
    <w:rsid w:val="5C6AC533"/>
    <w:rsid w:val="5FC8745C"/>
    <w:rsid w:val="61F1C05E"/>
    <w:rsid w:val="6392D831"/>
    <w:rsid w:val="6560189A"/>
    <w:rsid w:val="65BD3A83"/>
    <w:rsid w:val="6A341A76"/>
    <w:rsid w:val="6BA1FB2C"/>
    <w:rsid w:val="6BB6D30D"/>
    <w:rsid w:val="6F222080"/>
    <w:rsid w:val="76058F46"/>
    <w:rsid w:val="78FB80F9"/>
    <w:rsid w:val="7D099E8B"/>
    <w:rsid w:val="7F2E944E"/>
    <w:rsid w:val="7FCB6E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48D7C"/>
  <w15:chartTrackingRefBased/>
  <w15:docId w15:val="{EA1DDCAC-A114-43C6-993C-156074C8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7E259E"/>
    <w:rPr>
      <w:sz w:val="24"/>
      <w:szCs w:val="24"/>
    </w:rPr>
  </w:style>
  <w:style w:type="paragraph" w:styleId="Virsraksts1">
    <w:name w:val="heading 1"/>
    <w:basedOn w:val="Parasts"/>
    <w:next w:val="Parasts"/>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uiPriority w:val="9"/>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uiPriority w:val="9"/>
    <w:qFormat/>
    <w:rsid w:val="00445D75"/>
    <w:pPr>
      <w:keepNext/>
      <w:numPr>
        <w:ilvl w:val="3"/>
        <w:numId w:val="1"/>
      </w:numPr>
      <w:tabs>
        <w:tab w:val="clear" w:pos="1044"/>
        <w:tab w:val="num" w:pos="864"/>
      </w:tabs>
      <w:spacing w:before="100" w:beforeAutospacing="1"/>
      <w:outlineLvl w:val="3"/>
    </w:pPr>
    <w:rPr>
      <w:szCs w:val="20"/>
      <w:lang w:eastAsia="en-US"/>
    </w:rPr>
  </w:style>
  <w:style w:type="paragraph" w:styleId="Virsraksts5">
    <w:name w:val="heading 5"/>
    <w:basedOn w:val="Parasts"/>
    <w:next w:val="Parasts"/>
    <w:link w:val="Virsraksts5Rakstz"/>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semiHidden/>
    <w:unhideWhenUsed/>
    <w:qFormat/>
    <w:rsid w:val="00335198"/>
    <w:pPr>
      <w:keepNext/>
      <w:keepLines/>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semiHidden/>
    <w:unhideWhenUsed/>
    <w:qFormat/>
    <w:rsid w:val="00335198"/>
    <w:pPr>
      <w:keepNext/>
      <w:keepLines/>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semiHidden/>
    <w:unhideWhenUsed/>
    <w:qFormat/>
    <w:rsid w:val="0033519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semiHidden/>
    <w:unhideWhenUsed/>
    <w:qFormat/>
    <w:rsid w:val="003351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semiHidden/>
    <w:rsid w:val="00D44CAE"/>
    <w:rPr>
      <w:sz w:val="16"/>
      <w:szCs w:val="16"/>
    </w:rPr>
  </w:style>
  <w:style w:type="paragraph" w:styleId="Komentrateksts">
    <w:name w:val="annotation text"/>
    <w:basedOn w:val="Parasts"/>
    <w:link w:val="KomentratekstsRakstz"/>
    <w:uiPriority w:val="99"/>
    <w:rsid w:val="00D44CAE"/>
    <w:rPr>
      <w:sz w:val="20"/>
      <w:szCs w:val="20"/>
    </w:rPr>
  </w:style>
  <w:style w:type="paragraph" w:styleId="Komentratma">
    <w:name w:val="annotation subject"/>
    <w:basedOn w:val="Komentrateksts"/>
    <w:next w:val="Komentrateksts"/>
    <w:semiHidden/>
    <w:rsid w:val="00D44CAE"/>
    <w:rPr>
      <w:b/>
      <w:bCs/>
    </w:rPr>
  </w:style>
  <w:style w:type="paragraph" w:styleId="Balonteksts">
    <w:name w:val="Balloon Text"/>
    <w:basedOn w:val="Parasts"/>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uiPriority w:val="99"/>
    <w:rsid w:val="009665EF"/>
    <w:pPr>
      <w:tabs>
        <w:tab w:val="center" w:pos="4153"/>
        <w:tab w:val="right" w:pos="8306"/>
      </w:tabs>
    </w:pPr>
  </w:style>
  <w:style w:type="paragraph" w:styleId="Kjene">
    <w:name w:val="foote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Rakstz."/>
    <w:basedOn w:val="Parasts"/>
    <w:link w:val="PamattekstsRakstz"/>
    <w:uiPriority w:val="1"/>
    <w:qFormat/>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uiPriority w:val="99"/>
    <w:rsid w:val="00313945"/>
    <w:rPr>
      <w:lang w:val="en-US" w:eastAsia="en-US"/>
    </w:rPr>
  </w:style>
  <w:style w:type="paragraph" w:styleId="Sarakstarindkopa">
    <w:name w:val="List Paragraph"/>
    <w:aliases w:val="Virsraksts,Text,Saistīto dokumentu saraksts,Strip,H&amp;P List Paragraph,2,Colorful List - Accent 12,List Paragraph1,Virsraksti,Normal bullet 2,Bullet list,Syle 1,PPS_Bullet,Numurets,Colorful List - Accent 11,Bullets,Numbered List,Dot pt"/>
    <w:basedOn w:val="Parasts"/>
    <w:link w:val="SarakstarindkopaRakstz"/>
    <w:uiPriority w:val="34"/>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semiHidden/>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14211E"/>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uiPriority w:val="99"/>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rsid w:val="002B6DF5"/>
    <w:pPr>
      <w:numPr>
        <w:numId w:val="5"/>
      </w:numPr>
    </w:pPr>
  </w:style>
  <w:style w:type="character" w:customStyle="1" w:styleId="SarakstsRakstz">
    <w:name w:val="Saraksts Rakstz."/>
    <w:link w:val="Saraksts"/>
    <w:rsid w:val="002B6DF5"/>
    <w:rPr>
      <w:sz w:val="24"/>
      <w:szCs w:val="24"/>
    </w:rPr>
  </w:style>
  <w:style w:type="paragraph" w:styleId="Bezatstarpm">
    <w:name w:val="No Spacing"/>
    <w:uiPriority w:val="1"/>
    <w:qFormat/>
    <w:rsid w:val="00512207"/>
    <w:rPr>
      <w:rFonts w:eastAsia="Calibri"/>
      <w:sz w:val="24"/>
      <w:szCs w:val="22"/>
      <w:lang w:eastAsia="en-US"/>
    </w:rPr>
  </w:style>
  <w:style w:type="character" w:customStyle="1" w:styleId="KjeneRakstz">
    <w:name w:val="Kājene Rakstz."/>
    <w:link w:val="Kjene"/>
    <w:uiPriority w:val="99"/>
    <w:rsid w:val="00024600"/>
    <w:rPr>
      <w:sz w:val="24"/>
      <w:szCs w:val="24"/>
    </w:rPr>
  </w:style>
  <w:style w:type="paragraph" w:styleId="Prskatjums">
    <w:name w:val="Revision"/>
    <w:hidden/>
    <w:uiPriority w:val="99"/>
    <w:semiHidden/>
    <w:rsid w:val="00ED0A4D"/>
    <w:rPr>
      <w:sz w:val="24"/>
      <w:szCs w:val="24"/>
    </w:rPr>
  </w:style>
  <w:style w:type="paragraph" w:customStyle="1" w:styleId="tv213">
    <w:name w:val="tv213"/>
    <w:basedOn w:val="Parasts"/>
    <w:rsid w:val="003E2C1A"/>
    <w:pPr>
      <w:spacing w:before="100" w:beforeAutospacing="1" w:after="100" w:afterAutospacing="1"/>
    </w:pPr>
  </w:style>
  <w:style w:type="paragraph" w:customStyle="1" w:styleId="FreeForm">
    <w:name w:val="Free Form"/>
    <w:rsid w:val="00E92B3A"/>
    <w:rPr>
      <w:rFonts w:eastAsia="ヒラギノ角ゴ Pro W3"/>
      <w:color w:val="000000"/>
      <w:lang w:val="en-US"/>
    </w:rPr>
  </w:style>
  <w:style w:type="paragraph" w:customStyle="1" w:styleId="Bezatstarpm1">
    <w:name w:val="Bez atstarpēm1"/>
    <w:rsid w:val="00E92B3A"/>
    <w:rPr>
      <w:rFonts w:ascii="Lucida Grande" w:eastAsia="ヒラギノ角ゴ Pro W3" w:hAnsi="Lucida Grande"/>
      <w:color w:val="000000"/>
      <w:sz w:val="22"/>
    </w:rPr>
  </w:style>
  <w:style w:type="character" w:customStyle="1" w:styleId="SarakstarindkopaRakstz">
    <w:name w:val="Saraksta rindkopa Rakstz."/>
    <w:aliases w:val="Virsraksts Rakstz.,Text Rakstz.,Saistīto dokumentu saraksts Rakstz.,Strip Rakstz.,H&amp;P List Paragraph Rakstz.,2 Rakstz.,Colorful List - Accent 12 Rakstz.,List Paragraph1 Rakstz.,Virsraksti Rakstz.,Normal bullet 2 Rakstz."/>
    <w:link w:val="Sarakstarindkopa"/>
    <w:uiPriority w:val="34"/>
    <w:qFormat/>
    <w:rsid w:val="00EF51E3"/>
    <w:rPr>
      <w:sz w:val="24"/>
      <w:szCs w:val="24"/>
    </w:rPr>
  </w:style>
  <w:style w:type="paragraph" w:customStyle="1" w:styleId="Parasts1">
    <w:name w:val="Parasts1"/>
    <w:autoRedefine/>
    <w:rsid w:val="007C0590"/>
    <w:pPr>
      <w:jc w:val="both"/>
    </w:pPr>
    <w:rPr>
      <w:rFonts w:eastAsia="ヒラギノ角ゴ Pro W3"/>
      <w:color w:val="000000"/>
      <w:sz w:val="24"/>
    </w:rPr>
  </w:style>
  <w:style w:type="character" w:styleId="Neatrisintapieminana">
    <w:name w:val="Unresolved Mention"/>
    <w:uiPriority w:val="99"/>
    <w:semiHidden/>
    <w:unhideWhenUsed/>
    <w:rsid w:val="00A75459"/>
    <w:rPr>
      <w:color w:val="605E5C"/>
      <w:shd w:val="clear" w:color="auto" w:fill="E1DFDD"/>
    </w:rPr>
  </w:style>
  <w:style w:type="character" w:customStyle="1" w:styleId="GalveneRakstz">
    <w:name w:val="Galvene Rakstz."/>
    <w:aliases w:val="Header Char1 Rakstz.,Header Char Char Rakstz."/>
    <w:link w:val="Galvene"/>
    <w:uiPriority w:val="99"/>
    <w:rsid w:val="00104693"/>
    <w:rPr>
      <w:sz w:val="24"/>
      <w:szCs w:val="24"/>
    </w:rPr>
  </w:style>
  <w:style w:type="character" w:customStyle="1" w:styleId="NosaukumsRakstz">
    <w:name w:val="Nosaukums Rakstz."/>
    <w:link w:val="Nosaukums"/>
    <w:rsid w:val="00B3025F"/>
    <w:rPr>
      <w:rFonts w:ascii="Arial" w:hAnsi="Arial" w:cs="Arial"/>
      <w:b/>
      <w:bCs/>
      <w:kern w:val="28"/>
      <w:sz w:val="32"/>
      <w:szCs w:val="32"/>
      <w:lang w:val="ru-RU" w:eastAsia="ru-RU"/>
    </w:rPr>
  </w:style>
  <w:style w:type="paragraph" w:customStyle="1" w:styleId="Numerointi">
    <w:name w:val="Numerointi"/>
    <w:basedOn w:val="Parasts"/>
    <w:rsid w:val="00335198"/>
    <w:pPr>
      <w:widowControl w:val="0"/>
      <w:numPr>
        <w:numId w:val="16"/>
      </w:numPr>
    </w:pPr>
    <w:rPr>
      <w:rFonts w:ascii="Arial" w:hAnsi="Arial" w:cs="Arial"/>
      <w:sz w:val="22"/>
      <w:szCs w:val="22"/>
      <w:lang w:val="fi-FI" w:eastAsia="fi-FI"/>
    </w:rPr>
  </w:style>
  <w:style w:type="numbering" w:customStyle="1" w:styleId="Daasadaa1">
    <w:name w:val="Daļa / sadaļa1"/>
    <w:basedOn w:val="Bezsaraksta"/>
    <w:next w:val="Daasadaa"/>
    <w:rsid w:val="00335198"/>
    <w:pPr>
      <w:numPr>
        <w:numId w:val="16"/>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335198"/>
    <w:pPr>
      <w:spacing w:after="160" w:line="240" w:lineRule="exact"/>
      <w:jc w:val="both"/>
    </w:pPr>
    <w:rPr>
      <w:sz w:val="20"/>
      <w:szCs w:val="20"/>
      <w:vertAlign w:val="superscript"/>
    </w:rPr>
  </w:style>
  <w:style w:type="character" w:customStyle="1" w:styleId="Virsraksts6Rakstz">
    <w:name w:val="Virsraksts 6 Rakstz."/>
    <w:basedOn w:val="Noklusjumarindkopasfonts"/>
    <w:link w:val="Virsraksts6"/>
    <w:semiHidden/>
    <w:rsid w:val="00335198"/>
    <w:rPr>
      <w:rFonts w:asciiTheme="majorHAnsi" w:eastAsiaTheme="majorEastAsia" w:hAnsiTheme="majorHAnsi" w:cstheme="majorBidi"/>
      <w:color w:val="1F3763" w:themeColor="accent1" w:themeShade="7F"/>
      <w:sz w:val="24"/>
      <w:szCs w:val="24"/>
    </w:rPr>
  </w:style>
  <w:style w:type="character" w:customStyle="1" w:styleId="Virsraksts7Rakstz">
    <w:name w:val="Virsraksts 7 Rakstz."/>
    <w:basedOn w:val="Noklusjumarindkopasfonts"/>
    <w:link w:val="Virsraksts7"/>
    <w:semiHidden/>
    <w:rsid w:val="00335198"/>
    <w:rPr>
      <w:rFonts w:asciiTheme="majorHAnsi" w:eastAsiaTheme="majorEastAsia" w:hAnsiTheme="majorHAnsi" w:cstheme="majorBidi"/>
      <w:i/>
      <w:iCs/>
      <w:color w:val="1F3763" w:themeColor="accent1" w:themeShade="7F"/>
      <w:sz w:val="24"/>
      <w:szCs w:val="24"/>
    </w:rPr>
  </w:style>
  <w:style w:type="character" w:customStyle="1" w:styleId="Virsraksts8Rakstz">
    <w:name w:val="Virsraksts 8 Rakstz."/>
    <w:basedOn w:val="Noklusjumarindkopasfonts"/>
    <w:link w:val="Virsraksts8"/>
    <w:semiHidden/>
    <w:rsid w:val="00335198"/>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semiHidden/>
    <w:rsid w:val="00335198"/>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rsid w:val="00335198"/>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Rakstz. Rakstz."/>
    <w:link w:val="Pamatteksts"/>
    <w:uiPriority w:val="1"/>
    <w:rsid w:val="00F2238A"/>
    <w:rPr>
      <w:sz w:val="24"/>
      <w:szCs w:val="24"/>
    </w:rPr>
  </w:style>
  <w:style w:type="paragraph" w:customStyle="1" w:styleId="Luettelomerkki">
    <w:name w:val="Luettelomerkki"/>
    <w:basedOn w:val="Parasts"/>
    <w:rsid w:val="00E55753"/>
    <w:pPr>
      <w:widowControl w:val="0"/>
      <w:numPr>
        <w:numId w:val="22"/>
      </w:numPr>
    </w:pPr>
    <w:rPr>
      <w:rFonts w:ascii="Arial" w:hAnsi="Arial" w:cs="Arial"/>
      <w:sz w:val="22"/>
      <w:szCs w:val="22"/>
      <w:lang w:val="fi-FI" w:eastAsia="fi-FI"/>
    </w:rPr>
  </w:style>
  <w:style w:type="paragraph" w:customStyle="1" w:styleId="Rindkopa">
    <w:name w:val="Rindkopa"/>
    <w:basedOn w:val="Parasts"/>
    <w:next w:val="Punkts"/>
    <w:rsid w:val="00A010D6"/>
    <w:pPr>
      <w:ind w:left="851"/>
      <w:jc w:val="both"/>
    </w:pPr>
    <w:rPr>
      <w:rFonts w:ascii="Arial" w:hAnsi="Arial"/>
      <w:sz w:val="20"/>
    </w:rPr>
  </w:style>
  <w:style w:type="numbering" w:customStyle="1" w:styleId="11111111">
    <w:name w:val="1 / 1.1 / 1.1.111"/>
    <w:basedOn w:val="Bezsaraksta"/>
    <w:next w:val="111111"/>
    <w:rsid w:val="00A010D6"/>
  </w:style>
  <w:style w:type="numbering" w:styleId="111111">
    <w:name w:val="Outline List 2"/>
    <w:basedOn w:val="Bezsaraksta"/>
    <w:rsid w:val="00A010D6"/>
  </w:style>
  <w:style w:type="character" w:styleId="Izmantotahipersaite">
    <w:name w:val="FollowedHyperlink"/>
    <w:basedOn w:val="Noklusjumarindkopasfonts"/>
    <w:rsid w:val="00613377"/>
    <w:rPr>
      <w:color w:val="954F72" w:themeColor="followedHyperlink"/>
      <w:u w:val="single"/>
    </w:rPr>
  </w:style>
  <w:style w:type="paragraph" w:customStyle="1" w:styleId="StyleHeading2Before18ptAfter6pt">
    <w:name w:val="Style Heading 2 + Before:  18 pt After:  6 pt"/>
    <w:basedOn w:val="Virsraksts2"/>
    <w:rsid w:val="00E6193A"/>
    <w:pPr>
      <w:keepLines/>
      <w:numPr>
        <w:ilvl w:val="0"/>
        <w:numId w:val="40"/>
      </w:numPr>
      <w:tabs>
        <w:tab w:val="left" w:pos="680"/>
        <w:tab w:val="num" w:pos="1440"/>
      </w:tabs>
      <w:spacing w:before="240" w:after="60" w:line="252" w:lineRule="auto"/>
      <w:ind w:left="1440" w:hanging="360"/>
      <w:jc w:val="left"/>
    </w:pPr>
    <w:rPr>
      <w:rFonts w:ascii="Calibri Light" w:eastAsia="SimSun" w:hAnsi="Calibri Light"/>
      <w:spacing w:val="-2"/>
      <w:kern w:val="0"/>
      <w:sz w:val="28"/>
      <w:szCs w:val="28"/>
      <w:u w:val="single"/>
      <w:lang w:val="lv-LV" w:eastAsia="lv-LV"/>
    </w:rPr>
  </w:style>
  <w:style w:type="paragraph" w:customStyle="1" w:styleId="Teksts1">
    <w:name w:val="Teksts1"/>
    <w:basedOn w:val="Parasts"/>
    <w:rsid w:val="00386A00"/>
    <w:pPr>
      <w:spacing w:after="320" w:line="252" w:lineRule="auto"/>
      <w:jc w:val="both"/>
    </w:pPr>
    <w:rPr>
      <w:rFonts w:ascii="Calibri" w:hAnsi="Calibri"/>
      <w:sz w:val="22"/>
      <w:szCs w:val="20"/>
      <w:lang w:eastAsia="en-US"/>
    </w:rPr>
  </w:style>
  <w:style w:type="paragraph" w:customStyle="1" w:styleId="pf0">
    <w:name w:val="pf0"/>
    <w:basedOn w:val="Parasts"/>
    <w:rsid w:val="00A310B4"/>
    <w:pPr>
      <w:spacing w:before="100" w:beforeAutospacing="1" w:after="100" w:afterAutospacing="1"/>
    </w:pPr>
  </w:style>
  <w:style w:type="character" w:customStyle="1" w:styleId="cf01">
    <w:name w:val="cf01"/>
    <w:basedOn w:val="Noklusjumarindkopasfonts"/>
    <w:rsid w:val="00A310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651564480">
      <w:bodyDiv w:val="1"/>
      <w:marLeft w:val="0"/>
      <w:marRight w:val="0"/>
      <w:marTop w:val="0"/>
      <w:marBottom w:val="0"/>
      <w:divBdr>
        <w:top w:val="none" w:sz="0" w:space="0" w:color="auto"/>
        <w:left w:val="none" w:sz="0" w:space="0" w:color="auto"/>
        <w:bottom w:val="none" w:sz="0" w:space="0" w:color="auto"/>
        <w:right w:val="none" w:sz="0" w:space="0" w:color="auto"/>
      </w:divBdr>
    </w:div>
    <w:div w:id="664628466">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032554">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06368800">
      <w:bodyDiv w:val="1"/>
      <w:marLeft w:val="0"/>
      <w:marRight w:val="0"/>
      <w:marTop w:val="0"/>
      <w:marBottom w:val="0"/>
      <w:divBdr>
        <w:top w:val="none" w:sz="0" w:space="0" w:color="auto"/>
        <w:left w:val="none" w:sz="0" w:space="0" w:color="auto"/>
        <w:bottom w:val="none" w:sz="0" w:space="0" w:color="auto"/>
        <w:right w:val="none" w:sz="0" w:space="0" w:color="auto"/>
      </w:divBdr>
    </w:div>
    <w:div w:id="1427918875">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576936346">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20719">
      <w:bodyDiv w:val="1"/>
      <w:marLeft w:val="0"/>
      <w:marRight w:val="0"/>
      <w:marTop w:val="0"/>
      <w:marBottom w:val="0"/>
      <w:divBdr>
        <w:top w:val="none" w:sz="0" w:space="0" w:color="auto"/>
        <w:left w:val="none" w:sz="0" w:space="0" w:color="auto"/>
        <w:bottom w:val="none" w:sz="0" w:space="0" w:color="auto"/>
        <w:right w:val="none" w:sz="0" w:space="0" w:color="auto"/>
      </w:divBdr>
    </w:div>
    <w:div w:id="1787698261">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80167308">
      <w:bodyDiv w:val="1"/>
      <w:marLeft w:val="0"/>
      <w:marRight w:val="0"/>
      <w:marTop w:val="0"/>
      <w:marBottom w:val="0"/>
      <w:divBdr>
        <w:top w:val="none" w:sz="0" w:space="0" w:color="auto"/>
        <w:left w:val="none" w:sz="0" w:space="0" w:color="auto"/>
        <w:bottom w:val="none" w:sz="0" w:space="0" w:color="auto"/>
        <w:right w:val="none" w:sz="0" w:space="0" w:color="auto"/>
      </w:divBdr>
    </w:div>
    <w:div w:id="1939216887">
      <w:bodyDiv w:val="1"/>
      <w:marLeft w:val="0"/>
      <w:marRight w:val="0"/>
      <w:marTop w:val="0"/>
      <w:marBottom w:val="0"/>
      <w:divBdr>
        <w:top w:val="none" w:sz="0" w:space="0" w:color="auto"/>
        <w:left w:val="none" w:sz="0" w:space="0" w:color="auto"/>
        <w:bottom w:val="none" w:sz="0" w:space="0" w:color="auto"/>
        <w:right w:val="none" w:sz="0" w:space="0" w:color="auto"/>
      </w:divBdr>
    </w:div>
    <w:div w:id="1987737453">
      <w:bodyDiv w:val="1"/>
      <w:marLeft w:val="0"/>
      <w:marRight w:val="0"/>
      <w:marTop w:val="0"/>
      <w:marBottom w:val="0"/>
      <w:divBdr>
        <w:top w:val="none" w:sz="0" w:space="0" w:color="auto"/>
        <w:left w:val="none" w:sz="0" w:space="0" w:color="auto"/>
        <w:bottom w:val="none" w:sz="0" w:space="0" w:color="auto"/>
        <w:right w:val="none" w:sz="0" w:space="0" w:color="auto"/>
      </w:divBdr>
    </w:div>
    <w:div w:id="21169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rigasudens.lv"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17C6D-0046-479A-984C-01A504F5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21</Pages>
  <Words>6387</Words>
  <Characters>44904</Characters>
  <Application>Microsoft Office Word</Application>
  <DocSecurity>0</DocSecurity>
  <Lines>1122</Lines>
  <Paragraphs>512</Paragraphs>
  <ScaleCrop>false</ScaleCrop>
  <HeadingPairs>
    <vt:vector size="2" baseType="variant">
      <vt:variant>
        <vt:lpstr>Nosaukums</vt:lpstr>
      </vt:variant>
      <vt:variant>
        <vt:i4>1</vt:i4>
      </vt:variant>
    </vt:vector>
  </HeadingPairs>
  <TitlesOfParts>
    <vt:vector size="1" baseType="lpstr">
      <vt:lpstr>Atklāts konkurss</vt:lpstr>
    </vt:vector>
  </TitlesOfParts>
  <Company>Rigas Udens</Company>
  <LinksUpToDate>false</LinksUpToDate>
  <CharactersWithSpaces>50779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vita.rubene@rigasudens.lv</dc:creator>
  <cp:keywords/>
  <cp:lastModifiedBy>Evija Barausa</cp:lastModifiedBy>
  <cp:revision>21</cp:revision>
  <cp:lastPrinted>2025-09-04T07:11:00Z</cp:lastPrinted>
  <dcterms:created xsi:type="dcterms:W3CDTF">2026-05-08T08:11:00Z</dcterms:created>
  <dcterms:modified xsi:type="dcterms:W3CDTF">2026-05-26T12:41:00Z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4e49d181-a54f-4f6b-9978-eded1f3927d1</vt:lpwstr>
  </property>
</Properties>
</file>