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16DD6A88" w:rsidR="00F638EF" w:rsidRPr="00130346" w:rsidRDefault="00CC2C8A" w:rsidP="003614EA">
      <w:pPr>
        <w:pStyle w:val="Pielikums"/>
      </w:pPr>
      <w:bookmarkStart w:id="0" w:name="hh"/>
      <w:bookmarkStart w:id="1" w:name="_Toc153903693"/>
      <w:bookmarkStart w:id="2" w:name="_Toc190264818"/>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5FF62F14" w:rsidR="00F638EF" w:rsidRPr="00130346" w:rsidRDefault="00F638EF" w:rsidP="007E648D">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092400" w:rsidRPr="007D79AF">
        <w:t>MAS 801 monitoringa sistēmas piegāde un uzstādīšana kanalizācijas sūkņu stacijās</w:t>
      </w:r>
      <w:r w:rsidRPr="00B9100E">
        <w:rPr>
          <w:bCs/>
          <w:color w:val="000000"/>
        </w:rPr>
        <w:t>”</w:t>
      </w:r>
      <w:r w:rsidRPr="00B9100E">
        <w:rPr>
          <w:bCs/>
        </w:rPr>
        <w:t xml:space="preserve"> (identifikācijas Nr.</w:t>
      </w:r>
      <w:r w:rsidR="004F1E0F" w:rsidRPr="00B9100E">
        <w:rPr>
          <w:bCs/>
        </w:rPr>
        <w:t>RŪ-</w:t>
      </w:r>
      <w:r w:rsidR="00800B16">
        <w:rPr>
          <w:bCs/>
        </w:rPr>
        <w:t>2025/</w:t>
      </w:r>
      <w:r w:rsidR="00092400">
        <w:rPr>
          <w:bCs/>
        </w:rPr>
        <w:t>7</w:t>
      </w:r>
      <w:r w:rsidRPr="00130346">
        <w:rPr>
          <w:bCs/>
        </w:rPr>
        <w:t>; turpmāk – atklāts konkurss).</w:t>
      </w:r>
    </w:p>
    <w:p w14:paraId="7A8ABCE9" w14:textId="77777777" w:rsidR="00F638EF" w:rsidRPr="00130346" w:rsidRDefault="00F638EF" w:rsidP="007E648D">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7E648D">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7E648D">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16419E71" w:rsidR="00F638EF" w:rsidRPr="00130346" w:rsidRDefault="00E63533" w:rsidP="007E648D">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7E648D">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7E648D">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7E648D">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7E648D">
      <w:pPr>
        <w:widowControl w:val="0"/>
        <w:numPr>
          <w:ilvl w:val="0"/>
          <w:numId w:val="21"/>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7E648D">
      <w:pPr>
        <w:widowControl w:val="0"/>
        <w:numPr>
          <w:ilvl w:val="0"/>
          <w:numId w:val="21"/>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3C4892" w:rsidRDefault="00F638EF" w:rsidP="007E648D">
      <w:pPr>
        <w:widowControl w:val="0"/>
        <w:numPr>
          <w:ilvl w:val="0"/>
          <w:numId w:val="21"/>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19AE310A" w14:textId="77777777" w:rsidR="003C4892" w:rsidRPr="00816366" w:rsidRDefault="003C4892" w:rsidP="007E648D">
      <w:pPr>
        <w:widowControl w:val="0"/>
        <w:numPr>
          <w:ilvl w:val="0"/>
          <w:numId w:val="21"/>
        </w:numPr>
        <w:tabs>
          <w:tab w:val="clear" w:pos="540"/>
        </w:tabs>
        <w:spacing w:before="80" w:after="60"/>
        <w:ind w:left="426" w:hanging="426"/>
        <w:jc w:val="both"/>
        <w:rPr>
          <w:b/>
          <w:bCs/>
        </w:rPr>
      </w:pPr>
      <w:r w:rsidRPr="0033367B">
        <w:t xml:space="preserve">Pretendents apliecina, ka ir iepazinies ar SIA “Rīgas ūdens” Piegādātāju rīcības kodeksu (turpmāk – Kodekss), kas pieejams Pasūtītāja tīmekļvietnē </w:t>
      </w:r>
      <w:hyperlink r:id="rId11" w:history="1">
        <w:r w:rsidRPr="0033367B">
          <w:rPr>
            <w:color w:val="0000FF"/>
          </w:rPr>
          <w:t>https://www.rigasudens.lv/‌sites/default/files/Rigas%20udens_Piegadataju%20ricibas%20kodekss.pdf</w:t>
        </w:r>
      </w:hyperlink>
      <w:r w:rsidRPr="0033367B">
        <w:t xml:space="preserve">, un savā darbībā ievēro Kodeksā noteiktos principus, kā arī gadījumā, ja ar Pretendentu atklāta konkursa </w:t>
      </w:r>
      <w:r w:rsidRPr="0033367B">
        <w:lastRenderedPageBreak/>
        <w:t>rezultātā tiks noslēgts iepirkuma līgums, Pretendents Līguma izpildē ievēros Kodeksā noteiktās prasības, kā arī nodrošinās, ka tās ievēro Līguma izpildē iesaistītie darbinieki un apakšuzņēmēji, kā arī apakšuzņēmēju apakšuzņēmēji.</w:t>
      </w:r>
    </w:p>
    <w:p w14:paraId="2300F6C1" w14:textId="33519445" w:rsidR="00F638EF" w:rsidRPr="00130346" w:rsidRDefault="00F638EF" w:rsidP="007E648D">
      <w:pPr>
        <w:widowControl w:val="0"/>
        <w:numPr>
          <w:ilvl w:val="0"/>
          <w:numId w:val="21"/>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7E648D">
      <w:pPr>
        <w:widowControl w:val="0"/>
        <w:numPr>
          <w:ilvl w:val="0"/>
          <w:numId w:val="21"/>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7E648D">
      <w:pPr>
        <w:widowControl w:val="0"/>
        <w:numPr>
          <w:ilvl w:val="0"/>
          <w:numId w:val="21"/>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90264819"/>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788C349" w14:textId="77777777" w:rsidR="00F602C7" w:rsidRPr="00130346" w:rsidRDefault="00F602C7" w:rsidP="00E54ABC">
      <w:pPr>
        <w:tabs>
          <w:tab w:val="left" w:pos="426"/>
        </w:tabs>
        <w:jc w:val="both"/>
        <w:rPr>
          <w:bCs/>
        </w:rPr>
      </w:pPr>
    </w:p>
    <w:p w14:paraId="5B34A5C6" w14:textId="77777777" w:rsidR="00092400" w:rsidRDefault="00092400" w:rsidP="00092400">
      <w:pPr>
        <w:jc w:val="center"/>
        <w:rPr>
          <w:b/>
          <w:bCs/>
        </w:rPr>
      </w:pPr>
      <w:r>
        <w:rPr>
          <w:b/>
          <w:bCs/>
        </w:rPr>
        <w:t>Tehniskā specifikācija</w:t>
      </w:r>
    </w:p>
    <w:p w14:paraId="0DC8909F" w14:textId="77777777" w:rsidR="00092400" w:rsidRPr="00E60B46" w:rsidRDefault="00092400" w:rsidP="007E648D">
      <w:pPr>
        <w:pStyle w:val="Sarakstarindkopa"/>
        <w:numPr>
          <w:ilvl w:val="0"/>
          <w:numId w:val="24"/>
        </w:numPr>
        <w:spacing w:line="259" w:lineRule="auto"/>
        <w:contextualSpacing/>
        <w:jc w:val="both"/>
        <w:rPr>
          <w:b/>
          <w:bCs/>
        </w:rPr>
      </w:pPr>
      <w:r w:rsidRPr="00E60B46">
        <w:rPr>
          <w:b/>
          <w:bCs/>
        </w:rPr>
        <w:t>Apraksts</w:t>
      </w:r>
    </w:p>
    <w:p w14:paraId="6260E89E" w14:textId="663A9A64" w:rsidR="00092400" w:rsidRPr="007856F4" w:rsidRDefault="00092400" w:rsidP="00E342E5">
      <w:pPr>
        <w:ind w:firstLine="360"/>
        <w:jc w:val="both"/>
      </w:pPr>
      <w:r>
        <w:t>Iepirkuma mērķis ir kanalizācijas sūkņu stacij</w:t>
      </w:r>
      <w:r w:rsidR="00C34E42">
        <w:t>ā</w:t>
      </w:r>
      <w:r>
        <w:t xml:space="preserve">s (turpmāk KSS) </w:t>
      </w:r>
      <w:r w:rsidR="00C34E42">
        <w:t xml:space="preserve">Rīgā, </w:t>
      </w:r>
      <w:r>
        <w:t>Austuves iel</w:t>
      </w:r>
      <w:r w:rsidR="00C34E42">
        <w:t>ā</w:t>
      </w:r>
      <w:r>
        <w:t xml:space="preserve"> 5 un Dammes iel</w:t>
      </w:r>
      <w:r w:rsidR="00C34E42">
        <w:t>ā</w:t>
      </w:r>
      <w:r>
        <w:t xml:space="preserve"> 4A</w:t>
      </w:r>
      <w:r w:rsidR="00C34E42">
        <w:t>,</w:t>
      </w:r>
      <w:r>
        <w:t xml:space="preserve"> nomainīt esošo MAS 701 FLYGT sūkņu </w:t>
      </w:r>
      <w:r w:rsidRPr="00C97B33">
        <w:t>uzraudzības sistēm</w:t>
      </w:r>
      <w:r>
        <w:t xml:space="preserve">u uz jaunu MAS 801 </w:t>
      </w:r>
      <w:r w:rsidRPr="00C34E42">
        <w:t>esošajā automātisk</w:t>
      </w:r>
      <w:r w:rsidR="00C34E42" w:rsidRPr="00E342E5">
        <w:t>ā</w:t>
      </w:r>
      <w:r w:rsidRPr="00C34E42">
        <w:t xml:space="preserve">s vadības </w:t>
      </w:r>
      <w:proofErr w:type="spellStart"/>
      <w:r w:rsidRPr="00C34E42">
        <w:t>sadaln</w:t>
      </w:r>
      <w:r w:rsidR="00C34E42" w:rsidRPr="00E342E5">
        <w:t>ē</w:t>
      </w:r>
      <w:proofErr w:type="spellEnd"/>
      <w:r>
        <w:t xml:space="preserve"> (turpmāk AVS).</w:t>
      </w:r>
      <w:r w:rsidRPr="00C97B33">
        <w:t xml:space="preserve"> </w:t>
      </w:r>
      <w:r>
        <w:t xml:space="preserve">MAS 801 FLYGT sūkņu uzraudzības sistēma ir </w:t>
      </w:r>
      <w:r w:rsidRPr="002F3DE0">
        <w:t xml:space="preserve">paredzēta </w:t>
      </w:r>
      <w:r>
        <w:t xml:space="preserve">FLYGT </w:t>
      </w:r>
      <w:r w:rsidRPr="002F3DE0">
        <w:t xml:space="preserve">sūkņu aizsardzībai un efektivitātes uzlabošanai. Šī sistēma nodrošina dažādu parametru uzraudzību, lai nodrošinātu </w:t>
      </w:r>
      <w:r>
        <w:t xml:space="preserve">FLYGT </w:t>
      </w:r>
      <w:r w:rsidRPr="002F3DE0">
        <w:t>sūkņu drošu un efektīvu darbību</w:t>
      </w:r>
      <w:r>
        <w:t xml:space="preserve">. </w:t>
      </w:r>
    </w:p>
    <w:p w14:paraId="3AC8F2D4" w14:textId="77777777" w:rsidR="00092400" w:rsidRPr="00B42F70" w:rsidRDefault="00092400" w:rsidP="007E648D">
      <w:pPr>
        <w:pStyle w:val="Sarakstarindkopa"/>
        <w:numPr>
          <w:ilvl w:val="0"/>
          <w:numId w:val="24"/>
        </w:numPr>
        <w:spacing w:after="160" w:line="259" w:lineRule="auto"/>
        <w:contextualSpacing/>
        <w:jc w:val="both"/>
      </w:pPr>
      <w:r w:rsidRPr="00EC0D65">
        <w:rPr>
          <w:b/>
          <w:bCs/>
        </w:rPr>
        <w:t>Iepirkuma ietvaros nepieciešams izpildīt sekojošus darbus:</w:t>
      </w:r>
    </w:p>
    <w:p w14:paraId="4A188B67" w14:textId="08493604" w:rsidR="00092400" w:rsidRDefault="00092400" w:rsidP="007E648D">
      <w:pPr>
        <w:pStyle w:val="Sarakstarindkopa"/>
        <w:numPr>
          <w:ilvl w:val="1"/>
          <w:numId w:val="24"/>
        </w:numPr>
        <w:spacing w:after="160" w:line="259" w:lineRule="auto"/>
        <w:contextualSpacing/>
        <w:jc w:val="both"/>
      </w:pPr>
      <w:r>
        <w:t>Pirms piegādes un uzstādīšanas Uzņēmējam jāizstrādā un jāiesniedz Pasūtītājam tehnisk</w:t>
      </w:r>
      <w:r w:rsidR="00EF1ACC">
        <w:t>ais</w:t>
      </w:r>
      <w:r>
        <w:t xml:space="preserve"> risinājum</w:t>
      </w:r>
      <w:r w:rsidR="00EF1ACC">
        <w:t>s</w:t>
      </w:r>
      <w:r>
        <w:t>. Tehniskajam risinājuma jāsastāv no :</w:t>
      </w:r>
    </w:p>
    <w:p w14:paraId="2AA8C6D6" w14:textId="7BA9E0BC" w:rsidR="00092400" w:rsidRDefault="00092400" w:rsidP="007E648D">
      <w:pPr>
        <w:pStyle w:val="Sarakstarindkopa"/>
        <w:numPr>
          <w:ilvl w:val="0"/>
          <w:numId w:val="26"/>
        </w:numPr>
        <w:spacing w:after="160" w:line="259" w:lineRule="auto"/>
        <w:contextualSpacing/>
        <w:jc w:val="both"/>
      </w:pPr>
      <w:r>
        <w:t xml:space="preserve">MAS 801 FLYGT sūkņu uzraudzības sistēmas </w:t>
      </w:r>
      <w:proofErr w:type="spellStart"/>
      <w:r>
        <w:t>pieslēguma</w:t>
      </w:r>
      <w:proofErr w:type="spellEnd"/>
      <w:r>
        <w:t xml:space="preserve"> vienlīnijas shēmas esošajā AVS </w:t>
      </w:r>
      <w:proofErr w:type="spellStart"/>
      <w:r>
        <w:t>sadaln</w:t>
      </w:r>
      <w:r w:rsidR="00C34E42">
        <w:t>ē</w:t>
      </w:r>
      <w:proofErr w:type="spellEnd"/>
      <w:r>
        <w:t>;</w:t>
      </w:r>
    </w:p>
    <w:p w14:paraId="27E0C01B" w14:textId="3F1F8FB9" w:rsidR="00092400" w:rsidRDefault="00092400" w:rsidP="007E648D">
      <w:pPr>
        <w:pStyle w:val="Sarakstarindkopa"/>
        <w:numPr>
          <w:ilvl w:val="0"/>
          <w:numId w:val="26"/>
        </w:numPr>
        <w:spacing w:after="160" w:line="259" w:lineRule="auto"/>
        <w:contextualSpacing/>
        <w:jc w:val="both"/>
      </w:pPr>
      <w:r>
        <w:t>MAS 801 FLYGT sūkņu uzraudzības sistēmas principālās elektrisk</w:t>
      </w:r>
      <w:r w:rsidR="00C34E42">
        <w:t>ā</w:t>
      </w:r>
      <w:r>
        <w:t>s shēmas (montāžas shēmas);</w:t>
      </w:r>
    </w:p>
    <w:p w14:paraId="7436A6C5" w14:textId="77777777" w:rsidR="00092400" w:rsidRDefault="00092400" w:rsidP="007E648D">
      <w:pPr>
        <w:pStyle w:val="Sarakstarindkopa"/>
        <w:numPr>
          <w:ilvl w:val="0"/>
          <w:numId w:val="26"/>
        </w:numPr>
        <w:spacing w:line="259" w:lineRule="auto"/>
        <w:contextualSpacing/>
        <w:jc w:val="both"/>
      </w:pPr>
      <w:r>
        <w:t>MAS 801 FLYGT sūkņu uzraudzības sistēmas iekārtu specifikācijas.</w:t>
      </w:r>
    </w:p>
    <w:p w14:paraId="6FA8C109" w14:textId="21557FAC" w:rsidR="00092400" w:rsidRDefault="00092400" w:rsidP="00092400">
      <w:pPr>
        <w:jc w:val="both"/>
      </w:pPr>
      <w:r>
        <w:rPr>
          <w:color w:val="000000"/>
        </w:rPr>
        <w:t xml:space="preserve">MAS 801 FLYGT sūkņu uzraudzības sistēmas </w:t>
      </w:r>
      <w:r w:rsidRPr="00C976FE">
        <w:rPr>
          <w:color w:val="000000"/>
        </w:rPr>
        <w:t xml:space="preserve">uzstādīšanu Uzņēmējs drīkst veikt tikai pēc </w:t>
      </w:r>
      <w:r w:rsidR="00EF1ACC">
        <w:rPr>
          <w:color w:val="000000"/>
        </w:rPr>
        <w:t>t</w:t>
      </w:r>
      <w:r>
        <w:rPr>
          <w:color w:val="000000"/>
        </w:rPr>
        <w:t>ehniskā risinājuma</w:t>
      </w:r>
      <w:r w:rsidRPr="00C976FE">
        <w:rPr>
          <w:color w:val="000000"/>
        </w:rPr>
        <w:t xml:space="preserve"> saskaņošanas ar Pasūtītāja pilnvaroto personu.</w:t>
      </w:r>
      <w:r w:rsidR="00D84774">
        <w:rPr>
          <w:color w:val="000000"/>
        </w:rPr>
        <w:t xml:space="preserve"> Ja uzstādīšanas darbu ietvaros nepieciešamas izmaiņas tehniskajā risinājumā, Uzņēmējs tās sagatavo un saskaņo ar Pasūtītāju. Pirms saskaņošanas citāda risinājuma veikšana ir aizliegta.</w:t>
      </w:r>
    </w:p>
    <w:p w14:paraId="38025EA5" w14:textId="09ADE66B" w:rsidR="00092400" w:rsidRDefault="00092400" w:rsidP="007E648D">
      <w:pPr>
        <w:pStyle w:val="Sarakstarindkopa"/>
        <w:numPr>
          <w:ilvl w:val="1"/>
          <w:numId w:val="24"/>
        </w:numPr>
        <w:spacing w:after="160" w:line="259" w:lineRule="auto"/>
        <w:contextualSpacing/>
        <w:jc w:val="both"/>
      </w:pPr>
      <w:r>
        <w:t>Jāp</w:t>
      </w:r>
      <w:r w:rsidRPr="004261BB">
        <w:t xml:space="preserve">iegādā, </w:t>
      </w:r>
      <w:r>
        <w:t>jāuz</w:t>
      </w:r>
      <w:r w:rsidRPr="004261BB">
        <w:t>stād</w:t>
      </w:r>
      <w:r>
        <w:t>a MAS 801 FLYGHT sūkņu uzraudzības sistēm</w:t>
      </w:r>
      <w:r w:rsidR="00EF1ACC">
        <w:t>a</w:t>
      </w:r>
      <w:r>
        <w:t xml:space="preserve"> atbilstoši tehniskajam risinājumam</w:t>
      </w:r>
      <w:r w:rsidRPr="004261BB">
        <w:t>.</w:t>
      </w:r>
      <w:r>
        <w:t xml:space="preserve"> </w:t>
      </w:r>
      <w:r w:rsidRPr="004261BB">
        <w:t>Šim nolūkam nepieciešams nodrošināt visas procesam nepieciešamās iekārtas</w:t>
      </w:r>
      <w:r>
        <w:t xml:space="preserve"> </w:t>
      </w:r>
      <w:r w:rsidRPr="004261BB">
        <w:t>un montāžas materiālus</w:t>
      </w:r>
      <w:r>
        <w:t>.</w:t>
      </w:r>
    </w:p>
    <w:p w14:paraId="4DF5BAD4" w14:textId="6F6D4699" w:rsidR="00092400" w:rsidRPr="00653DED" w:rsidRDefault="00092400" w:rsidP="007E648D">
      <w:pPr>
        <w:pStyle w:val="Sarakstarindkopa"/>
        <w:numPr>
          <w:ilvl w:val="0"/>
          <w:numId w:val="27"/>
        </w:numPr>
        <w:spacing w:after="160" w:line="259" w:lineRule="auto"/>
        <w:contextualSpacing/>
        <w:jc w:val="both"/>
      </w:pPr>
      <w:r>
        <w:t xml:space="preserve">MAS CU 801 centrālais bloks jāuzstāda esošajā AVS </w:t>
      </w:r>
      <w:proofErr w:type="spellStart"/>
      <w:r>
        <w:t>sadaln</w:t>
      </w:r>
      <w:r w:rsidR="00EF1ACC">
        <w:t>ē</w:t>
      </w:r>
      <w:proofErr w:type="spellEnd"/>
      <w:r>
        <w:t xml:space="preserve">, pie tās jāpieslēdz visi </w:t>
      </w:r>
      <w:r w:rsidRPr="00653DED">
        <w:t>MAS BU 812 pamata bloki</w:t>
      </w:r>
      <w:r w:rsidR="00EF1ACC" w:rsidRPr="00653DED">
        <w:t>,</w:t>
      </w:r>
      <w:r w:rsidRPr="00653DED">
        <w:t xml:space="preserve">  pie kuriem pieslēgti esošie FLYGT sūkņi.</w:t>
      </w:r>
    </w:p>
    <w:p w14:paraId="670D3D84" w14:textId="48126469" w:rsidR="00092400" w:rsidRPr="00653DED" w:rsidRDefault="00092400" w:rsidP="007E648D">
      <w:pPr>
        <w:pStyle w:val="Sarakstarindkopa"/>
        <w:numPr>
          <w:ilvl w:val="0"/>
          <w:numId w:val="27"/>
        </w:numPr>
        <w:spacing w:after="160" w:line="259" w:lineRule="auto"/>
        <w:contextualSpacing/>
        <w:jc w:val="both"/>
      </w:pPr>
      <w:r w:rsidRPr="00653DED">
        <w:t>Katra</w:t>
      </w:r>
      <w:r w:rsidR="00D84774">
        <w:t>m</w:t>
      </w:r>
      <w:r w:rsidRPr="00653DED">
        <w:t xml:space="preserve"> FLYGT sūkni</w:t>
      </w:r>
      <w:r w:rsidR="00D84774">
        <w:t>m</w:t>
      </w:r>
      <w:r w:rsidRPr="00653DED">
        <w:t xml:space="preserve"> uzstādīt MAS PEM 811 moduli.</w:t>
      </w:r>
    </w:p>
    <w:p w14:paraId="01FDDD61" w14:textId="15ADBFE9" w:rsidR="00092400" w:rsidRDefault="00092400" w:rsidP="007E648D">
      <w:pPr>
        <w:pStyle w:val="Sarakstarindkopa"/>
        <w:numPr>
          <w:ilvl w:val="0"/>
          <w:numId w:val="27"/>
        </w:numPr>
        <w:spacing w:after="160" w:line="259" w:lineRule="auto"/>
        <w:contextualSpacing/>
        <w:jc w:val="both"/>
      </w:pPr>
      <w:r>
        <w:t xml:space="preserve">Jāuzstāda operatora panelis (skārienjūtīgais ekrāns HMI) esošajā AVS </w:t>
      </w:r>
      <w:proofErr w:type="spellStart"/>
      <w:r>
        <w:t>sadaln</w:t>
      </w:r>
      <w:r w:rsidR="00EF1ACC">
        <w:t>ē</w:t>
      </w:r>
      <w:proofErr w:type="spellEnd"/>
      <w:r>
        <w:t xml:space="preserve"> MAS 801 FLYGT sūkņu uzraudzības sistēmas </w:t>
      </w:r>
      <w:proofErr w:type="spellStart"/>
      <w:r>
        <w:t>vizualizācija</w:t>
      </w:r>
      <w:r w:rsidR="00EF1ACC">
        <w:t>i</w:t>
      </w:r>
      <w:proofErr w:type="spellEnd"/>
      <w:r>
        <w:t>, kurā var veikt iestatījumu koriģēšanu un avāriju noņemšanu.</w:t>
      </w:r>
      <w:r w:rsidRPr="004261BB">
        <w:t xml:space="preserve"> </w:t>
      </w:r>
    </w:p>
    <w:p w14:paraId="03227F59" w14:textId="77777777" w:rsidR="00092400" w:rsidRDefault="00092400" w:rsidP="007E648D">
      <w:pPr>
        <w:pStyle w:val="Sarakstarindkopa"/>
        <w:numPr>
          <w:ilvl w:val="1"/>
          <w:numId w:val="24"/>
        </w:numPr>
        <w:spacing w:after="160" w:line="259" w:lineRule="auto"/>
        <w:contextualSpacing/>
        <w:jc w:val="both"/>
      </w:pPr>
      <w:r>
        <w:t>Demontēt esošo MAS 701 FLYGHT sūkņu uzraudzības sistēmu (MAS 711 BU un operatoru paneļus) un nodot to Pasūtītājam.</w:t>
      </w:r>
      <w:r w:rsidRPr="0058754F">
        <w:t xml:space="preserve"> </w:t>
      </w:r>
    </w:p>
    <w:p w14:paraId="5D7C3A25" w14:textId="281BAB95" w:rsidR="00092400" w:rsidRDefault="00092400" w:rsidP="007E648D">
      <w:pPr>
        <w:pStyle w:val="Sarakstarindkopa"/>
        <w:numPr>
          <w:ilvl w:val="1"/>
          <w:numId w:val="24"/>
        </w:numPr>
        <w:spacing w:after="160" w:line="259" w:lineRule="auto"/>
        <w:contextualSpacing/>
        <w:jc w:val="both"/>
      </w:pPr>
      <w:r>
        <w:t>Uzņēmējam jāsagatavo un jānodod darbu izpildes dokumentācija</w:t>
      </w:r>
      <w:r w:rsidR="00EF1ACC">
        <w:t>,</w:t>
      </w:r>
      <w:r>
        <w:t xml:space="preserve"> kurā ietilpst:</w:t>
      </w:r>
    </w:p>
    <w:p w14:paraId="01CF92DA" w14:textId="77777777" w:rsidR="00092400" w:rsidRPr="00E342E5" w:rsidRDefault="00092400" w:rsidP="007E648D">
      <w:pPr>
        <w:pStyle w:val="Sarakstarindkopa"/>
        <w:numPr>
          <w:ilvl w:val="2"/>
          <w:numId w:val="24"/>
        </w:numPr>
        <w:spacing w:after="160" w:line="259" w:lineRule="auto"/>
        <w:contextualSpacing/>
        <w:jc w:val="both"/>
      </w:pPr>
      <w:r w:rsidRPr="00E342E5">
        <w:t>MAS 801 FLYGHT sūkņu uzraudzības sistēmas principiālās elektriskās shēmas (montāžas shēma);</w:t>
      </w:r>
    </w:p>
    <w:p w14:paraId="1341793C" w14:textId="0B75CCEB" w:rsidR="00092400" w:rsidRPr="00E342E5" w:rsidRDefault="00092400" w:rsidP="007E648D">
      <w:pPr>
        <w:pStyle w:val="Sarakstarindkopa"/>
        <w:numPr>
          <w:ilvl w:val="2"/>
          <w:numId w:val="24"/>
        </w:numPr>
        <w:spacing w:after="160" w:line="259" w:lineRule="auto"/>
        <w:contextualSpacing/>
        <w:jc w:val="both"/>
      </w:pPr>
      <w:r w:rsidRPr="00E342E5">
        <w:t xml:space="preserve">MAS 801 FLYGHT sūkņu uzraudzības sistēmas vienlīnijas shēmas esošajā AVS </w:t>
      </w:r>
      <w:proofErr w:type="spellStart"/>
      <w:r w:rsidRPr="00E342E5">
        <w:t>sadaln</w:t>
      </w:r>
      <w:r w:rsidR="00EF1ACC" w:rsidRPr="00E342E5">
        <w:t>ē</w:t>
      </w:r>
      <w:proofErr w:type="spellEnd"/>
      <w:r w:rsidRPr="00E342E5">
        <w:t>;</w:t>
      </w:r>
    </w:p>
    <w:p w14:paraId="51D4A394" w14:textId="77777777" w:rsidR="00092400" w:rsidRDefault="00092400" w:rsidP="007E648D">
      <w:pPr>
        <w:pStyle w:val="Sarakstarindkopa"/>
        <w:numPr>
          <w:ilvl w:val="2"/>
          <w:numId w:val="24"/>
        </w:numPr>
        <w:spacing w:after="160" w:line="259" w:lineRule="auto"/>
        <w:contextualSpacing/>
        <w:jc w:val="both"/>
      </w:pPr>
      <w:r>
        <w:t>MAS 801 FLYGHT sūkņu uzraudzības sistēmas ekspluatācijas instrukcijas;</w:t>
      </w:r>
    </w:p>
    <w:p w14:paraId="659438C2" w14:textId="45A81414" w:rsidR="00092400" w:rsidRDefault="00092400" w:rsidP="007E648D">
      <w:pPr>
        <w:pStyle w:val="Sarakstarindkopa"/>
        <w:numPr>
          <w:ilvl w:val="2"/>
          <w:numId w:val="24"/>
        </w:numPr>
        <w:spacing w:after="160" w:line="259" w:lineRule="auto"/>
        <w:contextualSpacing/>
        <w:jc w:val="both"/>
      </w:pPr>
      <w:r>
        <w:t>MAS 801 FLYGHT sūkņu uzraudzības sistēmas iekārtu specifikācija</w:t>
      </w:r>
      <w:r w:rsidR="00F226C2">
        <w:t>.</w:t>
      </w:r>
    </w:p>
    <w:p w14:paraId="02525C12" w14:textId="77777777" w:rsidR="00092400" w:rsidRPr="00EC0D65" w:rsidRDefault="00092400" w:rsidP="007E648D">
      <w:pPr>
        <w:pStyle w:val="Sarakstarindkopa"/>
        <w:numPr>
          <w:ilvl w:val="0"/>
          <w:numId w:val="24"/>
        </w:numPr>
        <w:spacing w:line="259" w:lineRule="auto"/>
        <w:contextualSpacing/>
        <w:jc w:val="both"/>
        <w:rPr>
          <w:b/>
          <w:bCs/>
        </w:rPr>
      </w:pPr>
      <w:r w:rsidRPr="00EC0D65">
        <w:rPr>
          <w:b/>
          <w:bCs/>
        </w:rPr>
        <w:t>Piegādājam</w:t>
      </w:r>
      <w:r>
        <w:rPr>
          <w:b/>
          <w:bCs/>
        </w:rPr>
        <w:t>o</w:t>
      </w:r>
      <w:r w:rsidRPr="00EC0D65">
        <w:rPr>
          <w:b/>
          <w:bCs/>
        </w:rPr>
        <w:t xml:space="preserve"> </w:t>
      </w:r>
      <w:r>
        <w:rPr>
          <w:b/>
          <w:bCs/>
        </w:rPr>
        <w:t xml:space="preserve">un uzstādāmo </w:t>
      </w:r>
      <w:r w:rsidRPr="00EC0D65">
        <w:rPr>
          <w:b/>
          <w:bCs/>
        </w:rPr>
        <w:t>galven</w:t>
      </w:r>
      <w:r>
        <w:rPr>
          <w:b/>
          <w:bCs/>
        </w:rPr>
        <w:t>o</w:t>
      </w:r>
      <w:r w:rsidRPr="00EC0D65">
        <w:rPr>
          <w:b/>
          <w:bCs/>
        </w:rPr>
        <w:t xml:space="preserve"> iekārt</w:t>
      </w:r>
      <w:r>
        <w:rPr>
          <w:b/>
          <w:bCs/>
        </w:rPr>
        <w:t>u</w:t>
      </w:r>
      <w:r w:rsidRPr="00EC0D65">
        <w:rPr>
          <w:b/>
          <w:bCs/>
        </w:rPr>
        <w:t xml:space="preserve"> tehniska specifikācija:</w:t>
      </w:r>
    </w:p>
    <w:p w14:paraId="2CA2E01A" w14:textId="7C48F78C" w:rsidR="00092400" w:rsidRPr="00703AFE" w:rsidRDefault="00092400" w:rsidP="007E648D">
      <w:pPr>
        <w:pStyle w:val="Sarakstarindkopa"/>
        <w:numPr>
          <w:ilvl w:val="1"/>
          <w:numId w:val="24"/>
        </w:numPr>
        <w:spacing w:line="259" w:lineRule="auto"/>
        <w:contextualSpacing/>
        <w:jc w:val="both"/>
        <w:rPr>
          <w:b/>
          <w:bCs/>
        </w:rPr>
      </w:pPr>
      <w:r>
        <w:t xml:space="preserve"> Objektā </w:t>
      </w:r>
      <w:r w:rsidR="00EF1ACC">
        <w:t>–</w:t>
      </w:r>
      <w:r>
        <w:t xml:space="preserve"> </w:t>
      </w:r>
      <w:r w:rsidR="00EF1ACC">
        <w:t xml:space="preserve">Rīgā, </w:t>
      </w:r>
      <w:r>
        <w:t>Austuve iel</w:t>
      </w:r>
      <w:r w:rsidR="00EF1ACC">
        <w:t>ā</w:t>
      </w:r>
      <w:r>
        <w:t xml:space="preserve"> 5</w:t>
      </w:r>
    </w:p>
    <w:tbl>
      <w:tblPr>
        <w:tblStyle w:val="Reatabula"/>
        <w:tblW w:w="0" w:type="auto"/>
        <w:tblLook w:val="04A0" w:firstRow="1" w:lastRow="0" w:firstColumn="1" w:lastColumn="0" w:noHBand="0" w:noVBand="1"/>
      </w:tblPr>
      <w:tblGrid>
        <w:gridCol w:w="554"/>
        <w:gridCol w:w="4544"/>
        <w:gridCol w:w="1560"/>
        <w:gridCol w:w="1701"/>
      </w:tblGrid>
      <w:tr w:rsidR="00092400" w14:paraId="24A8A35F" w14:textId="77777777" w:rsidTr="00092400">
        <w:tc>
          <w:tcPr>
            <w:tcW w:w="554" w:type="dxa"/>
          </w:tcPr>
          <w:p w14:paraId="7F7C1CCF" w14:textId="77777777" w:rsidR="00092400" w:rsidRDefault="00092400" w:rsidP="00092400">
            <w:pPr>
              <w:jc w:val="center"/>
            </w:pPr>
            <w:r>
              <w:t>Nr.</w:t>
            </w:r>
          </w:p>
        </w:tc>
        <w:tc>
          <w:tcPr>
            <w:tcW w:w="4544" w:type="dxa"/>
          </w:tcPr>
          <w:p w14:paraId="576A4076" w14:textId="77777777" w:rsidR="00092400" w:rsidRDefault="00092400" w:rsidP="00092400">
            <w:pPr>
              <w:jc w:val="center"/>
            </w:pPr>
            <w:r>
              <w:t>Iekārtas apraksts</w:t>
            </w:r>
          </w:p>
        </w:tc>
        <w:tc>
          <w:tcPr>
            <w:tcW w:w="1560" w:type="dxa"/>
          </w:tcPr>
          <w:p w14:paraId="2237D419" w14:textId="77777777" w:rsidR="00092400" w:rsidRDefault="00092400" w:rsidP="00092400">
            <w:pPr>
              <w:jc w:val="center"/>
            </w:pPr>
            <w:r>
              <w:t>Iekārtas kods</w:t>
            </w:r>
          </w:p>
        </w:tc>
        <w:tc>
          <w:tcPr>
            <w:tcW w:w="1701" w:type="dxa"/>
          </w:tcPr>
          <w:p w14:paraId="52D085C4" w14:textId="77777777" w:rsidR="00092400" w:rsidRDefault="00092400" w:rsidP="00092400">
            <w:pPr>
              <w:jc w:val="center"/>
            </w:pPr>
            <w:r>
              <w:t>Skaits, (gab.)</w:t>
            </w:r>
          </w:p>
        </w:tc>
      </w:tr>
      <w:tr w:rsidR="00092400" w14:paraId="36889575" w14:textId="77777777" w:rsidTr="00092400">
        <w:tc>
          <w:tcPr>
            <w:tcW w:w="554" w:type="dxa"/>
          </w:tcPr>
          <w:p w14:paraId="74902DF4" w14:textId="77777777" w:rsidR="00092400" w:rsidRDefault="00092400" w:rsidP="00092400">
            <w:pPr>
              <w:jc w:val="center"/>
            </w:pPr>
            <w:r>
              <w:t>1.</w:t>
            </w:r>
          </w:p>
        </w:tc>
        <w:tc>
          <w:tcPr>
            <w:tcW w:w="4544" w:type="dxa"/>
          </w:tcPr>
          <w:p w14:paraId="5A3FDD8E" w14:textId="77777777" w:rsidR="00092400" w:rsidRDefault="00092400" w:rsidP="00173C9A">
            <w:pPr>
              <w:jc w:val="both"/>
            </w:pPr>
            <w:r>
              <w:t>MAS 801 CU</w:t>
            </w:r>
          </w:p>
        </w:tc>
        <w:tc>
          <w:tcPr>
            <w:tcW w:w="1560" w:type="dxa"/>
          </w:tcPr>
          <w:p w14:paraId="5F236A6C" w14:textId="77777777" w:rsidR="00092400" w:rsidRDefault="00092400" w:rsidP="00173C9A">
            <w:pPr>
              <w:jc w:val="center"/>
            </w:pPr>
            <w:r>
              <w:t>8230700</w:t>
            </w:r>
          </w:p>
        </w:tc>
        <w:tc>
          <w:tcPr>
            <w:tcW w:w="1701" w:type="dxa"/>
          </w:tcPr>
          <w:p w14:paraId="6CB6A944" w14:textId="77777777" w:rsidR="00092400" w:rsidRDefault="00092400" w:rsidP="00173C9A">
            <w:pPr>
              <w:jc w:val="center"/>
            </w:pPr>
            <w:r>
              <w:t>1</w:t>
            </w:r>
          </w:p>
        </w:tc>
      </w:tr>
      <w:tr w:rsidR="00092400" w14:paraId="47D062B7" w14:textId="77777777" w:rsidTr="00092400">
        <w:tc>
          <w:tcPr>
            <w:tcW w:w="554" w:type="dxa"/>
          </w:tcPr>
          <w:p w14:paraId="30DA77CE" w14:textId="77777777" w:rsidR="00092400" w:rsidRDefault="00092400" w:rsidP="00092400">
            <w:pPr>
              <w:jc w:val="center"/>
            </w:pPr>
            <w:r>
              <w:t>2.</w:t>
            </w:r>
          </w:p>
        </w:tc>
        <w:tc>
          <w:tcPr>
            <w:tcW w:w="4544" w:type="dxa"/>
          </w:tcPr>
          <w:p w14:paraId="4832EC8E" w14:textId="77777777" w:rsidR="00092400" w:rsidRDefault="00092400" w:rsidP="00173C9A">
            <w:pPr>
              <w:jc w:val="both"/>
            </w:pPr>
            <w:r>
              <w:t>MAS 812 BU</w:t>
            </w:r>
          </w:p>
        </w:tc>
        <w:tc>
          <w:tcPr>
            <w:tcW w:w="1560" w:type="dxa"/>
          </w:tcPr>
          <w:p w14:paraId="64A9F1CE" w14:textId="77777777" w:rsidR="00092400" w:rsidRDefault="00092400" w:rsidP="00173C9A">
            <w:pPr>
              <w:jc w:val="center"/>
            </w:pPr>
            <w:r>
              <w:t>8230601</w:t>
            </w:r>
          </w:p>
        </w:tc>
        <w:tc>
          <w:tcPr>
            <w:tcW w:w="1701" w:type="dxa"/>
          </w:tcPr>
          <w:p w14:paraId="66AE4D17" w14:textId="77777777" w:rsidR="00092400" w:rsidRDefault="00092400" w:rsidP="00173C9A">
            <w:pPr>
              <w:jc w:val="center"/>
            </w:pPr>
            <w:r>
              <w:t>6</w:t>
            </w:r>
          </w:p>
        </w:tc>
      </w:tr>
      <w:tr w:rsidR="00092400" w14:paraId="735BB56E" w14:textId="77777777" w:rsidTr="00092400">
        <w:tc>
          <w:tcPr>
            <w:tcW w:w="554" w:type="dxa"/>
          </w:tcPr>
          <w:p w14:paraId="2067EDE2" w14:textId="77777777" w:rsidR="00092400" w:rsidRDefault="00092400" w:rsidP="00092400">
            <w:pPr>
              <w:jc w:val="center"/>
            </w:pPr>
            <w:r>
              <w:t>3.</w:t>
            </w:r>
          </w:p>
        </w:tc>
        <w:tc>
          <w:tcPr>
            <w:tcW w:w="4544" w:type="dxa"/>
          </w:tcPr>
          <w:p w14:paraId="4E1DC40D" w14:textId="77777777" w:rsidR="00092400" w:rsidRDefault="00092400" w:rsidP="00173C9A">
            <w:pPr>
              <w:jc w:val="both"/>
            </w:pPr>
            <w:r>
              <w:t>Modulis MAS 811 PEM</w:t>
            </w:r>
          </w:p>
        </w:tc>
        <w:tc>
          <w:tcPr>
            <w:tcW w:w="1560" w:type="dxa"/>
          </w:tcPr>
          <w:p w14:paraId="66F71577" w14:textId="77777777" w:rsidR="00092400" w:rsidRDefault="00092400" w:rsidP="00173C9A">
            <w:pPr>
              <w:jc w:val="center"/>
            </w:pPr>
            <w:r>
              <w:t>8230500</w:t>
            </w:r>
          </w:p>
        </w:tc>
        <w:tc>
          <w:tcPr>
            <w:tcW w:w="1701" w:type="dxa"/>
          </w:tcPr>
          <w:p w14:paraId="2FFF61E7" w14:textId="77777777" w:rsidR="00092400" w:rsidRDefault="00092400" w:rsidP="00173C9A">
            <w:pPr>
              <w:jc w:val="center"/>
            </w:pPr>
            <w:r>
              <w:t>6</w:t>
            </w:r>
          </w:p>
        </w:tc>
      </w:tr>
      <w:tr w:rsidR="00092400" w14:paraId="2EC16F0B" w14:textId="77777777" w:rsidTr="00092400">
        <w:tc>
          <w:tcPr>
            <w:tcW w:w="554" w:type="dxa"/>
          </w:tcPr>
          <w:p w14:paraId="204C26FD" w14:textId="77777777" w:rsidR="00092400" w:rsidRDefault="00092400" w:rsidP="00092400">
            <w:pPr>
              <w:jc w:val="center"/>
            </w:pPr>
            <w:r>
              <w:t>4.</w:t>
            </w:r>
          </w:p>
        </w:tc>
        <w:tc>
          <w:tcPr>
            <w:tcW w:w="4544" w:type="dxa"/>
          </w:tcPr>
          <w:p w14:paraId="24806C49" w14:textId="77777777" w:rsidR="00092400" w:rsidRDefault="00092400" w:rsidP="00173C9A">
            <w:pPr>
              <w:jc w:val="both"/>
            </w:pPr>
            <w:r>
              <w:t>FOP 402 skārienjūtīgais ekrāns HMI</w:t>
            </w:r>
          </w:p>
        </w:tc>
        <w:tc>
          <w:tcPr>
            <w:tcW w:w="1560" w:type="dxa"/>
          </w:tcPr>
          <w:p w14:paraId="6DC70515" w14:textId="77777777" w:rsidR="00092400" w:rsidRDefault="00092400" w:rsidP="00173C9A">
            <w:pPr>
              <w:jc w:val="center"/>
            </w:pPr>
            <w:r>
              <w:t>8224800</w:t>
            </w:r>
          </w:p>
        </w:tc>
        <w:tc>
          <w:tcPr>
            <w:tcW w:w="1701" w:type="dxa"/>
          </w:tcPr>
          <w:p w14:paraId="071AEB4C" w14:textId="77777777" w:rsidR="00092400" w:rsidRDefault="00092400" w:rsidP="00173C9A">
            <w:pPr>
              <w:jc w:val="center"/>
            </w:pPr>
            <w:r>
              <w:t>1</w:t>
            </w:r>
          </w:p>
        </w:tc>
      </w:tr>
    </w:tbl>
    <w:p w14:paraId="4DCDC7D2" w14:textId="77777777" w:rsidR="00092400" w:rsidRDefault="00092400" w:rsidP="00092400">
      <w:pPr>
        <w:pStyle w:val="Sarakstarindkopa"/>
        <w:jc w:val="both"/>
      </w:pPr>
    </w:p>
    <w:p w14:paraId="6A77A06C" w14:textId="577DDFF4" w:rsidR="00092400" w:rsidRDefault="00092400" w:rsidP="007E648D">
      <w:pPr>
        <w:pStyle w:val="Sarakstarindkopa"/>
        <w:numPr>
          <w:ilvl w:val="1"/>
          <w:numId w:val="24"/>
        </w:numPr>
        <w:spacing w:line="259" w:lineRule="auto"/>
        <w:contextualSpacing/>
        <w:jc w:val="both"/>
      </w:pPr>
      <w:r>
        <w:lastRenderedPageBreak/>
        <w:t xml:space="preserve"> Objektā </w:t>
      </w:r>
      <w:r w:rsidR="00EF1ACC">
        <w:t>–</w:t>
      </w:r>
      <w:r>
        <w:t xml:space="preserve"> </w:t>
      </w:r>
      <w:r w:rsidR="00EF1ACC">
        <w:t xml:space="preserve">Rīgā, </w:t>
      </w:r>
      <w:r>
        <w:t>Dammes iel</w:t>
      </w:r>
      <w:r w:rsidR="00EF1ACC">
        <w:t>ā</w:t>
      </w:r>
      <w:r>
        <w:t xml:space="preserve"> 4A</w:t>
      </w:r>
    </w:p>
    <w:tbl>
      <w:tblPr>
        <w:tblStyle w:val="Reatabula"/>
        <w:tblW w:w="0" w:type="auto"/>
        <w:tblLook w:val="04A0" w:firstRow="1" w:lastRow="0" w:firstColumn="1" w:lastColumn="0" w:noHBand="0" w:noVBand="1"/>
      </w:tblPr>
      <w:tblGrid>
        <w:gridCol w:w="554"/>
        <w:gridCol w:w="4403"/>
        <w:gridCol w:w="1701"/>
        <w:gridCol w:w="1701"/>
      </w:tblGrid>
      <w:tr w:rsidR="00092400" w14:paraId="647E2883" w14:textId="77777777" w:rsidTr="00092400">
        <w:tc>
          <w:tcPr>
            <w:tcW w:w="554" w:type="dxa"/>
          </w:tcPr>
          <w:p w14:paraId="0A5246F9" w14:textId="77777777" w:rsidR="00092400" w:rsidRDefault="00092400" w:rsidP="00092400">
            <w:pPr>
              <w:jc w:val="center"/>
            </w:pPr>
            <w:r>
              <w:t>Nr.</w:t>
            </w:r>
          </w:p>
        </w:tc>
        <w:tc>
          <w:tcPr>
            <w:tcW w:w="4403" w:type="dxa"/>
          </w:tcPr>
          <w:p w14:paraId="11797BFA" w14:textId="77777777" w:rsidR="00092400" w:rsidRDefault="00092400" w:rsidP="00092400">
            <w:pPr>
              <w:jc w:val="center"/>
            </w:pPr>
            <w:r>
              <w:t>Iekārtas apraksts</w:t>
            </w:r>
          </w:p>
        </w:tc>
        <w:tc>
          <w:tcPr>
            <w:tcW w:w="1701" w:type="dxa"/>
          </w:tcPr>
          <w:p w14:paraId="7C95DE2A" w14:textId="77777777" w:rsidR="00092400" w:rsidRDefault="00092400" w:rsidP="00092400">
            <w:pPr>
              <w:jc w:val="center"/>
            </w:pPr>
            <w:r w:rsidRPr="00985BBE">
              <w:t>Iekārtas kods</w:t>
            </w:r>
          </w:p>
        </w:tc>
        <w:tc>
          <w:tcPr>
            <w:tcW w:w="1701" w:type="dxa"/>
          </w:tcPr>
          <w:p w14:paraId="1C78E1E1" w14:textId="77777777" w:rsidR="00092400" w:rsidRDefault="00092400" w:rsidP="00092400">
            <w:pPr>
              <w:jc w:val="center"/>
            </w:pPr>
            <w:r>
              <w:t>Skaits, (gab.)</w:t>
            </w:r>
          </w:p>
        </w:tc>
      </w:tr>
      <w:tr w:rsidR="00092400" w14:paraId="79AA9F8C" w14:textId="77777777" w:rsidTr="00092400">
        <w:tc>
          <w:tcPr>
            <w:tcW w:w="554" w:type="dxa"/>
          </w:tcPr>
          <w:p w14:paraId="56E51722" w14:textId="77777777" w:rsidR="00092400" w:rsidRDefault="00092400" w:rsidP="00092400">
            <w:pPr>
              <w:jc w:val="center"/>
            </w:pPr>
            <w:r>
              <w:t>1.</w:t>
            </w:r>
          </w:p>
        </w:tc>
        <w:tc>
          <w:tcPr>
            <w:tcW w:w="4403" w:type="dxa"/>
          </w:tcPr>
          <w:p w14:paraId="2DB5629F" w14:textId="77777777" w:rsidR="00092400" w:rsidRDefault="00092400" w:rsidP="00173C9A">
            <w:pPr>
              <w:jc w:val="both"/>
            </w:pPr>
            <w:r>
              <w:t xml:space="preserve">MAS 801 CU </w:t>
            </w:r>
          </w:p>
        </w:tc>
        <w:tc>
          <w:tcPr>
            <w:tcW w:w="1701" w:type="dxa"/>
          </w:tcPr>
          <w:p w14:paraId="22953D7D" w14:textId="77777777" w:rsidR="00092400" w:rsidRDefault="00092400" w:rsidP="00173C9A">
            <w:pPr>
              <w:jc w:val="center"/>
            </w:pPr>
            <w:r w:rsidRPr="00985BBE">
              <w:t>8230700</w:t>
            </w:r>
          </w:p>
        </w:tc>
        <w:tc>
          <w:tcPr>
            <w:tcW w:w="1701" w:type="dxa"/>
          </w:tcPr>
          <w:p w14:paraId="5264A213" w14:textId="77777777" w:rsidR="00092400" w:rsidRDefault="00092400" w:rsidP="00173C9A">
            <w:pPr>
              <w:jc w:val="center"/>
            </w:pPr>
            <w:r>
              <w:t>1</w:t>
            </w:r>
          </w:p>
        </w:tc>
      </w:tr>
      <w:tr w:rsidR="00092400" w14:paraId="264FB2A0" w14:textId="77777777" w:rsidTr="00092400">
        <w:tc>
          <w:tcPr>
            <w:tcW w:w="554" w:type="dxa"/>
          </w:tcPr>
          <w:p w14:paraId="21B7A63D" w14:textId="77777777" w:rsidR="00092400" w:rsidRDefault="00092400" w:rsidP="00092400">
            <w:pPr>
              <w:jc w:val="center"/>
            </w:pPr>
            <w:r>
              <w:t>2.</w:t>
            </w:r>
          </w:p>
        </w:tc>
        <w:tc>
          <w:tcPr>
            <w:tcW w:w="4403" w:type="dxa"/>
          </w:tcPr>
          <w:p w14:paraId="1D7126B0" w14:textId="77777777" w:rsidR="00092400" w:rsidRDefault="00092400" w:rsidP="00173C9A">
            <w:pPr>
              <w:jc w:val="both"/>
            </w:pPr>
            <w:r>
              <w:t>MAS 812 BU</w:t>
            </w:r>
          </w:p>
        </w:tc>
        <w:tc>
          <w:tcPr>
            <w:tcW w:w="1701" w:type="dxa"/>
          </w:tcPr>
          <w:p w14:paraId="18E5EE14" w14:textId="77777777" w:rsidR="00092400" w:rsidRDefault="00092400" w:rsidP="00173C9A">
            <w:pPr>
              <w:jc w:val="center"/>
            </w:pPr>
            <w:r w:rsidRPr="00985BBE">
              <w:t>8230601</w:t>
            </w:r>
          </w:p>
        </w:tc>
        <w:tc>
          <w:tcPr>
            <w:tcW w:w="1701" w:type="dxa"/>
          </w:tcPr>
          <w:p w14:paraId="47EB3B53" w14:textId="77777777" w:rsidR="00092400" w:rsidRDefault="00092400" w:rsidP="00173C9A">
            <w:pPr>
              <w:jc w:val="center"/>
            </w:pPr>
            <w:r>
              <w:t>3</w:t>
            </w:r>
          </w:p>
        </w:tc>
      </w:tr>
      <w:tr w:rsidR="00092400" w14:paraId="11B4891C" w14:textId="77777777" w:rsidTr="00092400">
        <w:tc>
          <w:tcPr>
            <w:tcW w:w="554" w:type="dxa"/>
          </w:tcPr>
          <w:p w14:paraId="5A8464F0" w14:textId="77777777" w:rsidR="00092400" w:rsidRDefault="00092400" w:rsidP="00092400">
            <w:pPr>
              <w:jc w:val="center"/>
            </w:pPr>
            <w:r>
              <w:t>3.</w:t>
            </w:r>
          </w:p>
        </w:tc>
        <w:tc>
          <w:tcPr>
            <w:tcW w:w="4403" w:type="dxa"/>
          </w:tcPr>
          <w:p w14:paraId="24212999" w14:textId="77777777" w:rsidR="00092400" w:rsidRDefault="00092400" w:rsidP="00173C9A">
            <w:pPr>
              <w:jc w:val="both"/>
            </w:pPr>
            <w:r>
              <w:t>Modulis MAS 811 PEM</w:t>
            </w:r>
          </w:p>
        </w:tc>
        <w:tc>
          <w:tcPr>
            <w:tcW w:w="1701" w:type="dxa"/>
          </w:tcPr>
          <w:p w14:paraId="2745A754" w14:textId="77777777" w:rsidR="00092400" w:rsidRDefault="00092400" w:rsidP="00173C9A">
            <w:pPr>
              <w:jc w:val="center"/>
            </w:pPr>
            <w:r w:rsidRPr="00985BBE">
              <w:t>8230500</w:t>
            </w:r>
          </w:p>
        </w:tc>
        <w:tc>
          <w:tcPr>
            <w:tcW w:w="1701" w:type="dxa"/>
          </w:tcPr>
          <w:p w14:paraId="363105B4" w14:textId="77777777" w:rsidR="00092400" w:rsidRDefault="00092400" w:rsidP="00173C9A">
            <w:pPr>
              <w:jc w:val="center"/>
            </w:pPr>
            <w:r>
              <w:t>3</w:t>
            </w:r>
          </w:p>
        </w:tc>
      </w:tr>
      <w:tr w:rsidR="00092400" w14:paraId="24B2B77F" w14:textId="77777777" w:rsidTr="00092400">
        <w:tc>
          <w:tcPr>
            <w:tcW w:w="554" w:type="dxa"/>
          </w:tcPr>
          <w:p w14:paraId="55FCABEC" w14:textId="77777777" w:rsidR="00092400" w:rsidRDefault="00092400" w:rsidP="00092400">
            <w:pPr>
              <w:jc w:val="center"/>
            </w:pPr>
            <w:r>
              <w:t>4.</w:t>
            </w:r>
          </w:p>
        </w:tc>
        <w:tc>
          <w:tcPr>
            <w:tcW w:w="4403" w:type="dxa"/>
          </w:tcPr>
          <w:p w14:paraId="595C51C7" w14:textId="77777777" w:rsidR="00092400" w:rsidRDefault="00092400" w:rsidP="00173C9A">
            <w:pPr>
              <w:jc w:val="both"/>
            </w:pPr>
            <w:r>
              <w:t>FOP 402 skārienjūtīgais ekrāns HMI</w:t>
            </w:r>
          </w:p>
        </w:tc>
        <w:tc>
          <w:tcPr>
            <w:tcW w:w="1701" w:type="dxa"/>
          </w:tcPr>
          <w:p w14:paraId="45BA1F5A" w14:textId="77777777" w:rsidR="00092400" w:rsidRDefault="00092400" w:rsidP="00173C9A">
            <w:pPr>
              <w:jc w:val="center"/>
            </w:pPr>
            <w:r w:rsidRPr="00985BBE">
              <w:t>8224800</w:t>
            </w:r>
          </w:p>
        </w:tc>
        <w:tc>
          <w:tcPr>
            <w:tcW w:w="1701" w:type="dxa"/>
          </w:tcPr>
          <w:p w14:paraId="1051944B" w14:textId="77777777" w:rsidR="00092400" w:rsidRDefault="00092400" w:rsidP="00173C9A">
            <w:pPr>
              <w:jc w:val="center"/>
            </w:pPr>
            <w:r>
              <w:t>1</w:t>
            </w:r>
          </w:p>
        </w:tc>
      </w:tr>
    </w:tbl>
    <w:p w14:paraId="77364A17" w14:textId="77777777" w:rsidR="00092400" w:rsidRDefault="00092400" w:rsidP="00092400">
      <w:pPr>
        <w:jc w:val="both"/>
      </w:pPr>
    </w:p>
    <w:p w14:paraId="78C55514" w14:textId="174DB093" w:rsidR="00092400" w:rsidRDefault="00092400" w:rsidP="007E648D">
      <w:pPr>
        <w:pStyle w:val="Sarakstarindkopa"/>
        <w:numPr>
          <w:ilvl w:val="0"/>
          <w:numId w:val="24"/>
        </w:numPr>
        <w:spacing w:line="259" w:lineRule="auto"/>
        <w:contextualSpacing/>
        <w:jc w:val="both"/>
        <w:rPr>
          <w:b/>
          <w:bCs/>
        </w:rPr>
      </w:pPr>
      <w:r>
        <w:rPr>
          <w:b/>
          <w:bCs/>
        </w:rPr>
        <w:t>Esoš</w:t>
      </w:r>
      <w:r w:rsidRPr="00C01347">
        <w:rPr>
          <w:b/>
          <w:bCs/>
        </w:rPr>
        <w:t xml:space="preserve">o iekārtu </w:t>
      </w:r>
      <w:r>
        <w:rPr>
          <w:b/>
          <w:bCs/>
        </w:rPr>
        <w:t xml:space="preserve">sarakts MAS 711 FLYGT sūkņu uzraudzības sistēmām </w:t>
      </w:r>
      <w:r w:rsidR="00EF1ACC">
        <w:rPr>
          <w:b/>
          <w:bCs/>
        </w:rPr>
        <w:t xml:space="preserve">KSS Rīgā, </w:t>
      </w:r>
      <w:r>
        <w:rPr>
          <w:b/>
          <w:bCs/>
        </w:rPr>
        <w:t>Austuves iel</w:t>
      </w:r>
      <w:r w:rsidR="00EF1ACC">
        <w:rPr>
          <w:b/>
          <w:bCs/>
        </w:rPr>
        <w:t>ā</w:t>
      </w:r>
      <w:r>
        <w:rPr>
          <w:b/>
          <w:bCs/>
        </w:rPr>
        <w:t xml:space="preserve"> 5 un Dammes iel</w:t>
      </w:r>
      <w:r w:rsidR="00EF1ACC">
        <w:rPr>
          <w:b/>
          <w:bCs/>
        </w:rPr>
        <w:t>ā</w:t>
      </w:r>
      <w:r>
        <w:rPr>
          <w:b/>
          <w:bCs/>
        </w:rPr>
        <w:t xml:space="preserve"> 4A</w:t>
      </w:r>
    </w:p>
    <w:p w14:paraId="455DE2DE" w14:textId="144637B3" w:rsidR="00092400" w:rsidRDefault="00092400" w:rsidP="007E648D">
      <w:pPr>
        <w:pStyle w:val="Sarakstarindkopa"/>
        <w:numPr>
          <w:ilvl w:val="1"/>
          <w:numId w:val="24"/>
        </w:numPr>
        <w:spacing w:line="259" w:lineRule="auto"/>
        <w:contextualSpacing/>
        <w:jc w:val="both"/>
      </w:pPr>
      <w:r>
        <w:t xml:space="preserve"> Austuves iel</w:t>
      </w:r>
      <w:r w:rsidR="00EF1ACC">
        <w:t>ā</w:t>
      </w:r>
      <w:r>
        <w:t xml:space="preserve"> 5 esoš</w:t>
      </w:r>
      <w:r w:rsidR="00EF1ACC">
        <w:t>ā</w:t>
      </w:r>
      <w:r>
        <w:t>s iekārtas:</w:t>
      </w:r>
    </w:p>
    <w:p w14:paraId="3DD52934" w14:textId="77777777" w:rsidR="00092400" w:rsidRDefault="00092400" w:rsidP="007E648D">
      <w:pPr>
        <w:pStyle w:val="Sarakstarindkopa"/>
        <w:numPr>
          <w:ilvl w:val="2"/>
          <w:numId w:val="24"/>
        </w:numPr>
        <w:spacing w:line="259" w:lineRule="auto"/>
        <w:contextualSpacing/>
        <w:jc w:val="both"/>
      </w:pPr>
      <w:r>
        <w:t>MAS 711 FLYGT sūkņu uzraudzības sistēmas iekārtas</w:t>
      </w:r>
    </w:p>
    <w:tbl>
      <w:tblPr>
        <w:tblStyle w:val="Reatabula"/>
        <w:tblW w:w="0" w:type="auto"/>
        <w:tblLook w:val="04A0" w:firstRow="1" w:lastRow="0" w:firstColumn="1" w:lastColumn="0" w:noHBand="0" w:noVBand="1"/>
      </w:tblPr>
      <w:tblGrid>
        <w:gridCol w:w="554"/>
        <w:gridCol w:w="2843"/>
        <w:gridCol w:w="1985"/>
      </w:tblGrid>
      <w:tr w:rsidR="00092400" w14:paraId="2316187A" w14:textId="77777777" w:rsidTr="00092400">
        <w:tc>
          <w:tcPr>
            <w:tcW w:w="554" w:type="dxa"/>
          </w:tcPr>
          <w:p w14:paraId="359A7F77" w14:textId="77777777" w:rsidR="00092400" w:rsidRDefault="00092400" w:rsidP="00092400">
            <w:pPr>
              <w:jc w:val="center"/>
            </w:pPr>
            <w:r>
              <w:t>Nr.</w:t>
            </w:r>
          </w:p>
        </w:tc>
        <w:tc>
          <w:tcPr>
            <w:tcW w:w="2843" w:type="dxa"/>
          </w:tcPr>
          <w:p w14:paraId="0318CE54" w14:textId="77777777" w:rsidR="00092400" w:rsidRDefault="00092400" w:rsidP="00092400">
            <w:pPr>
              <w:jc w:val="center"/>
            </w:pPr>
            <w:r>
              <w:t>Iekārtas apraksts</w:t>
            </w:r>
          </w:p>
        </w:tc>
        <w:tc>
          <w:tcPr>
            <w:tcW w:w="1985" w:type="dxa"/>
          </w:tcPr>
          <w:p w14:paraId="69B014AD" w14:textId="77777777" w:rsidR="00092400" w:rsidRDefault="00092400" w:rsidP="00092400">
            <w:pPr>
              <w:jc w:val="center"/>
            </w:pPr>
            <w:r>
              <w:t>Skaits, (gab.)</w:t>
            </w:r>
          </w:p>
        </w:tc>
      </w:tr>
      <w:tr w:rsidR="00092400" w14:paraId="09BED289" w14:textId="77777777" w:rsidTr="00092400">
        <w:tc>
          <w:tcPr>
            <w:tcW w:w="554" w:type="dxa"/>
          </w:tcPr>
          <w:p w14:paraId="21B5D2D2" w14:textId="77777777" w:rsidR="00092400" w:rsidRDefault="00092400" w:rsidP="00092400">
            <w:pPr>
              <w:jc w:val="center"/>
            </w:pPr>
            <w:r>
              <w:t>1.</w:t>
            </w:r>
          </w:p>
        </w:tc>
        <w:tc>
          <w:tcPr>
            <w:tcW w:w="2843" w:type="dxa"/>
          </w:tcPr>
          <w:p w14:paraId="5765753D" w14:textId="77777777" w:rsidR="00092400" w:rsidRDefault="00092400" w:rsidP="00173C9A">
            <w:pPr>
              <w:jc w:val="both"/>
            </w:pPr>
            <w:r>
              <w:t>MAS 711 BU</w:t>
            </w:r>
          </w:p>
        </w:tc>
        <w:tc>
          <w:tcPr>
            <w:tcW w:w="1985" w:type="dxa"/>
          </w:tcPr>
          <w:p w14:paraId="6A4F92C7" w14:textId="77777777" w:rsidR="00092400" w:rsidRDefault="00092400" w:rsidP="00173C9A">
            <w:pPr>
              <w:jc w:val="center"/>
            </w:pPr>
            <w:r>
              <w:t>6</w:t>
            </w:r>
          </w:p>
        </w:tc>
      </w:tr>
      <w:tr w:rsidR="00092400" w14:paraId="25AD874F" w14:textId="77777777" w:rsidTr="00092400">
        <w:tc>
          <w:tcPr>
            <w:tcW w:w="554" w:type="dxa"/>
          </w:tcPr>
          <w:p w14:paraId="789F7701" w14:textId="088E9CFA" w:rsidR="00092400" w:rsidRDefault="00092400" w:rsidP="00092400">
            <w:pPr>
              <w:jc w:val="center"/>
            </w:pPr>
            <w:r>
              <w:t>2.</w:t>
            </w:r>
          </w:p>
        </w:tc>
        <w:tc>
          <w:tcPr>
            <w:tcW w:w="2843" w:type="dxa"/>
          </w:tcPr>
          <w:p w14:paraId="18A56C22" w14:textId="77777777" w:rsidR="00092400" w:rsidRDefault="00092400" w:rsidP="00173C9A">
            <w:pPr>
              <w:jc w:val="both"/>
            </w:pPr>
            <w:r>
              <w:t>MAS 711 operatora panelis</w:t>
            </w:r>
          </w:p>
        </w:tc>
        <w:tc>
          <w:tcPr>
            <w:tcW w:w="1985" w:type="dxa"/>
          </w:tcPr>
          <w:p w14:paraId="1D32171D" w14:textId="77777777" w:rsidR="00092400" w:rsidRDefault="00092400" w:rsidP="00173C9A">
            <w:pPr>
              <w:jc w:val="center"/>
            </w:pPr>
            <w:r>
              <w:t>6</w:t>
            </w:r>
          </w:p>
        </w:tc>
      </w:tr>
    </w:tbl>
    <w:p w14:paraId="0D2C9807" w14:textId="77777777" w:rsidR="00092400" w:rsidRDefault="00092400" w:rsidP="00092400">
      <w:pPr>
        <w:ind w:left="360"/>
        <w:jc w:val="both"/>
      </w:pPr>
    </w:p>
    <w:p w14:paraId="02D0EC1C" w14:textId="77777777" w:rsidR="00092400" w:rsidRDefault="00092400" w:rsidP="007E648D">
      <w:pPr>
        <w:pStyle w:val="Sarakstarindkopa"/>
        <w:numPr>
          <w:ilvl w:val="2"/>
          <w:numId w:val="24"/>
        </w:numPr>
        <w:spacing w:line="259" w:lineRule="auto"/>
        <w:contextualSpacing/>
        <w:jc w:val="both"/>
      </w:pPr>
      <w:r>
        <w:t>MAS 711 FLYGT sūkņu uzraudzības sistēmai pieslēgtie FLYGHT sūkņi</w:t>
      </w:r>
    </w:p>
    <w:tbl>
      <w:tblPr>
        <w:tblStyle w:val="Reatabula"/>
        <w:tblW w:w="0" w:type="auto"/>
        <w:tblLook w:val="04A0" w:firstRow="1" w:lastRow="0" w:firstColumn="1" w:lastColumn="0" w:noHBand="0" w:noVBand="1"/>
      </w:tblPr>
      <w:tblGrid>
        <w:gridCol w:w="557"/>
        <w:gridCol w:w="2557"/>
        <w:gridCol w:w="1276"/>
        <w:gridCol w:w="1418"/>
      </w:tblGrid>
      <w:tr w:rsidR="00092400" w14:paraId="0E48ABF2" w14:textId="77777777" w:rsidTr="00092400">
        <w:tc>
          <w:tcPr>
            <w:tcW w:w="557" w:type="dxa"/>
          </w:tcPr>
          <w:p w14:paraId="23FE9E0E" w14:textId="77777777" w:rsidR="00092400" w:rsidRPr="00092400" w:rsidRDefault="00092400" w:rsidP="00092400">
            <w:pPr>
              <w:jc w:val="center"/>
            </w:pPr>
            <w:r w:rsidRPr="00092400">
              <w:t>Nr.</w:t>
            </w:r>
          </w:p>
        </w:tc>
        <w:tc>
          <w:tcPr>
            <w:tcW w:w="2557" w:type="dxa"/>
          </w:tcPr>
          <w:p w14:paraId="7A02352F" w14:textId="77777777" w:rsidR="00092400" w:rsidRPr="00092400" w:rsidRDefault="00092400" w:rsidP="00092400">
            <w:pPr>
              <w:jc w:val="center"/>
            </w:pPr>
            <w:r w:rsidRPr="00092400">
              <w:t>Sūknis</w:t>
            </w:r>
          </w:p>
        </w:tc>
        <w:tc>
          <w:tcPr>
            <w:tcW w:w="1276" w:type="dxa"/>
          </w:tcPr>
          <w:p w14:paraId="41BF4276" w14:textId="77777777" w:rsidR="00092400" w:rsidRPr="00092400" w:rsidRDefault="00092400" w:rsidP="00092400">
            <w:pPr>
              <w:jc w:val="center"/>
            </w:pPr>
            <w:r w:rsidRPr="00092400">
              <w:t>Ražotājs</w:t>
            </w:r>
          </w:p>
        </w:tc>
        <w:tc>
          <w:tcPr>
            <w:tcW w:w="1418" w:type="dxa"/>
          </w:tcPr>
          <w:p w14:paraId="61658268" w14:textId="77777777" w:rsidR="00092400" w:rsidRPr="00092400" w:rsidRDefault="00092400" w:rsidP="00092400">
            <w:pPr>
              <w:jc w:val="center"/>
            </w:pPr>
            <w:r w:rsidRPr="00092400">
              <w:t xml:space="preserve">Jauda, </w:t>
            </w:r>
            <w:proofErr w:type="spellStart"/>
            <w:r w:rsidRPr="00092400">
              <w:t>kW</w:t>
            </w:r>
            <w:proofErr w:type="spellEnd"/>
          </w:p>
        </w:tc>
      </w:tr>
      <w:tr w:rsidR="00092400" w14:paraId="60A5DB4D" w14:textId="77777777" w:rsidTr="00092400">
        <w:tc>
          <w:tcPr>
            <w:tcW w:w="557" w:type="dxa"/>
          </w:tcPr>
          <w:p w14:paraId="14F9266D" w14:textId="13B92ED5" w:rsidR="00092400" w:rsidRPr="00092400" w:rsidRDefault="00092400" w:rsidP="00092400">
            <w:pPr>
              <w:jc w:val="center"/>
            </w:pPr>
            <w:r w:rsidRPr="00092400">
              <w:t>1</w:t>
            </w:r>
            <w:r>
              <w:t>.</w:t>
            </w:r>
          </w:p>
        </w:tc>
        <w:tc>
          <w:tcPr>
            <w:tcW w:w="2557" w:type="dxa"/>
            <w:vAlign w:val="center"/>
          </w:tcPr>
          <w:p w14:paraId="3543F053" w14:textId="77777777" w:rsidR="00092400" w:rsidRPr="00092400" w:rsidRDefault="00092400" w:rsidP="00173C9A">
            <w:pPr>
              <w:jc w:val="both"/>
            </w:pPr>
            <w:r w:rsidRPr="00092400">
              <w:rPr>
                <w:color w:val="000000"/>
              </w:rPr>
              <w:t>NT 3301.180 MT-632</w:t>
            </w:r>
          </w:p>
        </w:tc>
        <w:tc>
          <w:tcPr>
            <w:tcW w:w="1276" w:type="dxa"/>
          </w:tcPr>
          <w:p w14:paraId="0A6779FF" w14:textId="77777777" w:rsidR="00092400" w:rsidRPr="00092400" w:rsidRDefault="00092400" w:rsidP="00092400">
            <w:pPr>
              <w:jc w:val="center"/>
            </w:pPr>
            <w:r w:rsidRPr="00092400">
              <w:t>FLYGHT</w:t>
            </w:r>
          </w:p>
        </w:tc>
        <w:tc>
          <w:tcPr>
            <w:tcW w:w="1418" w:type="dxa"/>
            <w:vAlign w:val="center"/>
          </w:tcPr>
          <w:p w14:paraId="3EBFD6F2" w14:textId="77777777" w:rsidR="00092400" w:rsidRPr="00092400" w:rsidRDefault="00092400" w:rsidP="00173C9A">
            <w:pPr>
              <w:jc w:val="center"/>
              <w:rPr>
                <w:b/>
                <w:bCs/>
              </w:rPr>
            </w:pPr>
            <w:r w:rsidRPr="00092400">
              <w:t>45</w:t>
            </w:r>
          </w:p>
        </w:tc>
      </w:tr>
      <w:tr w:rsidR="00092400" w14:paraId="5012913E" w14:textId="77777777" w:rsidTr="00092400">
        <w:tc>
          <w:tcPr>
            <w:tcW w:w="557" w:type="dxa"/>
          </w:tcPr>
          <w:p w14:paraId="55DB0D8F" w14:textId="42464A5D" w:rsidR="00092400" w:rsidRPr="00092400" w:rsidRDefault="00092400" w:rsidP="00092400">
            <w:pPr>
              <w:jc w:val="center"/>
            </w:pPr>
            <w:r w:rsidRPr="00092400">
              <w:t>2</w:t>
            </w:r>
            <w:r>
              <w:t>.</w:t>
            </w:r>
          </w:p>
        </w:tc>
        <w:tc>
          <w:tcPr>
            <w:tcW w:w="2557" w:type="dxa"/>
            <w:vAlign w:val="center"/>
          </w:tcPr>
          <w:p w14:paraId="4FA41910" w14:textId="77777777" w:rsidR="00092400" w:rsidRPr="00092400" w:rsidRDefault="00092400" w:rsidP="00173C9A">
            <w:pPr>
              <w:jc w:val="both"/>
              <w:rPr>
                <w:b/>
                <w:bCs/>
              </w:rPr>
            </w:pPr>
            <w:r w:rsidRPr="00092400">
              <w:rPr>
                <w:color w:val="000000"/>
              </w:rPr>
              <w:t>CT 3531/835</w:t>
            </w:r>
          </w:p>
        </w:tc>
        <w:tc>
          <w:tcPr>
            <w:tcW w:w="1276" w:type="dxa"/>
          </w:tcPr>
          <w:p w14:paraId="65626D27" w14:textId="77777777" w:rsidR="00092400" w:rsidRPr="00092400" w:rsidRDefault="00092400" w:rsidP="00092400">
            <w:pPr>
              <w:jc w:val="center"/>
              <w:rPr>
                <w:b/>
                <w:bCs/>
              </w:rPr>
            </w:pPr>
            <w:r w:rsidRPr="00092400">
              <w:t>FLYGHT</w:t>
            </w:r>
          </w:p>
        </w:tc>
        <w:tc>
          <w:tcPr>
            <w:tcW w:w="1418" w:type="dxa"/>
            <w:vAlign w:val="center"/>
          </w:tcPr>
          <w:p w14:paraId="0C02520E" w14:textId="77777777" w:rsidR="00092400" w:rsidRPr="00092400" w:rsidRDefault="00092400" w:rsidP="00173C9A">
            <w:pPr>
              <w:jc w:val="center"/>
              <w:rPr>
                <w:b/>
                <w:bCs/>
              </w:rPr>
            </w:pPr>
            <w:r w:rsidRPr="00092400">
              <w:t>215</w:t>
            </w:r>
          </w:p>
        </w:tc>
      </w:tr>
      <w:tr w:rsidR="00092400" w14:paraId="53363D9C" w14:textId="77777777" w:rsidTr="00092400">
        <w:tc>
          <w:tcPr>
            <w:tcW w:w="557" w:type="dxa"/>
          </w:tcPr>
          <w:p w14:paraId="735ACD2A" w14:textId="1D9FB957" w:rsidR="00092400" w:rsidRPr="00092400" w:rsidRDefault="00092400" w:rsidP="00092400">
            <w:pPr>
              <w:jc w:val="center"/>
            </w:pPr>
            <w:r w:rsidRPr="00092400">
              <w:t>3</w:t>
            </w:r>
            <w:r>
              <w:t>.</w:t>
            </w:r>
          </w:p>
        </w:tc>
        <w:tc>
          <w:tcPr>
            <w:tcW w:w="2557" w:type="dxa"/>
            <w:vAlign w:val="center"/>
          </w:tcPr>
          <w:p w14:paraId="7D7DB5B2" w14:textId="77777777" w:rsidR="00092400" w:rsidRPr="00092400" w:rsidRDefault="00092400" w:rsidP="00173C9A">
            <w:pPr>
              <w:jc w:val="both"/>
              <w:rPr>
                <w:b/>
                <w:bCs/>
              </w:rPr>
            </w:pPr>
            <w:r w:rsidRPr="00092400">
              <w:rPr>
                <w:color w:val="000000"/>
              </w:rPr>
              <w:t>CT 3531/835</w:t>
            </w:r>
          </w:p>
        </w:tc>
        <w:tc>
          <w:tcPr>
            <w:tcW w:w="1276" w:type="dxa"/>
          </w:tcPr>
          <w:p w14:paraId="5AB06E2A" w14:textId="77777777" w:rsidR="00092400" w:rsidRPr="00092400" w:rsidRDefault="00092400" w:rsidP="00092400">
            <w:pPr>
              <w:jc w:val="center"/>
              <w:rPr>
                <w:b/>
                <w:bCs/>
              </w:rPr>
            </w:pPr>
            <w:r w:rsidRPr="00092400">
              <w:t>FLYGHT</w:t>
            </w:r>
          </w:p>
        </w:tc>
        <w:tc>
          <w:tcPr>
            <w:tcW w:w="1418" w:type="dxa"/>
            <w:vAlign w:val="center"/>
          </w:tcPr>
          <w:p w14:paraId="3D7F2EE1" w14:textId="77777777" w:rsidR="00092400" w:rsidRPr="00092400" w:rsidRDefault="00092400" w:rsidP="00173C9A">
            <w:pPr>
              <w:jc w:val="center"/>
              <w:rPr>
                <w:b/>
                <w:bCs/>
              </w:rPr>
            </w:pPr>
            <w:r w:rsidRPr="00092400">
              <w:t>215</w:t>
            </w:r>
          </w:p>
        </w:tc>
      </w:tr>
      <w:tr w:rsidR="00092400" w14:paraId="60A42676" w14:textId="77777777" w:rsidTr="00092400">
        <w:tc>
          <w:tcPr>
            <w:tcW w:w="557" w:type="dxa"/>
          </w:tcPr>
          <w:p w14:paraId="62E67BA3" w14:textId="1395F322" w:rsidR="00092400" w:rsidRPr="00092400" w:rsidRDefault="00092400" w:rsidP="00092400">
            <w:pPr>
              <w:jc w:val="center"/>
            </w:pPr>
            <w:r w:rsidRPr="00092400">
              <w:t>4</w:t>
            </w:r>
            <w:r>
              <w:t>.</w:t>
            </w:r>
          </w:p>
        </w:tc>
        <w:tc>
          <w:tcPr>
            <w:tcW w:w="2557" w:type="dxa"/>
            <w:vAlign w:val="center"/>
          </w:tcPr>
          <w:p w14:paraId="3F22009E" w14:textId="77777777" w:rsidR="00092400" w:rsidRPr="00092400" w:rsidRDefault="00092400" w:rsidP="00173C9A">
            <w:pPr>
              <w:jc w:val="both"/>
              <w:rPr>
                <w:b/>
                <w:bCs/>
              </w:rPr>
            </w:pPr>
            <w:r w:rsidRPr="00092400">
              <w:rPr>
                <w:color w:val="000000"/>
              </w:rPr>
              <w:t>CT 3531/835</w:t>
            </w:r>
          </w:p>
        </w:tc>
        <w:tc>
          <w:tcPr>
            <w:tcW w:w="1276" w:type="dxa"/>
          </w:tcPr>
          <w:p w14:paraId="167E9687" w14:textId="77777777" w:rsidR="00092400" w:rsidRPr="00092400" w:rsidRDefault="00092400" w:rsidP="00092400">
            <w:pPr>
              <w:jc w:val="center"/>
              <w:rPr>
                <w:b/>
                <w:bCs/>
              </w:rPr>
            </w:pPr>
            <w:r w:rsidRPr="00092400">
              <w:t>FLYGHT</w:t>
            </w:r>
          </w:p>
        </w:tc>
        <w:tc>
          <w:tcPr>
            <w:tcW w:w="1418" w:type="dxa"/>
            <w:vAlign w:val="center"/>
          </w:tcPr>
          <w:p w14:paraId="11616674" w14:textId="77777777" w:rsidR="00092400" w:rsidRPr="00092400" w:rsidRDefault="00092400" w:rsidP="00173C9A">
            <w:pPr>
              <w:jc w:val="center"/>
              <w:rPr>
                <w:b/>
                <w:bCs/>
              </w:rPr>
            </w:pPr>
            <w:r w:rsidRPr="00092400">
              <w:t>215</w:t>
            </w:r>
          </w:p>
        </w:tc>
      </w:tr>
      <w:tr w:rsidR="00092400" w14:paraId="7210A476" w14:textId="77777777" w:rsidTr="00092400">
        <w:tc>
          <w:tcPr>
            <w:tcW w:w="557" w:type="dxa"/>
          </w:tcPr>
          <w:p w14:paraId="14647129" w14:textId="7A9D1F7D" w:rsidR="00092400" w:rsidRPr="00092400" w:rsidRDefault="00092400" w:rsidP="00092400">
            <w:pPr>
              <w:jc w:val="center"/>
            </w:pPr>
            <w:r w:rsidRPr="00092400">
              <w:t>5</w:t>
            </w:r>
            <w:r>
              <w:t>.</w:t>
            </w:r>
          </w:p>
        </w:tc>
        <w:tc>
          <w:tcPr>
            <w:tcW w:w="2557" w:type="dxa"/>
            <w:vAlign w:val="center"/>
          </w:tcPr>
          <w:p w14:paraId="6C55E1C5" w14:textId="77777777" w:rsidR="00092400" w:rsidRPr="00092400" w:rsidRDefault="00092400" w:rsidP="00173C9A">
            <w:pPr>
              <w:jc w:val="both"/>
              <w:rPr>
                <w:b/>
                <w:bCs/>
              </w:rPr>
            </w:pPr>
            <w:r w:rsidRPr="00092400">
              <w:rPr>
                <w:color w:val="000000"/>
              </w:rPr>
              <w:t>PL7061/665</w:t>
            </w:r>
          </w:p>
        </w:tc>
        <w:tc>
          <w:tcPr>
            <w:tcW w:w="1276" w:type="dxa"/>
          </w:tcPr>
          <w:p w14:paraId="35C34564" w14:textId="77777777" w:rsidR="00092400" w:rsidRPr="00092400" w:rsidRDefault="00092400" w:rsidP="00092400">
            <w:pPr>
              <w:jc w:val="center"/>
              <w:rPr>
                <w:b/>
                <w:bCs/>
              </w:rPr>
            </w:pPr>
            <w:r w:rsidRPr="00092400">
              <w:t>FLYGHT</w:t>
            </w:r>
          </w:p>
        </w:tc>
        <w:tc>
          <w:tcPr>
            <w:tcW w:w="1418" w:type="dxa"/>
            <w:vAlign w:val="center"/>
          </w:tcPr>
          <w:p w14:paraId="1F49ECDD" w14:textId="77777777" w:rsidR="00092400" w:rsidRPr="00092400" w:rsidRDefault="00092400" w:rsidP="00173C9A">
            <w:pPr>
              <w:jc w:val="center"/>
              <w:rPr>
                <w:b/>
                <w:bCs/>
              </w:rPr>
            </w:pPr>
            <w:r w:rsidRPr="00092400">
              <w:t>90</w:t>
            </w:r>
          </w:p>
        </w:tc>
      </w:tr>
      <w:tr w:rsidR="00092400" w14:paraId="30A9E763" w14:textId="77777777" w:rsidTr="00092400">
        <w:tc>
          <w:tcPr>
            <w:tcW w:w="557" w:type="dxa"/>
          </w:tcPr>
          <w:p w14:paraId="03823C54" w14:textId="78CDEAD4" w:rsidR="00092400" w:rsidRPr="00092400" w:rsidRDefault="00092400" w:rsidP="00092400">
            <w:pPr>
              <w:jc w:val="center"/>
            </w:pPr>
            <w:r w:rsidRPr="00092400">
              <w:t>6</w:t>
            </w:r>
            <w:r>
              <w:t>.</w:t>
            </w:r>
          </w:p>
        </w:tc>
        <w:tc>
          <w:tcPr>
            <w:tcW w:w="2557" w:type="dxa"/>
            <w:vAlign w:val="center"/>
          </w:tcPr>
          <w:p w14:paraId="365126ED" w14:textId="77777777" w:rsidR="00092400" w:rsidRPr="00092400" w:rsidRDefault="00092400" w:rsidP="00173C9A">
            <w:pPr>
              <w:jc w:val="both"/>
              <w:rPr>
                <w:b/>
                <w:bCs/>
              </w:rPr>
            </w:pPr>
            <w:r w:rsidRPr="00092400">
              <w:rPr>
                <w:color w:val="000000"/>
              </w:rPr>
              <w:t>PL7061/665</w:t>
            </w:r>
          </w:p>
        </w:tc>
        <w:tc>
          <w:tcPr>
            <w:tcW w:w="1276" w:type="dxa"/>
          </w:tcPr>
          <w:p w14:paraId="624F25B7" w14:textId="77777777" w:rsidR="00092400" w:rsidRPr="00092400" w:rsidRDefault="00092400" w:rsidP="00092400">
            <w:pPr>
              <w:jc w:val="center"/>
              <w:rPr>
                <w:b/>
                <w:bCs/>
              </w:rPr>
            </w:pPr>
            <w:r w:rsidRPr="00092400">
              <w:t>FLYGHT</w:t>
            </w:r>
          </w:p>
        </w:tc>
        <w:tc>
          <w:tcPr>
            <w:tcW w:w="1418" w:type="dxa"/>
            <w:vAlign w:val="center"/>
          </w:tcPr>
          <w:p w14:paraId="1166D299" w14:textId="77777777" w:rsidR="00092400" w:rsidRPr="00092400" w:rsidRDefault="00092400" w:rsidP="00173C9A">
            <w:pPr>
              <w:jc w:val="center"/>
              <w:rPr>
                <w:b/>
                <w:bCs/>
              </w:rPr>
            </w:pPr>
            <w:r w:rsidRPr="00092400">
              <w:t>90</w:t>
            </w:r>
          </w:p>
        </w:tc>
      </w:tr>
    </w:tbl>
    <w:p w14:paraId="011E9676" w14:textId="77777777" w:rsidR="00092400" w:rsidRDefault="00092400" w:rsidP="00092400">
      <w:pPr>
        <w:jc w:val="both"/>
        <w:rPr>
          <w:b/>
          <w:bCs/>
        </w:rPr>
      </w:pPr>
    </w:p>
    <w:p w14:paraId="0D7EEA03" w14:textId="41D635A6" w:rsidR="00092400" w:rsidRDefault="00092400" w:rsidP="007E648D">
      <w:pPr>
        <w:pStyle w:val="Sarakstarindkopa"/>
        <w:numPr>
          <w:ilvl w:val="1"/>
          <w:numId w:val="24"/>
        </w:numPr>
        <w:spacing w:line="259" w:lineRule="auto"/>
        <w:contextualSpacing/>
        <w:jc w:val="both"/>
      </w:pPr>
      <w:r>
        <w:t xml:space="preserve"> </w:t>
      </w:r>
      <w:r w:rsidRPr="00866C07">
        <w:t>Dammes iel</w:t>
      </w:r>
      <w:r w:rsidR="00EF1ACC">
        <w:t>ā</w:t>
      </w:r>
      <w:r w:rsidRPr="00866C07">
        <w:t xml:space="preserve"> 4A</w:t>
      </w:r>
      <w:r>
        <w:t xml:space="preserve"> esoš</w:t>
      </w:r>
      <w:r w:rsidR="00EF1ACC">
        <w:t>ā</w:t>
      </w:r>
      <w:r>
        <w:t>s iekārtas:</w:t>
      </w:r>
    </w:p>
    <w:p w14:paraId="58E430F5" w14:textId="77777777" w:rsidR="00092400" w:rsidRDefault="00092400" w:rsidP="007E648D">
      <w:pPr>
        <w:pStyle w:val="Sarakstarindkopa"/>
        <w:numPr>
          <w:ilvl w:val="2"/>
          <w:numId w:val="24"/>
        </w:numPr>
        <w:spacing w:line="259" w:lineRule="auto"/>
        <w:contextualSpacing/>
        <w:jc w:val="both"/>
      </w:pPr>
      <w:r>
        <w:t>MAS 711 FLYGT sūkņu uzraudzības sistēma</w:t>
      </w:r>
    </w:p>
    <w:tbl>
      <w:tblPr>
        <w:tblStyle w:val="Reatabula"/>
        <w:tblW w:w="0" w:type="auto"/>
        <w:tblLook w:val="04A0" w:firstRow="1" w:lastRow="0" w:firstColumn="1" w:lastColumn="0" w:noHBand="0" w:noVBand="1"/>
      </w:tblPr>
      <w:tblGrid>
        <w:gridCol w:w="554"/>
        <w:gridCol w:w="3269"/>
        <w:gridCol w:w="1842"/>
      </w:tblGrid>
      <w:tr w:rsidR="00092400" w14:paraId="5B08DFA8" w14:textId="77777777" w:rsidTr="00092400">
        <w:tc>
          <w:tcPr>
            <w:tcW w:w="554" w:type="dxa"/>
          </w:tcPr>
          <w:p w14:paraId="4537115D" w14:textId="77777777" w:rsidR="00092400" w:rsidRDefault="00092400" w:rsidP="00092400">
            <w:pPr>
              <w:jc w:val="center"/>
            </w:pPr>
            <w:r>
              <w:t>Nr.</w:t>
            </w:r>
          </w:p>
        </w:tc>
        <w:tc>
          <w:tcPr>
            <w:tcW w:w="3269" w:type="dxa"/>
          </w:tcPr>
          <w:p w14:paraId="6CA20396" w14:textId="77777777" w:rsidR="00092400" w:rsidRDefault="00092400" w:rsidP="00092400">
            <w:pPr>
              <w:jc w:val="center"/>
            </w:pPr>
            <w:r>
              <w:t>Iekārtas apraksts</w:t>
            </w:r>
          </w:p>
        </w:tc>
        <w:tc>
          <w:tcPr>
            <w:tcW w:w="1842" w:type="dxa"/>
          </w:tcPr>
          <w:p w14:paraId="1E70736D" w14:textId="77777777" w:rsidR="00092400" w:rsidRDefault="00092400" w:rsidP="00092400">
            <w:pPr>
              <w:jc w:val="center"/>
            </w:pPr>
            <w:r>
              <w:t>Skaits, (gab.)</w:t>
            </w:r>
          </w:p>
        </w:tc>
      </w:tr>
      <w:tr w:rsidR="00092400" w14:paraId="34CFAFD5" w14:textId="77777777" w:rsidTr="00092400">
        <w:tc>
          <w:tcPr>
            <w:tcW w:w="554" w:type="dxa"/>
          </w:tcPr>
          <w:p w14:paraId="7E791FAC" w14:textId="77777777" w:rsidR="00092400" w:rsidRDefault="00092400" w:rsidP="00092400">
            <w:pPr>
              <w:jc w:val="center"/>
            </w:pPr>
            <w:r>
              <w:t>1.</w:t>
            </w:r>
          </w:p>
        </w:tc>
        <w:tc>
          <w:tcPr>
            <w:tcW w:w="3269" w:type="dxa"/>
          </w:tcPr>
          <w:p w14:paraId="07C0FC0E" w14:textId="77777777" w:rsidR="00092400" w:rsidRDefault="00092400" w:rsidP="00173C9A">
            <w:pPr>
              <w:jc w:val="both"/>
            </w:pPr>
            <w:r>
              <w:t>MAS 711 BU</w:t>
            </w:r>
          </w:p>
        </w:tc>
        <w:tc>
          <w:tcPr>
            <w:tcW w:w="1842" w:type="dxa"/>
          </w:tcPr>
          <w:p w14:paraId="11924E3A" w14:textId="77777777" w:rsidR="00092400" w:rsidRDefault="00092400" w:rsidP="00173C9A">
            <w:pPr>
              <w:jc w:val="center"/>
            </w:pPr>
            <w:r>
              <w:t>3</w:t>
            </w:r>
          </w:p>
        </w:tc>
      </w:tr>
      <w:tr w:rsidR="00092400" w14:paraId="55A1A14D" w14:textId="77777777" w:rsidTr="00092400">
        <w:tc>
          <w:tcPr>
            <w:tcW w:w="554" w:type="dxa"/>
          </w:tcPr>
          <w:p w14:paraId="1E995107" w14:textId="553321F3" w:rsidR="00092400" w:rsidRDefault="00092400" w:rsidP="00092400">
            <w:pPr>
              <w:jc w:val="center"/>
            </w:pPr>
            <w:r>
              <w:t>2.</w:t>
            </w:r>
          </w:p>
        </w:tc>
        <w:tc>
          <w:tcPr>
            <w:tcW w:w="3269" w:type="dxa"/>
          </w:tcPr>
          <w:p w14:paraId="7AC63A6D" w14:textId="77777777" w:rsidR="00092400" w:rsidRDefault="00092400" w:rsidP="00173C9A">
            <w:pPr>
              <w:jc w:val="both"/>
            </w:pPr>
            <w:r>
              <w:t>MAS 711 operatora panelis</w:t>
            </w:r>
          </w:p>
        </w:tc>
        <w:tc>
          <w:tcPr>
            <w:tcW w:w="1842" w:type="dxa"/>
          </w:tcPr>
          <w:p w14:paraId="21BC7357" w14:textId="77777777" w:rsidR="00092400" w:rsidRDefault="00092400" w:rsidP="00173C9A">
            <w:pPr>
              <w:jc w:val="center"/>
            </w:pPr>
            <w:r>
              <w:t>3</w:t>
            </w:r>
          </w:p>
        </w:tc>
      </w:tr>
    </w:tbl>
    <w:p w14:paraId="34B5F8DD" w14:textId="77777777" w:rsidR="00092400" w:rsidRDefault="00092400" w:rsidP="00092400">
      <w:pPr>
        <w:ind w:left="360"/>
        <w:jc w:val="both"/>
      </w:pPr>
    </w:p>
    <w:p w14:paraId="441913B9" w14:textId="77777777" w:rsidR="00092400" w:rsidRDefault="00092400" w:rsidP="007E648D">
      <w:pPr>
        <w:pStyle w:val="Sarakstarindkopa"/>
        <w:numPr>
          <w:ilvl w:val="2"/>
          <w:numId w:val="24"/>
        </w:numPr>
        <w:spacing w:line="259" w:lineRule="auto"/>
        <w:contextualSpacing/>
        <w:jc w:val="both"/>
      </w:pPr>
      <w:r>
        <w:t>MAS 711 FLYGHT sūkņu uzraudzības sistēmai pieslēgtie FLYGHT sūkņi</w:t>
      </w:r>
    </w:p>
    <w:tbl>
      <w:tblPr>
        <w:tblStyle w:val="Reatabula"/>
        <w:tblW w:w="0" w:type="auto"/>
        <w:tblLook w:val="04A0" w:firstRow="1" w:lastRow="0" w:firstColumn="1" w:lastColumn="0" w:noHBand="0" w:noVBand="1"/>
      </w:tblPr>
      <w:tblGrid>
        <w:gridCol w:w="557"/>
        <w:gridCol w:w="2699"/>
        <w:gridCol w:w="1559"/>
        <w:gridCol w:w="1417"/>
      </w:tblGrid>
      <w:tr w:rsidR="00092400" w14:paraId="7953EE23" w14:textId="77777777" w:rsidTr="00092400">
        <w:tc>
          <w:tcPr>
            <w:tcW w:w="557" w:type="dxa"/>
          </w:tcPr>
          <w:p w14:paraId="11166718" w14:textId="77777777" w:rsidR="00092400" w:rsidRPr="00092400" w:rsidRDefault="00092400" w:rsidP="00092400">
            <w:pPr>
              <w:jc w:val="center"/>
            </w:pPr>
            <w:r w:rsidRPr="00092400">
              <w:t>Nr.</w:t>
            </w:r>
          </w:p>
        </w:tc>
        <w:tc>
          <w:tcPr>
            <w:tcW w:w="2699" w:type="dxa"/>
          </w:tcPr>
          <w:p w14:paraId="237DB0C1" w14:textId="77777777" w:rsidR="00092400" w:rsidRPr="00092400" w:rsidRDefault="00092400" w:rsidP="00092400">
            <w:pPr>
              <w:jc w:val="center"/>
            </w:pPr>
            <w:r w:rsidRPr="00092400">
              <w:t>Sūknis</w:t>
            </w:r>
          </w:p>
        </w:tc>
        <w:tc>
          <w:tcPr>
            <w:tcW w:w="1559" w:type="dxa"/>
          </w:tcPr>
          <w:p w14:paraId="27F295F6" w14:textId="77777777" w:rsidR="00092400" w:rsidRPr="00092400" w:rsidRDefault="00092400" w:rsidP="00092400">
            <w:pPr>
              <w:jc w:val="center"/>
            </w:pPr>
            <w:r w:rsidRPr="00092400">
              <w:t>Ražotājs</w:t>
            </w:r>
          </w:p>
        </w:tc>
        <w:tc>
          <w:tcPr>
            <w:tcW w:w="1417" w:type="dxa"/>
          </w:tcPr>
          <w:p w14:paraId="206FBA89" w14:textId="77777777" w:rsidR="00092400" w:rsidRPr="00092400" w:rsidRDefault="00092400" w:rsidP="00092400">
            <w:pPr>
              <w:jc w:val="center"/>
            </w:pPr>
            <w:r w:rsidRPr="00092400">
              <w:t xml:space="preserve">Jauda, </w:t>
            </w:r>
            <w:proofErr w:type="spellStart"/>
            <w:r w:rsidRPr="00092400">
              <w:t>kW</w:t>
            </w:r>
            <w:proofErr w:type="spellEnd"/>
          </w:p>
        </w:tc>
      </w:tr>
      <w:tr w:rsidR="00092400" w14:paraId="65264888" w14:textId="77777777" w:rsidTr="00092400">
        <w:tc>
          <w:tcPr>
            <w:tcW w:w="557" w:type="dxa"/>
          </w:tcPr>
          <w:p w14:paraId="23E3A2C9" w14:textId="25AA57E6" w:rsidR="00092400" w:rsidRPr="00092400" w:rsidRDefault="00092400" w:rsidP="00092400">
            <w:pPr>
              <w:jc w:val="center"/>
            </w:pPr>
            <w:r w:rsidRPr="00092400">
              <w:t>1</w:t>
            </w:r>
            <w:r>
              <w:t>.</w:t>
            </w:r>
          </w:p>
        </w:tc>
        <w:tc>
          <w:tcPr>
            <w:tcW w:w="2699" w:type="dxa"/>
          </w:tcPr>
          <w:p w14:paraId="6EE8CC6A" w14:textId="77777777" w:rsidR="00092400" w:rsidRPr="00092400" w:rsidRDefault="00092400" w:rsidP="00173C9A">
            <w:pPr>
              <w:jc w:val="both"/>
            </w:pPr>
            <w:r w:rsidRPr="00092400">
              <w:t>NT 3315.180 LT-622</w:t>
            </w:r>
          </w:p>
        </w:tc>
        <w:tc>
          <w:tcPr>
            <w:tcW w:w="1559" w:type="dxa"/>
          </w:tcPr>
          <w:p w14:paraId="73F6DEB7" w14:textId="77777777" w:rsidR="00092400" w:rsidRPr="00092400" w:rsidRDefault="00092400" w:rsidP="00092400">
            <w:pPr>
              <w:jc w:val="center"/>
            </w:pPr>
            <w:r w:rsidRPr="00092400">
              <w:t>FLYGHT</w:t>
            </w:r>
          </w:p>
        </w:tc>
        <w:tc>
          <w:tcPr>
            <w:tcW w:w="1417" w:type="dxa"/>
            <w:vAlign w:val="center"/>
          </w:tcPr>
          <w:p w14:paraId="60CAF502" w14:textId="77777777" w:rsidR="00092400" w:rsidRPr="00092400" w:rsidRDefault="00092400" w:rsidP="00092400">
            <w:pPr>
              <w:jc w:val="center"/>
              <w:rPr>
                <w:b/>
                <w:bCs/>
              </w:rPr>
            </w:pPr>
            <w:r w:rsidRPr="00092400">
              <w:t>75</w:t>
            </w:r>
          </w:p>
        </w:tc>
      </w:tr>
      <w:tr w:rsidR="00092400" w14:paraId="2C0E1114" w14:textId="77777777" w:rsidTr="00092400">
        <w:tc>
          <w:tcPr>
            <w:tcW w:w="557" w:type="dxa"/>
          </w:tcPr>
          <w:p w14:paraId="08B97E73" w14:textId="12FAC642" w:rsidR="00092400" w:rsidRPr="00092400" w:rsidRDefault="00092400" w:rsidP="00092400">
            <w:pPr>
              <w:jc w:val="center"/>
            </w:pPr>
            <w:r w:rsidRPr="00092400">
              <w:t>2</w:t>
            </w:r>
            <w:r>
              <w:t>.</w:t>
            </w:r>
          </w:p>
        </w:tc>
        <w:tc>
          <w:tcPr>
            <w:tcW w:w="2699" w:type="dxa"/>
          </w:tcPr>
          <w:p w14:paraId="4F34AA9D" w14:textId="77777777" w:rsidR="00092400" w:rsidRPr="00092400" w:rsidRDefault="00092400" w:rsidP="00173C9A">
            <w:pPr>
              <w:jc w:val="both"/>
              <w:rPr>
                <w:b/>
                <w:bCs/>
              </w:rPr>
            </w:pPr>
            <w:r w:rsidRPr="00092400">
              <w:t>NT 3315.180 LT-622</w:t>
            </w:r>
          </w:p>
        </w:tc>
        <w:tc>
          <w:tcPr>
            <w:tcW w:w="1559" w:type="dxa"/>
          </w:tcPr>
          <w:p w14:paraId="328222A7" w14:textId="77777777" w:rsidR="00092400" w:rsidRPr="00092400" w:rsidRDefault="00092400" w:rsidP="00092400">
            <w:pPr>
              <w:jc w:val="center"/>
              <w:rPr>
                <w:b/>
                <w:bCs/>
              </w:rPr>
            </w:pPr>
            <w:r w:rsidRPr="00092400">
              <w:t>FLYGHT</w:t>
            </w:r>
          </w:p>
        </w:tc>
        <w:tc>
          <w:tcPr>
            <w:tcW w:w="1417" w:type="dxa"/>
            <w:vAlign w:val="center"/>
          </w:tcPr>
          <w:p w14:paraId="45781D6F" w14:textId="77777777" w:rsidR="00092400" w:rsidRPr="00092400" w:rsidRDefault="00092400" w:rsidP="00092400">
            <w:pPr>
              <w:jc w:val="center"/>
              <w:rPr>
                <w:b/>
                <w:bCs/>
              </w:rPr>
            </w:pPr>
            <w:r w:rsidRPr="00092400">
              <w:t>75</w:t>
            </w:r>
          </w:p>
        </w:tc>
      </w:tr>
      <w:tr w:rsidR="00092400" w14:paraId="163402F6" w14:textId="77777777" w:rsidTr="00092400">
        <w:tc>
          <w:tcPr>
            <w:tcW w:w="557" w:type="dxa"/>
          </w:tcPr>
          <w:p w14:paraId="32B1F95E" w14:textId="39949231" w:rsidR="00092400" w:rsidRPr="00092400" w:rsidRDefault="00092400" w:rsidP="00092400">
            <w:pPr>
              <w:jc w:val="center"/>
            </w:pPr>
            <w:r w:rsidRPr="00092400">
              <w:t>3</w:t>
            </w:r>
            <w:r>
              <w:t>.</w:t>
            </w:r>
          </w:p>
        </w:tc>
        <w:tc>
          <w:tcPr>
            <w:tcW w:w="2699" w:type="dxa"/>
          </w:tcPr>
          <w:p w14:paraId="70B86177" w14:textId="77777777" w:rsidR="00092400" w:rsidRPr="00092400" w:rsidRDefault="00092400" w:rsidP="00173C9A">
            <w:pPr>
              <w:jc w:val="both"/>
              <w:rPr>
                <w:b/>
                <w:bCs/>
              </w:rPr>
            </w:pPr>
            <w:r w:rsidRPr="00092400">
              <w:t>NT 3315.180 LT-622</w:t>
            </w:r>
          </w:p>
        </w:tc>
        <w:tc>
          <w:tcPr>
            <w:tcW w:w="1559" w:type="dxa"/>
          </w:tcPr>
          <w:p w14:paraId="6C7FF5A8" w14:textId="77777777" w:rsidR="00092400" w:rsidRPr="00092400" w:rsidRDefault="00092400" w:rsidP="00092400">
            <w:pPr>
              <w:jc w:val="center"/>
              <w:rPr>
                <w:b/>
                <w:bCs/>
              </w:rPr>
            </w:pPr>
            <w:r w:rsidRPr="00092400">
              <w:t>FLYGHT</w:t>
            </w:r>
          </w:p>
        </w:tc>
        <w:tc>
          <w:tcPr>
            <w:tcW w:w="1417" w:type="dxa"/>
            <w:vAlign w:val="center"/>
          </w:tcPr>
          <w:p w14:paraId="04002FBC" w14:textId="77777777" w:rsidR="00092400" w:rsidRPr="00092400" w:rsidRDefault="00092400" w:rsidP="00092400">
            <w:pPr>
              <w:jc w:val="center"/>
              <w:rPr>
                <w:b/>
                <w:bCs/>
              </w:rPr>
            </w:pPr>
            <w:r w:rsidRPr="00092400">
              <w:t>75</w:t>
            </w:r>
          </w:p>
        </w:tc>
      </w:tr>
    </w:tbl>
    <w:p w14:paraId="47296D67" w14:textId="77777777" w:rsidR="00DF3B85" w:rsidRDefault="00DF3B85" w:rsidP="00E54ABC">
      <w:pPr>
        <w:tabs>
          <w:tab w:val="left" w:pos="426"/>
        </w:tabs>
        <w:jc w:val="both"/>
        <w:rPr>
          <w:bCs/>
        </w:rPr>
      </w:pPr>
    </w:p>
    <w:p w14:paraId="45FBD286" w14:textId="71D038D1" w:rsidR="00F833C9" w:rsidRPr="00130346" w:rsidRDefault="00C6002E" w:rsidP="00F833C9">
      <w:pPr>
        <w:jc w:val="both"/>
      </w:pPr>
      <w:r>
        <w:rPr>
          <w:b/>
          <w:bCs/>
        </w:rPr>
        <w:t>Sistēmas piegāde un uzstādīšanas</w:t>
      </w:r>
      <w:r w:rsidR="00F833C9" w:rsidRPr="00130346">
        <w:rPr>
          <w:b/>
          <w:bCs/>
        </w:rPr>
        <w:t xml:space="preserve"> termiņš</w:t>
      </w:r>
      <w:r w:rsidR="00F833C9" w:rsidRPr="00130346">
        <w:t xml:space="preserve"> ir </w:t>
      </w:r>
      <w:r w:rsidR="00F833C9" w:rsidRPr="00130346">
        <w:rPr>
          <w:shd w:val="clear" w:color="auto" w:fill="D9D9D9"/>
        </w:rPr>
        <w:t xml:space="preserve">&lt;dienu skaits, kas nav ilgāks par </w:t>
      </w:r>
      <w:r w:rsidR="000D1E25">
        <w:rPr>
          <w:shd w:val="clear" w:color="auto" w:fill="D9D9D9"/>
        </w:rPr>
        <w:t>210</w:t>
      </w:r>
      <w:r w:rsidR="00F833C9" w:rsidRPr="00130346">
        <w:rPr>
          <w:shd w:val="clear" w:color="auto" w:fill="D9D9D9"/>
        </w:rPr>
        <w:t xml:space="preserve"> dienām&gt;</w:t>
      </w:r>
      <w:r w:rsidR="00F833C9" w:rsidRPr="00130346">
        <w:t xml:space="preserve"> dienu laikā no </w:t>
      </w:r>
      <w:r w:rsidR="00F833C9" w:rsidRPr="003C4892">
        <w:t>iepirkuma līguma spēkā stāšanās dienas</w:t>
      </w:r>
      <w:r w:rsidR="00F833C9" w:rsidRPr="003C4892">
        <w:rPr>
          <w:szCs w:val="28"/>
        </w:rPr>
        <w:t>.</w:t>
      </w:r>
    </w:p>
    <w:p w14:paraId="4EBC9E53" w14:textId="77777777" w:rsidR="00F833C9" w:rsidRPr="00130346" w:rsidRDefault="00F833C9" w:rsidP="00F833C9">
      <w:pPr>
        <w:jc w:val="both"/>
      </w:pPr>
    </w:p>
    <w:p w14:paraId="3512C7E5" w14:textId="77777777" w:rsidR="00F833C9" w:rsidRPr="00130346" w:rsidRDefault="00F833C9" w:rsidP="00F833C9">
      <w:pPr>
        <w:jc w:val="both"/>
      </w:pPr>
      <w:r w:rsidRPr="00130346">
        <w:rPr>
          <w:b/>
          <w:bCs/>
        </w:rPr>
        <w:t>Garantijas t</w:t>
      </w:r>
      <w:r w:rsidRPr="00130346">
        <w:rPr>
          <w:b/>
        </w:rPr>
        <w:t>ermiņš</w:t>
      </w:r>
      <w:r w:rsidRPr="00130346">
        <w:t xml:space="preserve">: </w:t>
      </w:r>
    </w:p>
    <w:p w14:paraId="2C8B6BB1" w14:textId="77777777" w:rsidR="00F833C9" w:rsidRPr="00130346" w:rsidRDefault="00F833C9" w:rsidP="00F833C9">
      <w:pPr>
        <w:jc w:val="both"/>
        <w:rPr>
          <w:bCs/>
          <w:i/>
          <w:iCs/>
        </w:rPr>
      </w:pPr>
      <w:r w:rsidRPr="00130346">
        <w:t xml:space="preserve">Garantijas termiņš ir </w:t>
      </w:r>
      <w:r w:rsidRPr="00130346">
        <w:rPr>
          <w:highlight w:val="lightGray"/>
        </w:rPr>
        <w:t xml:space="preserve">&lt;mēnešu skaits, kas nav mazāks par </w:t>
      </w:r>
      <w:r w:rsidRPr="003C4892">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7BAF346C" w14:textId="77777777" w:rsidR="00F833C9" w:rsidRPr="00130346" w:rsidRDefault="00F833C9" w:rsidP="00F833C9">
      <w:pPr>
        <w:jc w:val="both"/>
        <w:rPr>
          <w:bCs/>
          <w:i/>
          <w:iCs/>
        </w:rPr>
      </w:pPr>
    </w:p>
    <w:p w14:paraId="6F3E4F21" w14:textId="77777777" w:rsidR="00DF3B85" w:rsidRPr="00130346" w:rsidRDefault="00DF3B8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6"/>
    <w:p w14:paraId="5C545558" w14:textId="4F59C4B2" w:rsidR="00E54ABC" w:rsidRPr="000D1E25" w:rsidRDefault="00E54ABC" w:rsidP="00002170">
      <w:pPr>
        <w:pStyle w:val="Pielikums"/>
        <w:rPr>
          <w:bCs/>
          <w:i/>
          <w:iCs/>
        </w:rPr>
      </w:pPr>
      <w:r w:rsidRPr="00130346">
        <w:br w:type="page"/>
      </w:r>
      <w:bookmarkStart w:id="10" w:name="_Toc190264820"/>
      <w:r w:rsidRPr="00002170">
        <w:lastRenderedPageBreak/>
        <w:t>3.pielikums</w:t>
      </w:r>
      <w:r w:rsidR="00BF65AD" w:rsidRPr="00002170">
        <w:br/>
      </w:r>
      <w:r w:rsidRPr="00002170">
        <w:t xml:space="preserve">Finanšu piedāvājuma </w:t>
      </w:r>
      <w:r w:rsidR="00BF2C7A" w:rsidRPr="00002170">
        <w:t>veidne</w:t>
      </w:r>
      <w:bookmarkEnd w:id="10"/>
    </w:p>
    <w:p w14:paraId="2036909F" w14:textId="77777777" w:rsidR="00255B51" w:rsidRPr="00130346" w:rsidRDefault="00255B51" w:rsidP="00255B51">
      <w:pPr>
        <w:tabs>
          <w:tab w:val="left" w:pos="1440"/>
        </w:tabs>
        <w:jc w:val="center"/>
        <w:rPr>
          <w:bCs/>
          <w:highlight w:val="yellow"/>
        </w:rPr>
      </w:pPr>
    </w:p>
    <w:p w14:paraId="2A5AFD64" w14:textId="10887891" w:rsidR="00E54ABC" w:rsidRPr="00130346" w:rsidRDefault="00E54ABC" w:rsidP="00C76B6F">
      <w:pPr>
        <w:rPr>
          <w:b/>
        </w:rPr>
      </w:pPr>
      <w:bookmarkStart w:id="11"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4EF6CB52"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r w:rsidR="000D1E25" w:rsidRPr="007D79AF">
        <w:t>MAS 801 monitoringa sistēmas piegāde un uzstādīšana kanalizācijas sūkņu stacijās</w:t>
      </w:r>
      <w:r>
        <w:t xml:space="preserve">” </w:t>
      </w:r>
      <w:r w:rsidR="00E10847">
        <w:t>(</w:t>
      </w:r>
      <w:r>
        <w:t>identifikācijas Nr.RŪ-</w:t>
      </w:r>
      <w:r w:rsidR="00800B16">
        <w:rPr>
          <w:bCs/>
        </w:rPr>
        <w:t>2025/</w:t>
      </w:r>
      <w:r w:rsidR="000D1E25">
        <w:rPr>
          <w:bCs/>
        </w:rPr>
        <w:t>7</w:t>
      </w:r>
      <w:r w:rsidR="00B64897">
        <w:t>; turpmāk – atklāts konkurss)</w:t>
      </w:r>
      <w:r>
        <w:t xml:space="preserve">, piedāvā piegādāt </w:t>
      </w:r>
      <w:r w:rsidR="007103D8" w:rsidRPr="007D79AF">
        <w:t>MAS 801 monitoringa sistēmas</w:t>
      </w:r>
      <w:r w:rsidR="007103D8">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2" w:name="_Pielikums_Nr.1_"/>
      <w:bookmarkEnd w:id="11"/>
      <w:bookmarkEnd w:id="12"/>
      <w:r w:rsidR="00753E83">
        <w:t xml:space="preserve">tai skaitā, visas izmaksas, kas </w:t>
      </w:r>
      <w:r w:rsidR="00753E83" w:rsidRPr="00C6002E">
        <w:t>saistītas ar Pre</w:t>
      </w:r>
      <w:r w:rsidR="00B64897" w:rsidRPr="00C6002E">
        <w:t>ces</w:t>
      </w:r>
      <w:r w:rsidR="00753E83" w:rsidRPr="00C6002E">
        <w:t xml:space="preserve"> piegādi uz </w:t>
      </w:r>
      <w:r w:rsidR="00E10847" w:rsidRPr="00C6002E">
        <w:t xml:space="preserve">atklāta konkursa nolikumā noteikto </w:t>
      </w:r>
      <w:r w:rsidR="00753E83" w:rsidRPr="00C6002E">
        <w:t xml:space="preserve">Pasūtītāja objektu, </w:t>
      </w:r>
      <w:r w:rsidR="3F7BF697" w:rsidRPr="00C6002E">
        <w:t>uzstādīšanu</w:t>
      </w:r>
      <w:r w:rsidR="00D84774">
        <w:t xml:space="preserve">, tehniskā risinājuma izstrādi, </w:t>
      </w:r>
      <w:proofErr w:type="spellStart"/>
      <w:r w:rsidR="00D84774">
        <w:t>izpilddokumentācijas</w:t>
      </w:r>
      <w:proofErr w:type="spellEnd"/>
      <w:r w:rsidR="00D84774">
        <w:t xml:space="preserve"> sagatavošanu</w:t>
      </w:r>
      <w:r w:rsidR="3F7BF697" w:rsidRPr="00A33A73">
        <w:t xml:space="preserve"> un </w:t>
      </w:r>
      <w:r w:rsidR="00753E83" w:rsidRPr="00A33A73">
        <w:t>garantijas nodrošināšanu</w:t>
      </w:r>
      <w:r w:rsidR="00753E83" w:rsidRPr="00C6002E">
        <w:t>, darbinieku</w:t>
      </w:r>
      <w:r w:rsidR="00753E83">
        <w:t xml:space="preserve">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715543CB" w14:textId="6F7913FC" w:rsidR="004C5B8E" w:rsidRPr="00130346" w:rsidRDefault="004C5B8E" w:rsidP="00753E83">
      <w:pPr>
        <w:jc w:val="both"/>
      </w:pPr>
    </w:p>
    <w:tbl>
      <w:tblPr>
        <w:tblW w:w="10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497"/>
        <w:gridCol w:w="1133"/>
        <w:gridCol w:w="2266"/>
        <w:gridCol w:w="1944"/>
      </w:tblGrid>
      <w:tr w:rsidR="00F833C9" w:rsidRPr="00130346" w14:paraId="23F48B89" w14:textId="77777777" w:rsidTr="00DC11B1">
        <w:trPr>
          <w:jc w:val="center"/>
        </w:trPr>
        <w:tc>
          <w:tcPr>
            <w:tcW w:w="5059" w:type="dxa"/>
            <w:gridSpan w:val="2"/>
            <w:tcBorders>
              <w:top w:val="single" w:sz="4" w:space="0" w:color="auto"/>
              <w:left w:val="single" w:sz="4" w:space="0" w:color="auto"/>
              <w:bottom w:val="single" w:sz="4" w:space="0" w:color="auto"/>
              <w:right w:val="single" w:sz="4" w:space="0" w:color="auto"/>
            </w:tcBorders>
          </w:tcPr>
          <w:p w14:paraId="4FAF0EF4" w14:textId="0AE8E25A" w:rsidR="00F833C9" w:rsidRPr="00130346" w:rsidRDefault="00F833C9">
            <w:pPr>
              <w:jc w:val="center"/>
              <w:rPr>
                <w:b/>
              </w:rPr>
            </w:pPr>
            <w:r w:rsidRPr="00130346">
              <w:rPr>
                <w:b/>
              </w:rPr>
              <w:t>Nosaukums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DD9444" w14:textId="77777777" w:rsidR="00F833C9" w:rsidRPr="00130346" w:rsidRDefault="00F833C9">
            <w:pPr>
              <w:jc w:val="center"/>
              <w:rPr>
                <w:b/>
              </w:rPr>
            </w:pPr>
            <w:r w:rsidRPr="00130346">
              <w:rPr>
                <w:b/>
              </w:rPr>
              <w:t>Skaits, gab.</w:t>
            </w:r>
          </w:p>
        </w:tc>
        <w:tc>
          <w:tcPr>
            <w:tcW w:w="2266" w:type="dxa"/>
            <w:tcBorders>
              <w:top w:val="single" w:sz="4" w:space="0" w:color="auto"/>
              <w:left w:val="single" w:sz="4" w:space="0" w:color="auto"/>
              <w:bottom w:val="single" w:sz="4" w:space="0" w:color="auto"/>
              <w:right w:val="single" w:sz="4" w:space="0" w:color="auto"/>
            </w:tcBorders>
            <w:hideMark/>
          </w:tcPr>
          <w:p w14:paraId="148D9E37" w14:textId="77777777" w:rsidR="00F833C9" w:rsidRPr="00130346" w:rsidRDefault="00F833C9">
            <w:pPr>
              <w:jc w:val="center"/>
              <w:rPr>
                <w:b/>
              </w:rPr>
            </w:pPr>
            <w:r w:rsidRPr="00130346">
              <w:rPr>
                <w:b/>
              </w:rPr>
              <w:t>Cena par vienību, EUR bez PVN</w:t>
            </w:r>
          </w:p>
        </w:tc>
        <w:tc>
          <w:tcPr>
            <w:tcW w:w="1944" w:type="dxa"/>
            <w:tcBorders>
              <w:top w:val="single" w:sz="4" w:space="0" w:color="auto"/>
              <w:left w:val="single" w:sz="4" w:space="0" w:color="auto"/>
              <w:bottom w:val="single" w:sz="4" w:space="0" w:color="auto"/>
              <w:right w:val="single" w:sz="4" w:space="0" w:color="auto"/>
            </w:tcBorders>
            <w:hideMark/>
          </w:tcPr>
          <w:p w14:paraId="17FB6F96" w14:textId="77777777" w:rsidR="00F833C9" w:rsidRPr="00130346" w:rsidRDefault="00F833C9">
            <w:pPr>
              <w:jc w:val="center"/>
              <w:rPr>
                <w:b/>
              </w:rPr>
            </w:pPr>
            <w:r w:rsidRPr="00130346">
              <w:rPr>
                <w:b/>
              </w:rPr>
              <w:t>Summa kopā, EUR bez PVN</w:t>
            </w:r>
          </w:p>
        </w:tc>
      </w:tr>
      <w:tr w:rsidR="00F833C9" w:rsidRPr="00130346" w14:paraId="34120665" w14:textId="77777777" w:rsidTr="00F833C9">
        <w:trPr>
          <w:trHeight w:val="219"/>
          <w:jc w:val="center"/>
        </w:trPr>
        <w:tc>
          <w:tcPr>
            <w:tcW w:w="10402" w:type="dxa"/>
            <w:gridSpan w:val="5"/>
            <w:tcBorders>
              <w:top w:val="single" w:sz="4" w:space="0" w:color="auto"/>
              <w:left w:val="single" w:sz="4" w:space="0" w:color="auto"/>
              <w:bottom w:val="single" w:sz="4" w:space="0" w:color="auto"/>
              <w:right w:val="single" w:sz="4" w:space="0" w:color="auto"/>
            </w:tcBorders>
          </w:tcPr>
          <w:p w14:paraId="328BB0FF" w14:textId="47FD0759" w:rsidR="00F833C9" w:rsidRPr="000D1E25" w:rsidRDefault="000D1E25" w:rsidP="007E648D">
            <w:pPr>
              <w:pStyle w:val="Sarakstarindkopa"/>
              <w:numPr>
                <w:ilvl w:val="0"/>
                <w:numId w:val="28"/>
              </w:numPr>
              <w:spacing w:line="259" w:lineRule="auto"/>
              <w:ind w:left="314" w:hanging="284"/>
              <w:contextualSpacing/>
              <w:rPr>
                <w:b/>
                <w:bCs/>
              </w:rPr>
            </w:pPr>
            <w:r w:rsidRPr="000D1E25">
              <w:rPr>
                <w:b/>
                <w:bCs/>
              </w:rPr>
              <w:t>objekts - Austuve iela 5</w:t>
            </w:r>
          </w:p>
        </w:tc>
      </w:tr>
      <w:tr w:rsidR="000D1E25" w:rsidRPr="00130346" w14:paraId="495B96A6" w14:textId="77777777" w:rsidTr="000D1E25">
        <w:trPr>
          <w:trHeight w:val="195"/>
          <w:jc w:val="center"/>
        </w:trPr>
        <w:tc>
          <w:tcPr>
            <w:tcW w:w="562" w:type="dxa"/>
            <w:tcBorders>
              <w:top w:val="single" w:sz="4" w:space="0" w:color="auto"/>
              <w:left w:val="single" w:sz="4" w:space="0" w:color="auto"/>
              <w:bottom w:val="single" w:sz="4" w:space="0" w:color="auto"/>
              <w:right w:val="single" w:sz="4" w:space="0" w:color="auto"/>
            </w:tcBorders>
            <w:vAlign w:val="center"/>
          </w:tcPr>
          <w:p w14:paraId="06B24B5C" w14:textId="54114783" w:rsidR="000D1E25" w:rsidRDefault="000D1E25" w:rsidP="000D1E25">
            <w:pPr>
              <w:jc w:val="center"/>
            </w:pPr>
            <w:r>
              <w:t>1.1</w:t>
            </w:r>
          </w:p>
        </w:tc>
        <w:tc>
          <w:tcPr>
            <w:tcW w:w="4497" w:type="dxa"/>
            <w:tcBorders>
              <w:top w:val="single" w:sz="4" w:space="0" w:color="auto"/>
              <w:left w:val="single" w:sz="4" w:space="0" w:color="auto"/>
              <w:bottom w:val="single" w:sz="4" w:space="0" w:color="auto"/>
              <w:right w:val="single" w:sz="4" w:space="0" w:color="auto"/>
            </w:tcBorders>
            <w:hideMark/>
          </w:tcPr>
          <w:p w14:paraId="7799C987" w14:textId="214C5235" w:rsidR="000D1E25" w:rsidRPr="00130346" w:rsidRDefault="000D1E25" w:rsidP="000D1E25">
            <w:pPr>
              <w:jc w:val="both"/>
              <w:rPr>
                <w:highlight w:val="yellow"/>
              </w:rPr>
            </w:pPr>
            <w:r>
              <w:t>MAS 801 CU</w:t>
            </w:r>
          </w:p>
        </w:tc>
        <w:tc>
          <w:tcPr>
            <w:tcW w:w="1133" w:type="dxa"/>
            <w:tcBorders>
              <w:top w:val="single" w:sz="4" w:space="0" w:color="auto"/>
              <w:left w:val="single" w:sz="4" w:space="0" w:color="auto"/>
              <w:bottom w:val="single" w:sz="4" w:space="0" w:color="auto"/>
              <w:right w:val="single" w:sz="4" w:space="0" w:color="auto"/>
            </w:tcBorders>
            <w:hideMark/>
          </w:tcPr>
          <w:p w14:paraId="61D53A2D" w14:textId="0B681D43" w:rsidR="000D1E25" w:rsidRPr="00130346" w:rsidRDefault="000D1E25" w:rsidP="000D1E25">
            <w:pPr>
              <w:jc w:val="center"/>
              <w:rPr>
                <w:highlight w:val="yellow"/>
              </w:rPr>
            </w:pPr>
            <w:r>
              <w:t>1</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C25AD2F" w14:textId="77777777" w:rsidR="000D1E25" w:rsidRPr="00130346" w:rsidRDefault="000D1E25" w:rsidP="000D1E25">
            <w:pPr>
              <w:jc w:val="cente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12DD2831" w14:textId="77777777" w:rsidR="000D1E25" w:rsidRPr="00130346" w:rsidRDefault="000D1E25" w:rsidP="000D1E25">
            <w:pPr>
              <w:jc w:val="center"/>
              <w:rPr>
                <w:highlight w:val="lightGray"/>
              </w:rPr>
            </w:pPr>
            <w:r w:rsidRPr="00130346">
              <w:rPr>
                <w:highlight w:val="lightGray"/>
              </w:rPr>
              <w:t>&lt;…&gt;</w:t>
            </w:r>
          </w:p>
        </w:tc>
      </w:tr>
      <w:tr w:rsidR="000D1E25" w:rsidRPr="00130346" w14:paraId="6AC25485" w14:textId="77777777" w:rsidTr="000D1E25">
        <w:trPr>
          <w:trHeight w:val="199"/>
          <w:jc w:val="center"/>
        </w:trPr>
        <w:tc>
          <w:tcPr>
            <w:tcW w:w="562" w:type="dxa"/>
            <w:tcBorders>
              <w:top w:val="single" w:sz="4" w:space="0" w:color="auto"/>
              <w:left w:val="single" w:sz="4" w:space="0" w:color="auto"/>
              <w:bottom w:val="single" w:sz="4" w:space="0" w:color="auto"/>
              <w:right w:val="single" w:sz="4" w:space="0" w:color="auto"/>
            </w:tcBorders>
            <w:vAlign w:val="center"/>
          </w:tcPr>
          <w:p w14:paraId="39DA4081" w14:textId="22DC563A" w:rsidR="000D1E25" w:rsidRPr="00CF714E" w:rsidRDefault="000D1E25" w:rsidP="000D1E25">
            <w:pPr>
              <w:jc w:val="center"/>
              <w:rPr>
                <w:bCs/>
              </w:rPr>
            </w:pPr>
            <w:r>
              <w:rPr>
                <w:bCs/>
              </w:rPr>
              <w:t>1.2</w:t>
            </w:r>
          </w:p>
        </w:tc>
        <w:tc>
          <w:tcPr>
            <w:tcW w:w="4497" w:type="dxa"/>
            <w:tcBorders>
              <w:top w:val="single" w:sz="4" w:space="0" w:color="auto"/>
              <w:left w:val="single" w:sz="4" w:space="0" w:color="auto"/>
              <w:bottom w:val="single" w:sz="4" w:space="0" w:color="auto"/>
              <w:right w:val="single" w:sz="4" w:space="0" w:color="auto"/>
            </w:tcBorders>
          </w:tcPr>
          <w:p w14:paraId="6D9C3E7C" w14:textId="30007061" w:rsidR="000D1E25" w:rsidRPr="00130346" w:rsidRDefault="000D1E25" w:rsidP="000D1E25">
            <w:pPr>
              <w:jc w:val="both"/>
              <w:rPr>
                <w:highlight w:val="yellow"/>
              </w:rPr>
            </w:pPr>
            <w:r>
              <w:t>MAS 812 BU</w:t>
            </w:r>
          </w:p>
        </w:tc>
        <w:tc>
          <w:tcPr>
            <w:tcW w:w="1133" w:type="dxa"/>
            <w:tcBorders>
              <w:top w:val="single" w:sz="4" w:space="0" w:color="auto"/>
              <w:left w:val="single" w:sz="4" w:space="0" w:color="auto"/>
              <w:bottom w:val="single" w:sz="4" w:space="0" w:color="auto"/>
              <w:right w:val="single" w:sz="4" w:space="0" w:color="auto"/>
            </w:tcBorders>
          </w:tcPr>
          <w:p w14:paraId="1E15FA48" w14:textId="459C4901" w:rsidR="000D1E25" w:rsidRPr="00130346" w:rsidRDefault="000D1E25" w:rsidP="000D1E25">
            <w:pPr>
              <w:jc w:val="center"/>
              <w:rPr>
                <w:highlight w:val="yellow"/>
              </w:rPr>
            </w:pPr>
            <w:r>
              <w:t>6</w:t>
            </w:r>
          </w:p>
        </w:tc>
        <w:tc>
          <w:tcPr>
            <w:tcW w:w="2266" w:type="dxa"/>
            <w:tcBorders>
              <w:top w:val="single" w:sz="4" w:space="0" w:color="auto"/>
              <w:left w:val="single" w:sz="4" w:space="0" w:color="auto"/>
              <w:bottom w:val="single" w:sz="4" w:space="0" w:color="auto"/>
              <w:right w:val="single" w:sz="4" w:space="0" w:color="auto"/>
            </w:tcBorders>
            <w:vAlign w:val="center"/>
          </w:tcPr>
          <w:p w14:paraId="4C2F70E6" w14:textId="23EB3DCC" w:rsidR="000D1E25" w:rsidRPr="00130346" w:rsidRDefault="000D1E25" w:rsidP="000D1E25">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30B121A" w14:textId="4A3C91FF" w:rsidR="000D1E25" w:rsidRPr="00130346" w:rsidRDefault="000D1E25" w:rsidP="000D1E25">
            <w:pPr>
              <w:jc w:val="center"/>
              <w:rPr>
                <w:highlight w:val="lightGray"/>
              </w:rPr>
            </w:pPr>
            <w:r w:rsidRPr="00130346">
              <w:rPr>
                <w:highlight w:val="lightGray"/>
              </w:rPr>
              <w:t>&lt;…&gt;</w:t>
            </w:r>
          </w:p>
        </w:tc>
      </w:tr>
      <w:tr w:rsidR="000D1E25" w:rsidRPr="00130346" w14:paraId="5AF76E88" w14:textId="77777777" w:rsidTr="000D1E25">
        <w:trPr>
          <w:trHeight w:val="133"/>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757DA" w14:textId="528716AF" w:rsidR="000D1E25" w:rsidRDefault="000D1E25" w:rsidP="000D1E25">
            <w:pPr>
              <w:jc w:val="center"/>
              <w:rPr>
                <w:bCs/>
              </w:rPr>
            </w:pPr>
            <w:r>
              <w:rPr>
                <w:bCs/>
              </w:rPr>
              <w:t>1.3</w:t>
            </w:r>
          </w:p>
        </w:tc>
        <w:tc>
          <w:tcPr>
            <w:tcW w:w="4497" w:type="dxa"/>
            <w:tcBorders>
              <w:top w:val="single" w:sz="4" w:space="0" w:color="auto"/>
              <w:left w:val="single" w:sz="4" w:space="0" w:color="auto"/>
              <w:bottom w:val="single" w:sz="4" w:space="0" w:color="auto"/>
              <w:right w:val="single" w:sz="4" w:space="0" w:color="auto"/>
            </w:tcBorders>
          </w:tcPr>
          <w:p w14:paraId="54F221C2" w14:textId="1BE407FE" w:rsidR="000D1E25" w:rsidRPr="00CF714E" w:rsidRDefault="000D1E25" w:rsidP="000D1E25">
            <w:pPr>
              <w:jc w:val="both"/>
              <w:rPr>
                <w:bCs/>
              </w:rPr>
            </w:pPr>
            <w:r>
              <w:t>Modulis MAS 811 PEM</w:t>
            </w:r>
          </w:p>
        </w:tc>
        <w:tc>
          <w:tcPr>
            <w:tcW w:w="1133" w:type="dxa"/>
            <w:tcBorders>
              <w:top w:val="single" w:sz="4" w:space="0" w:color="auto"/>
              <w:left w:val="single" w:sz="4" w:space="0" w:color="auto"/>
              <w:bottom w:val="single" w:sz="4" w:space="0" w:color="auto"/>
              <w:right w:val="single" w:sz="4" w:space="0" w:color="auto"/>
            </w:tcBorders>
          </w:tcPr>
          <w:p w14:paraId="6805E7F7" w14:textId="17A995C4" w:rsidR="000D1E25" w:rsidRDefault="000D1E25" w:rsidP="000D1E25">
            <w:pPr>
              <w:jc w:val="center"/>
              <w:rPr>
                <w:highlight w:val="yellow"/>
              </w:rPr>
            </w:pPr>
            <w:r>
              <w:t>6</w:t>
            </w:r>
          </w:p>
        </w:tc>
        <w:tc>
          <w:tcPr>
            <w:tcW w:w="2266" w:type="dxa"/>
            <w:tcBorders>
              <w:top w:val="single" w:sz="4" w:space="0" w:color="auto"/>
              <w:left w:val="single" w:sz="4" w:space="0" w:color="auto"/>
              <w:bottom w:val="single" w:sz="4" w:space="0" w:color="auto"/>
              <w:right w:val="single" w:sz="4" w:space="0" w:color="auto"/>
            </w:tcBorders>
            <w:vAlign w:val="center"/>
          </w:tcPr>
          <w:p w14:paraId="45A0DC6D" w14:textId="0BE94761" w:rsidR="000D1E25" w:rsidRPr="00130346" w:rsidRDefault="000D1E25" w:rsidP="000D1E25">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47351870" w14:textId="0F6419ED" w:rsidR="000D1E25" w:rsidRPr="00130346" w:rsidRDefault="000D1E25" w:rsidP="000D1E25">
            <w:pPr>
              <w:jc w:val="center"/>
              <w:rPr>
                <w:highlight w:val="lightGray"/>
              </w:rPr>
            </w:pPr>
            <w:r w:rsidRPr="00130346">
              <w:rPr>
                <w:highlight w:val="lightGray"/>
              </w:rPr>
              <w:t>&lt;…&gt;</w:t>
            </w:r>
          </w:p>
        </w:tc>
      </w:tr>
      <w:tr w:rsidR="000D1E25" w:rsidRPr="00130346" w14:paraId="024FF8AC" w14:textId="77777777" w:rsidTr="000D1E25">
        <w:trPr>
          <w:trHeight w:val="123"/>
          <w:jc w:val="center"/>
        </w:trPr>
        <w:tc>
          <w:tcPr>
            <w:tcW w:w="562" w:type="dxa"/>
            <w:tcBorders>
              <w:top w:val="single" w:sz="4" w:space="0" w:color="auto"/>
              <w:left w:val="single" w:sz="4" w:space="0" w:color="auto"/>
              <w:bottom w:val="single" w:sz="4" w:space="0" w:color="auto"/>
              <w:right w:val="single" w:sz="4" w:space="0" w:color="auto"/>
            </w:tcBorders>
            <w:vAlign w:val="center"/>
          </w:tcPr>
          <w:p w14:paraId="61583C2F" w14:textId="0B6F9A2B" w:rsidR="000D1E25" w:rsidRDefault="000D1E25" w:rsidP="000D1E25">
            <w:pPr>
              <w:jc w:val="center"/>
              <w:rPr>
                <w:bCs/>
              </w:rPr>
            </w:pPr>
            <w:r>
              <w:rPr>
                <w:bCs/>
              </w:rPr>
              <w:t>1.4</w:t>
            </w:r>
          </w:p>
        </w:tc>
        <w:tc>
          <w:tcPr>
            <w:tcW w:w="4497" w:type="dxa"/>
            <w:tcBorders>
              <w:top w:val="single" w:sz="4" w:space="0" w:color="auto"/>
              <w:left w:val="single" w:sz="4" w:space="0" w:color="auto"/>
              <w:bottom w:val="single" w:sz="4" w:space="0" w:color="auto"/>
              <w:right w:val="single" w:sz="4" w:space="0" w:color="auto"/>
            </w:tcBorders>
          </w:tcPr>
          <w:p w14:paraId="1109BCAE" w14:textId="16134B15" w:rsidR="000D1E25" w:rsidRPr="00CF714E" w:rsidRDefault="000D1E25" w:rsidP="000D1E25">
            <w:pPr>
              <w:jc w:val="both"/>
              <w:rPr>
                <w:bCs/>
              </w:rPr>
            </w:pPr>
            <w:r>
              <w:t>FOP 402 skārienjūtīgais ekrāns HMI</w:t>
            </w:r>
          </w:p>
        </w:tc>
        <w:tc>
          <w:tcPr>
            <w:tcW w:w="1133" w:type="dxa"/>
            <w:tcBorders>
              <w:top w:val="single" w:sz="4" w:space="0" w:color="auto"/>
              <w:left w:val="single" w:sz="4" w:space="0" w:color="auto"/>
              <w:bottom w:val="single" w:sz="4" w:space="0" w:color="auto"/>
              <w:right w:val="single" w:sz="4" w:space="0" w:color="auto"/>
            </w:tcBorders>
          </w:tcPr>
          <w:p w14:paraId="3D981E60" w14:textId="5FE330FB" w:rsidR="000D1E25" w:rsidRDefault="000D1E25" w:rsidP="000D1E25">
            <w:pPr>
              <w:jc w:val="center"/>
              <w:rPr>
                <w:highlight w:val="yellow"/>
              </w:rPr>
            </w:pPr>
            <w:r>
              <w:t>1</w:t>
            </w:r>
          </w:p>
        </w:tc>
        <w:tc>
          <w:tcPr>
            <w:tcW w:w="2266" w:type="dxa"/>
            <w:tcBorders>
              <w:top w:val="single" w:sz="4" w:space="0" w:color="auto"/>
              <w:left w:val="single" w:sz="4" w:space="0" w:color="auto"/>
              <w:bottom w:val="single" w:sz="4" w:space="0" w:color="auto"/>
              <w:right w:val="single" w:sz="4" w:space="0" w:color="auto"/>
            </w:tcBorders>
            <w:vAlign w:val="center"/>
          </w:tcPr>
          <w:p w14:paraId="0FD22770" w14:textId="0E4349BB" w:rsidR="000D1E25" w:rsidRPr="00130346" w:rsidRDefault="000D1E25" w:rsidP="000D1E25">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0C3FB002" w14:textId="467039FD" w:rsidR="000D1E25" w:rsidRPr="00130346" w:rsidRDefault="000D1E25" w:rsidP="000D1E25">
            <w:pPr>
              <w:jc w:val="center"/>
              <w:rPr>
                <w:highlight w:val="lightGray"/>
              </w:rPr>
            </w:pPr>
            <w:r w:rsidRPr="00130346">
              <w:rPr>
                <w:highlight w:val="lightGray"/>
              </w:rPr>
              <w:t>&lt;…&gt;</w:t>
            </w:r>
          </w:p>
        </w:tc>
      </w:tr>
      <w:tr w:rsidR="00E342E5" w:rsidRPr="00794DF0" w14:paraId="28B21198" w14:textId="77777777" w:rsidTr="00794DF0">
        <w:trPr>
          <w:trHeight w:val="12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B1AE23D" w14:textId="0845498D" w:rsidR="00E342E5" w:rsidRPr="00794DF0" w:rsidRDefault="00E342E5" w:rsidP="00E342E5">
            <w:pPr>
              <w:jc w:val="center"/>
              <w:rPr>
                <w:bCs/>
              </w:rPr>
            </w:pPr>
            <w:r w:rsidRPr="00794DF0">
              <w:rPr>
                <w:bCs/>
              </w:rPr>
              <w:t>1.5</w:t>
            </w:r>
          </w:p>
        </w:tc>
        <w:tc>
          <w:tcPr>
            <w:tcW w:w="4497" w:type="dxa"/>
            <w:tcBorders>
              <w:top w:val="single" w:sz="4" w:space="0" w:color="auto"/>
              <w:left w:val="single" w:sz="4" w:space="0" w:color="auto"/>
              <w:bottom w:val="single" w:sz="4" w:space="0" w:color="auto"/>
              <w:right w:val="single" w:sz="4" w:space="0" w:color="auto"/>
            </w:tcBorders>
            <w:shd w:val="clear" w:color="auto" w:fill="auto"/>
          </w:tcPr>
          <w:p w14:paraId="4165F575" w14:textId="128E2F1A" w:rsidR="00E342E5" w:rsidRPr="00794DF0" w:rsidRDefault="00794DF0" w:rsidP="00E342E5">
            <w:pPr>
              <w:jc w:val="both"/>
            </w:pPr>
            <w:r w:rsidRPr="00794DF0">
              <w:t>1.1. – 1.4.punktā minēt</w:t>
            </w:r>
            <w:r>
              <w:t xml:space="preserve">o </w:t>
            </w:r>
            <w:r w:rsidRPr="00794DF0">
              <w:t>iekārtu</w:t>
            </w:r>
            <w:r w:rsidR="00E342E5" w:rsidRPr="00794DF0">
              <w:t xml:space="preserve"> piegādes un uzstādīšanas izmaksas</w:t>
            </w:r>
            <w:r w:rsidR="007E648D">
              <w:t xml:space="preserve">, </w:t>
            </w:r>
            <w:r w:rsidR="007E648D" w:rsidRPr="007E648D">
              <w:t>tajā skaitā esošo iekārtu demontāžas darbi</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F86654A" w14:textId="17F2B1C0" w:rsidR="00E342E5" w:rsidRPr="00794DF0" w:rsidRDefault="00E342E5" w:rsidP="00E342E5">
            <w:pPr>
              <w:jc w:val="center"/>
            </w:pPr>
            <w:r w:rsidRPr="00794DF0">
              <w:t>1 objekts</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61E8B547" w14:textId="1FFFB523" w:rsidR="00E342E5" w:rsidRPr="00794DF0" w:rsidRDefault="00E342E5" w:rsidP="00E342E5">
            <w:pPr>
              <w:jc w:val="center"/>
            </w:pPr>
            <w:r w:rsidRPr="00794DF0">
              <w:t>&lt;…&gt;</w:t>
            </w: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377F4620" w14:textId="2FD4BFA1" w:rsidR="00E342E5" w:rsidRPr="00794DF0" w:rsidRDefault="00E342E5" w:rsidP="00E342E5">
            <w:pPr>
              <w:jc w:val="center"/>
            </w:pPr>
            <w:r w:rsidRPr="00794DF0">
              <w:t>&lt;…&gt;</w:t>
            </w:r>
          </w:p>
        </w:tc>
      </w:tr>
      <w:tr w:rsidR="00E342E5" w:rsidRPr="00130346" w14:paraId="40D3DB01" w14:textId="77777777" w:rsidTr="00794DF0">
        <w:trPr>
          <w:trHeight w:val="12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59B122" w14:textId="41BF93A8" w:rsidR="00E342E5" w:rsidRPr="00794DF0" w:rsidRDefault="00E342E5" w:rsidP="00E342E5">
            <w:pPr>
              <w:jc w:val="center"/>
              <w:rPr>
                <w:bCs/>
              </w:rPr>
            </w:pPr>
            <w:r w:rsidRPr="00794DF0">
              <w:rPr>
                <w:bCs/>
              </w:rPr>
              <w:t>1.6</w:t>
            </w:r>
          </w:p>
        </w:tc>
        <w:tc>
          <w:tcPr>
            <w:tcW w:w="4497" w:type="dxa"/>
            <w:tcBorders>
              <w:top w:val="single" w:sz="4" w:space="0" w:color="auto"/>
              <w:left w:val="single" w:sz="4" w:space="0" w:color="auto"/>
              <w:bottom w:val="single" w:sz="4" w:space="0" w:color="auto"/>
              <w:right w:val="single" w:sz="4" w:space="0" w:color="auto"/>
            </w:tcBorders>
            <w:shd w:val="clear" w:color="auto" w:fill="auto"/>
          </w:tcPr>
          <w:p w14:paraId="55ED590A" w14:textId="0D7FB4FB" w:rsidR="00E342E5" w:rsidRPr="00794DF0" w:rsidRDefault="00E342E5" w:rsidP="00E342E5">
            <w:pPr>
              <w:jc w:val="both"/>
            </w:pPr>
            <w:r w:rsidRPr="00794DF0">
              <w:t>Tehniskā risinājuma un darbu izpildes dokumentācijas sagatavošana izmaksas</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D7DBFDC" w14:textId="0462B1F9" w:rsidR="00E342E5" w:rsidRPr="00794DF0" w:rsidRDefault="00E342E5" w:rsidP="00E342E5">
            <w:pPr>
              <w:jc w:val="center"/>
            </w:pPr>
            <w:r w:rsidRPr="00794DF0">
              <w:t>1 objekts</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2C360BA0" w14:textId="0FC85B02" w:rsidR="00E342E5" w:rsidRPr="00794DF0" w:rsidRDefault="00E342E5" w:rsidP="00E342E5">
            <w:pPr>
              <w:jc w:val="center"/>
            </w:pPr>
            <w:r w:rsidRPr="00794DF0">
              <w:t>&lt;…&gt;</w:t>
            </w:r>
          </w:p>
        </w:tc>
        <w:tc>
          <w:tcPr>
            <w:tcW w:w="1944" w:type="dxa"/>
            <w:tcBorders>
              <w:top w:val="single" w:sz="4" w:space="0" w:color="auto"/>
              <w:left w:val="single" w:sz="4" w:space="0" w:color="auto"/>
              <w:bottom w:val="single" w:sz="4" w:space="0" w:color="auto"/>
              <w:right w:val="single" w:sz="4" w:space="0" w:color="auto"/>
            </w:tcBorders>
            <w:shd w:val="clear" w:color="auto" w:fill="auto"/>
            <w:vAlign w:val="center"/>
          </w:tcPr>
          <w:p w14:paraId="3068D583" w14:textId="14581533" w:rsidR="00E342E5" w:rsidRPr="00794DF0" w:rsidRDefault="00E342E5" w:rsidP="00E342E5">
            <w:pPr>
              <w:jc w:val="center"/>
            </w:pPr>
            <w:r w:rsidRPr="00794DF0">
              <w:t>&lt;…&gt;</w:t>
            </w:r>
          </w:p>
        </w:tc>
      </w:tr>
      <w:tr w:rsidR="00F833C9" w:rsidRPr="00130346" w14:paraId="70231FC5" w14:textId="77777777" w:rsidTr="00F833C9">
        <w:trPr>
          <w:trHeight w:val="247"/>
          <w:jc w:val="center"/>
        </w:trPr>
        <w:tc>
          <w:tcPr>
            <w:tcW w:w="10402" w:type="dxa"/>
            <w:gridSpan w:val="5"/>
            <w:tcBorders>
              <w:top w:val="single" w:sz="4" w:space="0" w:color="auto"/>
              <w:left w:val="single" w:sz="4" w:space="0" w:color="auto"/>
              <w:bottom w:val="single" w:sz="4" w:space="0" w:color="auto"/>
              <w:right w:val="single" w:sz="4" w:space="0" w:color="auto"/>
            </w:tcBorders>
          </w:tcPr>
          <w:p w14:paraId="4E496135" w14:textId="6BC17833" w:rsidR="00F833C9" w:rsidRPr="00F833C9" w:rsidRDefault="00F833C9" w:rsidP="00F833C9">
            <w:r w:rsidRPr="00F833C9">
              <w:rPr>
                <w:b/>
                <w:bCs/>
              </w:rPr>
              <w:t>2.</w:t>
            </w:r>
            <w:r w:rsidRPr="00F833C9">
              <w:t xml:space="preserve"> </w:t>
            </w:r>
            <w:r w:rsidR="000D1E25" w:rsidRPr="000D1E25">
              <w:rPr>
                <w:b/>
                <w:bCs/>
              </w:rPr>
              <w:t>objekts - Dammes iela 4A</w:t>
            </w:r>
          </w:p>
        </w:tc>
      </w:tr>
      <w:tr w:rsidR="000D1E25" w:rsidRPr="00130346" w14:paraId="65293222" w14:textId="77777777" w:rsidTr="000D1E25">
        <w:trPr>
          <w:trHeight w:val="171"/>
          <w:jc w:val="center"/>
        </w:trPr>
        <w:tc>
          <w:tcPr>
            <w:tcW w:w="562" w:type="dxa"/>
            <w:tcBorders>
              <w:top w:val="single" w:sz="4" w:space="0" w:color="auto"/>
              <w:left w:val="single" w:sz="4" w:space="0" w:color="auto"/>
              <w:bottom w:val="single" w:sz="4" w:space="0" w:color="auto"/>
              <w:right w:val="single" w:sz="4" w:space="0" w:color="auto"/>
            </w:tcBorders>
            <w:vAlign w:val="center"/>
          </w:tcPr>
          <w:p w14:paraId="0E86A987" w14:textId="4866F074" w:rsidR="000D1E25" w:rsidRDefault="000D1E25" w:rsidP="000D1E25">
            <w:pPr>
              <w:jc w:val="center"/>
              <w:rPr>
                <w:bCs/>
              </w:rPr>
            </w:pPr>
            <w:r>
              <w:rPr>
                <w:bCs/>
              </w:rPr>
              <w:t>2.1</w:t>
            </w:r>
          </w:p>
        </w:tc>
        <w:tc>
          <w:tcPr>
            <w:tcW w:w="4497" w:type="dxa"/>
            <w:tcBorders>
              <w:top w:val="single" w:sz="4" w:space="0" w:color="auto"/>
              <w:left w:val="single" w:sz="4" w:space="0" w:color="auto"/>
              <w:bottom w:val="single" w:sz="4" w:space="0" w:color="auto"/>
              <w:right w:val="single" w:sz="4" w:space="0" w:color="auto"/>
            </w:tcBorders>
          </w:tcPr>
          <w:p w14:paraId="5F225551" w14:textId="6DD7E0AD" w:rsidR="000D1E25" w:rsidRPr="001C4542" w:rsidRDefault="000D1E25" w:rsidP="000D1E25">
            <w:pPr>
              <w:jc w:val="both"/>
            </w:pPr>
            <w:r>
              <w:t xml:space="preserve">MAS 801 CU </w:t>
            </w:r>
          </w:p>
        </w:tc>
        <w:tc>
          <w:tcPr>
            <w:tcW w:w="1133" w:type="dxa"/>
            <w:tcBorders>
              <w:top w:val="single" w:sz="4" w:space="0" w:color="auto"/>
              <w:left w:val="single" w:sz="4" w:space="0" w:color="auto"/>
              <w:bottom w:val="single" w:sz="4" w:space="0" w:color="auto"/>
              <w:right w:val="single" w:sz="4" w:space="0" w:color="auto"/>
            </w:tcBorders>
          </w:tcPr>
          <w:p w14:paraId="432FE3E2" w14:textId="41E1278E" w:rsidR="000D1E25" w:rsidRPr="00130346" w:rsidRDefault="000D1E25" w:rsidP="000D1E25">
            <w:pPr>
              <w:jc w:val="center"/>
              <w:rPr>
                <w:highlight w:val="yellow"/>
              </w:rPr>
            </w:pPr>
            <w:r>
              <w:t>1</w:t>
            </w:r>
          </w:p>
        </w:tc>
        <w:tc>
          <w:tcPr>
            <w:tcW w:w="2266" w:type="dxa"/>
            <w:tcBorders>
              <w:top w:val="single" w:sz="4" w:space="0" w:color="auto"/>
              <w:left w:val="single" w:sz="4" w:space="0" w:color="auto"/>
              <w:bottom w:val="single" w:sz="4" w:space="0" w:color="auto"/>
              <w:right w:val="single" w:sz="4" w:space="0" w:color="auto"/>
            </w:tcBorders>
            <w:vAlign w:val="center"/>
          </w:tcPr>
          <w:p w14:paraId="1F463EAE" w14:textId="0274B9FB" w:rsidR="000D1E25" w:rsidRPr="00130346" w:rsidRDefault="000D1E25" w:rsidP="000D1E25">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64DF4A10" w14:textId="17815F4F" w:rsidR="000D1E25" w:rsidRPr="00130346" w:rsidRDefault="000D1E25" w:rsidP="000D1E25">
            <w:pPr>
              <w:jc w:val="center"/>
              <w:rPr>
                <w:highlight w:val="lightGray"/>
              </w:rPr>
            </w:pPr>
            <w:r w:rsidRPr="00130346">
              <w:rPr>
                <w:highlight w:val="lightGray"/>
              </w:rPr>
              <w:t>&lt;…&gt;</w:t>
            </w:r>
          </w:p>
        </w:tc>
      </w:tr>
      <w:tr w:rsidR="000D1E25" w:rsidRPr="00130346" w14:paraId="511373BD" w14:textId="77777777" w:rsidTr="000D1E25">
        <w:trPr>
          <w:trHeight w:val="161"/>
          <w:jc w:val="center"/>
        </w:trPr>
        <w:tc>
          <w:tcPr>
            <w:tcW w:w="562" w:type="dxa"/>
            <w:tcBorders>
              <w:top w:val="single" w:sz="4" w:space="0" w:color="auto"/>
              <w:left w:val="single" w:sz="4" w:space="0" w:color="auto"/>
              <w:bottom w:val="single" w:sz="4" w:space="0" w:color="auto"/>
              <w:right w:val="single" w:sz="4" w:space="0" w:color="auto"/>
            </w:tcBorders>
            <w:vAlign w:val="center"/>
          </w:tcPr>
          <w:p w14:paraId="787538E3" w14:textId="5509E514" w:rsidR="000D1E25" w:rsidRDefault="000D1E25" w:rsidP="000D1E25">
            <w:pPr>
              <w:jc w:val="center"/>
              <w:rPr>
                <w:bCs/>
              </w:rPr>
            </w:pPr>
            <w:r>
              <w:rPr>
                <w:bCs/>
              </w:rPr>
              <w:t>2.2</w:t>
            </w:r>
          </w:p>
        </w:tc>
        <w:tc>
          <w:tcPr>
            <w:tcW w:w="4497" w:type="dxa"/>
            <w:tcBorders>
              <w:top w:val="single" w:sz="4" w:space="0" w:color="auto"/>
              <w:left w:val="single" w:sz="4" w:space="0" w:color="auto"/>
              <w:bottom w:val="single" w:sz="4" w:space="0" w:color="auto"/>
              <w:right w:val="single" w:sz="4" w:space="0" w:color="auto"/>
            </w:tcBorders>
          </w:tcPr>
          <w:p w14:paraId="441443F1" w14:textId="7E56BC6E" w:rsidR="000D1E25" w:rsidRPr="00CF714E" w:rsidRDefault="000D1E25" w:rsidP="000D1E25">
            <w:pPr>
              <w:jc w:val="both"/>
              <w:rPr>
                <w:bCs/>
              </w:rPr>
            </w:pPr>
            <w:r>
              <w:t>MAS 812 BU</w:t>
            </w:r>
          </w:p>
        </w:tc>
        <w:tc>
          <w:tcPr>
            <w:tcW w:w="1133" w:type="dxa"/>
            <w:tcBorders>
              <w:top w:val="single" w:sz="4" w:space="0" w:color="auto"/>
              <w:left w:val="single" w:sz="4" w:space="0" w:color="auto"/>
              <w:bottom w:val="single" w:sz="4" w:space="0" w:color="auto"/>
              <w:right w:val="single" w:sz="4" w:space="0" w:color="auto"/>
            </w:tcBorders>
          </w:tcPr>
          <w:p w14:paraId="587F488B" w14:textId="143B006D" w:rsidR="000D1E25" w:rsidRPr="00130346" w:rsidRDefault="000D1E25" w:rsidP="000D1E25">
            <w:pPr>
              <w:jc w:val="center"/>
              <w:rPr>
                <w:highlight w:val="yellow"/>
              </w:rPr>
            </w:pPr>
            <w:r>
              <w:t>3</w:t>
            </w:r>
          </w:p>
        </w:tc>
        <w:tc>
          <w:tcPr>
            <w:tcW w:w="2266" w:type="dxa"/>
            <w:tcBorders>
              <w:top w:val="single" w:sz="4" w:space="0" w:color="auto"/>
              <w:left w:val="single" w:sz="4" w:space="0" w:color="auto"/>
              <w:bottom w:val="single" w:sz="4" w:space="0" w:color="auto"/>
              <w:right w:val="single" w:sz="4" w:space="0" w:color="auto"/>
            </w:tcBorders>
            <w:vAlign w:val="center"/>
          </w:tcPr>
          <w:p w14:paraId="260EEE17" w14:textId="2E09D8F8" w:rsidR="000D1E25" w:rsidRPr="00130346" w:rsidRDefault="000D1E25" w:rsidP="000D1E25">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25D0A9EB" w14:textId="7B848B8B" w:rsidR="000D1E25" w:rsidRPr="00130346" w:rsidRDefault="000D1E25" w:rsidP="000D1E25">
            <w:pPr>
              <w:jc w:val="center"/>
              <w:rPr>
                <w:highlight w:val="lightGray"/>
              </w:rPr>
            </w:pPr>
            <w:r w:rsidRPr="00130346">
              <w:rPr>
                <w:highlight w:val="lightGray"/>
              </w:rPr>
              <w:t>&lt;…&gt;</w:t>
            </w:r>
          </w:p>
        </w:tc>
      </w:tr>
      <w:tr w:rsidR="000D1E25" w:rsidRPr="00130346" w14:paraId="0D1BC461" w14:textId="77777777" w:rsidTr="000D1E25">
        <w:trPr>
          <w:trHeight w:val="293"/>
          <w:jc w:val="center"/>
        </w:trPr>
        <w:tc>
          <w:tcPr>
            <w:tcW w:w="562" w:type="dxa"/>
            <w:tcBorders>
              <w:top w:val="single" w:sz="4" w:space="0" w:color="auto"/>
              <w:left w:val="single" w:sz="4" w:space="0" w:color="auto"/>
              <w:bottom w:val="single" w:sz="4" w:space="0" w:color="auto"/>
              <w:right w:val="single" w:sz="4" w:space="0" w:color="auto"/>
            </w:tcBorders>
            <w:vAlign w:val="center"/>
          </w:tcPr>
          <w:p w14:paraId="2B7839D2" w14:textId="643992B8" w:rsidR="000D1E25" w:rsidRDefault="000D1E25" w:rsidP="000D1E25">
            <w:pPr>
              <w:jc w:val="center"/>
              <w:rPr>
                <w:bCs/>
              </w:rPr>
            </w:pPr>
            <w:r>
              <w:rPr>
                <w:bCs/>
              </w:rPr>
              <w:t>2.3</w:t>
            </w:r>
          </w:p>
        </w:tc>
        <w:tc>
          <w:tcPr>
            <w:tcW w:w="4497" w:type="dxa"/>
            <w:tcBorders>
              <w:top w:val="single" w:sz="4" w:space="0" w:color="auto"/>
              <w:left w:val="single" w:sz="4" w:space="0" w:color="auto"/>
              <w:bottom w:val="single" w:sz="4" w:space="0" w:color="auto"/>
              <w:right w:val="single" w:sz="4" w:space="0" w:color="auto"/>
            </w:tcBorders>
          </w:tcPr>
          <w:p w14:paraId="3E4EF944" w14:textId="6087D413" w:rsidR="000D1E25" w:rsidRPr="00CF714E" w:rsidRDefault="000D1E25" w:rsidP="000D1E25">
            <w:pPr>
              <w:jc w:val="both"/>
              <w:rPr>
                <w:bCs/>
              </w:rPr>
            </w:pPr>
            <w:r>
              <w:t>Modulis MAS 811 PEM</w:t>
            </w:r>
          </w:p>
        </w:tc>
        <w:tc>
          <w:tcPr>
            <w:tcW w:w="1133" w:type="dxa"/>
            <w:tcBorders>
              <w:top w:val="single" w:sz="4" w:space="0" w:color="auto"/>
              <w:left w:val="single" w:sz="4" w:space="0" w:color="auto"/>
              <w:bottom w:val="single" w:sz="4" w:space="0" w:color="auto"/>
              <w:right w:val="single" w:sz="4" w:space="0" w:color="auto"/>
            </w:tcBorders>
          </w:tcPr>
          <w:p w14:paraId="76BD8695" w14:textId="368C210D" w:rsidR="000D1E25" w:rsidRDefault="000D1E25" w:rsidP="000D1E25">
            <w:pPr>
              <w:jc w:val="center"/>
              <w:rPr>
                <w:highlight w:val="yellow"/>
              </w:rPr>
            </w:pPr>
            <w:r>
              <w:t>3</w:t>
            </w:r>
          </w:p>
        </w:tc>
        <w:tc>
          <w:tcPr>
            <w:tcW w:w="2266" w:type="dxa"/>
            <w:tcBorders>
              <w:top w:val="single" w:sz="4" w:space="0" w:color="auto"/>
              <w:left w:val="single" w:sz="4" w:space="0" w:color="auto"/>
              <w:bottom w:val="single" w:sz="4" w:space="0" w:color="auto"/>
              <w:right w:val="single" w:sz="4" w:space="0" w:color="auto"/>
            </w:tcBorders>
            <w:vAlign w:val="center"/>
          </w:tcPr>
          <w:p w14:paraId="5FE0FD02" w14:textId="34B583D8" w:rsidR="000D1E25" w:rsidRPr="00130346" w:rsidRDefault="000D1E25" w:rsidP="000D1E25">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55731BB" w14:textId="328FB2E9" w:rsidR="000D1E25" w:rsidRPr="00130346" w:rsidRDefault="000D1E25" w:rsidP="000D1E25">
            <w:pPr>
              <w:jc w:val="center"/>
              <w:rPr>
                <w:highlight w:val="lightGray"/>
              </w:rPr>
            </w:pPr>
            <w:r w:rsidRPr="00130346">
              <w:rPr>
                <w:highlight w:val="lightGray"/>
              </w:rPr>
              <w:t>&lt;…&gt;</w:t>
            </w:r>
          </w:p>
        </w:tc>
      </w:tr>
      <w:tr w:rsidR="000D1E25" w:rsidRPr="00130346" w14:paraId="6D53F7F9" w14:textId="77777777" w:rsidTr="000D1E25">
        <w:trPr>
          <w:trHeight w:val="282"/>
          <w:jc w:val="center"/>
        </w:trPr>
        <w:tc>
          <w:tcPr>
            <w:tcW w:w="562" w:type="dxa"/>
            <w:tcBorders>
              <w:top w:val="single" w:sz="4" w:space="0" w:color="auto"/>
              <w:left w:val="single" w:sz="4" w:space="0" w:color="auto"/>
              <w:bottom w:val="single" w:sz="4" w:space="0" w:color="auto"/>
              <w:right w:val="single" w:sz="4" w:space="0" w:color="auto"/>
            </w:tcBorders>
            <w:vAlign w:val="center"/>
          </w:tcPr>
          <w:p w14:paraId="7D4970DC" w14:textId="78CFCC5E" w:rsidR="000D1E25" w:rsidRDefault="000D1E25" w:rsidP="000D1E25">
            <w:pPr>
              <w:jc w:val="center"/>
              <w:rPr>
                <w:bCs/>
              </w:rPr>
            </w:pPr>
            <w:r>
              <w:rPr>
                <w:bCs/>
              </w:rPr>
              <w:t>2.4</w:t>
            </w:r>
          </w:p>
        </w:tc>
        <w:tc>
          <w:tcPr>
            <w:tcW w:w="4497" w:type="dxa"/>
            <w:tcBorders>
              <w:top w:val="single" w:sz="4" w:space="0" w:color="auto"/>
              <w:left w:val="single" w:sz="4" w:space="0" w:color="auto"/>
              <w:bottom w:val="single" w:sz="4" w:space="0" w:color="auto"/>
              <w:right w:val="single" w:sz="4" w:space="0" w:color="auto"/>
            </w:tcBorders>
          </w:tcPr>
          <w:p w14:paraId="057BADE6" w14:textId="55DFD084" w:rsidR="000D1E25" w:rsidRPr="00CF714E" w:rsidRDefault="000D1E25" w:rsidP="000D1E25">
            <w:pPr>
              <w:jc w:val="both"/>
              <w:rPr>
                <w:bCs/>
              </w:rPr>
            </w:pPr>
            <w:r>
              <w:t>FOP 402 skārienjūtīgais ekrāns HMI</w:t>
            </w:r>
          </w:p>
        </w:tc>
        <w:tc>
          <w:tcPr>
            <w:tcW w:w="1133" w:type="dxa"/>
            <w:tcBorders>
              <w:top w:val="single" w:sz="4" w:space="0" w:color="auto"/>
              <w:left w:val="single" w:sz="4" w:space="0" w:color="auto"/>
              <w:bottom w:val="single" w:sz="4" w:space="0" w:color="auto"/>
              <w:right w:val="single" w:sz="4" w:space="0" w:color="auto"/>
            </w:tcBorders>
          </w:tcPr>
          <w:p w14:paraId="74CAFB56" w14:textId="38DCC631" w:rsidR="000D1E25" w:rsidRPr="00794DF0" w:rsidRDefault="000D1E25" w:rsidP="000D1E25">
            <w:pPr>
              <w:jc w:val="center"/>
            </w:pPr>
            <w:r w:rsidRPr="00794DF0">
              <w:t>1</w:t>
            </w:r>
          </w:p>
        </w:tc>
        <w:tc>
          <w:tcPr>
            <w:tcW w:w="2266" w:type="dxa"/>
            <w:tcBorders>
              <w:top w:val="single" w:sz="4" w:space="0" w:color="auto"/>
              <w:left w:val="single" w:sz="4" w:space="0" w:color="auto"/>
              <w:bottom w:val="single" w:sz="4" w:space="0" w:color="auto"/>
              <w:right w:val="single" w:sz="4" w:space="0" w:color="auto"/>
            </w:tcBorders>
            <w:vAlign w:val="center"/>
          </w:tcPr>
          <w:p w14:paraId="2A190795" w14:textId="4DCF6C63" w:rsidR="000D1E25" w:rsidRPr="00130346" w:rsidRDefault="000D1E25" w:rsidP="000D1E25">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1D44A3FE" w14:textId="297DE057" w:rsidR="000D1E25" w:rsidRPr="00130346" w:rsidRDefault="000D1E25" w:rsidP="000D1E25">
            <w:pPr>
              <w:jc w:val="center"/>
              <w:rPr>
                <w:highlight w:val="lightGray"/>
              </w:rPr>
            </w:pPr>
            <w:r w:rsidRPr="00130346">
              <w:rPr>
                <w:highlight w:val="lightGray"/>
              </w:rPr>
              <w:t>&lt;…&gt;</w:t>
            </w:r>
          </w:p>
        </w:tc>
      </w:tr>
      <w:tr w:rsidR="00794DF0" w:rsidRPr="00130346" w14:paraId="0C99F1DD" w14:textId="77777777" w:rsidTr="000D1E25">
        <w:trPr>
          <w:trHeight w:val="282"/>
          <w:jc w:val="center"/>
        </w:trPr>
        <w:tc>
          <w:tcPr>
            <w:tcW w:w="562" w:type="dxa"/>
            <w:tcBorders>
              <w:top w:val="single" w:sz="4" w:space="0" w:color="auto"/>
              <w:left w:val="single" w:sz="4" w:space="0" w:color="auto"/>
              <w:bottom w:val="single" w:sz="4" w:space="0" w:color="auto"/>
              <w:right w:val="single" w:sz="4" w:space="0" w:color="auto"/>
            </w:tcBorders>
            <w:vAlign w:val="center"/>
          </w:tcPr>
          <w:p w14:paraId="4AF75E69" w14:textId="0247BF69" w:rsidR="00794DF0" w:rsidRDefault="00794DF0" w:rsidP="00794DF0">
            <w:pPr>
              <w:jc w:val="center"/>
              <w:rPr>
                <w:bCs/>
              </w:rPr>
            </w:pPr>
            <w:r>
              <w:rPr>
                <w:bCs/>
              </w:rPr>
              <w:t>2.5</w:t>
            </w:r>
          </w:p>
        </w:tc>
        <w:tc>
          <w:tcPr>
            <w:tcW w:w="4497" w:type="dxa"/>
            <w:tcBorders>
              <w:top w:val="single" w:sz="4" w:space="0" w:color="auto"/>
              <w:left w:val="single" w:sz="4" w:space="0" w:color="auto"/>
              <w:bottom w:val="single" w:sz="4" w:space="0" w:color="auto"/>
              <w:right w:val="single" w:sz="4" w:space="0" w:color="auto"/>
            </w:tcBorders>
          </w:tcPr>
          <w:p w14:paraId="0EEDAEE0" w14:textId="44060018" w:rsidR="00794DF0" w:rsidRPr="00E342E5" w:rsidRDefault="00794DF0" w:rsidP="00794DF0">
            <w:pPr>
              <w:jc w:val="both"/>
              <w:rPr>
                <w:highlight w:val="yellow"/>
              </w:rPr>
            </w:pPr>
            <w:r>
              <w:t>2</w:t>
            </w:r>
            <w:r w:rsidRPr="00794DF0">
              <w:t xml:space="preserve">.1. – </w:t>
            </w:r>
            <w:r>
              <w:t>2</w:t>
            </w:r>
            <w:r w:rsidRPr="00794DF0">
              <w:t>.4.punktā minēt</w:t>
            </w:r>
            <w:r>
              <w:t xml:space="preserve">o </w:t>
            </w:r>
            <w:r w:rsidRPr="00794DF0">
              <w:t>iekārtu piegādes un uzstādīšanas izmaksas</w:t>
            </w:r>
            <w:r w:rsidR="007E648D">
              <w:t xml:space="preserve">, </w:t>
            </w:r>
            <w:r w:rsidR="007E648D" w:rsidRPr="007E648D">
              <w:t>tajā skaitā esošo iekārtu demontāžas darbi</w:t>
            </w:r>
          </w:p>
        </w:tc>
        <w:tc>
          <w:tcPr>
            <w:tcW w:w="1133" w:type="dxa"/>
            <w:tcBorders>
              <w:top w:val="single" w:sz="4" w:space="0" w:color="auto"/>
              <w:left w:val="single" w:sz="4" w:space="0" w:color="auto"/>
              <w:bottom w:val="single" w:sz="4" w:space="0" w:color="auto"/>
              <w:right w:val="single" w:sz="4" w:space="0" w:color="auto"/>
            </w:tcBorders>
          </w:tcPr>
          <w:p w14:paraId="4F5A7ADA" w14:textId="1E8964B4" w:rsidR="00794DF0" w:rsidRPr="00794DF0" w:rsidRDefault="00794DF0" w:rsidP="00794DF0">
            <w:pPr>
              <w:jc w:val="center"/>
            </w:pPr>
            <w:r w:rsidRPr="00794DF0">
              <w:t>1 objekts</w:t>
            </w:r>
          </w:p>
        </w:tc>
        <w:tc>
          <w:tcPr>
            <w:tcW w:w="2266" w:type="dxa"/>
            <w:tcBorders>
              <w:top w:val="single" w:sz="4" w:space="0" w:color="auto"/>
              <w:left w:val="single" w:sz="4" w:space="0" w:color="auto"/>
              <w:bottom w:val="single" w:sz="4" w:space="0" w:color="auto"/>
              <w:right w:val="single" w:sz="4" w:space="0" w:color="auto"/>
            </w:tcBorders>
            <w:vAlign w:val="center"/>
          </w:tcPr>
          <w:p w14:paraId="5D27CEDE" w14:textId="5638F389" w:rsidR="00794DF0" w:rsidRPr="00130346" w:rsidRDefault="00794DF0" w:rsidP="00794DF0">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B37F409" w14:textId="61E3B57F" w:rsidR="00794DF0" w:rsidRPr="00130346" w:rsidRDefault="00794DF0" w:rsidP="00794DF0">
            <w:pPr>
              <w:jc w:val="center"/>
              <w:rPr>
                <w:highlight w:val="lightGray"/>
              </w:rPr>
            </w:pPr>
            <w:r w:rsidRPr="00130346">
              <w:rPr>
                <w:highlight w:val="lightGray"/>
              </w:rPr>
              <w:t>&lt;…&gt;</w:t>
            </w:r>
          </w:p>
        </w:tc>
      </w:tr>
      <w:tr w:rsidR="00794DF0" w:rsidRPr="00130346" w14:paraId="1B1BC120" w14:textId="77777777" w:rsidTr="00E342E5">
        <w:trPr>
          <w:trHeight w:val="282"/>
          <w:jc w:val="center"/>
        </w:trPr>
        <w:tc>
          <w:tcPr>
            <w:tcW w:w="562" w:type="dxa"/>
            <w:tcBorders>
              <w:top w:val="single" w:sz="4" w:space="0" w:color="auto"/>
              <w:left w:val="single" w:sz="4" w:space="0" w:color="auto"/>
              <w:bottom w:val="single" w:sz="4" w:space="0" w:color="auto"/>
              <w:right w:val="single" w:sz="4" w:space="0" w:color="auto"/>
            </w:tcBorders>
            <w:vAlign w:val="center"/>
          </w:tcPr>
          <w:p w14:paraId="08E050AE" w14:textId="07C5D3A5" w:rsidR="00794DF0" w:rsidRDefault="00794DF0" w:rsidP="00794DF0">
            <w:pPr>
              <w:jc w:val="center"/>
              <w:rPr>
                <w:bCs/>
              </w:rPr>
            </w:pPr>
            <w:r>
              <w:rPr>
                <w:bCs/>
              </w:rPr>
              <w:t>2.6</w:t>
            </w:r>
          </w:p>
        </w:tc>
        <w:tc>
          <w:tcPr>
            <w:tcW w:w="4497" w:type="dxa"/>
            <w:tcBorders>
              <w:top w:val="single" w:sz="4" w:space="0" w:color="auto"/>
              <w:left w:val="single" w:sz="4" w:space="0" w:color="auto"/>
              <w:bottom w:val="single" w:sz="4" w:space="0" w:color="auto"/>
              <w:right w:val="single" w:sz="4" w:space="0" w:color="auto"/>
            </w:tcBorders>
          </w:tcPr>
          <w:p w14:paraId="2083C8D4" w14:textId="3D244A7C" w:rsidR="00794DF0" w:rsidRPr="00E342E5" w:rsidRDefault="00794DF0" w:rsidP="00794DF0">
            <w:pPr>
              <w:jc w:val="both"/>
              <w:rPr>
                <w:highlight w:val="yellow"/>
              </w:rPr>
            </w:pPr>
            <w:r w:rsidRPr="00794DF0">
              <w:t>Tehniskā risinājuma un darbu izpildes dokumentācijas sagatavošana izmaksas</w:t>
            </w:r>
          </w:p>
        </w:tc>
        <w:tc>
          <w:tcPr>
            <w:tcW w:w="1133" w:type="dxa"/>
            <w:tcBorders>
              <w:top w:val="single" w:sz="4" w:space="0" w:color="auto"/>
              <w:left w:val="single" w:sz="4" w:space="0" w:color="auto"/>
              <w:bottom w:val="single" w:sz="4" w:space="0" w:color="auto"/>
              <w:right w:val="single" w:sz="4" w:space="0" w:color="auto"/>
            </w:tcBorders>
            <w:vAlign w:val="center"/>
          </w:tcPr>
          <w:p w14:paraId="7ABC2788" w14:textId="76340F9E" w:rsidR="00794DF0" w:rsidRPr="00794DF0" w:rsidRDefault="00794DF0" w:rsidP="00794DF0">
            <w:pPr>
              <w:jc w:val="center"/>
            </w:pPr>
            <w:r w:rsidRPr="00794DF0">
              <w:t>1 objekts</w:t>
            </w:r>
          </w:p>
        </w:tc>
        <w:tc>
          <w:tcPr>
            <w:tcW w:w="2266" w:type="dxa"/>
            <w:tcBorders>
              <w:top w:val="single" w:sz="4" w:space="0" w:color="auto"/>
              <w:left w:val="single" w:sz="4" w:space="0" w:color="auto"/>
              <w:bottom w:val="single" w:sz="4" w:space="0" w:color="auto"/>
              <w:right w:val="single" w:sz="4" w:space="0" w:color="auto"/>
            </w:tcBorders>
            <w:vAlign w:val="center"/>
          </w:tcPr>
          <w:p w14:paraId="1F45874A" w14:textId="3FD5668D" w:rsidR="00794DF0" w:rsidRPr="00130346" w:rsidRDefault="00794DF0" w:rsidP="00794DF0">
            <w:pPr>
              <w:jc w:val="center"/>
              <w:rPr>
                <w:highlight w:val="lightGray"/>
              </w:rPr>
            </w:pPr>
            <w:r w:rsidRPr="00130346">
              <w:rPr>
                <w:highlight w:val="lightGray"/>
              </w:rPr>
              <w:t>&lt;…&gt;</w:t>
            </w:r>
          </w:p>
        </w:tc>
        <w:tc>
          <w:tcPr>
            <w:tcW w:w="1944" w:type="dxa"/>
            <w:tcBorders>
              <w:top w:val="single" w:sz="4" w:space="0" w:color="auto"/>
              <w:left w:val="single" w:sz="4" w:space="0" w:color="auto"/>
              <w:bottom w:val="single" w:sz="4" w:space="0" w:color="auto"/>
              <w:right w:val="single" w:sz="4" w:space="0" w:color="auto"/>
            </w:tcBorders>
            <w:vAlign w:val="center"/>
          </w:tcPr>
          <w:p w14:paraId="4963F787" w14:textId="78CC02D7" w:rsidR="00794DF0" w:rsidRPr="00130346" w:rsidRDefault="00794DF0" w:rsidP="00794DF0">
            <w:pPr>
              <w:jc w:val="center"/>
              <w:rPr>
                <w:highlight w:val="lightGray"/>
              </w:rPr>
            </w:pPr>
            <w:r w:rsidRPr="00130346">
              <w:rPr>
                <w:highlight w:val="lightGray"/>
              </w:rPr>
              <w:t>&lt;…&gt;</w:t>
            </w:r>
          </w:p>
        </w:tc>
      </w:tr>
      <w:tr w:rsidR="000D1E25" w:rsidRPr="00130346" w14:paraId="77F6E120" w14:textId="77777777" w:rsidTr="00687E8C">
        <w:trPr>
          <w:jc w:val="center"/>
        </w:trPr>
        <w:tc>
          <w:tcPr>
            <w:tcW w:w="8458" w:type="dxa"/>
            <w:gridSpan w:val="4"/>
            <w:tcBorders>
              <w:top w:val="single" w:sz="4" w:space="0" w:color="auto"/>
              <w:left w:val="single" w:sz="4" w:space="0" w:color="auto"/>
              <w:bottom w:val="single" w:sz="4" w:space="0" w:color="auto"/>
              <w:right w:val="single" w:sz="4" w:space="0" w:color="auto"/>
            </w:tcBorders>
          </w:tcPr>
          <w:p w14:paraId="3AFEF845" w14:textId="7E9A3411" w:rsidR="000D1E25" w:rsidRPr="00130346" w:rsidRDefault="000D1E25" w:rsidP="001C4542">
            <w:pPr>
              <w:jc w:val="right"/>
              <w:rPr>
                <w:b/>
              </w:rPr>
            </w:pPr>
            <w:r w:rsidRPr="00130346">
              <w:rPr>
                <w:b/>
              </w:rPr>
              <w:t>Kopā, EUR bez PVN:</w:t>
            </w:r>
          </w:p>
        </w:tc>
        <w:tc>
          <w:tcPr>
            <w:tcW w:w="1944" w:type="dxa"/>
            <w:tcBorders>
              <w:top w:val="single" w:sz="4" w:space="0" w:color="auto"/>
              <w:left w:val="single" w:sz="4" w:space="0" w:color="auto"/>
              <w:bottom w:val="single" w:sz="4" w:space="0" w:color="auto"/>
              <w:right w:val="single" w:sz="4" w:space="0" w:color="auto"/>
            </w:tcBorders>
            <w:hideMark/>
          </w:tcPr>
          <w:p w14:paraId="62873486" w14:textId="77777777" w:rsidR="000D1E25" w:rsidRPr="00130346" w:rsidRDefault="000D1E25" w:rsidP="001C4542">
            <w:pPr>
              <w:jc w:val="center"/>
              <w:rPr>
                <w:b/>
                <w:highlight w:val="lightGray"/>
              </w:rPr>
            </w:pPr>
            <w:r w:rsidRPr="00130346">
              <w:rPr>
                <w:b/>
                <w:highlight w:val="lightGray"/>
              </w:rPr>
              <w:t>&lt;…&gt;</w:t>
            </w:r>
          </w:p>
        </w:tc>
      </w:tr>
    </w:tbl>
    <w:p w14:paraId="552790C5" w14:textId="77777777" w:rsidR="000575C8" w:rsidRPr="00130346" w:rsidRDefault="000575C8" w:rsidP="000575C8">
      <w:pPr>
        <w:rPr>
          <w:lang w:eastAsia="fi-F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6B648B1D" w:rsidR="004F7A09" w:rsidRPr="00130346" w:rsidRDefault="000D20A6" w:rsidP="00176E6F">
      <w:pPr>
        <w:pStyle w:val="Pielikums"/>
      </w:pPr>
      <w:bookmarkStart w:id="13" w:name="_Toc190264822"/>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3"/>
    </w:p>
    <w:p w14:paraId="14C236F7"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390057D8"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C0604E" w:rsidRPr="007D79AF">
        <w:t>MAS 801 monitoringa sistēmas piegāde un uzstādīšana kanalizācijas sūkņu stacijās</w:t>
      </w:r>
      <w:r w:rsidRPr="00130346">
        <w:t>” (iepirkuma identifikācijas Nr.RŪ-</w:t>
      </w:r>
      <w:r w:rsidR="00800B16">
        <w:rPr>
          <w:bCs/>
        </w:rPr>
        <w:t>2025/</w:t>
      </w:r>
      <w:r w:rsidR="00C0604E">
        <w:rPr>
          <w:bCs/>
        </w:rPr>
        <w:t>7</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1C4542">
        <w:trPr>
          <w:trHeight w:val="209"/>
        </w:trPr>
        <w:tc>
          <w:tcPr>
            <w:tcW w:w="727" w:type="dxa"/>
          </w:tcPr>
          <w:p w14:paraId="31C079E8" w14:textId="77777777" w:rsidR="004F7A09" w:rsidRPr="00130346" w:rsidRDefault="004F7A09" w:rsidP="001C4542">
            <w:pPr>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1C4542">
            <w:pPr>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1C4542">
            <w:pPr>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1C4542">
            <w:pPr>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1C4542">
            <w:pPr>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1C4542">
            <w:pPr>
              <w:jc w:val="center"/>
              <w:rPr>
                <w:highlight w:val="lightGray"/>
              </w:rPr>
            </w:pPr>
            <w:r w:rsidRPr="00130346">
              <w:rPr>
                <w:highlight w:val="lightGray"/>
              </w:rPr>
              <w:t>&lt;…&gt;</w:t>
            </w:r>
          </w:p>
        </w:tc>
      </w:tr>
    </w:tbl>
    <w:p w14:paraId="232B6489" w14:textId="77777777" w:rsidR="004F7A09" w:rsidRPr="00130346" w:rsidRDefault="004F7A09" w:rsidP="002A2736">
      <w:pPr>
        <w:spacing w:before="240"/>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2A2736">
      <w:pPr>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085E072B" w:rsidR="004F7A09" w:rsidRPr="00130346" w:rsidRDefault="004F7A09" w:rsidP="007E648D">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C0604E" w:rsidRPr="007D79AF">
        <w:t>MAS 801 monitoringa sistēmas piegāde un uzstādīšana kanalizācijas sūkņu stacijās</w:t>
      </w:r>
      <w:r w:rsidRPr="00130346">
        <w:t xml:space="preserve">” </w:t>
      </w:r>
      <w:r w:rsidR="000A508F" w:rsidRPr="00130346">
        <w:t>(</w:t>
      </w:r>
      <w:r w:rsidRPr="00130346">
        <w:t>iepirkuma identifikācijas Nr.RŪ-</w:t>
      </w:r>
      <w:r w:rsidR="00800B16">
        <w:rPr>
          <w:bCs/>
        </w:rPr>
        <w:t>2025/</w:t>
      </w:r>
      <w:r w:rsidR="00C0604E">
        <w:rPr>
          <w:bCs/>
        </w:rPr>
        <w:t>7</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7E648D">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7E648D">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Default="00E63533" w:rsidP="007E648D">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4" w:name="_Hlk159604423"/>
      <w:r>
        <w:t>Atklāta konkursa nolikuma 7.1.1.-7.1.3.punktā noteiktie izslēgšanas iemesli</w:t>
      </w:r>
      <w:bookmarkEnd w:id="14"/>
      <w:r w:rsidR="004F7A09">
        <w:t>.</w:t>
      </w:r>
    </w:p>
    <w:p w14:paraId="5A529AD8" w14:textId="24A65E77" w:rsidR="001C4542" w:rsidRPr="00130346" w:rsidRDefault="001C4542" w:rsidP="007E648D">
      <w:pPr>
        <w:numPr>
          <w:ilvl w:val="0"/>
          <w:numId w:val="16"/>
        </w:numPr>
        <w:ind w:left="284" w:hanging="284"/>
        <w:jc w:val="both"/>
      </w:pPr>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12"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p w14:paraId="361F52C1" w14:textId="77777777" w:rsidR="004F7A09" w:rsidRPr="00130346" w:rsidRDefault="004F7A09" w:rsidP="007E648D">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3835FC8C" w14:textId="77777777" w:rsidR="002A273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45C8BC1" w14:textId="39276AB9" w:rsidR="004F7A09" w:rsidRPr="00130346" w:rsidRDefault="004F7A09" w:rsidP="004F7A09">
      <w:pPr>
        <w:jc w:val="both"/>
      </w:pPr>
      <w:r w:rsidRPr="00130346">
        <w:rPr>
          <w:highlight w:val="lightGray"/>
        </w:rPr>
        <w:t>&lt;Datums, vieta&gt;</w:t>
      </w:r>
      <w:r w:rsidRPr="00130346">
        <w:t xml:space="preserve"> </w:t>
      </w:r>
    </w:p>
    <w:p w14:paraId="069CEC30" w14:textId="7EE28DFC" w:rsidR="004F7A09" w:rsidRPr="00130346" w:rsidRDefault="000D20A6" w:rsidP="00176E6F">
      <w:pPr>
        <w:pStyle w:val="Pielikums"/>
      </w:pPr>
      <w:bookmarkStart w:id="15" w:name="_Toc190264823"/>
      <w:r>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5"/>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7539A8CE"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C0604E" w:rsidRPr="007D79AF">
        <w:t>MAS 801 monitoringa sistēmas piegāde un uzstādīšana kanalizācijas sūkņu stacijās</w:t>
      </w:r>
      <w:r w:rsidRPr="00130346">
        <w:t>” (iepirkuma  identifikācijas Nr.RŪ-</w:t>
      </w:r>
      <w:r w:rsidR="00800B16">
        <w:rPr>
          <w:bCs/>
        </w:rPr>
        <w:t>2025/</w:t>
      </w:r>
      <w:r w:rsidR="00C0604E">
        <w:rPr>
          <w:bCs/>
        </w:rPr>
        <w:t>7</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4506E5A3" w:rsidR="004F7A09" w:rsidRPr="00130346" w:rsidRDefault="00F46066" w:rsidP="007E648D">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C0604E" w:rsidRPr="007D79AF">
        <w:t>MAS 801 monitoringa sistēmas piegāde un uzstādīšana kanalizācijas sūkņu stacijās</w:t>
      </w:r>
      <w:r w:rsidR="004F7A09" w:rsidRPr="00130346">
        <w:t xml:space="preserve">” </w:t>
      </w:r>
      <w:r w:rsidR="00E63533">
        <w:t>(</w:t>
      </w:r>
      <w:r w:rsidR="004F7A09" w:rsidRPr="00130346">
        <w:t>iepirkuma identifikācijas Nr.</w:t>
      </w:r>
      <w:r w:rsidR="00C7575A">
        <w:t>RŪ-</w:t>
      </w:r>
      <w:r w:rsidR="00800B16">
        <w:rPr>
          <w:bCs/>
        </w:rPr>
        <w:t>2025/</w:t>
      </w:r>
      <w:r w:rsidR="00C0604E">
        <w:rPr>
          <w:bCs/>
        </w:rPr>
        <w:t>7</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7E648D">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Default="00B11FFF" w:rsidP="007E648D">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6" w:name="_Hlk159604488"/>
      <w:r>
        <w:t>7.1.1.-7.1.3.punktā noteiktie izslēgšanas iemesli</w:t>
      </w:r>
      <w:bookmarkEnd w:id="16"/>
      <w:r w:rsidR="004F7A09" w:rsidRPr="00130346">
        <w:rPr>
          <w:rStyle w:val="Vresatsauce"/>
        </w:rPr>
        <w:footnoteReference w:id="7"/>
      </w:r>
      <w:r w:rsidR="004F7A09" w:rsidRPr="00130346">
        <w:t>,</w:t>
      </w:r>
    </w:p>
    <w:p w14:paraId="1E82CF65" w14:textId="23B1716E" w:rsidR="001C4542" w:rsidRPr="00130346" w:rsidRDefault="001C4542" w:rsidP="007E648D">
      <w:pPr>
        <w:widowControl w:val="0"/>
        <w:numPr>
          <w:ilvl w:val="0"/>
          <w:numId w:val="14"/>
        </w:numPr>
        <w:tabs>
          <w:tab w:val="left" w:pos="284"/>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13"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r>
        <w:t>;</w:t>
      </w:r>
    </w:p>
    <w:p w14:paraId="6664A386" w14:textId="3A198418" w:rsidR="004F7A09" w:rsidRPr="00130346" w:rsidRDefault="004F7A09" w:rsidP="007E648D">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p w14:paraId="6D50DB90" w14:textId="7473BA4D" w:rsidR="000D20A6" w:rsidRPr="00130346" w:rsidRDefault="000D20A6" w:rsidP="000D20A6">
      <w:pPr>
        <w:pStyle w:val="Pielikums"/>
      </w:pPr>
      <w:bookmarkStart w:id="17" w:name="vvv"/>
      <w:bookmarkStart w:id="18" w:name="_Toc190264824"/>
      <w:bookmarkEnd w:id="17"/>
      <w:r w:rsidRPr="008621DE">
        <w:lastRenderedPageBreak/>
        <w:t xml:space="preserve">7.pielikums </w:t>
      </w:r>
      <w:r>
        <w:br/>
      </w:r>
      <w:r w:rsidRPr="00130346">
        <w:t>Informācijas par Pretendenta pieredzi veidne</w:t>
      </w:r>
      <w:bookmarkEnd w:id="18"/>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4DEC7D8B"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7C11FF">
        <w:rPr>
          <w:rFonts w:ascii="Times New Roman" w:hAnsi="Times New Roman"/>
          <w:sz w:val="24"/>
        </w:rPr>
        <w:t>p</w:t>
      </w:r>
      <w:r w:rsidRPr="00130346">
        <w:rPr>
          <w:rFonts w:ascii="Times New Roman" w:hAnsi="Times New Roman"/>
          <w:sz w:val="24"/>
        </w:rPr>
        <w:t>reču piegādes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02304A02" w14:textId="77777777" w:rsidR="000D20A6" w:rsidRPr="00130346" w:rsidRDefault="000D20A6" w:rsidP="000D20A6">
      <w:pPr>
        <w:rPr>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05"/>
        <w:gridCol w:w="1701"/>
        <w:gridCol w:w="1701"/>
        <w:gridCol w:w="3260"/>
      </w:tblGrid>
      <w:tr w:rsidR="00A56DB7" w:rsidRPr="00130346" w14:paraId="7CF991A8" w14:textId="77777777" w:rsidTr="00A56DB7">
        <w:trPr>
          <w:trHeight w:val="1002"/>
        </w:trPr>
        <w:tc>
          <w:tcPr>
            <w:tcW w:w="567" w:type="dxa"/>
            <w:shd w:val="clear" w:color="auto" w:fill="auto"/>
            <w:vAlign w:val="center"/>
          </w:tcPr>
          <w:p w14:paraId="1193DEC2" w14:textId="77777777" w:rsidR="00A56DB7" w:rsidRPr="00130346" w:rsidRDefault="00A56DB7">
            <w:pPr>
              <w:tabs>
                <w:tab w:val="left" w:pos="9000"/>
              </w:tabs>
              <w:ind w:left="-142" w:right="-216"/>
              <w:jc w:val="center"/>
              <w:rPr>
                <w:b/>
              </w:rPr>
            </w:pPr>
            <w:r w:rsidRPr="00130346">
              <w:rPr>
                <w:b/>
              </w:rPr>
              <w:t>Nr.</w:t>
            </w:r>
          </w:p>
          <w:p w14:paraId="70D57C83" w14:textId="77777777" w:rsidR="00A56DB7" w:rsidRPr="00130346" w:rsidRDefault="00A56DB7">
            <w:pPr>
              <w:tabs>
                <w:tab w:val="left" w:pos="9000"/>
              </w:tabs>
              <w:ind w:left="-142" w:right="-216"/>
              <w:jc w:val="center"/>
              <w:rPr>
                <w:b/>
              </w:rPr>
            </w:pPr>
            <w:r w:rsidRPr="00130346">
              <w:rPr>
                <w:b/>
              </w:rPr>
              <w:t>p.k.</w:t>
            </w:r>
          </w:p>
        </w:tc>
        <w:tc>
          <w:tcPr>
            <w:tcW w:w="2405" w:type="dxa"/>
            <w:shd w:val="clear" w:color="auto" w:fill="auto"/>
            <w:vAlign w:val="center"/>
          </w:tcPr>
          <w:p w14:paraId="49169BBC" w14:textId="77777777" w:rsidR="00A56DB7" w:rsidRPr="00130346" w:rsidRDefault="00A56DB7">
            <w:pPr>
              <w:tabs>
                <w:tab w:val="left" w:pos="426"/>
                <w:tab w:val="left" w:pos="9000"/>
              </w:tabs>
              <w:jc w:val="center"/>
              <w:rPr>
                <w:b/>
              </w:rPr>
            </w:pPr>
            <w:r w:rsidRPr="00130346">
              <w:rPr>
                <w:b/>
              </w:rPr>
              <w:t xml:space="preserve">Līguma priekšmeta īss apraksts, norādot preču nosaukumu </w:t>
            </w:r>
          </w:p>
        </w:tc>
        <w:tc>
          <w:tcPr>
            <w:tcW w:w="1701" w:type="dxa"/>
            <w:shd w:val="clear" w:color="auto" w:fill="auto"/>
            <w:vAlign w:val="center"/>
          </w:tcPr>
          <w:p w14:paraId="036155BD" w14:textId="77777777" w:rsidR="00A56DB7" w:rsidRPr="00130346" w:rsidRDefault="00A56DB7">
            <w:pPr>
              <w:tabs>
                <w:tab w:val="left" w:pos="426"/>
                <w:tab w:val="left" w:pos="9000"/>
              </w:tabs>
              <w:jc w:val="center"/>
              <w:rPr>
                <w:b/>
              </w:rPr>
            </w:pPr>
            <w:r w:rsidRPr="00130346">
              <w:rPr>
                <w:b/>
              </w:rPr>
              <w:t>Pasūtītāja nosaukums, reģistrācijas Nr.</w:t>
            </w:r>
          </w:p>
        </w:tc>
        <w:tc>
          <w:tcPr>
            <w:tcW w:w="1701" w:type="dxa"/>
            <w:shd w:val="clear" w:color="auto" w:fill="auto"/>
            <w:vAlign w:val="center"/>
          </w:tcPr>
          <w:p w14:paraId="4822F05A" w14:textId="77777777" w:rsidR="00A56DB7" w:rsidRPr="00130346" w:rsidRDefault="00A56DB7">
            <w:pPr>
              <w:tabs>
                <w:tab w:val="left" w:pos="426"/>
                <w:tab w:val="left" w:pos="9000"/>
              </w:tabs>
              <w:jc w:val="center"/>
              <w:rPr>
                <w:b/>
              </w:rPr>
            </w:pPr>
            <w:r w:rsidRPr="00130346">
              <w:rPr>
                <w:b/>
              </w:rPr>
              <w:t>Līguma darbības periods (gads un mēnesis)</w:t>
            </w:r>
          </w:p>
        </w:tc>
        <w:tc>
          <w:tcPr>
            <w:tcW w:w="3260" w:type="dxa"/>
            <w:shd w:val="clear" w:color="auto" w:fill="auto"/>
            <w:vAlign w:val="center"/>
          </w:tcPr>
          <w:p w14:paraId="5BD2BEE8" w14:textId="77777777" w:rsidR="00A56DB7" w:rsidRPr="00130346" w:rsidRDefault="00A56DB7">
            <w:pPr>
              <w:tabs>
                <w:tab w:val="left" w:pos="426"/>
                <w:tab w:val="left" w:pos="9000"/>
              </w:tabs>
              <w:ind w:left="-81" w:right="-108"/>
              <w:jc w:val="center"/>
              <w:rPr>
                <w:b/>
              </w:rPr>
            </w:pPr>
            <w:r w:rsidRPr="00130346">
              <w:rPr>
                <w:b/>
              </w:rPr>
              <w:t xml:space="preserve">Pasūtītāja kontaktinformācija </w:t>
            </w:r>
          </w:p>
          <w:p w14:paraId="3EF2A039" w14:textId="77777777" w:rsidR="00A56DB7" w:rsidRPr="00130346" w:rsidRDefault="00A56DB7">
            <w:pPr>
              <w:tabs>
                <w:tab w:val="left" w:pos="426"/>
                <w:tab w:val="left" w:pos="9000"/>
              </w:tabs>
              <w:ind w:left="-81" w:right="-108"/>
              <w:jc w:val="center"/>
              <w:rPr>
                <w:b/>
              </w:rPr>
            </w:pPr>
            <w:r w:rsidRPr="00130346">
              <w:rPr>
                <w:b/>
              </w:rPr>
              <w:t>(vārds, uzvārds, amats, tālruņa numurs, e-pasta adrese)</w:t>
            </w:r>
          </w:p>
        </w:tc>
      </w:tr>
      <w:tr w:rsidR="00A56DB7" w:rsidRPr="00130346" w14:paraId="64727927" w14:textId="77777777" w:rsidTr="00A56DB7">
        <w:tc>
          <w:tcPr>
            <w:tcW w:w="567" w:type="dxa"/>
            <w:shd w:val="clear" w:color="auto" w:fill="auto"/>
          </w:tcPr>
          <w:p w14:paraId="0D55C9E7" w14:textId="77777777" w:rsidR="00A56DB7" w:rsidRPr="00130346" w:rsidRDefault="00A56DB7" w:rsidP="003C6CBD">
            <w:pPr>
              <w:tabs>
                <w:tab w:val="left" w:pos="426"/>
                <w:tab w:val="left" w:pos="9000"/>
              </w:tabs>
              <w:jc w:val="center"/>
            </w:pPr>
            <w:r w:rsidRPr="00130346">
              <w:t>1.</w:t>
            </w:r>
          </w:p>
        </w:tc>
        <w:tc>
          <w:tcPr>
            <w:tcW w:w="2405" w:type="dxa"/>
            <w:shd w:val="clear" w:color="auto" w:fill="auto"/>
          </w:tcPr>
          <w:p w14:paraId="2F2F5DBD" w14:textId="77777777" w:rsidR="00A56DB7" w:rsidRPr="00130346" w:rsidRDefault="00A56DB7" w:rsidP="003C6CBD">
            <w:pPr>
              <w:tabs>
                <w:tab w:val="left" w:pos="426"/>
                <w:tab w:val="left" w:pos="9000"/>
              </w:tabs>
              <w:jc w:val="center"/>
            </w:pPr>
            <w:r w:rsidRPr="00130346">
              <w:rPr>
                <w:highlight w:val="lightGray"/>
              </w:rPr>
              <w:t>&lt;…&gt;</w:t>
            </w:r>
          </w:p>
        </w:tc>
        <w:tc>
          <w:tcPr>
            <w:tcW w:w="1701" w:type="dxa"/>
            <w:shd w:val="clear" w:color="auto" w:fill="auto"/>
          </w:tcPr>
          <w:p w14:paraId="472BE5B0" w14:textId="77777777" w:rsidR="00A56DB7" w:rsidRPr="00130346" w:rsidRDefault="00A56DB7" w:rsidP="003C6CBD">
            <w:pPr>
              <w:tabs>
                <w:tab w:val="left" w:pos="426"/>
                <w:tab w:val="left" w:pos="9000"/>
              </w:tabs>
              <w:jc w:val="center"/>
            </w:pPr>
            <w:r w:rsidRPr="00130346">
              <w:rPr>
                <w:highlight w:val="lightGray"/>
              </w:rPr>
              <w:t>&lt;…&gt;</w:t>
            </w:r>
          </w:p>
        </w:tc>
        <w:tc>
          <w:tcPr>
            <w:tcW w:w="1701" w:type="dxa"/>
            <w:shd w:val="clear" w:color="auto" w:fill="auto"/>
          </w:tcPr>
          <w:p w14:paraId="7A177C75" w14:textId="77777777" w:rsidR="00A56DB7" w:rsidRPr="00130346" w:rsidRDefault="00A56DB7" w:rsidP="003C6CBD">
            <w:pPr>
              <w:tabs>
                <w:tab w:val="left" w:pos="426"/>
                <w:tab w:val="left" w:pos="9000"/>
              </w:tabs>
              <w:jc w:val="center"/>
            </w:pPr>
            <w:r w:rsidRPr="00130346">
              <w:rPr>
                <w:highlight w:val="lightGray"/>
              </w:rPr>
              <w:t>&lt;…&gt;</w:t>
            </w:r>
          </w:p>
        </w:tc>
        <w:tc>
          <w:tcPr>
            <w:tcW w:w="3260" w:type="dxa"/>
            <w:shd w:val="clear" w:color="auto" w:fill="auto"/>
          </w:tcPr>
          <w:p w14:paraId="326EEC78" w14:textId="77777777" w:rsidR="00A56DB7" w:rsidRPr="00130346" w:rsidRDefault="00A56DB7" w:rsidP="003C6CBD">
            <w:pPr>
              <w:tabs>
                <w:tab w:val="left" w:pos="426"/>
                <w:tab w:val="left" w:pos="9000"/>
              </w:tabs>
              <w:ind w:left="-81" w:right="-108"/>
              <w:jc w:val="center"/>
            </w:pPr>
            <w:r w:rsidRPr="00130346">
              <w:rPr>
                <w:highlight w:val="lightGray"/>
              </w:rPr>
              <w:t>&lt;…&gt;</w:t>
            </w:r>
          </w:p>
        </w:tc>
      </w:tr>
    </w:tbl>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28E951D0" w:rsidR="00002170" w:rsidRDefault="00002170">
      <w:pPr>
        <w:rPr>
          <w:b/>
          <w:szCs w:val="32"/>
          <w:highlight w:val="yellow"/>
          <w:lang w:eastAsia="ar-SA"/>
        </w:rPr>
      </w:pPr>
    </w:p>
    <w:p w14:paraId="19F4546F" w14:textId="77777777" w:rsidR="00002170" w:rsidRDefault="00002170">
      <w:pPr>
        <w:rPr>
          <w:b/>
          <w:szCs w:val="32"/>
          <w:highlight w:val="yellow"/>
          <w:lang w:eastAsia="ar-SA"/>
        </w:rPr>
      </w:pPr>
      <w:r>
        <w:rPr>
          <w:b/>
          <w:szCs w:val="32"/>
          <w:highlight w:val="yellow"/>
          <w:lang w:eastAsia="ar-SA"/>
        </w:rPr>
        <w:br w:type="page"/>
      </w:r>
    </w:p>
    <w:p w14:paraId="308C2C61" w14:textId="77777777" w:rsidR="00002170" w:rsidRPr="00E20935" w:rsidRDefault="00002170" w:rsidP="00002170">
      <w:pPr>
        <w:pStyle w:val="Pielikums"/>
      </w:pPr>
      <w:bookmarkStart w:id="19" w:name="_Toc174465994"/>
      <w:bookmarkStart w:id="20" w:name="_Toc190264825"/>
      <w:bookmarkStart w:id="21" w:name="_Hlk157703684"/>
      <w:r>
        <w:lastRenderedPageBreak/>
        <w:t>8</w:t>
      </w:r>
      <w:r w:rsidRPr="008621DE">
        <w:t xml:space="preserve">.pielikums </w:t>
      </w:r>
      <w:r>
        <w:br/>
      </w:r>
      <w:r w:rsidRPr="001B704F">
        <w:rPr>
          <w:szCs w:val="32"/>
        </w:rPr>
        <w:t>Speciālista pieejamības apliecinājuma veidne</w:t>
      </w:r>
      <w:bookmarkEnd w:id="19"/>
      <w:bookmarkEnd w:id="20"/>
    </w:p>
    <w:p w14:paraId="0C8F58C9" w14:textId="77777777" w:rsidR="00002170" w:rsidRPr="002B0191" w:rsidRDefault="00002170" w:rsidP="00002170">
      <w:pPr>
        <w:pStyle w:val="Rindkopa"/>
        <w:widowControl w:val="0"/>
        <w:tabs>
          <w:tab w:val="left" w:pos="9000"/>
        </w:tabs>
        <w:suppressAutoHyphens w:val="0"/>
        <w:ind w:left="0"/>
        <w:jc w:val="center"/>
        <w:rPr>
          <w:rFonts w:ascii="Times New Roman" w:hAnsi="Times New Roman"/>
          <w:b/>
          <w:sz w:val="24"/>
        </w:rPr>
      </w:pPr>
    </w:p>
    <w:p w14:paraId="724DDECC" w14:textId="77777777" w:rsidR="00002170" w:rsidRPr="002B0191" w:rsidRDefault="00002170" w:rsidP="00002170">
      <w:pPr>
        <w:pStyle w:val="Rindkopa"/>
        <w:widowControl w:val="0"/>
        <w:tabs>
          <w:tab w:val="left" w:pos="9000"/>
        </w:tabs>
        <w:suppressAutoHyphens w:val="0"/>
        <w:ind w:left="0"/>
        <w:jc w:val="center"/>
        <w:rPr>
          <w:rFonts w:ascii="Times New Roman" w:hAnsi="Times New Roman"/>
          <w:b/>
          <w:sz w:val="24"/>
        </w:rPr>
      </w:pPr>
      <w:r w:rsidRPr="002B0191">
        <w:rPr>
          <w:rFonts w:ascii="Times New Roman" w:hAnsi="Times New Roman"/>
          <w:b/>
          <w:sz w:val="24"/>
        </w:rPr>
        <w:t>SPECIĀLISTA PIEEJAMĪBAS APLIECINĀJUMS</w:t>
      </w:r>
    </w:p>
    <w:p w14:paraId="306938C3" w14:textId="77777777" w:rsidR="00002170" w:rsidRPr="002B0191" w:rsidRDefault="00002170" w:rsidP="00002170">
      <w:pPr>
        <w:widowControl w:val="0"/>
        <w:tabs>
          <w:tab w:val="left" w:pos="9000"/>
        </w:tabs>
        <w:jc w:val="center"/>
        <w:rPr>
          <w:lang w:eastAsia="ar-SA"/>
        </w:rPr>
      </w:pPr>
    </w:p>
    <w:p w14:paraId="4FB36608" w14:textId="77777777" w:rsidR="00002170" w:rsidRPr="002B0191" w:rsidRDefault="00002170" w:rsidP="00002170">
      <w:pPr>
        <w:widowControl w:val="0"/>
        <w:tabs>
          <w:tab w:val="left" w:pos="9000"/>
        </w:tabs>
        <w:jc w:val="center"/>
        <w:rPr>
          <w:lang w:eastAsia="ar-SA"/>
        </w:rPr>
      </w:pPr>
    </w:p>
    <w:p w14:paraId="305E2EE7" w14:textId="77FEBB7F" w:rsidR="00002170" w:rsidRPr="002B0191" w:rsidRDefault="00002170" w:rsidP="00002170">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00A3065A" w:rsidRPr="007D79AF">
        <w:t>MAS 801 monitoringa sistēmas piegāde un uzstādīšana kanalizācijas sūkņu stacijās</w:t>
      </w:r>
      <w:r w:rsidRPr="00037A9E">
        <w:rPr>
          <w:bCs/>
        </w:rPr>
        <w:t>”, iepirkuma identifikācijas Nr.</w:t>
      </w:r>
      <w:r>
        <w:rPr>
          <w:bCs/>
        </w:rPr>
        <w:t>RŪ-</w:t>
      </w:r>
      <w:r w:rsidR="00A3065A">
        <w:t>2025/7</w:t>
      </w:r>
      <w:r>
        <w:rPr>
          <w:bCs/>
        </w:rPr>
        <w:t xml:space="preserve">, </w:t>
      </w:r>
      <w:r w:rsidRPr="00DB7A00">
        <w:rPr>
          <w:iCs/>
        </w:rPr>
        <w:t>rezultātā</w:t>
      </w:r>
      <w:r>
        <w:rPr>
          <w:i/>
        </w:rPr>
        <w:t xml:space="preserve"> </w:t>
      </w:r>
      <w:r>
        <w:t>tiks noslēgts iepirkuma līgums</w:t>
      </w:r>
      <w:r w:rsidRPr="00037A9E">
        <w:t xml:space="preserve">, apņemos veikt </w:t>
      </w:r>
      <w:r w:rsidRPr="00002170">
        <w:rPr>
          <w:spacing w:val="-2"/>
        </w:rPr>
        <w:t xml:space="preserve">speciālista </w:t>
      </w:r>
      <w:r w:rsidRPr="00002170">
        <w:t>p</w:t>
      </w:r>
      <w:r w:rsidRPr="002B0191">
        <w:t xml:space="preserve">ienākumus. </w:t>
      </w:r>
    </w:p>
    <w:p w14:paraId="283A2046" w14:textId="77777777" w:rsidR="00002170" w:rsidRPr="002B0191" w:rsidRDefault="00002170" w:rsidP="00002170">
      <w:pPr>
        <w:jc w:val="both"/>
        <w:rPr>
          <w:lang w:eastAsia="ar-SA"/>
        </w:rPr>
      </w:pPr>
    </w:p>
    <w:p w14:paraId="27A9F7AC" w14:textId="77777777" w:rsidR="00002170" w:rsidRPr="002B0191" w:rsidRDefault="00002170" w:rsidP="00002170">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3E8F449F" w14:textId="77777777" w:rsidR="00002170" w:rsidRPr="002B0191" w:rsidRDefault="00002170" w:rsidP="00002170">
      <w:pPr>
        <w:rPr>
          <w:lang w:eastAsia="ar-SA"/>
        </w:rPr>
      </w:pPr>
    </w:p>
    <w:p w14:paraId="19485803" w14:textId="69DCCCCB" w:rsidR="00002170" w:rsidRPr="002B0191" w:rsidRDefault="00002170" w:rsidP="00002170">
      <w:pPr>
        <w:pStyle w:val="Virsraksts3"/>
        <w:keepNext w:val="0"/>
        <w:numPr>
          <w:ilvl w:val="0"/>
          <w:numId w:val="0"/>
        </w:numPr>
        <w:tabs>
          <w:tab w:val="left" w:pos="360"/>
          <w:tab w:val="left" w:pos="540"/>
          <w:tab w:val="left" w:pos="9000"/>
        </w:tabs>
        <w:spacing w:before="0"/>
        <w:ind w:left="-567"/>
        <w:rPr>
          <w:lang w:val="lv-LV"/>
        </w:rPr>
      </w:pPr>
      <w:r>
        <w:rPr>
          <w:lang w:val="lv-LV"/>
        </w:rPr>
        <w:tab/>
      </w:r>
      <w:r w:rsidRPr="002B0191">
        <w:rPr>
          <w:lang w:val="lv-LV"/>
        </w:rPr>
        <w:t>Sertifikāta Nr.</w:t>
      </w:r>
      <w:r w:rsidRPr="002B0191">
        <w:rPr>
          <w:highlight w:val="lightGray"/>
          <w:lang w:val="lv-LV"/>
        </w:rPr>
        <w:t>&lt;sertifikāta numurs&gt;</w:t>
      </w:r>
    </w:p>
    <w:p w14:paraId="0765332D" w14:textId="77777777" w:rsidR="00002170" w:rsidRPr="002B0191" w:rsidRDefault="00002170" w:rsidP="00002170">
      <w:pPr>
        <w:pStyle w:val="Pamatteksts"/>
        <w:widowControl w:val="0"/>
        <w:tabs>
          <w:tab w:val="left" w:pos="9000"/>
        </w:tabs>
        <w:spacing w:before="0"/>
        <w:jc w:val="left"/>
        <w:rPr>
          <w:highlight w:val="lightGray"/>
        </w:rPr>
      </w:pPr>
      <w:r w:rsidRPr="002B0191">
        <w:rPr>
          <w:highlight w:val="lightGray"/>
        </w:rPr>
        <w:t>&lt;Vārds, uzvārds&gt;</w:t>
      </w:r>
    </w:p>
    <w:p w14:paraId="5068EEC8" w14:textId="77777777" w:rsidR="00002170" w:rsidRPr="002B0191" w:rsidRDefault="00002170" w:rsidP="00002170">
      <w:pPr>
        <w:pStyle w:val="Pamatteksts"/>
        <w:widowControl w:val="0"/>
        <w:tabs>
          <w:tab w:val="left" w:pos="9000"/>
        </w:tabs>
        <w:spacing w:before="0"/>
        <w:jc w:val="left"/>
      </w:pPr>
      <w:r w:rsidRPr="002B0191">
        <w:rPr>
          <w:highlight w:val="lightGray"/>
        </w:rPr>
        <w:t>&lt;Datums, paraksts&gt;</w:t>
      </w:r>
    </w:p>
    <w:bookmarkEnd w:id="21"/>
    <w:p w14:paraId="4BBCE6A6" w14:textId="77777777" w:rsidR="00CC19E4" w:rsidRPr="000D20A6" w:rsidRDefault="00CC19E4">
      <w:pPr>
        <w:rPr>
          <w:b/>
          <w:szCs w:val="32"/>
          <w:highlight w:val="yellow"/>
          <w:lang w:eastAsia="ar-SA"/>
        </w:rPr>
      </w:pPr>
    </w:p>
    <w:sectPr w:rsidR="00CC19E4" w:rsidRPr="000D20A6" w:rsidSect="00D84F53">
      <w:headerReference w:type="default" r:id="rId14"/>
      <w:footerReference w:type="even" r:id="rId15"/>
      <w:footerReference w:type="default" r:id="rId16"/>
      <w:headerReference w:type="first" r:id="rId17"/>
      <w:footerReference w:type="first" r:id="rId18"/>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8EBAA" w14:textId="77777777" w:rsidR="0026378A" w:rsidRDefault="0026378A">
      <w:r>
        <w:separator/>
      </w:r>
    </w:p>
  </w:endnote>
  <w:endnote w:type="continuationSeparator" w:id="0">
    <w:p w14:paraId="5948A889" w14:textId="77777777" w:rsidR="0026378A" w:rsidRDefault="0026378A">
      <w:r>
        <w:continuationSeparator/>
      </w:r>
    </w:p>
  </w:endnote>
  <w:endnote w:type="continuationNotice" w:id="1">
    <w:p w14:paraId="7FA783E2" w14:textId="77777777" w:rsidR="0026378A" w:rsidRDefault="00263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Calibr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E707" w14:textId="77777777" w:rsidR="0026378A" w:rsidRDefault="0026378A">
      <w:r>
        <w:separator/>
      </w:r>
    </w:p>
  </w:footnote>
  <w:footnote w:type="continuationSeparator" w:id="0">
    <w:p w14:paraId="7C9A557F" w14:textId="77777777" w:rsidR="0026378A" w:rsidRDefault="0026378A">
      <w:r>
        <w:continuationSeparator/>
      </w:r>
    </w:p>
  </w:footnote>
  <w:footnote w:type="continuationNotice" w:id="1">
    <w:p w14:paraId="66E079EA" w14:textId="77777777" w:rsidR="0026378A" w:rsidRDefault="0026378A"/>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8">
    <w:p w14:paraId="6721AAF1" w14:textId="586CA089" w:rsidR="000D20A6" w:rsidRPr="008077F8" w:rsidRDefault="000D20A6" w:rsidP="000D20A6">
      <w:pPr>
        <w:pStyle w:val="Vresteksts"/>
      </w:pPr>
      <w:r>
        <w:rPr>
          <w:rStyle w:val="Vresatsauce"/>
        </w:rPr>
        <w:footnoteRef/>
      </w:r>
      <w:r>
        <w:t xml:space="preserve"> Jānorāda informācija, kas apliecina Pretendenta pieredzes atbilstību atklāta konkursa nolikuma </w:t>
      </w:r>
      <w:r w:rsidR="0047232E" w:rsidRPr="0057437C">
        <w:t>9</w:t>
      </w:r>
      <w:r w:rsidRPr="0057437C">
        <w:t>.</w:t>
      </w:r>
      <w:r w:rsidR="00C6002E">
        <w:t>3</w:t>
      </w:r>
      <w:r w:rsidRPr="0057437C">
        <w:t>.punkta</w:t>
      </w:r>
      <w:r w:rsidRPr="00663670">
        <w:t xml:space="preserve">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4FA5DDD"/>
    <w:multiLevelType w:val="hybridMultilevel"/>
    <w:tmpl w:val="79D8DC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3A1423"/>
    <w:multiLevelType w:val="multilevel"/>
    <w:tmpl w:val="ED207D44"/>
    <w:lvl w:ilvl="0">
      <w:start w:val="1"/>
      <w:numFmt w:val="upperRoman"/>
      <w:lvlText w:val="%1."/>
      <w:lvlJc w:val="right"/>
      <w:pPr>
        <w:ind w:left="720" w:hanging="360"/>
      </w:pPr>
      <w:rPr>
        <w:b/>
      </w:rPr>
    </w:lvl>
    <w:lvl w:ilvl="1">
      <w:start w:val="1"/>
      <w:numFmt w:val="decimal"/>
      <w:isLgl/>
      <w:lvlText w:val="%1.%2."/>
      <w:lvlJc w:val="left"/>
      <w:pPr>
        <w:ind w:left="84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8"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5"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66865DF3"/>
    <w:multiLevelType w:val="hybridMultilevel"/>
    <w:tmpl w:val="DC8A16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786"/>
        </w:tabs>
        <w:ind w:left="786"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415ED"/>
    <w:multiLevelType w:val="hybridMultilevel"/>
    <w:tmpl w:val="BE9AC8A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2F640F"/>
    <w:multiLevelType w:val="multilevel"/>
    <w:tmpl w:val="1600552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7"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3"/>
  </w:num>
  <w:num w:numId="2" w16cid:durableId="1964382069">
    <w:abstractNumId w:val="22"/>
  </w:num>
  <w:num w:numId="3" w16cid:durableId="1918705485">
    <w:abstractNumId w:val="35"/>
  </w:num>
  <w:num w:numId="4" w16cid:durableId="1277565592">
    <w:abstractNumId w:val="38"/>
  </w:num>
  <w:num w:numId="5" w16cid:durableId="458845228">
    <w:abstractNumId w:val="34"/>
  </w:num>
  <w:num w:numId="6" w16cid:durableId="1822189349">
    <w:abstractNumId w:val="19"/>
  </w:num>
  <w:num w:numId="7" w16cid:durableId="2014990572">
    <w:abstractNumId w:val="37"/>
  </w:num>
  <w:num w:numId="8" w16cid:durableId="2058432867">
    <w:abstractNumId w:val="11"/>
  </w:num>
  <w:num w:numId="9" w16cid:durableId="1405372208">
    <w:abstractNumId w:val="25"/>
  </w:num>
  <w:num w:numId="10" w16cid:durableId="2013337487">
    <w:abstractNumId w:val="28"/>
  </w:num>
  <w:num w:numId="11" w16cid:durableId="1322738291">
    <w:abstractNumId w:val="17"/>
  </w:num>
  <w:num w:numId="12" w16cid:durableId="1694189165">
    <w:abstractNumId w:val="24"/>
  </w:num>
  <w:num w:numId="13" w16cid:durableId="2013872741">
    <w:abstractNumId w:val="14"/>
  </w:num>
  <w:num w:numId="14" w16cid:durableId="966161371">
    <w:abstractNumId w:val="33"/>
  </w:num>
  <w:num w:numId="15" w16cid:durableId="539130250">
    <w:abstractNumId w:val="31"/>
  </w:num>
  <w:num w:numId="16" w16cid:durableId="1102534097">
    <w:abstractNumId w:val="15"/>
  </w:num>
  <w:num w:numId="17" w16cid:durableId="2057242436">
    <w:abstractNumId w:val="36"/>
  </w:num>
  <w:num w:numId="18" w16cid:durableId="1774861375">
    <w:abstractNumId w:val="23"/>
  </w:num>
  <w:num w:numId="19" w16cid:durableId="221448420">
    <w:abstractNumId w:val="30"/>
  </w:num>
  <w:num w:numId="20" w16cid:durableId="1999068372">
    <w:abstractNumId w:val="20"/>
  </w:num>
  <w:num w:numId="21" w16cid:durableId="481428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21"/>
  </w:num>
  <w:num w:numId="23" w16cid:durableId="1662929090">
    <w:abstractNumId w:val="27"/>
  </w:num>
  <w:num w:numId="24" w16cid:durableId="2145610741">
    <w:abstractNumId w:val="32"/>
  </w:num>
  <w:num w:numId="25" w16cid:durableId="1902518347">
    <w:abstractNumId w:val="16"/>
  </w:num>
  <w:num w:numId="26" w16cid:durableId="1297296416">
    <w:abstractNumId w:val="29"/>
  </w:num>
  <w:num w:numId="27" w16cid:durableId="269053321">
    <w:abstractNumId w:val="26"/>
  </w:num>
  <w:num w:numId="28" w16cid:durableId="722558012">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2170"/>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69F"/>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7A4"/>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47F91"/>
    <w:rsid w:val="000508F1"/>
    <w:rsid w:val="00050B4A"/>
    <w:rsid w:val="00050D00"/>
    <w:rsid w:val="00051425"/>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00"/>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E25"/>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4D9D"/>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292F"/>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41"/>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542"/>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10C"/>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93"/>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8A"/>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098"/>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736"/>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B88"/>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418"/>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892"/>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5"/>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27743"/>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B95"/>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7A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8A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626C"/>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10F"/>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37C"/>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465"/>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ADE"/>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DED"/>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C3B"/>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3D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6BC4"/>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A38"/>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5E77"/>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4FE6"/>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5BC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4DF0"/>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C08"/>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8D"/>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0B16"/>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B0E"/>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DB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749"/>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6CE"/>
    <w:rsid w:val="008A785F"/>
    <w:rsid w:val="008A7E08"/>
    <w:rsid w:val="008A7FE7"/>
    <w:rsid w:val="008B01D6"/>
    <w:rsid w:val="008B03A4"/>
    <w:rsid w:val="008B07D1"/>
    <w:rsid w:val="008B0EF1"/>
    <w:rsid w:val="008B11DD"/>
    <w:rsid w:val="008B140A"/>
    <w:rsid w:val="008B14E2"/>
    <w:rsid w:val="008B15C6"/>
    <w:rsid w:val="008B15E0"/>
    <w:rsid w:val="008B19D3"/>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56"/>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C14"/>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05"/>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DC1"/>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2C"/>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65A"/>
    <w:rsid w:val="00A30BB1"/>
    <w:rsid w:val="00A30D55"/>
    <w:rsid w:val="00A30F45"/>
    <w:rsid w:val="00A31051"/>
    <w:rsid w:val="00A31902"/>
    <w:rsid w:val="00A32174"/>
    <w:rsid w:val="00A321FA"/>
    <w:rsid w:val="00A32975"/>
    <w:rsid w:val="00A32BE9"/>
    <w:rsid w:val="00A32D0A"/>
    <w:rsid w:val="00A32E6A"/>
    <w:rsid w:val="00A33048"/>
    <w:rsid w:val="00A337D3"/>
    <w:rsid w:val="00A33A7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DB7"/>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A1"/>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2348"/>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4D23"/>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9E"/>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04E"/>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4E42"/>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B86"/>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2E"/>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0FA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E8F"/>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57C"/>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52E"/>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273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082"/>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774"/>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3B85"/>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2E5"/>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524"/>
    <w:rsid w:val="00E73773"/>
    <w:rsid w:val="00E73BE6"/>
    <w:rsid w:val="00E73CD7"/>
    <w:rsid w:val="00E744E4"/>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298"/>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3F89"/>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ACC"/>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6C2"/>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5D6C"/>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3C9"/>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8B8"/>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2DB"/>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1EC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03A"/>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2140</Words>
  <Characters>15258</Characters>
  <Application>Microsoft Office Word</Application>
  <DocSecurity>0</DocSecurity>
  <Lines>127</Lines>
  <Paragraphs>34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17364</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2025-02-14T13:24:00Z</cp:lastPrinted>
  <dcterms:created xsi:type="dcterms:W3CDTF">2025-02-14T13:27:00Z</dcterms:created>
  <dcterms:modified xsi:type="dcterms:W3CDTF">2025-02-14T13:27:00Z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