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1" w:type="dxa"/>
        <w:tblInd w:w="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6184"/>
      </w:tblGrid>
      <w:tr w:rsidR="00F61106" w:rsidRPr="00ED4EE3" w14:paraId="5FD79A14"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67CF0CAD" w14:textId="77777777" w:rsidR="00F61106" w:rsidRPr="00ED4EE3" w:rsidRDefault="00F61106" w:rsidP="00D33BCD">
            <w:pPr>
              <w:spacing w:after="0"/>
              <w:jc w:val="center"/>
              <w:rPr>
                <w:rFonts w:cs="Times New Roman"/>
              </w:rPr>
            </w:pPr>
            <w:r w:rsidRPr="00ED4EE3">
              <w:rPr>
                <w:rFonts w:cs="Times New Roman"/>
              </w:rPr>
              <w:t>Uzaicinājuma apraksts:</w:t>
            </w:r>
          </w:p>
        </w:tc>
        <w:tc>
          <w:tcPr>
            <w:tcW w:w="6184" w:type="dxa"/>
            <w:tcBorders>
              <w:top w:val="single" w:sz="4" w:space="0" w:color="auto"/>
              <w:left w:val="single" w:sz="4" w:space="0" w:color="auto"/>
              <w:bottom w:val="single" w:sz="4" w:space="0" w:color="auto"/>
              <w:right w:val="single" w:sz="4" w:space="0" w:color="auto"/>
            </w:tcBorders>
          </w:tcPr>
          <w:p w14:paraId="0D263366" w14:textId="2A868210" w:rsidR="00F61106" w:rsidRPr="00ED4EE3" w:rsidRDefault="00F61106" w:rsidP="00973356">
            <w:pPr>
              <w:spacing w:after="0"/>
              <w:jc w:val="center"/>
              <w:rPr>
                <w:rFonts w:cs="Times New Roman"/>
              </w:rPr>
            </w:pPr>
            <w:r w:rsidRPr="00ED4EE3">
              <w:rPr>
                <w:rFonts w:cs="Times New Roman"/>
              </w:rPr>
              <w:t xml:space="preserve">SIA “Rīgas ūdens” veic tirgus izpēti </w:t>
            </w:r>
          </w:p>
          <w:p w14:paraId="3107F6AE" w14:textId="17CADC9D" w:rsidR="00F61106" w:rsidRPr="00762DED" w:rsidRDefault="00F61106" w:rsidP="00DC56E4">
            <w:pPr>
              <w:spacing w:after="0"/>
              <w:jc w:val="center"/>
              <w:rPr>
                <w:rFonts w:cs="Times New Roman"/>
                <w:b/>
                <w:bCs/>
              </w:rPr>
            </w:pPr>
            <w:r w:rsidRPr="00762DED">
              <w:rPr>
                <w:rFonts w:cs="Times New Roman"/>
                <w:b/>
                <w:bCs/>
              </w:rPr>
              <w:t>“</w:t>
            </w:r>
            <w:bookmarkStart w:id="0" w:name="_Hlk71273960"/>
            <w:r w:rsidR="00896326" w:rsidRPr="00896326">
              <w:rPr>
                <w:rFonts w:cs="Times New Roman"/>
                <w:b/>
                <w:bCs/>
              </w:rPr>
              <w:t>Metāla dzeramā ūdens pudeļu piegāde</w:t>
            </w:r>
            <w:r w:rsidRPr="00762DED">
              <w:rPr>
                <w:rFonts w:cs="Times New Roman"/>
                <w:b/>
                <w:bCs/>
              </w:rPr>
              <w:t>”</w:t>
            </w:r>
          </w:p>
          <w:p w14:paraId="28870BAC" w14:textId="64FB8259" w:rsidR="00F61106" w:rsidRPr="00ED4EE3" w:rsidRDefault="00F61106" w:rsidP="00DC56E4">
            <w:pPr>
              <w:spacing w:after="0"/>
              <w:jc w:val="center"/>
              <w:rPr>
                <w:rFonts w:cs="Times New Roman"/>
                <w:b/>
                <w:bCs/>
              </w:rPr>
            </w:pPr>
            <w:r w:rsidRPr="00ED4EE3">
              <w:rPr>
                <w:rFonts w:cs="Times New Roman"/>
                <w:b/>
                <w:bCs/>
              </w:rPr>
              <w:t>(identifikācijas Nr.</w:t>
            </w:r>
            <w:r w:rsidR="009A3D8B" w:rsidRPr="00ED4EE3">
              <w:rPr>
                <w:rFonts w:cs="Times New Roman"/>
                <w:b/>
                <w:bCs/>
              </w:rPr>
              <w:t>T.I.</w:t>
            </w:r>
            <w:r w:rsidR="00A56257" w:rsidRPr="00ED4EE3">
              <w:rPr>
                <w:rFonts w:cs="Times New Roman"/>
                <w:b/>
                <w:bCs/>
              </w:rPr>
              <w:t>202</w:t>
            </w:r>
            <w:r w:rsidR="000F1077">
              <w:rPr>
                <w:rFonts w:cs="Times New Roman"/>
                <w:b/>
                <w:bCs/>
              </w:rPr>
              <w:t>4</w:t>
            </w:r>
            <w:r w:rsidR="00A56257" w:rsidRPr="00ED4EE3">
              <w:rPr>
                <w:rFonts w:cs="Times New Roman"/>
                <w:b/>
                <w:bCs/>
              </w:rPr>
              <w:t>/</w:t>
            </w:r>
            <w:r w:rsidR="00AC554E">
              <w:rPr>
                <w:rFonts w:cs="Times New Roman"/>
                <w:b/>
                <w:bCs/>
              </w:rPr>
              <w:t>87</w:t>
            </w:r>
            <w:r w:rsidRPr="00ED4EE3">
              <w:rPr>
                <w:rFonts w:cs="Times New Roman"/>
                <w:b/>
                <w:bCs/>
              </w:rPr>
              <w:t>)</w:t>
            </w:r>
            <w:bookmarkEnd w:id="0"/>
          </w:p>
        </w:tc>
      </w:tr>
      <w:tr w:rsidR="00F61106" w:rsidRPr="00ED4EE3" w14:paraId="78674219"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6D3ECDE0" w14:textId="45F9A7A2" w:rsidR="00F61106" w:rsidRPr="00ED4EE3" w:rsidRDefault="00F61106" w:rsidP="00D33BCD">
            <w:pPr>
              <w:spacing w:after="0"/>
              <w:jc w:val="center"/>
              <w:rPr>
                <w:rFonts w:cs="Times New Roman"/>
              </w:rPr>
            </w:pPr>
            <w:r w:rsidRPr="00ED4EE3">
              <w:rPr>
                <w:rFonts w:cs="Times New Roman"/>
              </w:rPr>
              <w:t>Piedāvājuma iesniegšanas termiņš</w:t>
            </w:r>
          </w:p>
        </w:tc>
        <w:tc>
          <w:tcPr>
            <w:tcW w:w="6184" w:type="dxa"/>
            <w:tcBorders>
              <w:top w:val="single" w:sz="4" w:space="0" w:color="auto"/>
              <w:left w:val="single" w:sz="4" w:space="0" w:color="auto"/>
              <w:bottom w:val="single" w:sz="4" w:space="0" w:color="auto"/>
              <w:right w:val="single" w:sz="4" w:space="0" w:color="auto"/>
            </w:tcBorders>
            <w:vAlign w:val="center"/>
          </w:tcPr>
          <w:p w14:paraId="1D6CF7B3" w14:textId="51B0DF3B" w:rsidR="00F61106" w:rsidRPr="00ED4EE3" w:rsidRDefault="009A3D8B" w:rsidP="00D33BCD">
            <w:pPr>
              <w:spacing w:after="0"/>
              <w:rPr>
                <w:rFonts w:cs="Times New Roman"/>
              </w:rPr>
            </w:pPr>
            <w:r w:rsidRPr="00ED4EE3">
              <w:rPr>
                <w:rFonts w:cs="Times New Roman"/>
              </w:rPr>
              <w:t xml:space="preserve">Līdz </w:t>
            </w:r>
            <w:r w:rsidRPr="00B730CC">
              <w:rPr>
                <w:rFonts w:cs="Times New Roman"/>
                <w:b/>
                <w:bCs/>
              </w:rPr>
              <w:t>202</w:t>
            </w:r>
            <w:r w:rsidR="000F1077">
              <w:rPr>
                <w:rFonts w:cs="Times New Roman"/>
                <w:b/>
                <w:bCs/>
              </w:rPr>
              <w:t>4</w:t>
            </w:r>
            <w:r w:rsidRPr="00B730CC">
              <w:rPr>
                <w:rFonts w:cs="Times New Roman"/>
                <w:b/>
                <w:bCs/>
              </w:rPr>
              <w:t xml:space="preserve">.gada </w:t>
            </w:r>
            <w:r w:rsidR="006504C8">
              <w:rPr>
                <w:rFonts w:cs="Times New Roman"/>
                <w:b/>
                <w:bCs/>
              </w:rPr>
              <w:t>9.jūlija</w:t>
            </w:r>
            <w:r w:rsidR="00203458">
              <w:rPr>
                <w:rFonts w:cs="Times New Roman"/>
                <w:b/>
                <w:bCs/>
              </w:rPr>
              <w:t xml:space="preserve"> </w:t>
            </w:r>
            <w:r w:rsidRPr="00B730CC">
              <w:rPr>
                <w:rFonts w:cs="Times New Roman"/>
                <w:b/>
                <w:bCs/>
              </w:rPr>
              <w:t>plkst.</w:t>
            </w:r>
            <w:r w:rsidR="006504C8">
              <w:rPr>
                <w:rFonts w:cs="Times New Roman"/>
                <w:b/>
                <w:bCs/>
              </w:rPr>
              <w:t>14</w:t>
            </w:r>
            <w:r w:rsidRPr="00B730CC">
              <w:rPr>
                <w:rFonts w:cs="Times New Roman"/>
                <w:b/>
                <w:bCs/>
              </w:rPr>
              <w:t>:00</w:t>
            </w:r>
            <w:r w:rsidR="00AF2CAE" w:rsidRPr="00B730CC">
              <w:rPr>
                <w:rFonts w:cs="Times New Roman"/>
                <w:b/>
                <w:bCs/>
              </w:rPr>
              <w:t>.</w:t>
            </w:r>
          </w:p>
        </w:tc>
      </w:tr>
      <w:tr w:rsidR="00F61106" w:rsidRPr="00ED4EE3" w14:paraId="06A6F2B0"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2C5FC281" w14:textId="450C235E" w:rsidR="00F61106" w:rsidRPr="00ED4EE3" w:rsidRDefault="00F61106" w:rsidP="00D33BCD">
            <w:pPr>
              <w:spacing w:after="0"/>
              <w:jc w:val="center"/>
              <w:rPr>
                <w:rFonts w:cs="Times New Roman"/>
              </w:rPr>
            </w:pPr>
            <w:r w:rsidRPr="00ED4EE3">
              <w:rPr>
                <w:rFonts w:cs="Times New Roman"/>
              </w:rPr>
              <w:t>Kontaktpersona:</w:t>
            </w:r>
          </w:p>
        </w:tc>
        <w:tc>
          <w:tcPr>
            <w:tcW w:w="6184" w:type="dxa"/>
            <w:tcBorders>
              <w:top w:val="single" w:sz="4" w:space="0" w:color="auto"/>
              <w:left w:val="single" w:sz="4" w:space="0" w:color="auto"/>
              <w:bottom w:val="single" w:sz="4" w:space="0" w:color="auto"/>
              <w:right w:val="single" w:sz="4" w:space="0" w:color="auto"/>
            </w:tcBorders>
          </w:tcPr>
          <w:p w14:paraId="3E24037F" w14:textId="40B33C4D" w:rsidR="00F61106" w:rsidRPr="00ED4EE3" w:rsidRDefault="009A3D8B" w:rsidP="00D33BCD">
            <w:pPr>
              <w:spacing w:after="0"/>
              <w:rPr>
                <w:rFonts w:cs="Times New Roman"/>
              </w:rPr>
            </w:pPr>
            <w:r w:rsidRPr="00ED4EE3">
              <w:rPr>
                <w:rFonts w:cs="Times New Roman"/>
              </w:rPr>
              <w:t xml:space="preserve">SIA “Rīgas ūdens” </w:t>
            </w:r>
            <w:bookmarkStart w:id="1" w:name="_Hlk161229487"/>
            <w:r w:rsidRPr="00ED4EE3">
              <w:rPr>
                <w:rFonts w:cs="Times New Roman"/>
              </w:rPr>
              <w:t xml:space="preserve">Iepirkumu vadības daļas </w:t>
            </w:r>
            <w:r w:rsidR="007414D2" w:rsidRPr="00ED4EE3">
              <w:rPr>
                <w:rFonts w:cs="Times New Roman"/>
              </w:rPr>
              <w:t xml:space="preserve">iepirkumu </w:t>
            </w:r>
            <w:r w:rsidR="00F30802" w:rsidRPr="00ED4EE3">
              <w:rPr>
                <w:rFonts w:cs="Times New Roman"/>
              </w:rPr>
              <w:t>s</w:t>
            </w:r>
            <w:r w:rsidRPr="00ED4EE3">
              <w:rPr>
                <w:rFonts w:cs="Times New Roman"/>
              </w:rPr>
              <w:t>peciālist</w:t>
            </w:r>
            <w:r w:rsidR="00F30802" w:rsidRPr="00ED4EE3">
              <w:rPr>
                <w:rFonts w:cs="Times New Roman"/>
              </w:rPr>
              <w:t>e Monika Kristīne Sondore</w:t>
            </w:r>
            <w:r w:rsidRPr="00ED4EE3">
              <w:rPr>
                <w:rFonts w:cs="Times New Roman"/>
                <w:i/>
              </w:rPr>
              <w:t xml:space="preserve">, </w:t>
            </w:r>
            <w:r w:rsidRPr="00ED4EE3">
              <w:rPr>
                <w:rFonts w:cs="Times New Roman"/>
              </w:rPr>
              <w:t>tālr. 67088</w:t>
            </w:r>
            <w:r w:rsidR="000D50AA" w:rsidRPr="00ED4EE3">
              <w:rPr>
                <w:rFonts w:cs="Times New Roman"/>
              </w:rPr>
              <w:t>3</w:t>
            </w:r>
            <w:r w:rsidR="00F30802" w:rsidRPr="00ED4EE3">
              <w:rPr>
                <w:rFonts w:cs="Times New Roman"/>
              </w:rPr>
              <w:t>84</w:t>
            </w:r>
            <w:r w:rsidRPr="00ED4EE3">
              <w:rPr>
                <w:rFonts w:cs="Times New Roman"/>
              </w:rPr>
              <w:t xml:space="preserve">, </w:t>
            </w:r>
            <w:r w:rsidRPr="00ED4EE3">
              <w:rPr>
                <w:rFonts w:cs="Times New Roman"/>
              </w:rPr>
              <w:br/>
              <w:t xml:space="preserve">e-pasta adrese: </w:t>
            </w:r>
            <w:hyperlink r:id="rId11" w:history="1">
              <w:r w:rsidR="00556E46" w:rsidRPr="00ED4EE3">
                <w:rPr>
                  <w:rStyle w:val="Hipersaite"/>
                  <w:rFonts w:cs="Times New Roman"/>
                </w:rPr>
                <w:t>monika.sondore@rigasudens.lv</w:t>
              </w:r>
            </w:hyperlink>
            <w:bookmarkEnd w:id="1"/>
          </w:p>
        </w:tc>
      </w:tr>
      <w:tr w:rsidR="000F1077" w:rsidRPr="00ED4EE3" w14:paraId="5A360492"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136E85C6" w14:textId="79B9A4D8" w:rsidR="000F1077" w:rsidRPr="00ED4EE3" w:rsidRDefault="000F1077" w:rsidP="00D33BCD">
            <w:pPr>
              <w:spacing w:after="0"/>
              <w:jc w:val="center"/>
              <w:rPr>
                <w:rFonts w:cs="Times New Roman"/>
              </w:rPr>
            </w:pPr>
            <w:r>
              <w:t>Kontaktpersona jautājumos par iepirkuma priekšmetu:</w:t>
            </w:r>
          </w:p>
        </w:tc>
        <w:tc>
          <w:tcPr>
            <w:tcW w:w="6184" w:type="dxa"/>
            <w:tcBorders>
              <w:top w:val="single" w:sz="4" w:space="0" w:color="auto"/>
              <w:left w:val="single" w:sz="4" w:space="0" w:color="auto"/>
              <w:bottom w:val="single" w:sz="4" w:space="0" w:color="auto"/>
              <w:right w:val="single" w:sz="4" w:space="0" w:color="auto"/>
            </w:tcBorders>
          </w:tcPr>
          <w:p w14:paraId="120EBB59" w14:textId="2DD31940" w:rsidR="000F1077" w:rsidRPr="00ED4EE3" w:rsidRDefault="000F1077" w:rsidP="00D33BCD">
            <w:pPr>
              <w:spacing w:after="0"/>
              <w:rPr>
                <w:rFonts w:cs="Times New Roman"/>
              </w:rPr>
            </w:pPr>
            <w:r w:rsidRPr="00DC60FC">
              <w:t xml:space="preserve">SIA “Rīgas ūdens” Personāla daļas </w:t>
            </w:r>
            <w:r>
              <w:t>D</w:t>
            </w:r>
            <w:r w:rsidRPr="00DC60FC">
              <w:t>arba aizsardzīb</w:t>
            </w:r>
            <w:r>
              <w:t>as sektora vadītāja Tatjana Jeļistratova, tālr.67088373</w:t>
            </w:r>
            <w:r w:rsidRPr="00DC60FC">
              <w:t xml:space="preserve">, e-pasta adrese: </w:t>
            </w:r>
            <w:hyperlink r:id="rId12" w:history="1">
              <w:r w:rsidRPr="00C46891">
                <w:rPr>
                  <w:rStyle w:val="Hipersaite"/>
                </w:rPr>
                <w:t>tatjana.jelistratova@rigasudens.lv</w:t>
              </w:r>
            </w:hyperlink>
          </w:p>
        </w:tc>
      </w:tr>
    </w:tbl>
    <w:p w14:paraId="53DA231F" w14:textId="7B4BAF5A" w:rsidR="009A3D8B" w:rsidRPr="00ED4EE3" w:rsidRDefault="009A3D8B" w:rsidP="00CF18D3">
      <w:pPr>
        <w:spacing w:after="0"/>
        <w:ind w:left="851" w:firstLine="589"/>
        <w:jc w:val="both"/>
        <w:rPr>
          <w:rFonts w:cs="Times New Roman"/>
        </w:rPr>
      </w:pPr>
      <w:r w:rsidRPr="00ED4EE3">
        <w:rPr>
          <w:rFonts w:cs="Times New Roman"/>
        </w:rPr>
        <w:t xml:space="preserve">Aicinām piedalīties tirgus izpētē un </w:t>
      </w:r>
      <w:r w:rsidRPr="00B730CC">
        <w:rPr>
          <w:rFonts w:cs="Times New Roman"/>
        </w:rPr>
        <w:t xml:space="preserve">līdz </w:t>
      </w:r>
      <w:r w:rsidR="00896326" w:rsidRPr="00B730CC">
        <w:rPr>
          <w:rFonts w:cs="Times New Roman"/>
          <w:b/>
          <w:bCs/>
        </w:rPr>
        <w:t>202</w:t>
      </w:r>
      <w:r w:rsidR="00896326">
        <w:rPr>
          <w:rFonts w:cs="Times New Roman"/>
          <w:b/>
          <w:bCs/>
        </w:rPr>
        <w:t>4</w:t>
      </w:r>
      <w:r w:rsidR="00896326" w:rsidRPr="00B730CC">
        <w:rPr>
          <w:rFonts w:cs="Times New Roman"/>
          <w:b/>
          <w:bCs/>
        </w:rPr>
        <w:t xml:space="preserve">.gada </w:t>
      </w:r>
      <w:r w:rsidR="006504C8">
        <w:rPr>
          <w:rFonts w:cs="Times New Roman"/>
          <w:b/>
          <w:bCs/>
        </w:rPr>
        <w:t>9.jūlija</w:t>
      </w:r>
      <w:r w:rsidR="00896326">
        <w:rPr>
          <w:rFonts w:cs="Times New Roman"/>
          <w:b/>
          <w:bCs/>
        </w:rPr>
        <w:t xml:space="preserve"> </w:t>
      </w:r>
      <w:r w:rsidR="00896326" w:rsidRPr="00B730CC">
        <w:rPr>
          <w:rFonts w:cs="Times New Roman"/>
          <w:b/>
          <w:bCs/>
        </w:rPr>
        <w:t>plkst.</w:t>
      </w:r>
      <w:r w:rsidR="006504C8">
        <w:rPr>
          <w:rFonts w:cs="Times New Roman"/>
          <w:b/>
          <w:bCs/>
        </w:rPr>
        <w:t>14</w:t>
      </w:r>
      <w:r w:rsidR="00896326" w:rsidRPr="00B730CC">
        <w:rPr>
          <w:rFonts w:cs="Times New Roman"/>
          <w:b/>
          <w:bCs/>
        </w:rPr>
        <w:t>:00.</w:t>
      </w:r>
      <w:r w:rsidRPr="00B730CC">
        <w:rPr>
          <w:rFonts w:cs="Times New Roman"/>
          <w:b/>
          <w:color w:val="FF0000"/>
        </w:rPr>
        <w:t xml:space="preserve"> </w:t>
      </w:r>
      <w:r w:rsidRPr="00B730CC">
        <w:rPr>
          <w:rFonts w:cs="Times New Roman"/>
        </w:rPr>
        <w:t>nosūtīt savu</w:t>
      </w:r>
      <w:r w:rsidRPr="00ED4EE3">
        <w:rPr>
          <w:rFonts w:cs="Times New Roman"/>
        </w:rPr>
        <w:t xml:space="preserve"> piedāvājumu uz e-pasta adresi: </w:t>
      </w:r>
      <w:hyperlink r:id="rId13" w:history="1">
        <w:r w:rsidRPr="00ED4EE3">
          <w:rPr>
            <w:rStyle w:val="Hipersaite"/>
            <w:rFonts w:cs="Times New Roman"/>
          </w:rPr>
          <w:t>tirgusizpete@rigasudens.lv</w:t>
        </w:r>
      </w:hyperlink>
      <w:r w:rsidRPr="00ED4EE3">
        <w:rPr>
          <w:rFonts w:cs="Times New Roman"/>
        </w:rPr>
        <w:t>.</w:t>
      </w:r>
    </w:p>
    <w:p w14:paraId="4BE843FD" w14:textId="1EFD9F40" w:rsidR="00161374" w:rsidRPr="00ED4EE3" w:rsidRDefault="00161374" w:rsidP="00CF18D3">
      <w:pPr>
        <w:spacing w:after="0"/>
        <w:ind w:left="851" w:firstLine="589"/>
        <w:jc w:val="both"/>
        <w:rPr>
          <w:rFonts w:cs="Times New Roman"/>
        </w:rPr>
      </w:pPr>
      <w:r w:rsidRPr="00ED4EE3">
        <w:rPr>
          <w:rFonts w:cs="Times New Roman"/>
        </w:rPr>
        <w:t xml:space="preserve">Pretendents var iesniegt piedāvājumu, kas “nobloķēts” ar paroli, lai to nevar atvērt līdz Tirgus izpētes uzaicinājumā norādītajam piedāvājumu iesniegšanas termiņam. </w:t>
      </w:r>
    </w:p>
    <w:p w14:paraId="288528EA" w14:textId="75CCB1CF" w:rsidR="00161374" w:rsidRPr="00ED4EE3" w:rsidRDefault="00161374" w:rsidP="00CF18D3">
      <w:pPr>
        <w:spacing w:after="0"/>
        <w:ind w:left="851" w:firstLine="589"/>
        <w:jc w:val="both"/>
        <w:rPr>
          <w:rFonts w:cs="Times New Roman"/>
        </w:rPr>
      </w:pPr>
      <w:r w:rsidRPr="00ED4EE3">
        <w:rPr>
          <w:rFonts w:cs="Times New Roman"/>
        </w:rPr>
        <w:t xml:space="preserve">Gadījumā, ja pretendents piedāvājumu “nobloķē” ar paroli, pretendentam ne vēlāk kā 15 (piecpadsmit) minūšu laikā pēc piedāvājumu iesniegšanas termiņa beigām uz e-pasta adresi </w:t>
      </w:r>
      <w:hyperlink r:id="rId14" w:history="1">
        <w:r w:rsidRPr="00ED4EE3">
          <w:rPr>
            <w:rStyle w:val="Hipersaite"/>
            <w:rFonts w:cs="Times New Roman"/>
          </w:rPr>
          <w:t>tirgusizpete@rigasudens.lv</w:t>
        </w:r>
      </w:hyperlink>
      <w:r w:rsidR="000F1077" w:rsidRPr="000F1077">
        <w:rPr>
          <w:rStyle w:val="Hipersaite"/>
          <w:rFonts w:cs="Times New Roman"/>
          <w:u w:val="none"/>
        </w:rPr>
        <w:t xml:space="preserve"> </w:t>
      </w:r>
      <w:r w:rsidRPr="00ED4EE3">
        <w:rPr>
          <w:rFonts w:cs="Times New Roman"/>
        </w:rPr>
        <w:t>jānosūta derīga parole “nobloķētā” dokumenta atvēršanai.</w:t>
      </w:r>
    </w:p>
    <w:p w14:paraId="26D073A5" w14:textId="77777777" w:rsidR="00AD27C7" w:rsidRPr="00ED4EE3" w:rsidRDefault="00AD27C7" w:rsidP="00D33BCD">
      <w:pPr>
        <w:spacing w:after="0"/>
        <w:ind w:left="851" w:firstLine="589"/>
        <w:jc w:val="both"/>
        <w:rPr>
          <w:rFonts w:cs="Times New Roman"/>
        </w:rPr>
      </w:pPr>
    </w:p>
    <w:p w14:paraId="25F139D0" w14:textId="0CA3CF2E" w:rsidR="00AD27C7" w:rsidRPr="00ED4EE3" w:rsidRDefault="00AD27C7" w:rsidP="006E750E">
      <w:pPr>
        <w:pStyle w:val="Sarakstarindkopa"/>
        <w:numPr>
          <w:ilvl w:val="0"/>
          <w:numId w:val="16"/>
        </w:numPr>
        <w:tabs>
          <w:tab w:val="left" w:pos="360"/>
        </w:tabs>
        <w:spacing w:after="0"/>
        <w:rPr>
          <w:rFonts w:cs="Times New Roman"/>
          <w:b/>
        </w:rPr>
      </w:pPr>
      <w:r w:rsidRPr="00ED4EE3">
        <w:rPr>
          <w:rFonts w:cs="Times New Roman"/>
          <w:b/>
        </w:rPr>
        <w:t>IEPIRKUMA PRIEKŠMETS:</w:t>
      </w:r>
    </w:p>
    <w:p w14:paraId="3243B53C" w14:textId="7FADFE90" w:rsidR="00AD27C7" w:rsidRPr="00ED4EE3" w:rsidRDefault="00855C0F" w:rsidP="006E750E">
      <w:pPr>
        <w:pStyle w:val="Sarakstarindkopa"/>
        <w:tabs>
          <w:tab w:val="left" w:pos="360"/>
        </w:tabs>
        <w:spacing w:after="0"/>
        <w:ind w:left="851"/>
        <w:jc w:val="both"/>
        <w:rPr>
          <w:rFonts w:cs="Times New Roman"/>
        </w:rPr>
      </w:pPr>
      <w:r w:rsidRPr="00ED4EE3">
        <w:rPr>
          <w:rFonts w:cs="Times New Roman"/>
        </w:rPr>
        <w:t xml:space="preserve">Iepirkuma priekšmets ir </w:t>
      </w:r>
      <w:r w:rsidR="00896326">
        <w:rPr>
          <w:rFonts w:cs="Times New Roman"/>
        </w:rPr>
        <w:t>metāla dzeramā ūdens pudeļu</w:t>
      </w:r>
      <w:r w:rsidR="00762DED">
        <w:rPr>
          <w:rFonts w:cs="Times New Roman"/>
        </w:rPr>
        <w:t xml:space="preserve"> </w:t>
      </w:r>
      <w:r w:rsidRPr="00ED4EE3">
        <w:rPr>
          <w:rFonts w:cs="Times New Roman"/>
        </w:rPr>
        <w:t xml:space="preserve">(turpmāk – Preces) </w:t>
      </w:r>
      <w:r w:rsidR="00C159F1">
        <w:rPr>
          <w:rFonts w:cs="Times New Roman"/>
        </w:rPr>
        <w:t>piegāde</w:t>
      </w:r>
      <w:r w:rsidR="00325B36" w:rsidRPr="00ED4EE3">
        <w:rPr>
          <w:rFonts w:cs="Times New Roman"/>
        </w:rPr>
        <w:t>,</w:t>
      </w:r>
      <w:r w:rsidR="00972D2F" w:rsidRPr="00ED4EE3">
        <w:rPr>
          <w:rFonts w:cs="Times New Roman"/>
        </w:rPr>
        <w:t xml:space="preserve"> </w:t>
      </w:r>
      <w:r w:rsidR="00B25843" w:rsidRPr="00ED4EE3">
        <w:rPr>
          <w:rFonts w:cs="Times New Roman"/>
        </w:rPr>
        <w:t>s</w:t>
      </w:r>
      <w:r w:rsidRPr="00ED4EE3">
        <w:rPr>
          <w:rFonts w:cs="Times New Roman"/>
        </w:rPr>
        <w:t>askaņā ar šī uzaicinājuma un Tehniskajā specifikācijā -</w:t>
      </w:r>
      <w:r w:rsidR="00DA36E1" w:rsidRPr="00ED4EE3">
        <w:rPr>
          <w:rFonts w:cs="Times New Roman"/>
        </w:rPr>
        <w:t xml:space="preserve"> </w:t>
      </w:r>
      <w:r w:rsidRPr="00ED4EE3">
        <w:rPr>
          <w:rFonts w:cs="Times New Roman"/>
        </w:rPr>
        <w:t xml:space="preserve">tehniskā </w:t>
      </w:r>
      <w:r w:rsidR="000F1077">
        <w:rPr>
          <w:rFonts w:cs="Times New Roman"/>
        </w:rPr>
        <w:t xml:space="preserve">un finanšu </w:t>
      </w:r>
      <w:r w:rsidRPr="00ED4EE3">
        <w:rPr>
          <w:rFonts w:cs="Times New Roman"/>
        </w:rPr>
        <w:t>piedāvājuma veidnē</w:t>
      </w:r>
      <w:r w:rsidR="00691F88" w:rsidRPr="00ED4EE3">
        <w:rPr>
          <w:rFonts w:cs="Times New Roman"/>
        </w:rPr>
        <w:t xml:space="preserve"> (Pielikums Nr.2) </w:t>
      </w:r>
      <w:r w:rsidRPr="00ED4EE3">
        <w:rPr>
          <w:rFonts w:cs="Times New Roman"/>
        </w:rPr>
        <w:t>noteiktajām prasībām.</w:t>
      </w:r>
    </w:p>
    <w:p w14:paraId="6A8C7C03" w14:textId="77777777" w:rsidR="00AD27C7" w:rsidRPr="00ED4EE3" w:rsidRDefault="00AD27C7" w:rsidP="00D33BCD">
      <w:pPr>
        <w:tabs>
          <w:tab w:val="left" w:pos="360"/>
        </w:tabs>
        <w:spacing w:after="0"/>
        <w:ind w:left="851"/>
        <w:jc w:val="both"/>
        <w:rPr>
          <w:rFonts w:cs="Times New Roman"/>
        </w:rPr>
      </w:pPr>
    </w:p>
    <w:p w14:paraId="2A7E684A" w14:textId="357F0A2F" w:rsidR="00AD27C7" w:rsidRPr="00ED4EE3" w:rsidRDefault="00855C0F" w:rsidP="006E750E">
      <w:pPr>
        <w:pStyle w:val="Sarakstarindkopa"/>
        <w:numPr>
          <w:ilvl w:val="0"/>
          <w:numId w:val="16"/>
        </w:numPr>
        <w:tabs>
          <w:tab w:val="left" w:pos="360"/>
        </w:tabs>
        <w:spacing w:after="0"/>
        <w:jc w:val="both"/>
        <w:rPr>
          <w:rFonts w:cs="Times New Roman"/>
          <w:b/>
        </w:rPr>
      </w:pPr>
      <w:r w:rsidRPr="00ED4EE3">
        <w:rPr>
          <w:rFonts w:cs="Times New Roman"/>
          <w:b/>
        </w:rPr>
        <w:t xml:space="preserve">LĪGUMA IZPILDES </w:t>
      </w:r>
      <w:r w:rsidR="00AD27C7" w:rsidRPr="00ED4EE3">
        <w:rPr>
          <w:rFonts w:cs="Times New Roman"/>
          <w:b/>
        </w:rPr>
        <w:t>NOSACĪJUMI:</w:t>
      </w:r>
    </w:p>
    <w:p w14:paraId="3CBF4F43" w14:textId="77777777" w:rsidR="00896326" w:rsidRPr="00896326" w:rsidRDefault="00896326" w:rsidP="005D6AE1">
      <w:pPr>
        <w:pStyle w:val="Sarakstarindkopa"/>
        <w:numPr>
          <w:ilvl w:val="1"/>
          <w:numId w:val="16"/>
        </w:numPr>
        <w:tabs>
          <w:tab w:val="left" w:pos="360"/>
        </w:tabs>
        <w:spacing w:after="0" w:line="240" w:lineRule="auto"/>
        <w:jc w:val="both"/>
        <w:rPr>
          <w:rFonts w:cs="Times New Roman"/>
        </w:rPr>
      </w:pPr>
      <w:r w:rsidRPr="00241142">
        <w:rPr>
          <w:rStyle w:val="PamattekstsRakstz"/>
        </w:rPr>
        <w:t xml:space="preserve">Preču piegādes vieta – </w:t>
      </w:r>
      <w:r w:rsidRPr="00241142">
        <w:rPr>
          <w:szCs w:val="24"/>
        </w:rPr>
        <w:t>Zigfrīda Annas Meierovica bulvāris 1, Rīga, LV-1050.</w:t>
      </w:r>
    </w:p>
    <w:p w14:paraId="208F8FA2" w14:textId="0237A2A5" w:rsidR="00274C93" w:rsidRPr="00274C93" w:rsidRDefault="000F1077" w:rsidP="00274C93">
      <w:pPr>
        <w:pStyle w:val="Sarakstarindkopa"/>
        <w:numPr>
          <w:ilvl w:val="1"/>
          <w:numId w:val="16"/>
        </w:numPr>
        <w:tabs>
          <w:tab w:val="left" w:pos="360"/>
        </w:tabs>
        <w:spacing w:after="0" w:line="240" w:lineRule="auto"/>
        <w:jc w:val="both"/>
        <w:rPr>
          <w:rFonts w:cs="Times New Roman"/>
        </w:rPr>
      </w:pPr>
      <w:r w:rsidRPr="00C82E27">
        <w:rPr>
          <w:rFonts w:cs="Times New Roman"/>
          <w:szCs w:val="24"/>
          <w:lang w:eastAsia="fi-FI"/>
        </w:rPr>
        <w:t xml:space="preserve">Piegādes nosacījumi </w:t>
      </w:r>
      <w:r w:rsidR="00C82E27" w:rsidRPr="00C82E27">
        <w:rPr>
          <w:rFonts w:cs="Times New Roman"/>
          <w:szCs w:val="24"/>
          <w:lang w:eastAsia="fi-FI"/>
        </w:rPr>
        <w:t>–</w:t>
      </w:r>
      <w:r w:rsidRPr="00C82E27">
        <w:rPr>
          <w:rFonts w:cs="Times New Roman"/>
          <w:szCs w:val="24"/>
          <w:lang w:eastAsia="fi-FI"/>
        </w:rPr>
        <w:t xml:space="preserve"> </w:t>
      </w:r>
      <w:r w:rsidR="00274C93">
        <w:rPr>
          <w:szCs w:val="24"/>
          <w:lang w:eastAsia="fi-FI"/>
        </w:rPr>
        <w:t>atbilstoši pretendenta (turpmāk – Pretendents) piedāvājumam, bet ne ilgāk kā 30 (trīsdesmit) kalendāra dienu laikā no Preču pasūtīj</w:t>
      </w:r>
      <w:r w:rsidR="00274C93">
        <w:rPr>
          <w:szCs w:val="24"/>
        </w:rPr>
        <w:t>uma veikšanas dienas.</w:t>
      </w:r>
    </w:p>
    <w:p w14:paraId="5294605C" w14:textId="7D3976CD" w:rsidR="00C82E27" w:rsidRDefault="00AD27C7" w:rsidP="00274C93">
      <w:pPr>
        <w:pStyle w:val="Sarakstarindkopa"/>
        <w:numPr>
          <w:ilvl w:val="1"/>
          <w:numId w:val="16"/>
        </w:numPr>
        <w:tabs>
          <w:tab w:val="left" w:pos="360"/>
        </w:tabs>
        <w:spacing w:after="0" w:line="240" w:lineRule="auto"/>
        <w:jc w:val="both"/>
        <w:rPr>
          <w:rFonts w:cs="Times New Roman"/>
        </w:rPr>
      </w:pPr>
      <w:r w:rsidRPr="00ED4EE3">
        <w:rPr>
          <w:rFonts w:cs="Times New Roman"/>
        </w:rPr>
        <w:t xml:space="preserve">Samaksas </w:t>
      </w:r>
      <w:r w:rsidR="00325B36" w:rsidRPr="00ED4EE3">
        <w:rPr>
          <w:rFonts w:cs="Times New Roman"/>
        </w:rPr>
        <w:t xml:space="preserve">noteikumi </w:t>
      </w:r>
      <w:r w:rsidR="00325B36" w:rsidRPr="00ED4EE3">
        <w:rPr>
          <w:rFonts w:cs="Times New Roman"/>
          <w:noProof/>
        </w:rPr>
        <w:t>–</w:t>
      </w:r>
      <w:r w:rsidRPr="00ED4EE3">
        <w:rPr>
          <w:rFonts w:cs="Times New Roman"/>
        </w:rPr>
        <w:t xml:space="preserve"> </w:t>
      </w:r>
      <w:r w:rsidR="00855C0F" w:rsidRPr="00ED4EE3">
        <w:rPr>
          <w:rFonts w:cs="Times New Roman"/>
        </w:rPr>
        <w:t>2</w:t>
      </w:r>
      <w:r w:rsidRPr="00ED4EE3">
        <w:rPr>
          <w:rFonts w:cs="Times New Roman"/>
        </w:rPr>
        <w:t>0 (</w:t>
      </w:r>
      <w:r w:rsidR="00855C0F" w:rsidRPr="00ED4EE3">
        <w:rPr>
          <w:rFonts w:cs="Times New Roman"/>
        </w:rPr>
        <w:t>div</w:t>
      </w:r>
      <w:r w:rsidRPr="00ED4EE3">
        <w:rPr>
          <w:rFonts w:cs="Times New Roman"/>
        </w:rPr>
        <w:t xml:space="preserve">desmit) dienu laikā pēc </w:t>
      </w:r>
      <w:r w:rsidR="00C36680">
        <w:rPr>
          <w:rFonts w:cs="Times New Roman"/>
        </w:rPr>
        <w:t xml:space="preserve">Preces pieņemšanas – nodošanas akta </w:t>
      </w:r>
      <w:r w:rsidR="00DA36E1" w:rsidRPr="00ED4EE3">
        <w:rPr>
          <w:rFonts w:cs="Times New Roman"/>
        </w:rPr>
        <w:t>abpusējas parakstīšanas dienas</w:t>
      </w:r>
      <w:r w:rsidRPr="00ED4EE3">
        <w:rPr>
          <w:rFonts w:cs="Times New Roman"/>
        </w:rPr>
        <w:t>.</w:t>
      </w:r>
    </w:p>
    <w:p w14:paraId="2B17BB9D" w14:textId="77777777" w:rsidR="00A00F6F" w:rsidRPr="00C82E27" w:rsidRDefault="00A00F6F" w:rsidP="00A00F6F">
      <w:pPr>
        <w:pStyle w:val="Sarakstarindkopa"/>
        <w:tabs>
          <w:tab w:val="left" w:pos="360"/>
        </w:tabs>
        <w:spacing w:after="0" w:line="240" w:lineRule="auto"/>
        <w:ind w:left="1070"/>
        <w:jc w:val="both"/>
        <w:rPr>
          <w:rFonts w:cs="Times New Roman"/>
        </w:rPr>
      </w:pPr>
    </w:p>
    <w:p w14:paraId="786521D0" w14:textId="436D5332" w:rsidR="00AD27C7" w:rsidRPr="00ED4EE3" w:rsidRDefault="00AD27C7" w:rsidP="004F07BD">
      <w:pPr>
        <w:pStyle w:val="Sarakstarindkopa"/>
        <w:numPr>
          <w:ilvl w:val="0"/>
          <w:numId w:val="16"/>
        </w:numPr>
        <w:tabs>
          <w:tab w:val="left" w:pos="360"/>
        </w:tabs>
        <w:spacing w:after="0"/>
        <w:jc w:val="both"/>
        <w:rPr>
          <w:rFonts w:cs="Times New Roman"/>
        </w:rPr>
      </w:pPr>
      <w:r w:rsidRPr="00ED4EE3">
        <w:rPr>
          <w:rFonts w:cs="Times New Roman"/>
          <w:b/>
        </w:rPr>
        <w:t>IESNIEDZAMIE DOKUMENTI</w:t>
      </w:r>
      <w:r w:rsidR="007414D2" w:rsidRPr="00ED4EE3">
        <w:rPr>
          <w:rFonts w:cs="Times New Roman"/>
          <w:b/>
        </w:rPr>
        <w:t xml:space="preserve"> </w:t>
      </w:r>
      <w:r w:rsidR="003E7184" w:rsidRPr="00ED4EE3">
        <w:rPr>
          <w:rFonts w:cs="Times New Roman"/>
          <w:b/>
        </w:rPr>
        <w:t>UN PARAUGI</w:t>
      </w:r>
      <w:r w:rsidRPr="00ED4EE3">
        <w:rPr>
          <w:rFonts w:cs="Times New Roman"/>
          <w:b/>
        </w:rPr>
        <w:t>:</w:t>
      </w:r>
    </w:p>
    <w:p w14:paraId="6865E85E" w14:textId="77777777" w:rsidR="002828C7" w:rsidRDefault="00855C0F" w:rsidP="002828C7">
      <w:pPr>
        <w:pStyle w:val="Stils1"/>
        <w:numPr>
          <w:ilvl w:val="1"/>
          <w:numId w:val="16"/>
        </w:numPr>
        <w:spacing w:line="240" w:lineRule="auto"/>
        <w:jc w:val="both"/>
        <w:rPr>
          <w:b w:val="0"/>
          <w:bCs w:val="0"/>
          <w:sz w:val="24"/>
          <w:szCs w:val="24"/>
        </w:rPr>
      </w:pPr>
      <w:r w:rsidRPr="00ED4EE3">
        <w:rPr>
          <w:b w:val="0"/>
          <w:sz w:val="24"/>
          <w:szCs w:val="24"/>
        </w:rPr>
        <w:t xml:space="preserve">Pretendenta parakstīts pieteikums atbilstoši </w:t>
      </w:r>
      <w:r w:rsidR="00691F88" w:rsidRPr="00ED4EE3">
        <w:rPr>
          <w:bCs w:val="0"/>
          <w:sz w:val="24"/>
          <w:szCs w:val="24"/>
        </w:rPr>
        <w:t>Pielikumā Nr.1</w:t>
      </w:r>
      <w:r w:rsidRPr="00ED4EE3">
        <w:rPr>
          <w:sz w:val="24"/>
          <w:szCs w:val="24"/>
        </w:rPr>
        <w:t xml:space="preserve"> </w:t>
      </w:r>
      <w:r w:rsidRPr="00ED4EE3">
        <w:rPr>
          <w:b w:val="0"/>
          <w:bCs w:val="0"/>
          <w:sz w:val="24"/>
          <w:szCs w:val="24"/>
        </w:rPr>
        <w:t>pievienotajai veidnei.</w:t>
      </w:r>
    </w:p>
    <w:p w14:paraId="00346CA2" w14:textId="77777777" w:rsidR="00E5789B" w:rsidRPr="00E5789B" w:rsidRDefault="00855C0F" w:rsidP="002828C7">
      <w:pPr>
        <w:pStyle w:val="Stils1"/>
        <w:numPr>
          <w:ilvl w:val="1"/>
          <w:numId w:val="16"/>
        </w:numPr>
        <w:spacing w:line="240" w:lineRule="auto"/>
        <w:jc w:val="both"/>
        <w:rPr>
          <w:b w:val="0"/>
          <w:bCs w:val="0"/>
          <w:sz w:val="24"/>
          <w:szCs w:val="24"/>
        </w:rPr>
      </w:pPr>
      <w:r w:rsidRPr="002828C7">
        <w:rPr>
          <w:b w:val="0"/>
          <w:sz w:val="24"/>
          <w:szCs w:val="24"/>
        </w:rPr>
        <w:t>Tehniskais</w:t>
      </w:r>
      <w:r w:rsidR="00EE043B" w:rsidRPr="002828C7">
        <w:rPr>
          <w:b w:val="0"/>
          <w:sz w:val="24"/>
          <w:szCs w:val="24"/>
        </w:rPr>
        <w:t xml:space="preserve"> un finanšu piedāvājums</w:t>
      </w:r>
      <w:r w:rsidRPr="002828C7">
        <w:rPr>
          <w:b w:val="0"/>
          <w:sz w:val="24"/>
          <w:szCs w:val="24"/>
        </w:rPr>
        <w:t xml:space="preserve"> atbilstoši </w:t>
      </w:r>
      <w:r w:rsidR="00C43E85" w:rsidRPr="002828C7">
        <w:rPr>
          <w:sz w:val="24"/>
          <w:szCs w:val="24"/>
        </w:rPr>
        <w:t xml:space="preserve">Pielikumā Nr.2 </w:t>
      </w:r>
      <w:r w:rsidRPr="002828C7">
        <w:rPr>
          <w:b w:val="0"/>
          <w:sz w:val="24"/>
          <w:szCs w:val="24"/>
        </w:rPr>
        <w:t>pievienotajai veidnei.</w:t>
      </w:r>
      <w:r w:rsidR="00C36680" w:rsidRPr="002828C7">
        <w:rPr>
          <w:b w:val="0"/>
          <w:sz w:val="24"/>
          <w:szCs w:val="24"/>
        </w:rPr>
        <w:t xml:space="preserve"> </w:t>
      </w:r>
    </w:p>
    <w:p w14:paraId="4A9C235D" w14:textId="77777777" w:rsidR="00E5789B" w:rsidRDefault="002828C7" w:rsidP="00E5789B">
      <w:pPr>
        <w:pStyle w:val="Stils1"/>
        <w:numPr>
          <w:ilvl w:val="2"/>
          <w:numId w:val="16"/>
        </w:numPr>
        <w:spacing w:line="240" w:lineRule="auto"/>
        <w:jc w:val="both"/>
        <w:rPr>
          <w:bCs w:val="0"/>
          <w:sz w:val="24"/>
          <w:szCs w:val="24"/>
        </w:rPr>
      </w:pPr>
      <w:r w:rsidRPr="00E5789B">
        <w:rPr>
          <w:bCs w:val="0"/>
          <w:sz w:val="24"/>
          <w:szCs w:val="24"/>
        </w:rPr>
        <w:t xml:space="preserve">Tehniskajā un finanšu piedāvājumā jānorāda </w:t>
      </w:r>
      <w:r w:rsidR="00E5789B" w:rsidRPr="00E5789B">
        <w:rPr>
          <w:bCs w:val="0"/>
          <w:sz w:val="24"/>
          <w:szCs w:val="24"/>
        </w:rPr>
        <w:t>vizuāla informācija/apraksts par piedāvāto Preci, kurā ir norādīts pēc iespējas pilnīgāks Preces izskats un informācija/apraksts, kas apliecina par atbilstību tehniskās specifikācijas prasībām</w:t>
      </w:r>
      <w:r w:rsidR="00E5789B">
        <w:rPr>
          <w:bCs w:val="0"/>
          <w:sz w:val="24"/>
          <w:szCs w:val="24"/>
        </w:rPr>
        <w:t>;</w:t>
      </w:r>
    </w:p>
    <w:p w14:paraId="236CFFC0" w14:textId="77777777" w:rsidR="00E5789B" w:rsidRDefault="00E5789B" w:rsidP="00E5789B">
      <w:pPr>
        <w:pStyle w:val="Stils1"/>
        <w:numPr>
          <w:ilvl w:val="2"/>
          <w:numId w:val="16"/>
        </w:numPr>
        <w:spacing w:line="240" w:lineRule="auto"/>
        <w:jc w:val="both"/>
        <w:rPr>
          <w:rStyle w:val="Hipersaite"/>
          <w:bCs w:val="0"/>
          <w:color w:val="auto"/>
          <w:sz w:val="24"/>
          <w:szCs w:val="24"/>
          <w:u w:val="none"/>
        </w:rPr>
      </w:pPr>
      <w:r w:rsidRPr="00E5789B">
        <w:rPr>
          <w:b w:val="0"/>
          <w:sz w:val="24"/>
          <w:szCs w:val="24"/>
        </w:rPr>
        <w:t xml:space="preserve">Piedāvājumu vērtēšanas procesā Pretendentam </w:t>
      </w:r>
      <w:r w:rsidRPr="00E5789B">
        <w:rPr>
          <w:bCs w:val="0"/>
          <w:sz w:val="24"/>
          <w:szCs w:val="24"/>
          <w:u w:val="single"/>
        </w:rPr>
        <w:t>var tikt lūgts</w:t>
      </w:r>
      <w:r w:rsidRPr="00E5789B">
        <w:rPr>
          <w:b w:val="0"/>
          <w:sz w:val="24"/>
          <w:szCs w:val="24"/>
        </w:rPr>
        <w:t xml:space="preserve">  iesniegt piedāvāto Preču paraugus. Šādā gadījumā Preču paraugi jāpiegādā uz SIA “Rīgas ūdens” Zigfrīdas Annas Meierovica bulvāri 1, Rīgā, LV-1050, par paraugu nodošanu iepriekš sazinoties ar </w:t>
      </w:r>
      <w:r w:rsidRPr="00E5789B">
        <w:rPr>
          <w:b w:val="0"/>
          <w:bCs w:val="0"/>
          <w:sz w:val="24"/>
          <w:szCs w:val="24"/>
        </w:rPr>
        <w:t>Iepirkumu vadības daļas iepirkumu speciālist</w:t>
      </w:r>
      <w:r>
        <w:rPr>
          <w:b w:val="0"/>
          <w:bCs w:val="0"/>
          <w:sz w:val="24"/>
          <w:szCs w:val="24"/>
        </w:rPr>
        <w:t>i</w:t>
      </w:r>
      <w:r w:rsidRPr="00E5789B">
        <w:rPr>
          <w:b w:val="0"/>
          <w:bCs w:val="0"/>
          <w:sz w:val="24"/>
          <w:szCs w:val="24"/>
        </w:rPr>
        <w:t xml:space="preserve"> Monik</w:t>
      </w:r>
      <w:r>
        <w:rPr>
          <w:b w:val="0"/>
          <w:bCs w:val="0"/>
          <w:sz w:val="24"/>
          <w:szCs w:val="24"/>
        </w:rPr>
        <w:t>u</w:t>
      </w:r>
      <w:r w:rsidRPr="00E5789B">
        <w:rPr>
          <w:b w:val="0"/>
          <w:bCs w:val="0"/>
          <w:sz w:val="24"/>
          <w:szCs w:val="24"/>
        </w:rPr>
        <w:t xml:space="preserve"> Kristīn</w:t>
      </w:r>
      <w:r>
        <w:rPr>
          <w:b w:val="0"/>
          <w:bCs w:val="0"/>
          <w:sz w:val="24"/>
          <w:szCs w:val="24"/>
        </w:rPr>
        <w:t>i</w:t>
      </w:r>
      <w:r w:rsidRPr="00E5789B">
        <w:rPr>
          <w:b w:val="0"/>
          <w:bCs w:val="0"/>
          <w:sz w:val="24"/>
          <w:szCs w:val="24"/>
        </w:rPr>
        <w:t xml:space="preserve"> Sondor</w:t>
      </w:r>
      <w:r>
        <w:rPr>
          <w:b w:val="0"/>
          <w:bCs w:val="0"/>
          <w:sz w:val="24"/>
          <w:szCs w:val="24"/>
        </w:rPr>
        <w:t>i</w:t>
      </w:r>
      <w:r w:rsidRPr="00E5789B">
        <w:rPr>
          <w:b w:val="0"/>
          <w:bCs w:val="0"/>
          <w:i/>
          <w:sz w:val="24"/>
          <w:szCs w:val="24"/>
        </w:rPr>
        <w:t xml:space="preserve">, </w:t>
      </w:r>
      <w:r w:rsidRPr="00E5789B">
        <w:rPr>
          <w:b w:val="0"/>
          <w:bCs w:val="0"/>
          <w:sz w:val="24"/>
          <w:szCs w:val="24"/>
        </w:rPr>
        <w:t xml:space="preserve">tālr. 67088384, </w:t>
      </w:r>
      <w:r w:rsidRPr="00E5789B">
        <w:rPr>
          <w:b w:val="0"/>
          <w:bCs w:val="0"/>
          <w:sz w:val="24"/>
          <w:szCs w:val="24"/>
        </w:rPr>
        <w:br/>
        <w:t xml:space="preserve">e-pasta adrese: </w:t>
      </w:r>
      <w:hyperlink r:id="rId15" w:history="1">
        <w:r w:rsidRPr="00E5789B">
          <w:rPr>
            <w:rStyle w:val="Hipersaite"/>
            <w:b w:val="0"/>
            <w:bCs w:val="0"/>
            <w:sz w:val="24"/>
            <w:szCs w:val="24"/>
          </w:rPr>
          <w:t>monika.sondore@rigasudens.lv</w:t>
        </w:r>
      </w:hyperlink>
      <w:r>
        <w:rPr>
          <w:b w:val="0"/>
          <w:bCs w:val="0"/>
          <w:sz w:val="24"/>
          <w:szCs w:val="24"/>
        </w:rPr>
        <w:t>.</w:t>
      </w:r>
    </w:p>
    <w:p w14:paraId="5CFB11A4" w14:textId="607FDA84" w:rsidR="00E5789B" w:rsidRDefault="00E5789B" w:rsidP="00E5789B">
      <w:pPr>
        <w:pStyle w:val="Stils1"/>
        <w:numPr>
          <w:ilvl w:val="0"/>
          <w:numId w:val="0"/>
        </w:numPr>
        <w:spacing w:line="240" w:lineRule="auto"/>
        <w:ind w:left="1571"/>
        <w:jc w:val="both"/>
        <w:rPr>
          <w:bCs w:val="0"/>
          <w:sz w:val="24"/>
          <w:szCs w:val="24"/>
        </w:rPr>
      </w:pPr>
      <w:r w:rsidRPr="00E5789B">
        <w:rPr>
          <w:rStyle w:val="Hipersaite"/>
          <w:rFonts w:eastAsiaTheme="minorHAnsi" w:cstheme="minorBidi"/>
          <w:b w:val="0"/>
          <w:bCs w:val="0"/>
          <w:color w:val="auto"/>
          <w:kern w:val="0"/>
          <w:sz w:val="24"/>
          <w:szCs w:val="24"/>
          <w:u w:val="none"/>
          <w:lang w:eastAsia="en-US"/>
        </w:rPr>
        <w:t xml:space="preserve">Iesniedzamie paraugi </w:t>
      </w:r>
      <w:r w:rsidRPr="00E5789B">
        <w:rPr>
          <w:b w:val="0"/>
          <w:sz w:val="24"/>
          <w:szCs w:val="24"/>
        </w:rPr>
        <w:t xml:space="preserve">var būt ar cita uzņēmuma/pasākuma apdruku un </w:t>
      </w:r>
      <w:r w:rsidRPr="00A00F6F">
        <w:rPr>
          <w:b w:val="0"/>
          <w:sz w:val="24"/>
          <w:szCs w:val="24"/>
        </w:rPr>
        <w:t>bez SIA “Rīgas ūdens” logo gravējumu.</w:t>
      </w:r>
      <w:r w:rsidRPr="00E5789B">
        <w:rPr>
          <w:b w:val="0"/>
          <w:sz w:val="24"/>
          <w:szCs w:val="24"/>
        </w:rPr>
        <w:t xml:space="preserve"> </w:t>
      </w:r>
    </w:p>
    <w:p w14:paraId="69A31C33" w14:textId="331E230F" w:rsidR="008705D6" w:rsidRDefault="00E5789B" w:rsidP="00A00F6F">
      <w:pPr>
        <w:pStyle w:val="Stils1"/>
        <w:numPr>
          <w:ilvl w:val="0"/>
          <w:numId w:val="0"/>
        </w:numPr>
        <w:spacing w:line="240" w:lineRule="auto"/>
        <w:ind w:left="1571"/>
        <w:jc w:val="both"/>
        <w:rPr>
          <w:rStyle w:val="Hipersaite"/>
          <w:b w:val="0"/>
          <w:color w:val="auto"/>
          <w:sz w:val="24"/>
          <w:szCs w:val="24"/>
          <w:u w:val="none"/>
        </w:rPr>
      </w:pPr>
      <w:r>
        <w:rPr>
          <w:rStyle w:val="Hipersaite"/>
          <w:b w:val="0"/>
          <w:color w:val="auto"/>
          <w:sz w:val="24"/>
          <w:szCs w:val="24"/>
          <w:u w:val="none"/>
        </w:rPr>
        <w:t xml:space="preserve">Ja Pretendents tiks lūgts iesniegt paraugu - </w:t>
      </w:r>
      <w:r w:rsidRPr="00C538D7">
        <w:rPr>
          <w:rStyle w:val="Hipersaite"/>
          <w:b w:val="0"/>
          <w:color w:val="auto"/>
          <w:sz w:val="24"/>
          <w:szCs w:val="24"/>
          <w:u w:val="none"/>
        </w:rPr>
        <w:t xml:space="preserve"> Pretendent</w:t>
      </w:r>
      <w:r>
        <w:rPr>
          <w:rStyle w:val="Hipersaite"/>
          <w:b w:val="0"/>
          <w:color w:val="auto"/>
          <w:sz w:val="24"/>
          <w:szCs w:val="24"/>
          <w:u w:val="none"/>
        </w:rPr>
        <w:t>s to</w:t>
      </w:r>
      <w:r w:rsidRPr="00C538D7">
        <w:rPr>
          <w:rStyle w:val="Hipersaite"/>
          <w:b w:val="0"/>
          <w:color w:val="auto"/>
          <w:sz w:val="24"/>
          <w:szCs w:val="24"/>
          <w:u w:val="none"/>
        </w:rPr>
        <w:t xml:space="preserve"> varēs saņemt atpakaļ pēc </w:t>
      </w:r>
      <w:r w:rsidR="001D51D4">
        <w:rPr>
          <w:rStyle w:val="Hipersaite"/>
          <w:b w:val="0"/>
          <w:color w:val="auto"/>
          <w:sz w:val="24"/>
          <w:szCs w:val="24"/>
          <w:u w:val="none"/>
        </w:rPr>
        <w:t xml:space="preserve">iepirkuma </w:t>
      </w:r>
      <w:r w:rsidRPr="00C538D7">
        <w:rPr>
          <w:rStyle w:val="Hipersaite"/>
          <w:b w:val="0"/>
          <w:color w:val="auto"/>
          <w:sz w:val="24"/>
          <w:szCs w:val="24"/>
          <w:u w:val="none"/>
        </w:rPr>
        <w:t xml:space="preserve">rezultātu apstiprināšanas, Pretendentam iepriekš vienojoties ar SIA “Rīgas ūdens” kontaktpersonu jautājumos par iepirkuma priekšmetu par paraugu saņemšanas laiku un vietu. </w:t>
      </w:r>
    </w:p>
    <w:p w14:paraId="7FE81C1B" w14:textId="77777777" w:rsidR="00A00F6F" w:rsidRDefault="00A00F6F" w:rsidP="00A00F6F">
      <w:pPr>
        <w:pStyle w:val="Stils1"/>
        <w:numPr>
          <w:ilvl w:val="0"/>
          <w:numId w:val="0"/>
        </w:numPr>
        <w:spacing w:line="240" w:lineRule="auto"/>
        <w:ind w:left="1571"/>
        <w:jc w:val="both"/>
        <w:rPr>
          <w:rStyle w:val="Hipersaite"/>
          <w:b w:val="0"/>
          <w:color w:val="auto"/>
          <w:sz w:val="24"/>
          <w:szCs w:val="24"/>
          <w:u w:val="none"/>
        </w:rPr>
      </w:pPr>
    </w:p>
    <w:p w14:paraId="65AEF726" w14:textId="77777777" w:rsidR="00AD27C7" w:rsidRPr="00ED4EE3" w:rsidRDefault="00AD27C7" w:rsidP="004F07BD">
      <w:pPr>
        <w:pStyle w:val="Sarakstarindkopa"/>
        <w:numPr>
          <w:ilvl w:val="0"/>
          <w:numId w:val="16"/>
        </w:numPr>
        <w:spacing w:after="0"/>
        <w:rPr>
          <w:rFonts w:cs="Times New Roman"/>
          <w:b/>
        </w:rPr>
      </w:pPr>
      <w:r w:rsidRPr="00ED4EE3">
        <w:rPr>
          <w:rFonts w:cs="Times New Roman"/>
          <w:b/>
        </w:rPr>
        <w:t>PIEDĀVĀJUMU VĒRTĒŠANA UN LĪGUMA SLĒGŠANA:</w:t>
      </w:r>
    </w:p>
    <w:p w14:paraId="34D8E39C" w14:textId="77777777" w:rsidR="001D51D4" w:rsidRDefault="001D51D4" w:rsidP="001D51D4">
      <w:pPr>
        <w:pStyle w:val="Sarakstarindkopa"/>
        <w:numPr>
          <w:ilvl w:val="1"/>
          <w:numId w:val="16"/>
        </w:numPr>
        <w:spacing w:after="0" w:line="240" w:lineRule="auto"/>
        <w:jc w:val="both"/>
      </w:pPr>
      <w:r>
        <w:t xml:space="preserve">Sākotnēji tiks vērtēta piedāvājuma atbilstība Tehniskajā specifikācijā minētajām prasībām. </w:t>
      </w:r>
    </w:p>
    <w:p w14:paraId="7FA09F3A" w14:textId="77777777" w:rsidR="001D51D4" w:rsidRPr="003E622D" w:rsidRDefault="001D51D4" w:rsidP="001D51D4">
      <w:pPr>
        <w:pStyle w:val="Sarakstarindkopa"/>
        <w:numPr>
          <w:ilvl w:val="1"/>
          <w:numId w:val="16"/>
        </w:numPr>
        <w:spacing w:after="0" w:line="240" w:lineRule="auto"/>
        <w:jc w:val="both"/>
      </w:pPr>
      <w:r>
        <w:t>Pēc tehnisko piedāvājumu atbilstības pārbaudes Komisija salīdzina un vērtē tos piedāvājumus, kas nav noraidīti tehniskā piedāvājuma atbilstības pārbaudē, izvēloties saimniecisko visizdevīgāko piedāvājumu katrā iepirkuma daļā pēc šādiem kritērijiem:</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5066"/>
        <w:gridCol w:w="3084"/>
      </w:tblGrid>
      <w:tr w:rsidR="001D51D4" w14:paraId="3F107D65" w14:textId="77777777" w:rsidTr="00B435CC">
        <w:trPr>
          <w:jc w:val="center"/>
        </w:trPr>
        <w:tc>
          <w:tcPr>
            <w:tcW w:w="1456" w:type="dxa"/>
            <w:tcBorders>
              <w:top w:val="single" w:sz="4" w:space="0" w:color="auto"/>
              <w:left w:val="single" w:sz="4" w:space="0" w:color="auto"/>
              <w:bottom w:val="single" w:sz="4" w:space="0" w:color="auto"/>
              <w:right w:val="single" w:sz="4" w:space="0" w:color="auto"/>
            </w:tcBorders>
            <w:vAlign w:val="center"/>
            <w:hideMark/>
          </w:tcPr>
          <w:p w14:paraId="50095FD1" w14:textId="77777777" w:rsidR="001D51D4" w:rsidRDefault="001D51D4" w:rsidP="00B435CC">
            <w:pPr>
              <w:spacing w:line="256" w:lineRule="auto"/>
              <w:ind w:right="-57"/>
              <w:jc w:val="center"/>
              <w:rPr>
                <w:b/>
              </w:rPr>
            </w:pPr>
            <w:r>
              <w:rPr>
                <w:b/>
              </w:rPr>
              <w:lastRenderedPageBreak/>
              <w:t>Kritērija apzīmējums</w:t>
            </w:r>
          </w:p>
        </w:tc>
        <w:tc>
          <w:tcPr>
            <w:tcW w:w="5066" w:type="dxa"/>
            <w:tcBorders>
              <w:top w:val="single" w:sz="4" w:space="0" w:color="auto"/>
              <w:left w:val="single" w:sz="4" w:space="0" w:color="auto"/>
              <w:bottom w:val="single" w:sz="4" w:space="0" w:color="auto"/>
              <w:right w:val="single" w:sz="4" w:space="0" w:color="auto"/>
            </w:tcBorders>
            <w:vAlign w:val="center"/>
            <w:hideMark/>
          </w:tcPr>
          <w:p w14:paraId="12ADB68F" w14:textId="77777777" w:rsidR="001D51D4" w:rsidRDefault="001D51D4" w:rsidP="00B435CC">
            <w:pPr>
              <w:spacing w:line="256" w:lineRule="auto"/>
              <w:ind w:right="-57"/>
              <w:jc w:val="center"/>
              <w:rPr>
                <w:b/>
              </w:rPr>
            </w:pPr>
            <w:r>
              <w:rPr>
                <w:b/>
              </w:rPr>
              <w:t>Vērtēšanas kritērijs</w:t>
            </w:r>
          </w:p>
        </w:tc>
        <w:tc>
          <w:tcPr>
            <w:tcW w:w="3084" w:type="dxa"/>
            <w:tcBorders>
              <w:top w:val="single" w:sz="4" w:space="0" w:color="auto"/>
              <w:left w:val="single" w:sz="4" w:space="0" w:color="auto"/>
              <w:bottom w:val="single" w:sz="4" w:space="0" w:color="auto"/>
              <w:right w:val="single" w:sz="4" w:space="0" w:color="auto"/>
            </w:tcBorders>
            <w:vAlign w:val="center"/>
            <w:hideMark/>
          </w:tcPr>
          <w:p w14:paraId="2D41596D" w14:textId="77777777" w:rsidR="001D51D4" w:rsidRDefault="001D51D4" w:rsidP="00B435CC">
            <w:pPr>
              <w:spacing w:line="256" w:lineRule="auto"/>
              <w:ind w:right="-57"/>
              <w:jc w:val="center"/>
              <w:rPr>
                <w:b/>
              </w:rPr>
            </w:pPr>
            <w:r>
              <w:rPr>
                <w:b/>
              </w:rPr>
              <w:t>Maksimāli iegūstamais punktu skaits katrā daļā</w:t>
            </w:r>
          </w:p>
        </w:tc>
      </w:tr>
      <w:tr w:rsidR="00274C93" w14:paraId="00E75C71" w14:textId="77777777" w:rsidTr="00B435CC">
        <w:trPr>
          <w:jc w:val="center"/>
        </w:trPr>
        <w:tc>
          <w:tcPr>
            <w:tcW w:w="1456" w:type="dxa"/>
            <w:tcBorders>
              <w:top w:val="single" w:sz="4" w:space="0" w:color="auto"/>
              <w:left w:val="single" w:sz="4" w:space="0" w:color="auto"/>
              <w:bottom w:val="single" w:sz="4" w:space="0" w:color="auto"/>
              <w:right w:val="single" w:sz="4" w:space="0" w:color="auto"/>
            </w:tcBorders>
            <w:vAlign w:val="center"/>
          </w:tcPr>
          <w:p w14:paraId="01356DB1" w14:textId="474FF266" w:rsidR="00274C93" w:rsidRPr="00B3176C" w:rsidRDefault="00274C93" w:rsidP="00B435CC">
            <w:pPr>
              <w:spacing w:line="256" w:lineRule="auto"/>
              <w:ind w:right="-57"/>
              <w:jc w:val="center"/>
              <w:rPr>
                <w:b/>
                <w:bCs/>
              </w:rPr>
            </w:pPr>
            <w:r>
              <w:rPr>
                <w:b/>
                <w:bCs/>
              </w:rPr>
              <w:t>K1</w:t>
            </w:r>
          </w:p>
        </w:tc>
        <w:tc>
          <w:tcPr>
            <w:tcW w:w="5066" w:type="dxa"/>
            <w:tcBorders>
              <w:top w:val="single" w:sz="4" w:space="0" w:color="auto"/>
              <w:left w:val="single" w:sz="4" w:space="0" w:color="auto"/>
              <w:bottom w:val="single" w:sz="4" w:space="0" w:color="auto"/>
              <w:right w:val="single" w:sz="4" w:space="0" w:color="auto"/>
            </w:tcBorders>
            <w:vAlign w:val="center"/>
          </w:tcPr>
          <w:p w14:paraId="23E16EE2" w14:textId="77777777" w:rsidR="00274C93" w:rsidRPr="003E7184" w:rsidRDefault="00274C93" w:rsidP="00274C93">
            <w:pPr>
              <w:spacing w:before="40" w:after="40" w:line="256" w:lineRule="auto"/>
              <w:ind w:right="-57"/>
              <w:jc w:val="both"/>
              <w:rPr>
                <w:i/>
                <w:iCs/>
              </w:rPr>
            </w:pPr>
            <w:r w:rsidRPr="003E7184">
              <w:rPr>
                <w:i/>
                <w:iCs/>
              </w:rPr>
              <w:t>Iepirkuma daļas kopēj</w:t>
            </w:r>
            <w:r>
              <w:rPr>
                <w:i/>
                <w:iCs/>
              </w:rPr>
              <w:t>o</w:t>
            </w:r>
            <w:r w:rsidRPr="003E7184">
              <w:rPr>
                <w:i/>
                <w:iCs/>
              </w:rPr>
              <w:t xml:space="preserve"> izmaks</w:t>
            </w:r>
            <w:r>
              <w:rPr>
                <w:i/>
                <w:iCs/>
              </w:rPr>
              <w:t>u</w:t>
            </w:r>
            <w:r w:rsidRPr="003E7184">
              <w:rPr>
                <w:i/>
                <w:iCs/>
              </w:rPr>
              <w:t xml:space="preserve"> (EUR bez PVN)</w:t>
            </w:r>
            <w:r>
              <w:rPr>
                <w:i/>
                <w:iCs/>
              </w:rPr>
              <w:t xml:space="preserve"> kritērijs</w:t>
            </w:r>
            <w:r w:rsidRPr="003E7184">
              <w:rPr>
                <w:i/>
                <w:iCs/>
              </w:rPr>
              <w:t>.</w:t>
            </w:r>
          </w:p>
          <w:p w14:paraId="1A679B36" w14:textId="77777777" w:rsidR="00274C93" w:rsidRDefault="00274C93" w:rsidP="00274C93">
            <w:pPr>
              <w:spacing w:before="40" w:after="40" w:line="256" w:lineRule="auto"/>
              <w:ind w:right="-57"/>
              <w:jc w:val="both"/>
            </w:pPr>
            <w:r>
              <w:t>Maksimālais punktu skaits tiek piešķirts pretendentam, kurš piedāvājis zemāko cenu. Attiecīgi pārējiem pretendentiem punkti tiek piešķirti, ievērojot apgrieztās proporcionalitātes principu, punktu skaitu aprēķinot pēc formulas:</w:t>
            </w:r>
          </w:p>
          <w:p w14:paraId="13BA288F" w14:textId="73ACD245" w:rsidR="00274C93" w:rsidRDefault="00274C93" w:rsidP="00274C93">
            <w:pPr>
              <w:spacing w:before="40" w:after="40" w:line="256" w:lineRule="auto"/>
              <w:ind w:right="-57"/>
              <w:jc w:val="both"/>
            </w:pPr>
            <w:r>
              <w:t>K1 =  (C</w:t>
            </w:r>
            <w:r w:rsidRPr="00CF18D3">
              <w:rPr>
                <w:vertAlign w:val="subscript"/>
              </w:rPr>
              <w:t>x</w:t>
            </w:r>
            <w:r>
              <w:t>:</w:t>
            </w:r>
            <w:r w:rsidRPr="001D023C">
              <w:t>C</w:t>
            </w:r>
            <w:r w:rsidRPr="00CF18D3">
              <w:rPr>
                <w:vertAlign w:val="subscript"/>
              </w:rPr>
              <w:t>y</w:t>
            </w:r>
            <w:r>
              <w:t xml:space="preserve">) </w:t>
            </w:r>
            <w:r w:rsidRPr="001D023C">
              <w:t>x</w:t>
            </w:r>
            <w:r>
              <w:t xml:space="preserve"> 60, kur</w:t>
            </w:r>
          </w:p>
          <w:p w14:paraId="67B2A36E" w14:textId="7E960412" w:rsidR="00274C93" w:rsidRDefault="00274C93" w:rsidP="00274C93">
            <w:pPr>
              <w:spacing w:before="40" w:after="40" w:line="256" w:lineRule="auto"/>
              <w:ind w:right="-57"/>
              <w:jc w:val="both"/>
            </w:pPr>
            <w:r>
              <w:t>K1 – Pretendenta iegūtais punktu skaits par pirmo vērtēšanas kritēriju;</w:t>
            </w:r>
          </w:p>
          <w:p w14:paraId="4B34969D" w14:textId="77777777" w:rsidR="00274C93" w:rsidRDefault="00274C93" w:rsidP="00274C93">
            <w:pPr>
              <w:spacing w:before="40" w:after="40" w:line="256" w:lineRule="auto"/>
              <w:ind w:right="-57"/>
              <w:jc w:val="both"/>
            </w:pPr>
            <w:r>
              <w:t>C</w:t>
            </w:r>
            <w:r w:rsidRPr="00E122A3">
              <w:rPr>
                <w:vertAlign w:val="subscript"/>
              </w:rPr>
              <w:t>x</w:t>
            </w:r>
            <w:r>
              <w:t xml:space="preserve"> – piedāvātā zemākā iepirkuma daļas kopsumma (EUR bez PVN);</w:t>
            </w:r>
          </w:p>
          <w:p w14:paraId="3B82F534" w14:textId="77777777" w:rsidR="00274C93" w:rsidRDefault="00274C93" w:rsidP="00274C93">
            <w:pPr>
              <w:spacing w:before="40" w:after="40" w:line="256" w:lineRule="auto"/>
              <w:ind w:right="-57"/>
              <w:jc w:val="both"/>
            </w:pPr>
            <w:r w:rsidRPr="001D023C">
              <w:t>C</w:t>
            </w:r>
            <w:r w:rsidRPr="00E122A3">
              <w:rPr>
                <w:vertAlign w:val="subscript"/>
              </w:rPr>
              <w:t>y</w:t>
            </w:r>
            <w:r>
              <w:t xml:space="preserve"> – vērtējamā pretendenta piedāvātā iepirkuma daļas kopsumma (EUR bez PVN) ;</w:t>
            </w:r>
          </w:p>
          <w:p w14:paraId="79BDCE21" w14:textId="4AD62DB9" w:rsidR="00274C93" w:rsidRDefault="00274C93" w:rsidP="00274C93">
            <w:pPr>
              <w:spacing w:before="40" w:after="40" w:line="256" w:lineRule="auto"/>
              <w:ind w:right="-57"/>
              <w:rPr>
                <w:i/>
                <w:iCs/>
              </w:rPr>
            </w:pPr>
            <w:r>
              <w:t>60 – kritērija maksimālā skaitliskā vērtība.</w:t>
            </w:r>
          </w:p>
        </w:tc>
        <w:tc>
          <w:tcPr>
            <w:tcW w:w="3084" w:type="dxa"/>
            <w:tcBorders>
              <w:top w:val="single" w:sz="4" w:space="0" w:color="auto"/>
              <w:left w:val="single" w:sz="4" w:space="0" w:color="auto"/>
              <w:bottom w:val="single" w:sz="4" w:space="0" w:color="auto"/>
              <w:right w:val="single" w:sz="4" w:space="0" w:color="auto"/>
            </w:tcBorders>
            <w:vAlign w:val="center"/>
          </w:tcPr>
          <w:p w14:paraId="0199B5FD" w14:textId="347AAC80" w:rsidR="00274C93" w:rsidRDefault="00274C93" w:rsidP="00B435CC">
            <w:pPr>
              <w:spacing w:line="256" w:lineRule="auto"/>
              <w:ind w:right="-57"/>
              <w:jc w:val="center"/>
              <w:rPr>
                <w:b/>
                <w:bCs/>
              </w:rPr>
            </w:pPr>
            <w:r>
              <w:rPr>
                <w:b/>
                <w:bCs/>
              </w:rPr>
              <w:t>60</w:t>
            </w:r>
          </w:p>
        </w:tc>
      </w:tr>
      <w:tr w:rsidR="001D51D4" w14:paraId="2025CC77" w14:textId="77777777" w:rsidTr="00B435CC">
        <w:trPr>
          <w:jc w:val="center"/>
        </w:trPr>
        <w:tc>
          <w:tcPr>
            <w:tcW w:w="1456" w:type="dxa"/>
            <w:tcBorders>
              <w:top w:val="single" w:sz="4" w:space="0" w:color="auto"/>
              <w:left w:val="single" w:sz="4" w:space="0" w:color="auto"/>
              <w:bottom w:val="single" w:sz="4" w:space="0" w:color="auto"/>
              <w:right w:val="single" w:sz="4" w:space="0" w:color="auto"/>
            </w:tcBorders>
            <w:vAlign w:val="center"/>
            <w:hideMark/>
          </w:tcPr>
          <w:p w14:paraId="2354DCBD" w14:textId="77777777" w:rsidR="001D51D4" w:rsidRPr="00B3176C" w:rsidRDefault="001D51D4" w:rsidP="00B435CC">
            <w:pPr>
              <w:spacing w:line="256" w:lineRule="auto"/>
              <w:ind w:right="-57"/>
              <w:jc w:val="center"/>
              <w:rPr>
                <w:b/>
                <w:bCs/>
              </w:rPr>
            </w:pPr>
            <w:r w:rsidRPr="00B3176C">
              <w:rPr>
                <w:b/>
                <w:bCs/>
              </w:rPr>
              <w:t>K</w:t>
            </w:r>
            <w:r>
              <w:rPr>
                <w:b/>
                <w:bCs/>
              </w:rPr>
              <w:t>2</w:t>
            </w:r>
          </w:p>
        </w:tc>
        <w:tc>
          <w:tcPr>
            <w:tcW w:w="5066" w:type="dxa"/>
            <w:tcBorders>
              <w:top w:val="single" w:sz="4" w:space="0" w:color="auto"/>
              <w:left w:val="single" w:sz="4" w:space="0" w:color="auto"/>
              <w:bottom w:val="single" w:sz="4" w:space="0" w:color="auto"/>
              <w:right w:val="single" w:sz="4" w:space="0" w:color="auto"/>
            </w:tcBorders>
            <w:vAlign w:val="center"/>
            <w:hideMark/>
          </w:tcPr>
          <w:p w14:paraId="1E0C88A0" w14:textId="77777777" w:rsidR="00274C93" w:rsidRPr="003E7184" w:rsidRDefault="00274C93" w:rsidP="00274C93">
            <w:pPr>
              <w:spacing w:before="40" w:after="40" w:line="256" w:lineRule="auto"/>
              <w:ind w:right="-57"/>
              <w:rPr>
                <w:i/>
                <w:iCs/>
              </w:rPr>
            </w:pPr>
            <w:r>
              <w:rPr>
                <w:i/>
                <w:iCs/>
              </w:rPr>
              <w:t>Piedāvātās preces</w:t>
            </w:r>
            <w:r w:rsidRPr="003E7184">
              <w:rPr>
                <w:i/>
                <w:iCs/>
              </w:rPr>
              <w:t xml:space="preserve"> vērtēšana</w:t>
            </w:r>
            <w:r>
              <w:rPr>
                <w:i/>
                <w:iCs/>
              </w:rPr>
              <w:t>s kritērijs</w:t>
            </w:r>
          </w:p>
          <w:p w14:paraId="61E215E6" w14:textId="77777777" w:rsidR="00274C93" w:rsidRDefault="00274C93" w:rsidP="00274C93">
            <w:pPr>
              <w:spacing w:before="40" w:after="40" w:line="256" w:lineRule="auto"/>
              <w:ind w:right="-57"/>
            </w:pPr>
            <w:r>
              <w:t>Piedāvātās preces tehniskā apraksta un vizuālā materiāla (vai parauga) iegūtais punktu skaits atbilstoši iegūtajai vietai (saskaņā ar 4.3.punktā norādīto vērtēšanas kārtību):</w:t>
            </w:r>
          </w:p>
          <w:p w14:paraId="396F061A" w14:textId="284974C6" w:rsidR="00274C93" w:rsidRDefault="00274C93" w:rsidP="00274C93">
            <w:pPr>
              <w:spacing w:before="40" w:after="40" w:line="256" w:lineRule="auto"/>
              <w:ind w:right="-57"/>
            </w:pPr>
            <w:r>
              <w:t>1.vieta – 40 punkti;</w:t>
            </w:r>
          </w:p>
          <w:p w14:paraId="7349DC59" w14:textId="34673C88" w:rsidR="00274C93" w:rsidRDefault="00274C93" w:rsidP="00274C93">
            <w:pPr>
              <w:spacing w:before="40" w:after="40" w:line="256" w:lineRule="auto"/>
              <w:ind w:right="-57"/>
            </w:pPr>
            <w:r>
              <w:t>2.vieta – 30 punkti;</w:t>
            </w:r>
          </w:p>
          <w:p w14:paraId="7397386B" w14:textId="0697FE4D" w:rsidR="00274C93" w:rsidRDefault="00274C93" w:rsidP="00274C93">
            <w:pPr>
              <w:spacing w:before="40" w:after="40" w:line="256" w:lineRule="auto"/>
              <w:ind w:right="-57"/>
            </w:pPr>
            <w:r>
              <w:t>3.vieta – 20 punkti;</w:t>
            </w:r>
          </w:p>
          <w:p w14:paraId="0B5C44E7" w14:textId="77777777" w:rsidR="00274C93" w:rsidRDefault="00274C93" w:rsidP="00274C93">
            <w:pPr>
              <w:spacing w:before="40" w:after="40" w:line="256" w:lineRule="auto"/>
              <w:ind w:right="-57"/>
            </w:pPr>
            <w:r>
              <w:t>4.vieta – 10 punkti;</w:t>
            </w:r>
          </w:p>
          <w:p w14:paraId="5B07CC95" w14:textId="02CC8898" w:rsidR="001D51D4" w:rsidRPr="00F94B00" w:rsidRDefault="00274C93" w:rsidP="00274C93">
            <w:pPr>
              <w:spacing w:before="40" w:after="40" w:line="256" w:lineRule="auto"/>
              <w:ind w:right="-57"/>
            </w:pPr>
            <w:r>
              <w:t>&gt;= 5.vieta – 5 punkti.</w:t>
            </w:r>
          </w:p>
        </w:tc>
        <w:tc>
          <w:tcPr>
            <w:tcW w:w="3084" w:type="dxa"/>
            <w:tcBorders>
              <w:top w:val="single" w:sz="4" w:space="0" w:color="auto"/>
              <w:left w:val="single" w:sz="4" w:space="0" w:color="auto"/>
              <w:bottom w:val="single" w:sz="4" w:space="0" w:color="auto"/>
              <w:right w:val="single" w:sz="4" w:space="0" w:color="auto"/>
            </w:tcBorders>
            <w:vAlign w:val="center"/>
            <w:hideMark/>
          </w:tcPr>
          <w:p w14:paraId="554055BB" w14:textId="14112DED" w:rsidR="001D51D4" w:rsidRPr="00B3176C" w:rsidRDefault="00274C93" w:rsidP="00B435CC">
            <w:pPr>
              <w:spacing w:line="256" w:lineRule="auto"/>
              <w:ind w:right="-57"/>
              <w:jc w:val="center"/>
              <w:rPr>
                <w:b/>
                <w:bCs/>
              </w:rPr>
            </w:pPr>
            <w:r>
              <w:rPr>
                <w:b/>
                <w:bCs/>
              </w:rPr>
              <w:t>40</w:t>
            </w:r>
          </w:p>
        </w:tc>
      </w:tr>
      <w:tr w:rsidR="001D51D4" w14:paraId="23378F1A" w14:textId="77777777" w:rsidTr="00B435CC">
        <w:trPr>
          <w:jc w:val="center"/>
        </w:trPr>
        <w:tc>
          <w:tcPr>
            <w:tcW w:w="6522" w:type="dxa"/>
            <w:gridSpan w:val="2"/>
            <w:tcBorders>
              <w:top w:val="single" w:sz="4" w:space="0" w:color="auto"/>
              <w:left w:val="single" w:sz="4" w:space="0" w:color="auto"/>
              <w:bottom w:val="single" w:sz="4" w:space="0" w:color="auto"/>
              <w:right w:val="single" w:sz="4" w:space="0" w:color="auto"/>
            </w:tcBorders>
            <w:vAlign w:val="center"/>
            <w:hideMark/>
          </w:tcPr>
          <w:p w14:paraId="6521A96D" w14:textId="77777777" w:rsidR="001D51D4" w:rsidRDefault="001D51D4" w:rsidP="00B435CC">
            <w:pPr>
              <w:spacing w:before="40" w:after="40" w:line="256" w:lineRule="auto"/>
              <w:ind w:right="-57"/>
              <w:jc w:val="right"/>
              <w:rPr>
                <w:b/>
              </w:rPr>
            </w:pPr>
            <w:r>
              <w:rPr>
                <w:b/>
              </w:rPr>
              <w:t>Kopā:</w:t>
            </w:r>
          </w:p>
        </w:tc>
        <w:tc>
          <w:tcPr>
            <w:tcW w:w="3084" w:type="dxa"/>
            <w:tcBorders>
              <w:top w:val="single" w:sz="4" w:space="0" w:color="auto"/>
              <w:left w:val="single" w:sz="4" w:space="0" w:color="auto"/>
              <w:bottom w:val="single" w:sz="4" w:space="0" w:color="auto"/>
              <w:right w:val="single" w:sz="4" w:space="0" w:color="auto"/>
            </w:tcBorders>
            <w:vAlign w:val="center"/>
            <w:hideMark/>
          </w:tcPr>
          <w:p w14:paraId="576D9D47" w14:textId="77777777" w:rsidR="001D51D4" w:rsidRDefault="001D51D4" w:rsidP="00B435CC">
            <w:pPr>
              <w:spacing w:before="40" w:after="40" w:line="256" w:lineRule="auto"/>
              <w:ind w:right="-57"/>
              <w:jc w:val="center"/>
              <w:rPr>
                <w:b/>
              </w:rPr>
            </w:pPr>
            <w:r>
              <w:rPr>
                <w:b/>
              </w:rPr>
              <w:t>100</w:t>
            </w:r>
          </w:p>
        </w:tc>
      </w:tr>
    </w:tbl>
    <w:p w14:paraId="44C599B7" w14:textId="77777777" w:rsidR="001D51D4" w:rsidRPr="00E609FC" w:rsidRDefault="001D51D4" w:rsidP="001D51D4">
      <w:pPr>
        <w:pStyle w:val="Sarakstarindkopa"/>
        <w:numPr>
          <w:ilvl w:val="1"/>
          <w:numId w:val="16"/>
        </w:numPr>
        <w:spacing w:after="0" w:line="240" w:lineRule="auto"/>
        <w:jc w:val="both"/>
      </w:pPr>
      <w:r>
        <w:t xml:space="preserve"> </w:t>
      </w:r>
      <w:r w:rsidRPr="00E609FC">
        <w:t>Piedāvāto preču vērtēšana:</w:t>
      </w:r>
    </w:p>
    <w:p w14:paraId="6BA6D3AD" w14:textId="1B404BFD" w:rsidR="001D51D4" w:rsidRPr="00E609FC" w:rsidRDefault="001D51D4" w:rsidP="001D51D4">
      <w:pPr>
        <w:pStyle w:val="Sarakstarindkopa"/>
        <w:numPr>
          <w:ilvl w:val="2"/>
          <w:numId w:val="16"/>
        </w:numPr>
        <w:spacing w:after="0" w:line="240" w:lineRule="auto"/>
        <w:jc w:val="both"/>
      </w:pPr>
      <w:r w:rsidRPr="00E609FC">
        <w:t xml:space="preserve">Piedāvāto preču vērtēšanā tiek izmantota informācija, kas iesniegta par piedāvāto preci atbilstoši uzaicinājuma </w:t>
      </w:r>
      <w:r w:rsidR="00415316">
        <w:t>3</w:t>
      </w:r>
      <w:r>
        <w:t>.2</w:t>
      </w:r>
      <w:r w:rsidR="00A00F6F">
        <w:t>.</w:t>
      </w:r>
      <w:r>
        <w:t>1</w:t>
      </w:r>
      <w:r w:rsidRPr="00E609FC">
        <w:t>.punktam un tehniskajā piedāvājumā.</w:t>
      </w:r>
    </w:p>
    <w:p w14:paraId="7A1377A6" w14:textId="13CAD638" w:rsidR="001D51D4" w:rsidRPr="00437F6E" w:rsidRDefault="001D51D4" w:rsidP="001D51D4">
      <w:pPr>
        <w:pStyle w:val="Sarakstarindkopa"/>
        <w:numPr>
          <w:ilvl w:val="2"/>
          <w:numId w:val="16"/>
        </w:numPr>
        <w:spacing w:after="0" w:line="240" w:lineRule="auto"/>
        <w:jc w:val="both"/>
      </w:pPr>
      <w:r w:rsidRPr="00E609FC">
        <w:t>Pirms Preču vērtēšanas</w:t>
      </w:r>
      <w:r w:rsidR="00415316">
        <w:t xml:space="preserve">, </w:t>
      </w:r>
      <w:r>
        <w:t xml:space="preserve">iesniegtajai Precei tiks piešķirts numurs (piemēram, “Prece Nr.1”) un Preču vērtēšanas procesā tiks nodrošināts, lai </w:t>
      </w:r>
      <w:r w:rsidRPr="00437F6E">
        <w:t>netiktu norādīts attiecīgā</w:t>
      </w:r>
      <w:r>
        <w:t>s</w:t>
      </w:r>
      <w:r w:rsidRPr="00437F6E">
        <w:t xml:space="preserve"> </w:t>
      </w:r>
      <w:r>
        <w:t xml:space="preserve">Preces </w:t>
      </w:r>
      <w:r w:rsidRPr="00437F6E">
        <w:t>iesniedzējs;</w:t>
      </w:r>
    </w:p>
    <w:p w14:paraId="57E21968" w14:textId="6788E04F" w:rsidR="001D51D4" w:rsidRPr="00437F6E" w:rsidRDefault="001D51D4" w:rsidP="001D51D4">
      <w:pPr>
        <w:pStyle w:val="Sarakstarindkopa"/>
        <w:numPr>
          <w:ilvl w:val="2"/>
          <w:numId w:val="16"/>
        </w:numPr>
        <w:spacing w:after="0" w:line="240" w:lineRule="auto"/>
        <w:jc w:val="both"/>
      </w:pPr>
      <w:r w:rsidRPr="00437F6E">
        <w:t xml:space="preserve">SIA “Rīgas ūdens” pēc visu iesniegto </w:t>
      </w:r>
      <w:r>
        <w:t>Preču</w:t>
      </w:r>
      <w:r w:rsidRPr="00437F6E">
        <w:t xml:space="preserve"> izskatīšanas katra</w:t>
      </w:r>
      <w:r>
        <w:t xml:space="preserve">i Precei </w:t>
      </w:r>
      <w:r w:rsidRPr="00437F6E">
        <w:t xml:space="preserve">piešķirs iegūto vietu, sākot </w:t>
      </w:r>
      <w:r>
        <w:t xml:space="preserve">ar </w:t>
      </w:r>
      <w:r w:rsidRPr="00437F6E">
        <w:t>1.vietu</w:t>
      </w:r>
      <w:r>
        <w:t>,</w:t>
      </w:r>
      <w:r w:rsidRPr="00437F6E">
        <w:t xml:space="preserve"> un pārējiem attiecīgi zemāku vietu. </w:t>
      </w:r>
    </w:p>
    <w:p w14:paraId="17F59F99" w14:textId="091218DC" w:rsidR="001D51D4" w:rsidRDefault="001D51D4" w:rsidP="001D51D4">
      <w:pPr>
        <w:pStyle w:val="Sarakstarindkopa"/>
        <w:numPr>
          <w:ilvl w:val="2"/>
          <w:numId w:val="16"/>
        </w:numPr>
        <w:spacing w:after="0" w:line="240" w:lineRule="auto"/>
        <w:jc w:val="both"/>
      </w:pPr>
      <w:r w:rsidRPr="00437F6E">
        <w:t>Ja vairāki Pretendenti iesniegs vienād</w:t>
      </w:r>
      <w:r>
        <w:t>a</w:t>
      </w:r>
      <w:r w:rsidRPr="00437F6E">
        <w:t xml:space="preserve">s </w:t>
      </w:r>
      <w:r>
        <w:t>Preces</w:t>
      </w:r>
      <w:r w:rsidRPr="00437F6E">
        <w:t>, tad attiecīgaj</w:t>
      </w:r>
      <w:r>
        <w:t>ā</w:t>
      </w:r>
      <w:r w:rsidRPr="00437F6E">
        <w:t xml:space="preserve">m </w:t>
      </w:r>
      <w:r>
        <w:t>Precēm</w:t>
      </w:r>
      <w:r w:rsidRPr="00437F6E">
        <w:t xml:space="preserve"> tiks piešķirtas</w:t>
      </w:r>
      <w:r>
        <w:t xml:space="preserve"> vienādas vietas (un attiecīgi arī vienāds punktu skaits atbilstoši K</w:t>
      </w:r>
      <w:r w:rsidR="00274C93">
        <w:t>2</w:t>
      </w:r>
      <w:r>
        <w:t xml:space="preserve"> vērtēšanas kritērijā noteiktajam punktu sadalījumam). </w:t>
      </w:r>
    </w:p>
    <w:p w14:paraId="44F86AE0" w14:textId="24B75517" w:rsidR="001D51D4" w:rsidRDefault="001D51D4" w:rsidP="001D51D4">
      <w:pPr>
        <w:pStyle w:val="Sarakstarindkopa"/>
        <w:numPr>
          <w:ilvl w:val="2"/>
          <w:numId w:val="16"/>
        </w:numPr>
        <w:spacing w:after="0" w:line="240" w:lineRule="auto"/>
        <w:jc w:val="both"/>
      </w:pPr>
      <w:r w:rsidRPr="000167CC">
        <w:rPr>
          <w:u w:val="single"/>
        </w:rPr>
        <w:t xml:space="preserve">Pretendents tiks izslēgts no dalības iepirkumā, ja vērtējamā iepirkuma daļā netiks iesniegta uzaicinājuma </w:t>
      </w:r>
      <w:r w:rsidR="00415316">
        <w:rPr>
          <w:u w:val="single"/>
        </w:rPr>
        <w:t>3</w:t>
      </w:r>
      <w:r w:rsidR="000167CC" w:rsidRPr="000167CC">
        <w:rPr>
          <w:u w:val="single"/>
        </w:rPr>
        <w:t>.2.1</w:t>
      </w:r>
      <w:r w:rsidRPr="000167CC">
        <w:rPr>
          <w:u w:val="single"/>
        </w:rPr>
        <w:t>.punktā norādītā informācija</w:t>
      </w:r>
      <w:r>
        <w:t xml:space="preserve">.  </w:t>
      </w:r>
    </w:p>
    <w:p w14:paraId="0928F95B" w14:textId="335D9F61" w:rsidR="001D51D4" w:rsidRDefault="001D51D4" w:rsidP="001D51D4">
      <w:pPr>
        <w:pStyle w:val="Sarakstarindkopa"/>
        <w:numPr>
          <w:ilvl w:val="1"/>
          <w:numId w:val="16"/>
        </w:numPr>
        <w:spacing w:after="0" w:line="240" w:lineRule="auto"/>
        <w:jc w:val="both"/>
      </w:pPr>
      <w:r>
        <w:t>Par saimnieciski visizdevīgāko piedāvājumu tiks atzīts tā pretendenta piedāvājums, kas ieguvis augstāko skaitlisko punktu novērtējum</w:t>
      </w:r>
      <w:r w:rsidR="00415316">
        <w:t>u</w:t>
      </w:r>
      <w:r>
        <w:t>.</w:t>
      </w:r>
    </w:p>
    <w:p w14:paraId="15B06A59" w14:textId="77777777" w:rsidR="001D51D4" w:rsidRDefault="001D51D4" w:rsidP="001D51D4">
      <w:pPr>
        <w:pStyle w:val="Sarakstarindkopa"/>
        <w:spacing w:after="0" w:line="240" w:lineRule="auto"/>
        <w:ind w:left="1211"/>
        <w:jc w:val="center"/>
      </w:pPr>
      <w:r>
        <w:t>K</w:t>
      </w:r>
      <w:r w:rsidRPr="00E122A3">
        <w:rPr>
          <w:vertAlign w:val="subscript"/>
        </w:rPr>
        <w:t>k</w:t>
      </w:r>
      <w:r>
        <w:t>=K1+K2</w:t>
      </w:r>
    </w:p>
    <w:p w14:paraId="5D0A2AF0" w14:textId="7EFE73E2" w:rsidR="00415316" w:rsidRPr="00415316" w:rsidRDefault="00415316" w:rsidP="00415316">
      <w:pPr>
        <w:pStyle w:val="Sarakstarindkopa"/>
        <w:numPr>
          <w:ilvl w:val="1"/>
          <w:numId w:val="16"/>
        </w:numPr>
        <w:spacing w:after="0" w:line="240" w:lineRule="auto"/>
        <w:jc w:val="both"/>
        <w:rPr>
          <w:b/>
          <w:bCs/>
        </w:rPr>
      </w:pPr>
      <w:r>
        <w:t xml:space="preserve">Pretendents noteiktā termiņā var tikt uzaicināts uz sarunām, lai apspriestu Pretendenta iesniegto piedāvājumu, kā rezultātā Pretendentam var tikt dota iespēja iesniegtajā piedāvājumā veikt grozījumus. </w:t>
      </w:r>
    </w:p>
    <w:p w14:paraId="6A1E0FF4" w14:textId="379C1D94" w:rsidR="00415316" w:rsidRDefault="00415316" w:rsidP="00415316">
      <w:pPr>
        <w:pStyle w:val="Sarakstarindkopa"/>
        <w:numPr>
          <w:ilvl w:val="1"/>
          <w:numId w:val="41"/>
        </w:numPr>
        <w:spacing w:after="0" w:line="240" w:lineRule="auto"/>
        <w:jc w:val="both"/>
        <w:rPr>
          <w:b/>
          <w:bCs/>
        </w:rPr>
      </w:pPr>
      <w:r>
        <w:t>Tirgus izpētes rezultātā SIA “Rīgas ūdens” veiks Preču pasūtīšanu, nosūtot garantijas vēstuli pretendentam, kura piedāvājums atbildīs uzaicinājuma prasībām un piedāvātā Prece būs saņēmusi augstāko skaitlisko punktu novērtējumu.</w:t>
      </w:r>
    </w:p>
    <w:p w14:paraId="54E3A8A9" w14:textId="77777777" w:rsidR="00415316" w:rsidRPr="001C1690" w:rsidRDefault="00415316" w:rsidP="001D51D4">
      <w:pPr>
        <w:pStyle w:val="Sarakstarindkopa"/>
        <w:spacing w:after="0" w:line="240" w:lineRule="auto"/>
        <w:ind w:left="1211"/>
        <w:jc w:val="center"/>
      </w:pPr>
    </w:p>
    <w:p w14:paraId="68C43C7C" w14:textId="77777777" w:rsidR="00BC3472" w:rsidRPr="00ED4EE3" w:rsidRDefault="00BC3472" w:rsidP="00BC3472">
      <w:pPr>
        <w:pStyle w:val="Sarakstarindkopa"/>
        <w:spacing w:after="0" w:line="240" w:lineRule="auto"/>
        <w:ind w:left="1070"/>
        <w:jc w:val="both"/>
        <w:rPr>
          <w:rFonts w:cs="Times New Roman"/>
        </w:rPr>
      </w:pPr>
    </w:p>
    <w:p w14:paraId="128406C0" w14:textId="119EB429" w:rsidR="00270070" w:rsidRPr="00ED4EE3" w:rsidRDefault="00270070" w:rsidP="004F07BD">
      <w:pPr>
        <w:pStyle w:val="Sarakstarindkopa"/>
        <w:numPr>
          <w:ilvl w:val="0"/>
          <w:numId w:val="16"/>
        </w:numPr>
        <w:spacing w:after="0" w:line="240" w:lineRule="auto"/>
        <w:jc w:val="both"/>
        <w:rPr>
          <w:rFonts w:cs="Times New Roman"/>
          <w:b/>
        </w:rPr>
      </w:pPr>
      <w:r w:rsidRPr="00ED4EE3">
        <w:rPr>
          <w:rFonts w:cs="Times New Roman"/>
        </w:rPr>
        <w:lastRenderedPageBreak/>
        <w:t xml:space="preserve"> </w:t>
      </w:r>
      <w:r w:rsidRPr="00ED4EE3">
        <w:rPr>
          <w:rFonts w:cs="Times New Roman"/>
          <w:b/>
          <w:bCs/>
        </w:rPr>
        <w:t>P</w:t>
      </w:r>
      <w:r w:rsidRPr="00ED4EE3">
        <w:rPr>
          <w:rFonts w:cs="Times New Roman"/>
        </w:rPr>
        <w:t>I</w:t>
      </w:r>
      <w:r w:rsidRPr="00ED4EE3">
        <w:rPr>
          <w:rFonts w:cs="Times New Roman"/>
          <w:b/>
        </w:rPr>
        <w:t>ELIKUMĀ:</w:t>
      </w:r>
    </w:p>
    <w:p w14:paraId="2576B294" w14:textId="07B4F2DB" w:rsidR="001037BD" w:rsidRPr="00ED4EE3" w:rsidRDefault="00276CFA" w:rsidP="00AC323A">
      <w:pPr>
        <w:spacing w:after="0"/>
        <w:ind w:left="709"/>
        <w:jc w:val="both"/>
        <w:rPr>
          <w:rFonts w:cs="Times New Roman"/>
        </w:rPr>
      </w:pPr>
      <w:r>
        <w:rPr>
          <w:rFonts w:cs="Times New Roman"/>
        </w:rPr>
        <w:t>Pielikums Nr.1</w:t>
      </w:r>
      <w:r w:rsidR="00270070" w:rsidRPr="00ED4EE3">
        <w:rPr>
          <w:rFonts w:cs="Times New Roman"/>
        </w:rPr>
        <w:t xml:space="preserve"> </w:t>
      </w:r>
      <w:r w:rsidR="001037BD" w:rsidRPr="00ED4EE3">
        <w:rPr>
          <w:rFonts w:cs="Times New Roman"/>
        </w:rPr>
        <w:t>–</w:t>
      </w:r>
      <w:r w:rsidR="00270070" w:rsidRPr="00ED4EE3">
        <w:rPr>
          <w:rFonts w:cs="Times New Roman"/>
        </w:rPr>
        <w:t xml:space="preserve"> </w:t>
      </w:r>
      <w:r w:rsidRPr="00ED4EE3">
        <w:rPr>
          <w:rFonts w:cs="Times New Roman"/>
        </w:rPr>
        <w:t xml:space="preserve">Pieteikuma veidne uz </w:t>
      </w:r>
      <w:r>
        <w:rPr>
          <w:rFonts w:cs="Times New Roman"/>
        </w:rPr>
        <w:t>2</w:t>
      </w:r>
      <w:r w:rsidRPr="00ED4EE3">
        <w:rPr>
          <w:rFonts w:cs="Times New Roman"/>
        </w:rPr>
        <w:t xml:space="preserve"> (</w:t>
      </w:r>
      <w:r>
        <w:rPr>
          <w:rFonts w:cs="Times New Roman"/>
        </w:rPr>
        <w:t>divām</w:t>
      </w:r>
      <w:r w:rsidRPr="00ED4EE3">
        <w:rPr>
          <w:rFonts w:cs="Times New Roman"/>
        </w:rPr>
        <w:t>) lap</w:t>
      </w:r>
      <w:r>
        <w:rPr>
          <w:rFonts w:cs="Times New Roman"/>
        </w:rPr>
        <w:t>ām</w:t>
      </w:r>
      <w:r w:rsidRPr="00ED4EE3">
        <w:rPr>
          <w:rFonts w:cs="Times New Roman"/>
        </w:rPr>
        <w:t>.</w:t>
      </w:r>
    </w:p>
    <w:p w14:paraId="43114046" w14:textId="17AED621" w:rsidR="009758BE" w:rsidRPr="00ED4EE3" w:rsidRDefault="00276CFA" w:rsidP="00274C93">
      <w:pPr>
        <w:spacing w:after="0"/>
        <w:ind w:left="709"/>
        <w:jc w:val="both"/>
        <w:rPr>
          <w:rFonts w:cs="Times New Roman"/>
        </w:rPr>
      </w:pPr>
      <w:r>
        <w:rPr>
          <w:rFonts w:cs="Times New Roman"/>
        </w:rPr>
        <w:t xml:space="preserve">Pielikums Nr.2 </w:t>
      </w:r>
      <w:r w:rsidR="00D36E37" w:rsidRPr="00ED4EE3">
        <w:rPr>
          <w:rFonts w:cs="Times New Roman"/>
        </w:rPr>
        <w:t xml:space="preserve">– </w:t>
      </w:r>
      <w:r w:rsidRPr="00ED4EE3">
        <w:rPr>
          <w:rFonts w:cs="Times New Roman"/>
        </w:rPr>
        <w:t xml:space="preserve">Tehniskā specifikācija – </w:t>
      </w:r>
      <w:r w:rsidR="00A00F6F">
        <w:rPr>
          <w:rFonts w:cs="Times New Roman"/>
        </w:rPr>
        <w:t>tehniskā un finanšu piedāvājuma veidne uz 2 (divām) lapām.</w:t>
      </w:r>
    </w:p>
    <w:p w14:paraId="4FE94537" w14:textId="77777777" w:rsidR="009758BE" w:rsidRDefault="009758BE" w:rsidP="008705D6">
      <w:pPr>
        <w:pStyle w:val="Sarakstarindkopa"/>
        <w:tabs>
          <w:tab w:val="left" w:pos="9360"/>
        </w:tabs>
        <w:spacing w:after="0" w:line="240" w:lineRule="auto"/>
        <w:rPr>
          <w:szCs w:val="24"/>
        </w:rPr>
      </w:pPr>
    </w:p>
    <w:p w14:paraId="41E13380" w14:textId="77777777" w:rsidR="008F13A4" w:rsidRPr="00ED4EE3" w:rsidRDefault="008F13A4" w:rsidP="008F13A4">
      <w:pPr>
        <w:spacing w:after="0"/>
        <w:jc w:val="center"/>
        <w:rPr>
          <w:rFonts w:cs="Times New Roman"/>
          <w:b/>
        </w:rPr>
      </w:pPr>
      <w:r w:rsidRPr="00ED4EE3">
        <w:rPr>
          <w:rFonts w:cs="Times New Roman"/>
          <w:b/>
        </w:rPr>
        <w:br w:type="page"/>
      </w:r>
    </w:p>
    <w:p w14:paraId="01C6A511" w14:textId="77777777" w:rsidR="00EE043B" w:rsidRDefault="00EE043B" w:rsidP="008F13A4">
      <w:pPr>
        <w:spacing w:after="0"/>
        <w:jc w:val="right"/>
        <w:rPr>
          <w:rFonts w:cs="Times New Roman"/>
          <w:b/>
        </w:rPr>
      </w:pPr>
    </w:p>
    <w:p w14:paraId="3D7F2FA5" w14:textId="7209EC99" w:rsidR="008F13A4" w:rsidRPr="00ED4EE3" w:rsidRDefault="008F13A4" w:rsidP="008F13A4">
      <w:pPr>
        <w:spacing w:after="0"/>
        <w:jc w:val="right"/>
        <w:rPr>
          <w:rFonts w:cs="Times New Roman"/>
          <w:b/>
        </w:rPr>
      </w:pPr>
      <w:r w:rsidRPr="00ED4EE3">
        <w:rPr>
          <w:rFonts w:cs="Times New Roman"/>
          <w:b/>
        </w:rPr>
        <w:t>Pielikums Nr.1</w:t>
      </w:r>
    </w:p>
    <w:p w14:paraId="0A06C107" w14:textId="77817C01" w:rsidR="008F13A4" w:rsidRPr="00ED4EE3" w:rsidRDefault="008F13A4" w:rsidP="00AA611B">
      <w:pPr>
        <w:spacing w:after="0"/>
        <w:ind w:left="567" w:right="-2"/>
        <w:jc w:val="center"/>
        <w:rPr>
          <w:rFonts w:cs="Times New Roman"/>
          <w:b/>
          <w:i/>
          <w:iCs/>
        </w:rPr>
      </w:pPr>
      <w:r w:rsidRPr="00ED4EE3">
        <w:rPr>
          <w:rFonts w:cs="Times New Roman"/>
          <w:b/>
          <w:i/>
          <w:iCs/>
        </w:rPr>
        <w:t>Pieteikuma dalībai tirgus izpētē veidne</w:t>
      </w:r>
    </w:p>
    <w:p w14:paraId="4027DA06" w14:textId="77777777" w:rsidR="008F13A4" w:rsidRPr="00ED4EE3" w:rsidRDefault="008F13A4" w:rsidP="00AA611B">
      <w:pPr>
        <w:spacing w:after="0"/>
        <w:ind w:left="567" w:right="-2"/>
        <w:jc w:val="center"/>
        <w:rPr>
          <w:rFonts w:cs="Times New Roman"/>
          <w:b/>
          <w:caps/>
          <w:lang w:eastAsia="fi-FI"/>
        </w:rPr>
      </w:pPr>
      <w:r w:rsidRPr="00ED4EE3">
        <w:rPr>
          <w:rFonts w:cs="Times New Roman"/>
          <w:b/>
          <w:caps/>
        </w:rPr>
        <w:t xml:space="preserve">Pieteikums dalībai </w:t>
      </w:r>
      <w:r w:rsidRPr="00ED4EE3">
        <w:rPr>
          <w:rFonts w:cs="Times New Roman"/>
          <w:b/>
          <w:caps/>
          <w:lang w:eastAsia="fi-FI"/>
        </w:rPr>
        <w:t xml:space="preserve">tirgus izpētē </w:t>
      </w:r>
    </w:p>
    <w:p w14:paraId="53E3DFA9" w14:textId="6DD018A7" w:rsidR="008F13A4" w:rsidRPr="00ED4EE3" w:rsidRDefault="008F13A4" w:rsidP="00AA611B">
      <w:pPr>
        <w:spacing w:after="0"/>
        <w:ind w:left="567" w:right="-2"/>
        <w:jc w:val="center"/>
        <w:rPr>
          <w:rFonts w:cs="Times New Roman"/>
          <w:b/>
          <w:caps/>
          <w:spacing w:val="-6"/>
        </w:rPr>
      </w:pPr>
      <w:r w:rsidRPr="00EE043B">
        <w:rPr>
          <w:rFonts w:cs="Times New Roman"/>
          <w:b/>
          <w:caps/>
        </w:rPr>
        <w:t>“</w:t>
      </w:r>
      <w:r w:rsidR="000167CC" w:rsidRPr="000167CC">
        <w:rPr>
          <w:rFonts w:cs="Times New Roman"/>
          <w:b/>
          <w:caps/>
        </w:rPr>
        <w:t>Metāla dzeramā ūdens pudeļu piegāde</w:t>
      </w:r>
      <w:r w:rsidRPr="00EE043B">
        <w:rPr>
          <w:rFonts w:cs="Times New Roman"/>
          <w:b/>
          <w:caps/>
        </w:rPr>
        <w:t xml:space="preserve">” </w:t>
      </w:r>
    </w:p>
    <w:p w14:paraId="68083B2C" w14:textId="640E325A" w:rsidR="008F13A4" w:rsidRPr="00ED4EE3" w:rsidRDefault="008F13A4" w:rsidP="00AA611B">
      <w:pPr>
        <w:spacing w:after="0"/>
        <w:ind w:left="567" w:right="-2"/>
        <w:jc w:val="center"/>
        <w:rPr>
          <w:rFonts w:cs="Times New Roman"/>
          <w:b/>
          <w:caps/>
        </w:rPr>
      </w:pPr>
      <w:r w:rsidRPr="00ED4EE3">
        <w:rPr>
          <w:rFonts w:cs="Times New Roman"/>
          <w:b/>
          <w:caps/>
        </w:rPr>
        <w:t>(identifikācijas Nr.T.I.20</w:t>
      </w:r>
      <w:r w:rsidR="00EE043B">
        <w:rPr>
          <w:rFonts w:cs="Times New Roman"/>
          <w:b/>
          <w:caps/>
        </w:rPr>
        <w:t>24/</w:t>
      </w:r>
      <w:r w:rsidR="00274C93">
        <w:rPr>
          <w:rFonts w:cs="Times New Roman"/>
          <w:b/>
          <w:caps/>
        </w:rPr>
        <w:t>87</w:t>
      </w:r>
      <w:r w:rsidRPr="00ED4EE3">
        <w:rPr>
          <w:rFonts w:cs="Times New Roman"/>
          <w:b/>
          <w:caps/>
        </w:rPr>
        <w:t>)</w:t>
      </w:r>
    </w:p>
    <w:p w14:paraId="1ED2EC97" w14:textId="77777777" w:rsidR="008F13A4" w:rsidRPr="00ED4EE3" w:rsidRDefault="008F13A4" w:rsidP="00660B4C">
      <w:pPr>
        <w:spacing w:after="0"/>
        <w:ind w:left="851" w:right="140"/>
        <w:rPr>
          <w:rFonts w:cs="Times New Roman"/>
          <w:sz w:val="16"/>
          <w:szCs w:val="14"/>
        </w:rPr>
      </w:pPr>
    </w:p>
    <w:p w14:paraId="1CCB1C06" w14:textId="294BE252" w:rsidR="008F13A4" w:rsidRDefault="008F13A4" w:rsidP="00660B4C">
      <w:pPr>
        <w:widowControl w:val="0"/>
        <w:numPr>
          <w:ilvl w:val="0"/>
          <w:numId w:val="8"/>
        </w:numPr>
        <w:spacing w:after="0" w:line="240" w:lineRule="auto"/>
        <w:ind w:left="851" w:right="140" w:hanging="284"/>
        <w:jc w:val="both"/>
        <w:rPr>
          <w:rFonts w:cs="Times New Roman"/>
        </w:rPr>
      </w:pPr>
      <w:r w:rsidRPr="00ED4EE3">
        <w:rPr>
          <w:rFonts w:cs="Times New Roman"/>
        </w:rPr>
        <w:t xml:space="preserve">Ar šo, </w:t>
      </w:r>
      <w:r w:rsidRPr="00ED4EE3">
        <w:rPr>
          <w:rFonts w:cs="Times New Roman"/>
          <w:highlight w:val="lightGray"/>
        </w:rPr>
        <w:t>&lt;pretendenta nosaukums&gt;</w:t>
      </w:r>
      <w:r w:rsidRPr="00ED4EE3">
        <w:rPr>
          <w:rFonts w:cs="Times New Roman"/>
        </w:rPr>
        <w:t>, reģ.Nr.</w:t>
      </w:r>
      <w:r w:rsidRPr="00ED4EE3">
        <w:rPr>
          <w:rFonts w:cs="Times New Roman"/>
          <w:highlight w:val="lightGray"/>
        </w:rPr>
        <w:t>&lt;reģistrācijas numurs&gt;</w:t>
      </w:r>
      <w:r w:rsidRPr="00ED4EE3">
        <w:rPr>
          <w:rFonts w:cs="Times New Roman"/>
        </w:rPr>
        <w:t xml:space="preserve"> (turpmāk - Pretendents), iesniedz piedāvājumu tirgus izpētei “</w:t>
      </w:r>
      <w:r w:rsidR="000167CC" w:rsidRPr="000167CC">
        <w:rPr>
          <w:rFonts w:cs="Times New Roman"/>
        </w:rPr>
        <w:t>Metāla dzeramā ūdens pudeļu piegāde</w:t>
      </w:r>
      <w:r w:rsidRPr="00ED4EE3">
        <w:rPr>
          <w:rFonts w:cs="Times New Roman"/>
        </w:rPr>
        <w:t xml:space="preserve">” (turpmāk - Tirgus izpēte) un piedāvā nodrošināt </w:t>
      </w:r>
      <w:r w:rsidR="0036659B">
        <w:rPr>
          <w:rFonts w:cs="Times New Roman"/>
        </w:rPr>
        <w:t>m</w:t>
      </w:r>
      <w:r w:rsidR="0036659B" w:rsidRPr="0036659B">
        <w:rPr>
          <w:rFonts w:cs="Times New Roman"/>
        </w:rPr>
        <w:t xml:space="preserve">etāla dzeramā ūdens pudeļu </w:t>
      </w:r>
      <w:r w:rsidRPr="00ED4EE3">
        <w:rPr>
          <w:rFonts w:cs="Times New Roman"/>
        </w:rPr>
        <w:t>(turpmāk – Preces) piegādi</w:t>
      </w:r>
      <w:r w:rsidR="007339BD">
        <w:rPr>
          <w:rFonts w:cs="Times New Roman"/>
        </w:rPr>
        <w:t xml:space="preserve"> </w:t>
      </w:r>
      <w:r w:rsidR="00EB08F0">
        <w:rPr>
          <w:rFonts w:cs="Times New Roman"/>
        </w:rPr>
        <w:t>a</w:t>
      </w:r>
      <w:r w:rsidRPr="00ED4EE3">
        <w:rPr>
          <w:rFonts w:cs="Times New Roman"/>
        </w:rPr>
        <w:t>tbilstoši uzaicinājuma, tā pielikumu un saistošo normatīvo aktu prasībām.</w:t>
      </w:r>
    </w:p>
    <w:p w14:paraId="67A6A78E" w14:textId="77777777" w:rsidR="008F13A4" w:rsidRPr="00ED4EE3" w:rsidRDefault="008F13A4" w:rsidP="00660B4C">
      <w:pPr>
        <w:widowControl w:val="0"/>
        <w:numPr>
          <w:ilvl w:val="0"/>
          <w:numId w:val="8"/>
        </w:numPr>
        <w:spacing w:after="0" w:line="240" w:lineRule="auto"/>
        <w:ind w:left="851" w:right="140"/>
        <w:jc w:val="both"/>
        <w:rPr>
          <w:rFonts w:cs="Times New Roman"/>
        </w:rPr>
      </w:pPr>
      <w:r w:rsidRPr="00ED4EE3">
        <w:rPr>
          <w:rFonts w:cs="Times New Roman"/>
        </w:rPr>
        <w:t>Apliecinām, ka:</w:t>
      </w:r>
    </w:p>
    <w:p w14:paraId="296B0F26" w14:textId="77777777" w:rsidR="00C15DF6" w:rsidRDefault="008F13A4" w:rsidP="00C15DF6">
      <w:pPr>
        <w:widowControl w:val="0"/>
        <w:numPr>
          <w:ilvl w:val="1"/>
          <w:numId w:val="8"/>
        </w:numPr>
        <w:spacing w:after="0" w:line="240" w:lineRule="auto"/>
        <w:ind w:left="1134" w:right="140"/>
        <w:jc w:val="both"/>
        <w:rPr>
          <w:rFonts w:cs="Times New Roman"/>
        </w:rPr>
      </w:pPr>
      <w:r w:rsidRPr="00ED4EE3">
        <w:rPr>
          <w:rFonts w:cs="Times New Roman"/>
        </w:rPr>
        <w:t>visa Tirgus izpētei sniegtā informācija ir patiesa;</w:t>
      </w:r>
      <w:bookmarkStart w:id="2" w:name="_Hlk160525942"/>
      <w:bookmarkStart w:id="3" w:name="_Hlk162276554"/>
    </w:p>
    <w:p w14:paraId="2B5926B4" w14:textId="77777777" w:rsidR="00C15DF6" w:rsidRDefault="00C15DF6" w:rsidP="00C15DF6">
      <w:pPr>
        <w:widowControl w:val="0"/>
        <w:numPr>
          <w:ilvl w:val="1"/>
          <w:numId w:val="8"/>
        </w:numPr>
        <w:spacing w:after="0" w:line="240" w:lineRule="auto"/>
        <w:ind w:left="1134" w:right="140"/>
        <w:jc w:val="both"/>
        <w:rPr>
          <w:rFonts w:cs="Times New Roman"/>
        </w:rPr>
      </w:pPr>
      <w:r w:rsidRPr="00C15DF6">
        <w:rPr>
          <w:rFonts w:cs="Times New Roman"/>
          <w:szCs w:val="24"/>
        </w:rPr>
        <w:t xml:space="preserve">Pretendentam piedāvājumu iesniegšanas termiņa pēdējā dienā vai dienā, kad pieņemts lēmums par iespējamu Līguma slēgšanas tiesību piešķiršanu, nav Latvijā Valsts ieņēmumu dienesta vai valstī, kurā tas reģistrēts vai kurā atrodas tā pastāvīgā dzīvesvieta, ārvalsts kompetentas institūcijas administrēti nodokļu (nodevu) parādi, kas kopsummā kādā no valstīm pārsniedz 150 </w:t>
      </w:r>
      <w:r w:rsidRPr="00C15DF6">
        <w:rPr>
          <w:rFonts w:cs="Times New Roman"/>
          <w:i/>
          <w:iCs/>
          <w:szCs w:val="24"/>
        </w:rPr>
        <w:t>euro</w:t>
      </w:r>
      <w:r w:rsidRPr="00C15DF6">
        <w:rPr>
          <w:rFonts w:cs="Times New Roman"/>
          <w:szCs w:val="24"/>
        </w:rPr>
        <w:t>;</w:t>
      </w:r>
      <w:bookmarkStart w:id="4" w:name="_Hlk160525951"/>
      <w:bookmarkStart w:id="5" w:name="_Hlk162276565"/>
      <w:bookmarkEnd w:id="2"/>
      <w:bookmarkEnd w:id="3"/>
    </w:p>
    <w:p w14:paraId="050334C5" w14:textId="77777777" w:rsidR="00C15DF6" w:rsidRDefault="00C15DF6" w:rsidP="00C15DF6">
      <w:pPr>
        <w:widowControl w:val="0"/>
        <w:numPr>
          <w:ilvl w:val="1"/>
          <w:numId w:val="8"/>
        </w:numPr>
        <w:spacing w:after="0" w:line="240" w:lineRule="auto"/>
        <w:ind w:left="1134" w:right="140"/>
        <w:jc w:val="both"/>
        <w:rPr>
          <w:rFonts w:cs="Times New Roman"/>
        </w:rPr>
      </w:pPr>
      <w:r w:rsidRPr="00C15DF6">
        <w:rPr>
          <w:rFonts w:cs="Times New Roman"/>
          <w:szCs w:val="24"/>
          <w:shd w:val="clear" w:color="auto" w:fill="FFFFFF"/>
        </w:rPr>
        <w:t>nav pasludināts Pretendenta maksātnespējas process, nav apturēta Pretendenta saimnieciskā darbība, Pretendents netiek likvidēts;</w:t>
      </w:r>
      <w:bookmarkEnd w:id="4"/>
      <w:bookmarkEnd w:id="5"/>
    </w:p>
    <w:p w14:paraId="225F8874" w14:textId="29463244" w:rsidR="00C15DF6" w:rsidRPr="00C15DF6" w:rsidRDefault="00C15DF6" w:rsidP="00C15DF6">
      <w:pPr>
        <w:widowControl w:val="0"/>
        <w:numPr>
          <w:ilvl w:val="1"/>
          <w:numId w:val="8"/>
        </w:numPr>
        <w:spacing w:after="0" w:line="240" w:lineRule="auto"/>
        <w:ind w:left="1134" w:right="140"/>
        <w:jc w:val="both"/>
        <w:rPr>
          <w:rFonts w:cs="Times New Roman"/>
        </w:rPr>
      </w:pPr>
      <w:r w:rsidRPr="00C15DF6">
        <w:rPr>
          <w:rFonts w:cs="Times New Roman"/>
          <w:szCs w:val="24"/>
        </w:rPr>
        <w:t>uz Pretendentu neattiecas Starptautisko un Latvijas Republikas nacionālo sankciju likuma  11.</w:t>
      </w:r>
      <w:r w:rsidRPr="00C15DF6">
        <w:rPr>
          <w:rFonts w:cs="Times New Roman"/>
          <w:szCs w:val="24"/>
          <w:vertAlign w:val="superscript"/>
        </w:rPr>
        <w:t>1</w:t>
      </w:r>
      <w:r w:rsidRPr="00C15DF6">
        <w:rPr>
          <w:rFonts w:cs="Times New Roman"/>
          <w:szCs w:val="24"/>
        </w:rPr>
        <w:t>panta pirmās daļas izslēgšanas nosacījumi;</w:t>
      </w:r>
    </w:p>
    <w:p w14:paraId="31BDA883" w14:textId="02FB58B1" w:rsidR="008F13A4" w:rsidRPr="00ED4EE3" w:rsidRDefault="008F13A4" w:rsidP="009B31A9">
      <w:pPr>
        <w:widowControl w:val="0"/>
        <w:numPr>
          <w:ilvl w:val="1"/>
          <w:numId w:val="8"/>
        </w:numPr>
        <w:spacing w:after="0" w:line="240" w:lineRule="auto"/>
        <w:ind w:left="1134" w:right="140"/>
        <w:jc w:val="both"/>
        <w:rPr>
          <w:rFonts w:cs="Times New Roman"/>
        </w:rPr>
      </w:pPr>
      <w:r w:rsidRPr="00ED4EE3">
        <w:rPr>
          <w:rFonts w:cs="Times New Roman"/>
        </w:rPr>
        <w:t xml:space="preserve">esam iepazinušies ar informāciju, kas nepieciešama piedāvājuma Tirgus izpētei sagatavošanai un Tirgus izpētes uzaicinājumā </w:t>
      </w:r>
      <w:r w:rsidRPr="00ED4EE3">
        <w:rPr>
          <w:rFonts w:cs="Times New Roman"/>
          <w:color w:val="000000"/>
        </w:rPr>
        <w:t>norādīt</w:t>
      </w:r>
      <w:r w:rsidR="007339BD">
        <w:rPr>
          <w:rFonts w:cs="Times New Roman"/>
          <w:color w:val="000000"/>
        </w:rPr>
        <w:t xml:space="preserve">ās Preces </w:t>
      </w:r>
      <w:r w:rsidR="00C159F1">
        <w:rPr>
          <w:rFonts w:cs="Times New Roman"/>
          <w:color w:val="000000"/>
        </w:rPr>
        <w:t>piegādei un u</w:t>
      </w:r>
      <w:r w:rsidR="001D4E8F">
        <w:rPr>
          <w:rFonts w:cs="Times New Roman"/>
          <w:color w:val="000000"/>
        </w:rPr>
        <w:t>zstādīšanai</w:t>
      </w:r>
      <w:r w:rsidRPr="00ED4EE3">
        <w:rPr>
          <w:rFonts w:cs="Times New Roman"/>
        </w:rPr>
        <w:t>;</w:t>
      </w:r>
    </w:p>
    <w:p w14:paraId="53F6896C" w14:textId="77777777" w:rsidR="008F13A4" w:rsidRPr="00ED4EE3" w:rsidRDefault="008F13A4" w:rsidP="009B31A9">
      <w:pPr>
        <w:widowControl w:val="0"/>
        <w:numPr>
          <w:ilvl w:val="1"/>
          <w:numId w:val="8"/>
        </w:numPr>
        <w:spacing w:after="0" w:line="240" w:lineRule="auto"/>
        <w:ind w:left="1134" w:right="140"/>
        <w:jc w:val="both"/>
        <w:rPr>
          <w:rFonts w:cs="Times New Roman"/>
        </w:rPr>
      </w:pPr>
      <w:r w:rsidRPr="00ED4EE3">
        <w:rPr>
          <w:rFonts w:cs="Times New Roman"/>
        </w:rPr>
        <w:t>Tirgus izpētes uzaicinājuma prasības un nosacījumi ir skaidri un saprotami;</w:t>
      </w:r>
    </w:p>
    <w:p w14:paraId="3402DA4A" w14:textId="00F36E90" w:rsidR="008F13A4" w:rsidRPr="00ED4EE3" w:rsidRDefault="008F13A4" w:rsidP="009B31A9">
      <w:pPr>
        <w:widowControl w:val="0"/>
        <w:numPr>
          <w:ilvl w:val="1"/>
          <w:numId w:val="8"/>
        </w:numPr>
        <w:spacing w:after="0" w:line="240" w:lineRule="auto"/>
        <w:ind w:left="1134" w:right="140"/>
        <w:jc w:val="both"/>
        <w:rPr>
          <w:rFonts w:cs="Times New Roman"/>
        </w:rPr>
      </w:pPr>
      <w:r w:rsidRPr="00ED4EE3">
        <w:rPr>
          <w:rFonts w:cs="Times New Roman"/>
        </w:rPr>
        <w:t>apzināmies Tirgus izpētes uzaicinājuma noteikumos norādīt</w:t>
      </w:r>
      <w:r w:rsidR="00EE043B">
        <w:rPr>
          <w:rFonts w:cs="Times New Roman"/>
        </w:rPr>
        <w:t>o</w:t>
      </w:r>
      <w:r w:rsidR="007339BD">
        <w:rPr>
          <w:rFonts w:cs="Times New Roman"/>
        </w:rPr>
        <w:t xml:space="preserve"> Pre</w:t>
      </w:r>
      <w:r w:rsidR="00EE043B">
        <w:rPr>
          <w:rFonts w:cs="Times New Roman"/>
        </w:rPr>
        <w:t>ču</w:t>
      </w:r>
      <w:r w:rsidR="007339BD">
        <w:rPr>
          <w:rFonts w:cs="Times New Roman"/>
        </w:rPr>
        <w:t xml:space="preserve"> </w:t>
      </w:r>
      <w:r w:rsidRPr="00ED4EE3">
        <w:rPr>
          <w:rFonts w:cs="Times New Roman"/>
        </w:rPr>
        <w:t xml:space="preserve">specifiku un apjomu; </w:t>
      </w:r>
    </w:p>
    <w:p w14:paraId="6C7D0B7E" w14:textId="217A12F1" w:rsidR="008F13A4" w:rsidRPr="00ED4EE3" w:rsidRDefault="008F13A4" w:rsidP="009B31A9">
      <w:pPr>
        <w:widowControl w:val="0"/>
        <w:numPr>
          <w:ilvl w:val="1"/>
          <w:numId w:val="8"/>
        </w:numPr>
        <w:spacing w:after="0" w:line="240" w:lineRule="auto"/>
        <w:ind w:left="1134" w:right="140"/>
        <w:jc w:val="both"/>
        <w:rPr>
          <w:rFonts w:cs="Times New Roman"/>
        </w:rPr>
      </w:pPr>
      <w:r w:rsidRPr="00ED4EE3">
        <w:rPr>
          <w:rFonts w:cs="Times New Roman"/>
        </w:rPr>
        <w:t>Tirgus izpētes uzaicinājuma noteikumos norādīt</w:t>
      </w:r>
      <w:r w:rsidR="00EE043B">
        <w:rPr>
          <w:rFonts w:cs="Times New Roman"/>
        </w:rPr>
        <w:t>o</w:t>
      </w:r>
      <w:r w:rsidR="007339BD">
        <w:rPr>
          <w:rFonts w:cs="Times New Roman"/>
        </w:rPr>
        <w:t xml:space="preserve"> Pre</w:t>
      </w:r>
      <w:r w:rsidR="00EE043B">
        <w:rPr>
          <w:rFonts w:cs="Times New Roman"/>
        </w:rPr>
        <w:t>ču</w:t>
      </w:r>
      <w:r w:rsidR="007339BD">
        <w:rPr>
          <w:rFonts w:cs="Times New Roman"/>
        </w:rPr>
        <w:t xml:space="preserve"> </w:t>
      </w:r>
      <w:r w:rsidRPr="00ED4EE3">
        <w:rPr>
          <w:rFonts w:cs="Times New Roman"/>
        </w:rPr>
        <w:t>garantijas termiņš ir attiecīg</w:t>
      </w:r>
      <w:r w:rsidR="00EE043B">
        <w:rPr>
          <w:rFonts w:cs="Times New Roman"/>
        </w:rPr>
        <w:t>o</w:t>
      </w:r>
      <w:r w:rsidRPr="00ED4EE3">
        <w:rPr>
          <w:rFonts w:cs="Times New Roman"/>
        </w:rPr>
        <w:t xml:space="preserve"> Pre</w:t>
      </w:r>
      <w:r w:rsidR="00EE043B">
        <w:rPr>
          <w:rFonts w:cs="Times New Roman"/>
        </w:rPr>
        <w:t xml:space="preserve">ču </w:t>
      </w:r>
      <w:r w:rsidRPr="00ED4EE3">
        <w:rPr>
          <w:rFonts w:cs="Times New Roman"/>
        </w:rPr>
        <w:t xml:space="preserve">ražotāja noteiktais garantijas termiņš, skaitot no </w:t>
      </w:r>
      <w:r w:rsidR="007339BD">
        <w:rPr>
          <w:rFonts w:cs="Times New Roman"/>
        </w:rPr>
        <w:t>Pre</w:t>
      </w:r>
      <w:r w:rsidR="00EE043B">
        <w:rPr>
          <w:rFonts w:cs="Times New Roman"/>
        </w:rPr>
        <w:t xml:space="preserve">ču </w:t>
      </w:r>
      <w:r w:rsidRPr="00ED4EE3">
        <w:rPr>
          <w:rFonts w:cs="Times New Roman"/>
        </w:rPr>
        <w:t>nodošanas un pieņemšanas akta abpusējas parakstīšanas dienas;</w:t>
      </w:r>
    </w:p>
    <w:p w14:paraId="142ECCF9" w14:textId="686474DB" w:rsidR="008F13A4" w:rsidRPr="00ED4EE3" w:rsidRDefault="008F13A4" w:rsidP="009B31A9">
      <w:pPr>
        <w:widowControl w:val="0"/>
        <w:numPr>
          <w:ilvl w:val="1"/>
          <w:numId w:val="8"/>
        </w:numPr>
        <w:spacing w:after="0" w:line="240" w:lineRule="auto"/>
        <w:ind w:left="1134" w:right="140"/>
        <w:jc w:val="both"/>
        <w:rPr>
          <w:rFonts w:cs="Times New Roman"/>
        </w:rPr>
      </w:pPr>
      <w:r w:rsidRPr="00ED4EE3">
        <w:rPr>
          <w:rFonts w:cs="Times New Roman"/>
        </w:rPr>
        <w:t>mūsu rīcībā ir atbilstoši resursi Tirgus izpētes uzaicinājuma noteikumos norādīt</w:t>
      </w:r>
      <w:r w:rsidR="00EE043B">
        <w:rPr>
          <w:rFonts w:cs="Times New Roman"/>
        </w:rPr>
        <w:t>o</w:t>
      </w:r>
      <w:r w:rsidR="007339BD">
        <w:rPr>
          <w:rFonts w:cs="Times New Roman"/>
        </w:rPr>
        <w:t xml:space="preserve"> Pre</w:t>
      </w:r>
      <w:r w:rsidR="00EE043B">
        <w:rPr>
          <w:rFonts w:cs="Times New Roman"/>
        </w:rPr>
        <w:t>ču</w:t>
      </w:r>
      <w:r w:rsidR="00C33B8A">
        <w:rPr>
          <w:rFonts w:cs="Times New Roman"/>
        </w:rPr>
        <w:t xml:space="preserve"> piegādei </w:t>
      </w:r>
      <w:r w:rsidRPr="00ED4EE3">
        <w:rPr>
          <w:rFonts w:cs="Times New Roman"/>
        </w:rPr>
        <w:t>Tirgus izpētes uzaicinājuma noteikumos norādītajā laikā un apjomā;</w:t>
      </w:r>
    </w:p>
    <w:p w14:paraId="627A2B05" w14:textId="77777777" w:rsidR="008F13A4" w:rsidRPr="00ED4EE3" w:rsidRDefault="008F13A4" w:rsidP="009B31A9">
      <w:pPr>
        <w:numPr>
          <w:ilvl w:val="1"/>
          <w:numId w:val="8"/>
        </w:numPr>
        <w:spacing w:after="0" w:line="240" w:lineRule="auto"/>
        <w:ind w:left="1134" w:right="140"/>
        <w:jc w:val="both"/>
        <w:rPr>
          <w:rFonts w:cs="Times New Roman"/>
          <w:sz w:val="22"/>
        </w:rPr>
      </w:pPr>
      <w:r w:rsidRPr="00ED4EE3">
        <w:rPr>
          <w:rFonts w:cs="Times New Roman"/>
          <w:spacing w:val="-6"/>
        </w:rPr>
        <w:t>Pretendents nav ieinteresēts nevienā citā piedāvājumā, kas iesniegts Tirgus izpētes ietvaros;</w:t>
      </w:r>
    </w:p>
    <w:p w14:paraId="03D1525C" w14:textId="77777777" w:rsidR="008F13A4" w:rsidRPr="00ED4EE3" w:rsidRDefault="008F13A4" w:rsidP="009B31A9">
      <w:pPr>
        <w:numPr>
          <w:ilvl w:val="1"/>
          <w:numId w:val="8"/>
        </w:numPr>
        <w:tabs>
          <w:tab w:val="left" w:pos="993"/>
        </w:tabs>
        <w:spacing w:after="0" w:line="240" w:lineRule="auto"/>
        <w:ind w:left="1134" w:right="140"/>
        <w:jc w:val="both"/>
        <w:rPr>
          <w:rFonts w:cs="Times New Roman"/>
        </w:rPr>
      </w:pPr>
      <w:r w:rsidRPr="00ED4EE3">
        <w:rPr>
          <w:rFonts w:cs="Times New Roman"/>
        </w:rPr>
        <w:t>šis piedāvājums ir izstrādāts un iesniegts neatkarīgi no konkurentiem</w:t>
      </w:r>
      <w:r w:rsidRPr="00ED4EE3">
        <w:rPr>
          <w:rStyle w:val="Vresatsauce"/>
          <w:rFonts w:cs="Times New Roman"/>
        </w:rPr>
        <w:footnoteReference w:customMarkFollows="1" w:id="1"/>
        <w:t>[1]</w:t>
      </w:r>
      <w:r w:rsidRPr="00ED4EE3">
        <w:rPr>
          <w:rFonts w:cs="Times New Roman"/>
        </w:rPr>
        <w:t xml:space="preserve"> (turpmāk – konkurenti) un bez konsultācijām, līgumiem vai vienošanām vai cita veida saziņas ar konkurentiem;</w:t>
      </w:r>
    </w:p>
    <w:p w14:paraId="10514A59" w14:textId="77777777" w:rsidR="008F13A4" w:rsidRPr="00ED4EE3" w:rsidRDefault="008F13A4" w:rsidP="009B31A9">
      <w:pPr>
        <w:numPr>
          <w:ilvl w:val="1"/>
          <w:numId w:val="8"/>
        </w:numPr>
        <w:tabs>
          <w:tab w:val="left" w:pos="993"/>
        </w:tabs>
        <w:spacing w:after="0" w:line="240" w:lineRule="auto"/>
        <w:ind w:left="1134" w:right="140"/>
        <w:jc w:val="both"/>
        <w:rPr>
          <w:rFonts w:cs="Times New Roman"/>
        </w:rPr>
      </w:pPr>
      <w:r w:rsidRPr="00ED4EE3">
        <w:rPr>
          <w:rFonts w:cs="Times New Roman"/>
        </w:rPr>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199DF148" w14:textId="77777777" w:rsidR="008F13A4" w:rsidRPr="00ED4EE3" w:rsidRDefault="008F13A4" w:rsidP="009B31A9">
      <w:pPr>
        <w:numPr>
          <w:ilvl w:val="1"/>
          <w:numId w:val="8"/>
        </w:numPr>
        <w:tabs>
          <w:tab w:val="left" w:pos="993"/>
        </w:tabs>
        <w:spacing w:after="0" w:line="240" w:lineRule="auto"/>
        <w:ind w:left="1134" w:right="140"/>
        <w:jc w:val="both"/>
        <w:rPr>
          <w:rFonts w:cs="Times New Roman"/>
        </w:rPr>
      </w:pPr>
      <w:r w:rsidRPr="00ED4EE3">
        <w:rPr>
          <w:rFonts w:cs="Times New Roman"/>
        </w:rPr>
        <w:t>Pretendents nav apzināti, tieši vai netieši atklājis vai neatklās piedāvājuma noteikumus nevienam konkurentam pirms oficiālā piedāvājumu iesniegšanas datuma un laika vai līguma slēgšanas tiesību piešķiršanas;</w:t>
      </w:r>
    </w:p>
    <w:p w14:paraId="5B3E0C6E" w14:textId="77777777" w:rsidR="008F13A4" w:rsidRPr="00ED4EE3" w:rsidRDefault="008F13A4" w:rsidP="009B31A9">
      <w:pPr>
        <w:numPr>
          <w:ilvl w:val="1"/>
          <w:numId w:val="8"/>
        </w:numPr>
        <w:tabs>
          <w:tab w:val="left" w:pos="993"/>
        </w:tabs>
        <w:spacing w:after="0" w:line="240" w:lineRule="auto"/>
        <w:ind w:left="1134" w:right="140"/>
        <w:jc w:val="both"/>
        <w:rPr>
          <w:rFonts w:cs="Times New Roman"/>
        </w:rPr>
      </w:pPr>
      <w:r w:rsidRPr="00ED4EE3">
        <w:rPr>
          <w:rFonts w:cs="Times New Roman"/>
        </w:rPr>
        <w:t>Pretendentam nav konkurenci ierobežojošas priekšrocības Tirgus izpētē, jo tas vai ar to saistīta juridiska persona nav bijusi iesaistīta Tirgus izpētes sagatavošanā saskaņā ar Sabiedrisko pakalpojumu sniedzēju iepirkumu likuma 22.panta ceturto daļu.</w:t>
      </w:r>
    </w:p>
    <w:p w14:paraId="766FB76B" w14:textId="77777777" w:rsidR="008F13A4" w:rsidRPr="00ED4EE3" w:rsidRDefault="008F13A4" w:rsidP="00660B4C">
      <w:pPr>
        <w:widowControl w:val="0"/>
        <w:numPr>
          <w:ilvl w:val="0"/>
          <w:numId w:val="8"/>
        </w:numPr>
        <w:spacing w:after="0" w:line="240" w:lineRule="auto"/>
        <w:ind w:left="851" w:right="140" w:hanging="284"/>
        <w:jc w:val="both"/>
        <w:rPr>
          <w:rFonts w:cs="Times New Roman"/>
        </w:rPr>
      </w:pPr>
      <w:r w:rsidRPr="00ED4EE3">
        <w:rPr>
          <w:rFonts w:cs="Times New Roman"/>
        </w:rPr>
        <w:t xml:space="preserve">Pretendenta kontaktpersona: </w:t>
      </w:r>
      <w:r w:rsidRPr="00ED4EE3">
        <w:rPr>
          <w:rFonts w:cs="Times New Roman"/>
          <w:highlight w:val="lightGray"/>
        </w:rPr>
        <w:t>&lt;vārds, uzvārds, amats, tālrunis, e-pasta adrese&gt;</w:t>
      </w:r>
      <w:r w:rsidRPr="00ED4EE3">
        <w:rPr>
          <w:rFonts w:cs="Times New Roman"/>
          <w:i/>
        </w:rPr>
        <w:t>.</w:t>
      </w:r>
    </w:p>
    <w:p w14:paraId="36DC6D72" w14:textId="77777777" w:rsidR="008F13A4" w:rsidRPr="00ED4EE3" w:rsidRDefault="008F13A4" w:rsidP="00660B4C">
      <w:pPr>
        <w:tabs>
          <w:tab w:val="left" w:pos="180"/>
          <w:tab w:val="left" w:pos="720"/>
        </w:tabs>
        <w:spacing w:after="0"/>
        <w:ind w:left="851" w:right="140"/>
        <w:jc w:val="both"/>
        <w:rPr>
          <w:rFonts w:cs="Times New Roman"/>
          <w:sz w:val="16"/>
          <w:szCs w:val="14"/>
        </w:rPr>
      </w:pPr>
    </w:p>
    <w:p w14:paraId="41519690" w14:textId="77777777" w:rsidR="00EE043B" w:rsidRDefault="00EE043B" w:rsidP="00660B4C">
      <w:pPr>
        <w:tabs>
          <w:tab w:val="left" w:pos="180"/>
          <w:tab w:val="left" w:pos="720"/>
        </w:tabs>
        <w:spacing w:after="0"/>
        <w:ind w:left="851" w:right="140"/>
        <w:jc w:val="both"/>
        <w:rPr>
          <w:rFonts w:cs="Times New Roman"/>
        </w:rPr>
      </w:pPr>
    </w:p>
    <w:p w14:paraId="2F42FCBA" w14:textId="77777777" w:rsidR="00274C93" w:rsidRDefault="00274C93" w:rsidP="00660B4C">
      <w:pPr>
        <w:tabs>
          <w:tab w:val="left" w:pos="180"/>
          <w:tab w:val="left" w:pos="720"/>
        </w:tabs>
        <w:spacing w:after="0"/>
        <w:ind w:left="851" w:right="140"/>
        <w:jc w:val="both"/>
        <w:rPr>
          <w:rFonts w:cs="Times New Roman"/>
        </w:rPr>
      </w:pPr>
    </w:p>
    <w:p w14:paraId="79EC9F82" w14:textId="32D5B60D" w:rsidR="001037EC" w:rsidRDefault="008F13A4" w:rsidP="00EE043B">
      <w:pPr>
        <w:tabs>
          <w:tab w:val="left" w:pos="180"/>
          <w:tab w:val="left" w:pos="720"/>
        </w:tabs>
        <w:spacing w:after="0"/>
        <w:ind w:left="851" w:right="140"/>
        <w:jc w:val="both"/>
        <w:rPr>
          <w:rFonts w:cs="Times New Roman"/>
        </w:rPr>
      </w:pPr>
      <w:r w:rsidRPr="00C15DF6">
        <w:rPr>
          <w:rFonts w:cs="Times New Roman"/>
          <w:b/>
          <w:bCs/>
        </w:rPr>
        <w:lastRenderedPageBreak/>
        <w:t>Pielikumā:</w:t>
      </w:r>
      <w:r w:rsidR="0058560A">
        <w:rPr>
          <w:rFonts w:cs="Times New Roman"/>
        </w:rPr>
        <w:tab/>
        <w:t xml:space="preserve">1) </w:t>
      </w:r>
      <w:r w:rsidRPr="00ED4EE3">
        <w:rPr>
          <w:rFonts w:cs="Times New Roman"/>
        </w:rPr>
        <w:t xml:space="preserve">Tehniskā specifikācija – Tehniskais </w:t>
      </w:r>
      <w:r w:rsidR="00EE043B">
        <w:rPr>
          <w:rFonts w:cs="Times New Roman"/>
        </w:rPr>
        <w:t xml:space="preserve">un finanšu </w:t>
      </w:r>
      <w:r w:rsidRPr="00ED4EE3">
        <w:rPr>
          <w:rFonts w:cs="Times New Roman"/>
        </w:rPr>
        <w:t xml:space="preserve">piedāvājums uz </w:t>
      </w:r>
      <w:r w:rsidRPr="00ED4EE3">
        <w:rPr>
          <w:rFonts w:cs="Times New Roman"/>
          <w:highlight w:val="lightGray"/>
        </w:rPr>
        <w:t>&lt;lapu skaits&gt;</w:t>
      </w:r>
      <w:r w:rsidRPr="00ED4EE3">
        <w:rPr>
          <w:rFonts w:cs="Times New Roman"/>
        </w:rPr>
        <w:t xml:space="preserve"> lap</w:t>
      </w:r>
      <w:r w:rsidR="0058560A">
        <w:rPr>
          <w:rFonts w:cs="Times New Roman"/>
        </w:rPr>
        <w:t>__</w:t>
      </w:r>
      <w:r w:rsidR="009B31A9">
        <w:rPr>
          <w:rFonts w:cs="Times New Roman"/>
        </w:rPr>
        <w:t>;</w:t>
      </w:r>
    </w:p>
    <w:p w14:paraId="3F3AD84D" w14:textId="1CAF6B17" w:rsidR="009B31A9" w:rsidRPr="001037EC" w:rsidRDefault="001037EC" w:rsidP="001037EC">
      <w:pPr>
        <w:tabs>
          <w:tab w:val="left" w:pos="180"/>
          <w:tab w:val="left" w:pos="720"/>
        </w:tabs>
        <w:spacing w:after="0"/>
        <w:ind w:left="851" w:right="140"/>
        <w:jc w:val="both"/>
        <w:rPr>
          <w:rFonts w:cs="Times New Roman"/>
        </w:rPr>
      </w:pPr>
      <w:r>
        <w:rPr>
          <w:rFonts w:cs="Times New Roman"/>
        </w:rPr>
        <w:tab/>
      </w:r>
      <w:r>
        <w:rPr>
          <w:rFonts w:cs="Times New Roman"/>
        </w:rPr>
        <w:tab/>
      </w:r>
      <w:r w:rsidR="00EE043B">
        <w:rPr>
          <w:rFonts w:cs="Times New Roman"/>
        </w:rPr>
        <w:t>2</w:t>
      </w:r>
      <w:r>
        <w:rPr>
          <w:rFonts w:cs="Times New Roman"/>
        </w:rPr>
        <w:t xml:space="preserve">) </w:t>
      </w:r>
      <w:r w:rsidR="009B31A9">
        <w:t xml:space="preserve">Pretendenta pieredzes apraksts uz </w:t>
      </w:r>
      <w:r w:rsidR="009B31A9" w:rsidRPr="001037EC">
        <w:rPr>
          <w:highlight w:val="lightGray"/>
        </w:rPr>
        <w:t>&lt;lapu skaits&gt;</w:t>
      </w:r>
      <w:r w:rsidR="009B31A9">
        <w:t xml:space="preserve"> lap__.</w:t>
      </w:r>
    </w:p>
    <w:p w14:paraId="3CAD82B9" w14:textId="77777777" w:rsidR="009B31A9" w:rsidRPr="00ED4EE3" w:rsidRDefault="009B31A9" w:rsidP="0058560A">
      <w:pPr>
        <w:tabs>
          <w:tab w:val="left" w:pos="180"/>
          <w:tab w:val="left" w:pos="720"/>
        </w:tabs>
        <w:spacing w:after="0"/>
        <w:ind w:left="851" w:right="140"/>
        <w:jc w:val="both"/>
        <w:rPr>
          <w:rFonts w:cs="Times New Roman"/>
        </w:rPr>
      </w:pPr>
    </w:p>
    <w:p w14:paraId="74D8A748" w14:textId="41AC14AF" w:rsidR="00C15DF6" w:rsidRDefault="00C15DF6" w:rsidP="00C15DF6">
      <w:pPr>
        <w:tabs>
          <w:tab w:val="left" w:pos="426"/>
          <w:tab w:val="left" w:pos="9000"/>
        </w:tabs>
        <w:suppressAutoHyphens/>
        <w:ind w:left="851"/>
        <w:jc w:val="both"/>
        <w:rPr>
          <w:rFonts w:cs="Times New Roman"/>
          <w:i/>
          <w:szCs w:val="24"/>
          <w:lang w:eastAsia="ar-SA"/>
        </w:rPr>
      </w:pPr>
      <w:bookmarkStart w:id="6" w:name="_Hlk162276626"/>
      <w:r w:rsidRPr="00912E33">
        <w:rPr>
          <w:rFonts w:cs="Times New Roman"/>
          <w:i/>
          <w:szCs w:val="24"/>
          <w:lang w:eastAsia="ar-SA"/>
        </w:rPr>
        <w:t>Piezīme: Pretendenta rekvizīti var būt norādīti uz Pretendenta veidlap</w:t>
      </w:r>
      <w:r>
        <w:rPr>
          <w:rFonts w:cs="Times New Roman"/>
          <w:i/>
          <w:szCs w:val="24"/>
          <w:lang w:eastAsia="ar-SA"/>
        </w:rPr>
        <w:t>as</w:t>
      </w:r>
    </w:p>
    <w:bookmarkEnd w:id="6"/>
    <w:p w14:paraId="08993BB0" w14:textId="77777777" w:rsidR="008F13A4" w:rsidRDefault="008F13A4" w:rsidP="00660B4C">
      <w:pPr>
        <w:widowControl w:val="0"/>
        <w:tabs>
          <w:tab w:val="left" w:pos="284"/>
          <w:tab w:val="left" w:pos="426"/>
          <w:tab w:val="left" w:pos="1560"/>
          <w:tab w:val="left" w:pos="9000"/>
        </w:tabs>
        <w:spacing w:after="0"/>
        <w:ind w:left="851" w:right="140"/>
        <w:jc w:val="both"/>
        <w:rPr>
          <w:rFonts w:cs="Times New Roman"/>
          <w:iCs/>
          <w:sz w:val="18"/>
          <w:szCs w:val="18"/>
        </w:rPr>
      </w:pPr>
    </w:p>
    <w:p w14:paraId="4CBFCAEC" w14:textId="77777777" w:rsidR="00C15DF6" w:rsidRPr="00ED4EE3" w:rsidRDefault="00C15DF6" w:rsidP="00660B4C">
      <w:pPr>
        <w:widowControl w:val="0"/>
        <w:tabs>
          <w:tab w:val="left" w:pos="284"/>
          <w:tab w:val="left" w:pos="426"/>
          <w:tab w:val="left" w:pos="1560"/>
          <w:tab w:val="left" w:pos="9000"/>
        </w:tabs>
        <w:spacing w:after="0"/>
        <w:ind w:left="851" w:right="140"/>
        <w:jc w:val="both"/>
        <w:rPr>
          <w:rFonts w:cs="Times New Roman"/>
          <w:iCs/>
          <w:sz w:val="18"/>
          <w:szCs w:val="18"/>
        </w:rPr>
      </w:pPr>
    </w:p>
    <w:tbl>
      <w:tblPr>
        <w:tblW w:w="9464" w:type="dxa"/>
        <w:tblLook w:val="0000" w:firstRow="0" w:lastRow="0" w:firstColumn="0" w:lastColumn="0" w:noHBand="0" w:noVBand="0"/>
      </w:tblPr>
      <w:tblGrid>
        <w:gridCol w:w="9464"/>
      </w:tblGrid>
      <w:tr w:rsidR="008F13A4" w:rsidRPr="00ED4EE3" w14:paraId="28EE05FA" w14:textId="77777777" w:rsidTr="003674AA">
        <w:tc>
          <w:tcPr>
            <w:tcW w:w="9464" w:type="dxa"/>
          </w:tcPr>
          <w:p w14:paraId="799374A0" w14:textId="77777777" w:rsidR="008F13A4" w:rsidRPr="00ED4EE3" w:rsidRDefault="008F13A4" w:rsidP="00660B4C">
            <w:pPr>
              <w:pStyle w:val="Galvene"/>
              <w:widowControl w:val="0"/>
              <w:tabs>
                <w:tab w:val="left" w:pos="284"/>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nosaukums, reģistrācijas numurs&gt;</w:t>
            </w:r>
          </w:p>
        </w:tc>
      </w:tr>
      <w:tr w:rsidR="008F13A4" w:rsidRPr="00ED4EE3" w14:paraId="0A7BB21B" w14:textId="77777777" w:rsidTr="003674AA">
        <w:tc>
          <w:tcPr>
            <w:tcW w:w="9464" w:type="dxa"/>
          </w:tcPr>
          <w:p w14:paraId="4E68185E" w14:textId="77777777" w:rsidR="008F13A4" w:rsidRPr="00ED4EE3" w:rsidRDefault="008F13A4" w:rsidP="00660B4C">
            <w:pPr>
              <w:pStyle w:val="Galvene"/>
              <w:widowControl w:val="0"/>
              <w:tabs>
                <w:tab w:val="left" w:pos="284"/>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juridiskā un pasta adreses, tālruņu un faksa numuri, e-pasta adrese&gt;</w:t>
            </w:r>
          </w:p>
        </w:tc>
      </w:tr>
      <w:tr w:rsidR="008F13A4" w:rsidRPr="00ED4EE3" w14:paraId="49D612C2" w14:textId="77777777" w:rsidTr="003674AA">
        <w:tc>
          <w:tcPr>
            <w:tcW w:w="9464" w:type="dxa"/>
          </w:tcPr>
          <w:p w14:paraId="466C751F" w14:textId="77777777" w:rsidR="008F13A4" w:rsidRPr="00ED4EE3" w:rsidRDefault="008F13A4" w:rsidP="00660B4C">
            <w:pPr>
              <w:pStyle w:val="Galvene"/>
              <w:widowControl w:val="0"/>
              <w:tabs>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bankas rekvizīti&gt;</w:t>
            </w:r>
          </w:p>
        </w:tc>
      </w:tr>
      <w:tr w:rsidR="008F13A4" w:rsidRPr="00ED4EE3" w14:paraId="24D0D211" w14:textId="77777777" w:rsidTr="003674AA">
        <w:tc>
          <w:tcPr>
            <w:tcW w:w="9464" w:type="dxa"/>
          </w:tcPr>
          <w:p w14:paraId="349A76EB" w14:textId="77777777" w:rsidR="008F13A4" w:rsidRPr="00ED4EE3" w:rsidRDefault="008F13A4" w:rsidP="00660B4C">
            <w:pPr>
              <w:pStyle w:val="Galvene"/>
              <w:widowControl w:val="0"/>
              <w:tabs>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paraksttiesīgās vai pilnvarotās personas vārds, uzvārds, amats&gt;</w:t>
            </w:r>
          </w:p>
        </w:tc>
      </w:tr>
      <w:tr w:rsidR="008F13A4" w:rsidRPr="00ED4EE3" w14:paraId="74C654CD" w14:textId="77777777" w:rsidTr="003674AA">
        <w:tc>
          <w:tcPr>
            <w:tcW w:w="9464" w:type="dxa"/>
          </w:tcPr>
          <w:p w14:paraId="7A178E98" w14:textId="77777777" w:rsidR="008F13A4" w:rsidRPr="00ED4EE3" w:rsidRDefault="008F13A4" w:rsidP="00660B4C">
            <w:pPr>
              <w:pStyle w:val="Galvene"/>
              <w:widowControl w:val="0"/>
              <w:tabs>
                <w:tab w:val="left" w:pos="426"/>
                <w:tab w:val="left" w:pos="9000"/>
              </w:tabs>
              <w:ind w:left="851" w:right="140"/>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&lt;Paraksts&gt;</w:t>
            </w:r>
          </w:p>
        </w:tc>
      </w:tr>
      <w:tr w:rsidR="008F13A4" w:rsidRPr="00ED4EE3" w14:paraId="3E7F1152" w14:textId="77777777" w:rsidTr="003674AA">
        <w:tc>
          <w:tcPr>
            <w:tcW w:w="9464" w:type="dxa"/>
          </w:tcPr>
          <w:p w14:paraId="77B038C7" w14:textId="77777777" w:rsidR="008F13A4" w:rsidRPr="00ED4EE3" w:rsidRDefault="008F13A4" w:rsidP="00660B4C">
            <w:pPr>
              <w:pStyle w:val="Galvene"/>
              <w:widowControl w:val="0"/>
              <w:tabs>
                <w:tab w:val="left" w:pos="426"/>
                <w:tab w:val="left" w:pos="9000"/>
              </w:tabs>
              <w:ind w:left="851" w:right="140"/>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&lt;Datums, vieta&gt;</w:t>
            </w:r>
          </w:p>
        </w:tc>
      </w:tr>
    </w:tbl>
    <w:p w14:paraId="5A2CDD2E" w14:textId="2BC84757" w:rsidR="008F13A4" w:rsidRPr="00ED4EE3" w:rsidRDefault="008F13A4">
      <w:pPr>
        <w:rPr>
          <w:rFonts w:cs="Times New Roman"/>
          <w:b/>
        </w:rPr>
      </w:pPr>
    </w:p>
    <w:p w14:paraId="3C16677A" w14:textId="77777777" w:rsidR="00660B4C" w:rsidRPr="00ED4EE3" w:rsidRDefault="00660B4C">
      <w:pPr>
        <w:rPr>
          <w:rFonts w:cs="Times New Roman"/>
          <w:b/>
        </w:rPr>
      </w:pPr>
      <w:r w:rsidRPr="00ED4EE3">
        <w:rPr>
          <w:rFonts w:cs="Times New Roman"/>
          <w:b/>
        </w:rPr>
        <w:br w:type="page"/>
      </w:r>
    </w:p>
    <w:p w14:paraId="3B85F917" w14:textId="77777777" w:rsidR="0036659B" w:rsidRDefault="0036659B" w:rsidP="006E750E">
      <w:pPr>
        <w:spacing w:after="0"/>
        <w:jc w:val="right"/>
        <w:rPr>
          <w:rFonts w:cs="Times New Roman"/>
          <w:b/>
        </w:rPr>
        <w:sectPr w:rsidR="0036659B" w:rsidSect="00A00F6F">
          <w:pgSz w:w="11906" w:h="16838"/>
          <w:pgMar w:top="720" w:right="851" w:bottom="568" w:left="567" w:header="709" w:footer="709" w:gutter="0"/>
          <w:cols w:space="708"/>
          <w:docGrid w:linePitch="360"/>
        </w:sectPr>
      </w:pPr>
    </w:p>
    <w:p w14:paraId="541F833D" w14:textId="428C8B36" w:rsidR="00270070" w:rsidRPr="00ED4EE3" w:rsidRDefault="008F13A4" w:rsidP="006E750E">
      <w:pPr>
        <w:spacing w:after="0"/>
        <w:jc w:val="right"/>
        <w:rPr>
          <w:rFonts w:cs="Times New Roman"/>
          <w:b/>
        </w:rPr>
      </w:pPr>
      <w:r w:rsidRPr="00ED4EE3">
        <w:rPr>
          <w:rFonts w:cs="Times New Roman"/>
          <w:b/>
        </w:rPr>
        <w:lastRenderedPageBreak/>
        <w:t>Pielikums Nr.</w:t>
      </w:r>
      <w:r w:rsidR="00660B4C" w:rsidRPr="00ED4EE3">
        <w:rPr>
          <w:rFonts w:cs="Times New Roman"/>
          <w:b/>
        </w:rPr>
        <w:t>2</w:t>
      </w:r>
    </w:p>
    <w:p w14:paraId="79DE5259" w14:textId="77777777" w:rsidR="006D5941" w:rsidRDefault="006D5941" w:rsidP="00EB08F0">
      <w:pPr>
        <w:spacing w:after="0" w:line="240" w:lineRule="auto"/>
        <w:jc w:val="center"/>
        <w:rPr>
          <w:rFonts w:cs="Times New Roman"/>
          <w:b/>
          <w:bCs/>
        </w:rPr>
      </w:pPr>
    </w:p>
    <w:p w14:paraId="658C1BF6" w14:textId="531B596F" w:rsidR="0010735C" w:rsidRPr="00750941" w:rsidRDefault="00AC323A" w:rsidP="00EB08F0">
      <w:pPr>
        <w:spacing w:after="0" w:line="240" w:lineRule="auto"/>
        <w:jc w:val="center"/>
        <w:rPr>
          <w:rFonts w:cs="Times New Roman"/>
          <w:b/>
          <w:bCs/>
          <w:i/>
          <w:iCs/>
        </w:rPr>
      </w:pPr>
      <w:r w:rsidRPr="00750941">
        <w:rPr>
          <w:rFonts w:cs="Times New Roman"/>
          <w:b/>
          <w:bCs/>
          <w:i/>
          <w:iCs/>
        </w:rPr>
        <w:t>Tehniskā specifikācija</w:t>
      </w:r>
      <w:r w:rsidR="002D0FB3">
        <w:rPr>
          <w:rFonts w:cs="Times New Roman"/>
          <w:b/>
          <w:bCs/>
          <w:i/>
          <w:iCs/>
        </w:rPr>
        <w:t>s</w:t>
      </w:r>
      <w:r w:rsidRPr="00750941">
        <w:rPr>
          <w:rFonts w:cs="Times New Roman"/>
          <w:b/>
          <w:bCs/>
          <w:i/>
          <w:iCs/>
        </w:rPr>
        <w:t xml:space="preserve"> –</w:t>
      </w:r>
      <w:r w:rsidR="00C14E62" w:rsidRPr="00750941">
        <w:rPr>
          <w:rFonts w:cs="Times New Roman"/>
          <w:b/>
          <w:bCs/>
          <w:i/>
          <w:iCs/>
        </w:rPr>
        <w:t xml:space="preserve"> tehnisk</w:t>
      </w:r>
      <w:r w:rsidR="002828C7">
        <w:rPr>
          <w:rFonts w:cs="Times New Roman"/>
          <w:b/>
          <w:bCs/>
          <w:i/>
          <w:iCs/>
        </w:rPr>
        <w:t>ā un finanšu</w:t>
      </w:r>
      <w:r w:rsidR="00C14E62" w:rsidRPr="00750941">
        <w:rPr>
          <w:rFonts w:cs="Times New Roman"/>
          <w:b/>
          <w:bCs/>
          <w:i/>
          <w:iCs/>
        </w:rPr>
        <w:t xml:space="preserve"> </w:t>
      </w:r>
      <w:r w:rsidR="006B2389">
        <w:rPr>
          <w:rFonts w:cs="Times New Roman"/>
          <w:b/>
          <w:bCs/>
          <w:i/>
          <w:iCs/>
        </w:rPr>
        <w:t>p</w:t>
      </w:r>
      <w:r w:rsidRPr="00750941">
        <w:rPr>
          <w:rFonts w:cs="Times New Roman"/>
          <w:b/>
          <w:bCs/>
          <w:i/>
          <w:iCs/>
        </w:rPr>
        <w:t>iedāvājum</w:t>
      </w:r>
      <w:r w:rsidR="002D0FB3">
        <w:rPr>
          <w:rFonts w:cs="Times New Roman"/>
          <w:b/>
          <w:bCs/>
          <w:i/>
          <w:iCs/>
        </w:rPr>
        <w:t>a</w:t>
      </w:r>
      <w:r w:rsidRPr="00750941">
        <w:rPr>
          <w:rFonts w:cs="Times New Roman"/>
          <w:b/>
          <w:bCs/>
          <w:i/>
          <w:iCs/>
        </w:rPr>
        <w:t xml:space="preserve"> veidne</w:t>
      </w:r>
    </w:p>
    <w:p w14:paraId="0D5E89EF" w14:textId="77777777" w:rsidR="00AC323A" w:rsidRDefault="00AC323A" w:rsidP="00EB08F0">
      <w:pPr>
        <w:spacing w:after="0" w:line="240" w:lineRule="auto"/>
        <w:jc w:val="center"/>
        <w:rPr>
          <w:rFonts w:cs="Times New Roman"/>
          <w:b/>
        </w:rPr>
      </w:pPr>
    </w:p>
    <w:p w14:paraId="11495E2D" w14:textId="3167F1E3" w:rsidR="0036659B" w:rsidRPr="00ED4EE3" w:rsidRDefault="0036659B" w:rsidP="00EB08F0">
      <w:pPr>
        <w:spacing w:after="0" w:line="240" w:lineRule="auto"/>
        <w:jc w:val="center"/>
        <w:rPr>
          <w:rFonts w:cs="Times New Roman"/>
          <w:b/>
        </w:rPr>
      </w:pPr>
      <w:r>
        <w:rPr>
          <w:rFonts w:cs="Times New Roman"/>
          <w:b/>
        </w:rPr>
        <w:t>TEHNISKĀ SPECIFIKĀCIJA – TEHNISKAIS UN FINANŠU PIEDĀVĀJUMS</w:t>
      </w:r>
    </w:p>
    <w:p w14:paraId="74D2F1CD" w14:textId="77777777" w:rsidR="002828C7" w:rsidRDefault="002828C7" w:rsidP="00F0700D">
      <w:pPr>
        <w:jc w:val="right"/>
        <w:rPr>
          <w:rFonts w:cs="Times New Roman"/>
          <w:b/>
        </w:rPr>
      </w:pPr>
    </w:p>
    <w:p w14:paraId="57F13001" w14:textId="65E99AA0" w:rsidR="0036659B" w:rsidRDefault="0036659B" w:rsidP="0036659B">
      <w:pPr>
        <w:spacing w:after="0"/>
        <w:ind w:firstLine="567"/>
        <w:jc w:val="both"/>
      </w:pPr>
      <w:r>
        <w:t xml:space="preserve">Ar šo </w:t>
      </w:r>
      <w:r>
        <w:rPr>
          <w:highlight w:val="lightGray"/>
        </w:rPr>
        <w:t>&lt;Pretendenta nosaukums, reģistrācijas numurs&gt;</w:t>
      </w:r>
      <w:r>
        <w:t xml:space="preserve">, iesniedzot tehnisko un </w:t>
      </w:r>
      <w:r w:rsidRPr="00B75F7A">
        <w:t>finanšu piedāvājumu tirgus izpētei “</w:t>
      </w:r>
      <w:r w:rsidRPr="000167CC">
        <w:rPr>
          <w:rFonts w:cs="Times New Roman"/>
        </w:rPr>
        <w:t>Metāla dzeramā ūdens pudeļu piegāde</w:t>
      </w:r>
      <w:r>
        <w:t>”</w:t>
      </w:r>
      <w:r w:rsidRPr="00B75F7A">
        <w:t xml:space="preserve"> (iepirkuma identifikācijas Nr.</w:t>
      </w:r>
      <w:r w:rsidRPr="006E750E">
        <w:t>T.I.</w:t>
      </w:r>
      <w:r>
        <w:t>2024/</w:t>
      </w:r>
      <w:r w:rsidR="00274C93">
        <w:t>87</w:t>
      </w:r>
      <w:r w:rsidRPr="00B75F7A">
        <w:t xml:space="preserve">; turpmāk – </w:t>
      </w:r>
      <w:r w:rsidRPr="006E750E">
        <w:t>Tirgus izpēte</w:t>
      </w:r>
      <w:r w:rsidRPr="00B75F7A">
        <w:t xml:space="preserve">), piedāvā </w:t>
      </w:r>
      <w:r>
        <w:t>veikt m</w:t>
      </w:r>
      <w:r w:rsidRPr="000167CC">
        <w:rPr>
          <w:rFonts w:cs="Times New Roman"/>
        </w:rPr>
        <w:t xml:space="preserve">etāla dzeramā ūdens pudeļu </w:t>
      </w:r>
      <w:r>
        <w:rPr>
          <w:rFonts w:cs="Times New Roman"/>
        </w:rPr>
        <w:t>(turpmāk – Preces)</w:t>
      </w:r>
      <w:r>
        <w:t xml:space="preserve"> piegādi </w:t>
      </w:r>
      <w:r w:rsidRPr="00B75F7A">
        <w:t xml:space="preserve">ar zemāk norādītajām prasībām un </w:t>
      </w:r>
      <w:r w:rsidRPr="004D64B4">
        <w:t xml:space="preserve">par zemāk norādītajām cenām, kas </w:t>
      </w:r>
      <w:r w:rsidRPr="00B75F7A">
        <w:t xml:space="preserve">ietver visas izmaksas tādā apmērā, lai pilnībā nodrošinātu līguma izpildi saskaņā ar </w:t>
      </w:r>
      <w:r w:rsidRPr="006E750E">
        <w:t>Tirgus izpētes uzaicinājumu</w:t>
      </w:r>
      <w:r w:rsidRPr="00B75F7A">
        <w:t xml:space="preserve"> un saistošo normatīvo aktu prasībām, tai skaitā transporta izmaksas, darbinieku algas, normatīvajos aktos noteiktās darba ņēmēja sociālās apdrošināšanas obligātās izmaksas, darba devējam noteiktās sociālās apdrošināšanas iemaksas un iedzīvotāju ienākumu nodokli u.c., izņemot pievienotās vērtības nodokli:</w:t>
      </w:r>
    </w:p>
    <w:p w14:paraId="201BEF7D" w14:textId="77777777" w:rsidR="00274C93" w:rsidRDefault="00274C93" w:rsidP="00274C93">
      <w:pPr>
        <w:widowControl w:val="0"/>
        <w:spacing w:after="40" w:line="240" w:lineRule="auto"/>
        <w:jc w:val="both"/>
      </w:pPr>
    </w:p>
    <w:p w14:paraId="060FDB17" w14:textId="03504B28" w:rsidR="00274C93" w:rsidRPr="00274C93" w:rsidRDefault="00274C93" w:rsidP="00274C93">
      <w:pPr>
        <w:widowControl w:val="0"/>
        <w:spacing w:after="40" w:line="240" w:lineRule="auto"/>
        <w:jc w:val="both"/>
      </w:pPr>
      <w:r>
        <w:t xml:space="preserve">Mēs piedāvājam veikt </w:t>
      </w:r>
      <w:r w:rsidRPr="00791941">
        <w:rPr>
          <w:rFonts w:cs="Times New Roman"/>
        </w:rPr>
        <w:t>Tirgus izpētes uzaicinājumā norādī</w:t>
      </w:r>
      <w:r>
        <w:rPr>
          <w:rFonts w:cs="Times New Roman"/>
        </w:rPr>
        <w:t>to</w:t>
      </w:r>
      <w:r w:rsidRPr="00791941">
        <w:rPr>
          <w:rFonts w:cs="Times New Roman"/>
        </w:rPr>
        <w:t xml:space="preserve"> Pre</w:t>
      </w:r>
      <w:r>
        <w:rPr>
          <w:rFonts w:cs="Times New Roman"/>
        </w:rPr>
        <w:t xml:space="preserve">ču piegādi </w:t>
      </w:r>
      <w:r w:rsidRPr="00427F73">
        <w:rPr>
          <w:rFonts w:cs="Times New Roman"/>
          <w:highlight w:val="lightGray"/>
        </w:rPr>
        <w:t>&lt;</w:t>
      </w:r>
      <w:r>
        <w:rPr>
          <w:rFonts w:cs="Times New Roman"/>
          <w:highlight w:val="lightGray"/>
        </w:rPr>
        <w:t>dienu</w:t>
      </w:r>
      <w:r w:rsidRPr="00427F73">
        <w:rPr>
          <w:rFonts w:cs="Times New Roman"/>
          <w:highlight w:val="lightGray"/>
        </w:rPr>
        <w:t xml:space="preserve"> skaits, bet </w:t>
      </w:r>
      <w:r w:rsidRPr="009B31A9">
        <w:rPr>
          <w:rFonts w:cs="Times New Roman"/>
          <w:highlight w:val="lightGray"/>
        </w:rPr>
        <w:t xml:space="preserve">ne ilgāks, kā </w:t>
      </w:r>
      <w:r>
        <w:rPr>
          <w:rFonts w:cs="Times New Roman"/>
          <w:highlight w:val="lightGray"/>
        </w:rPr>
        <w:t>30</w:t>
      </w:r>
      <w:r w:rsidRPr="009B31A9">
        <w:rPr>
          <w:rFonts w:cs="Times New Roman"/>
          <w:highlight w:val="lightGray"/>
        </w:rPr>
        <w:t xml:space="preserve"> (</w:t>
      </w:r>
      <w:r>
        <w:rPr>
          <w:rFonts w:cs="Times New Roman"/>
          <w:highlight w:val="lightGray"/>
        </w:rPr>
        <w:t>desmit</w:t>
      </w:r>
      <w:r w:rsidRPr="009B31A9">
        <w:rPr>
          <w:rFonts w:cs="Times New Roman"/>
          <w:highlight w:val="lightGray"/>
        </w:rPr>
        <w:t>)&gt;</w:t>
      </w:r>
      <w:r w:rsidRPr="009B31A9">
        <w:rPr>
          <w:rFonts w:cs="Times New Roman"/>
        </w:rPr>
        <w:t xml:space="preserve"> kalendāro dienu laikā no </w:t>
      </w:r>
      <w:r>
        <w:rPr>
          <w:rFonts w:cs="Times New Roman"/>
        </w:rPr>
        <w:t>p</w:t>
      </w:r>
      <w:r w:rsidRPr="00C82E27">
        <w:rPr>
          <w:rFonts w:cs="Times New Roman"/>
        </w:rPr>
        <w:t>asūtījuma saņemšanas brīža</w:t>
      </w:r>
      <w:r>
        <w:rPr>
          <w:lang w:eastAsia="ru-RU"/>
        </w:rPr>
        <w:t>.</w:t>
      </w:r>
    </w:p>
    <w:p w14:paraId="2C4897D0" w14:textId="77777777" w:rsidR="00274C93" w:rsidRDefault="00274C93">
      <w:pPr>
        <w:rPr>
          <w:rFonts w:cs="Times New Roman"/>
          <w:b/>
        </w:rPr>
      </w:pPr>
    </w:p>
    <w:tbl>
      <w:tblPr>
        <w:tblStyle w:val="Reatabula"/>
        <w:tblW w:w="15446" w:type="dxa"/>
        <w:tblLook w:val="04A0" w:firstRow="1" w:lastRow="0" w:firstColumn="1" w:lastColumn="0" w:noHBand="0" w:noVBand="1"/>
      </w:tblPr>
      <w:tblGrid>
        <w:gridCol w:w="943"/>
        <w:gridCol w:w="3872"/>
        <w:gridCol w:w="1559"/>
        <w:gridCol w:w="2184"/>
        <w:gridCol w:w="3486"/>
        <w:gridCol w:w="1559"/>
        <w:gridCol w:w="1843"/>
      </w:tblGrid>
      <w:tr w:rsidR="00060E17" w:rsidRPr="0036659B" w14:paraId="4DE5E42B" w14:textId="77777777" w:rsidTr="00896ED5">
        <w:trPr>
          <w:trHeight w:val="1380"/>
        </w:trPr>
        <w:tc>
          <w:tcPr>
            <w:tcW w:w="943" w:type="dxa"/>
            <w:vMerge w:val="restart"/>
            <w:shd w:val="clear" w:color="auto" w:fill="BDD6EE" w:themeFill="accent1" w:themeFillTint="66"/>
            <w:vAlign w:val="center"/>
          </w:tcPr>
          <w:p w14:paraId="038C3D18" w14:textId="2B4E0168" w:rsidR="00060E17" w:rsidRPr="0036659B" w:rsidRDefault="00060E17" w:rsidP="0036659B">
            <w:pPr>
              <w:jc w:val="center"/>
              <w:rPr>
                <w:rFonts w:ascii="Times New Roman" w:hAnsi="Times New Roman"/>
                <w:b/>
                <w:sz w:val="24"/>
                <w:szCs w:val="24"/>
              </w:rPr>
            </w:pPr>
            <w:r w:rsidRPr="0036659B">
              <w:rPr>
                <w:rFonts w:ascii="Times New Roman" w:hAnsi="Times New Roman"/>
                <w:b/>
                <w:sz w:val="24"/>
                <w:szCs w:val="24"/>
              </w:rPr>
              <w:t>Nr.p.k.</w:t>
            </w:r>
          </w:p>
        </w:tc>
        <w:tc>
          <w:tcPr>
            <w:tcW w:w="3872" w:type="dxa"/>
            <w:vMerge w:val="restart"/>
            <w:shd w:val="clear" w:color="auto" w:fill="BDD6EE" w:themeFill="accent1" w:themeFillTint="66"/>
            <w:vAlign w:val="center"/>
          </w:tcPr>
          <w:p w14:paraId="36107A11" w14:textId="26CC1734" w:rsidR="00060E17" w:rsidRPr="0036659B" w:rsidRDefault="00060E17" w:rsidP="0036659B">
            <w:pPr>
              <w:jc w:val="center"/>
              <w:rPr>
                <w:rFonts w:ascii="Times New Roman" w:hAnsi="Times New Roman"/>
                <w:b/>
                <w:sz w:val="24"/>
                <w:szCs w:val="24"/>
              </w:rPr>
            </w:pPr>
            <w:r>
              <w:rPr>
                <w:rFonts w:ascii="Times New Roman" w:hAnsi="Times New Roman"/>
                <w:b/>
                <w:sz w:val="24"/>
                <w:szCs w:val="24"/>
              </w:rPr>
              <w:t>Metāla dzeramā ūdens pudeļu t</w:t>
            </w:r>
            <w:r w:rsidRPr="0036659B">
              <w:rPr>
                <w:rFonts w:ascii="Times New Roman" w:hAnsi="Times New Roman"/>
                <w:b/>
                <w:sz w:val="24"/>
                <w:szCs w:val="24"/>
              </w:rPr>
              <w:t>ehniskā specifikācija</w:t>
            </w:r>
          </w:p>
        </w:tc>
        <w:tc>
          <w:tcPr>
            <w:tcW w:w="1559" w:type="dxa"/>
            <w:vMerge w:val="restart"/>
            <w:shd w:val="clear" w:color="auto" w:fill="BDD6EE" w:themeFill="accent1" w:themeFillTint="66"/>
            <w:vAlign w:val="center"/>
          </w:tcPr>
          <w:p w14:paraId="3127A86E" w14:textId="47C6F0D3" w:rsidR="00060E17" w:rsidRPr="0036659B" w:rsidRDefault="00060E17" w:rsidP="0036659B">
            <w:pPr>
              <w:jc w:val="center"/>
              <w:rPr>
                <w:rFonts w:ascii="Times New Roman" w:hAnsi="Times New Roman"/>
                <w:b/>
                <w:sz w:val="24"/>
                <w:szCs w:val="24"/>
              </w:rPr>
            </w:pPr>
            <w:r w:rsidRPr="0036659B">
              <w:rPr>
                <w:rFonts w:ascii="Times New Roman" w:hAnsi="Times New Roman"/>
                <w:b/>
                <w:sz w:val="24"/>
                <w:szCs w:val="24"/>
              </w:rPr>
              <w:t>Mērvienība</w:t>
            </w:r>
          </w:p>
        </w:tc>
        <w:tc>
          <w:tcPr>
            <w:tcW w:w="2184" w:type="dxa"/>
            <w:vMerge w:val="restart"/>
            <w:shd w:val="clear" w:color="auto" w:fill="BDD6EE" w:themeFill="accent1" w:themeFillTint="66"/>
            <w:vAlign w:val="center"/>
          </w:tcPr>
          <w:p w14:paraId="59755E06" w14:textId="51897030" w:rsidR="00060E17" w:rsidRPr="0036659B" w:rsidRDefault="00060E17" w:rsidP="0036659B">
            <w:pPr>
              <w:jc w:val="center"/>
              <w:rPr>
                <w:rFonts w:ascii="Times New Roman" w:hAnsi="Times New Roman"/>
                <w:b/>
                <w:sz w:val="24"/>
                <w:szCs w:val="24"/>
              </w:rPr>
            </w:pPr>
            <w:r w:rsidRPr="0036659B">
              <w:rPr>
                <w:rFonts w:ascii="Times New Roman" w:hAnsi="Times New Roman"/>
                <w:b/>
                <w:sz w:val="24"/>
                <w:szCs w:val="24"/>
              </w:rPr>
              <w:t>Plānotais skaits*</w:t>
            </w:r>
          </w:p>
        </w:tc>
        <w:tc>
          <w:tcPr>
            <w:tcW w:w="3486" w:type="dxa"/>
            <w:vMerge w:val="restart"/>
            <w:shd w:val="clear" w:color="auto" w:fill="BDD6EE" w:themeFill="accent1" w:themeFillTint="66"/>
            <w:vAlign w:val="center"/>
          </w:tcPr>
          <w:p w14:paraId="06A4F2C3" w14:textId="4AF4D821" w:rsidR="00060E17" w:rsidRPr="0036659B" w:rsidRDefault="00060E17" w:rsidP="0036659B">
            <w:pPr>
              <w:jc w:val="center"/>
              <w:rPr>
                <w:rFonts w:ascii="Times New Roman" w:hAnsi="Times New Roman"/>
                <w:b/>
                <w:sz w:val="24"/>
                <w:szCs w:val="24"/>
              </w:rPr>
            </w:pPr>
            <w:r w:rsidRPr="0036659B">
              <w:rPr>
                <w:rFonts w:ascii="Times New Roman" w:hAnsi="Times New Roman"/>
                <w:b/>
                <w:noProof/>
                <w:sz w:val="24"/>
                <w:szCs w:val="24"/>
              </w:rPr>
              <w:t>Pretendenta piedāvātās preces tehniskais apraksts,</w:t>
            </w:r>
            <w:r w:rsidRPr="0036659B">
              <w:rPr>
                <w:rFonts w:ascii="Times New Roman" w:hAnsi="Times New Roman"/>
                <w:b/>
                <w:noProof/>
                <w:color w:val="FF0000"/>
                <w:sz w:val="24"/>
                <w:szCs w:val="24"/>
              </w:rPr>
              <w:t xml:space="preserve"> obligāti </w:t>
            </w:r>
            <w:r w:rsidRPr="00A00F6F">
              <w:rPr>
                <w:rFonts w:ascii="Times New Roman" w:hAnsi="Times New Roman"/>
                <w:b/>
                <w:noProof/>
                <w:color w:val="FF0000"/>
                <w:sz w:val="24"/>
                <w:szCs w:val="24"/>
              </w:rPr>
              <w:t>pievienojot preces fotoattēlus vai citus vizuālos materiālus</w:t>
            </w:r>
            <w:r w:rsidRPr="0036659B">
              <w:rPr>
                <w:rFonts w:ascii="Times New Roman" w:hAnsi="Times New Roman"/>
                <w:b/>
                <w:noProof/>
                <w:sz w:val="24"/>
                <w:szCs w:val="24"/>
              </w:rPr>
              <w:t xml:space="preserve">, ko Pretendents uzskata par nepieciešamiem, lai Pasūtītājs varētu pārliecināties par preces atbilstību tehniskajām un </w:t>
            </w:r>
            <w:r w:rsidR="00A00F6F">
              <w:rPr>
                <w:rFonts w:ascii="Times New Roman" w:hAnsi="Times New Roman"/>
                <w:b/>
                <w:noProof/>
                <w:sz w:val="24"/>
                <w:szCs w:val="24"/>
              </w:rPr>
              <w:t>4</w:t>
            </w:r>
            <w:r w:rsidRPr="0036659B">
              <w:rPr>
                <w:rFonts w:ascii="Times New Roman" w:hAnsi="Times New Roman"/>
                <w:b/>
                <w:noProof/>
                <w:sz w:val="24"/>
                <w:szCs w:val="24"/>
              </w:rPr>
              <w:t>.3.1. punktā minētajām vērtēšanas prasībām</w:t>
            </w:r>
          </w:p>
        </w:tc>
        <w:tc>
          <w:tcPr>
            <w:tcW w:w="3402" w:type="dxa"/>
            <w:gridSpan w:val="2"/>
            <w:shd w:val="clear" w:color="auto" w:fill="BDD6EE" w:themeFill="accent1" w:themeFillTint="66"/>
            <w:vAlign w:val="center"/>
          </w:tcPr>
          <w:p w14:paraId="3C9C2936" w14:textId="31E0C421" w:rsidR="00060E17" w:rsidRPr="0036659B" w:rsidRDefault="00060E17" w:rsidP="0036659B">
            <w:pPr>
              <w:jc w:val="center"/>
              <w:rPr>
                <w:rFonts w:ascii="Times New Roman" w:hAnsi="Times New Roman"/>
                <w:b/>
                <w:sz w:val="24"/>
                <w:szCs w:val="24"/>
              </w:rPr>
            </w:pPr>
            <w:r>
              <w:rPr>
                <w:rFonts w:ascii="Times New Roman" w:hAnsi="Times New Roman"/>
                <w:b/>
                <w:sz w:val="24"/>
                <w:szCs w:val="24"/>
              </w:rPr>
              <w:t>Pretendenta finanšu piedāvājums</w:t>
            </w:r>
          </w:p>
        </w:tc>
      </w:tr>
      <w:tr w:rsidR="00060E17" w:rsidRPr="0036659B" w14:paraId="01A0E57D" w14:textId="77777777" w:rsidTr="0036659B">
        <w:trPr>
          <w:trHeight w:val="1380"/>
        </w:trPr>
        <w:tc>
          <w:tcPr>
            <w:tcW w:w="943" w:type="dxa"/>
            <w:vMerge/>
            <w:shd w:val="clear" w:color="auto" w:fill="BDD6EE" w:themeFill="accent1" w:themeFillTint="66"/>
            <w:vAlign w:val="center"/>
          </w:tcPr>
          <w:p w14:paraId="7C547DFF" w14:textId="77777777" w:rsidR="00060E17" w:rsidRPr="0036659B" w:rsidRDefault="00060E17" w:rsidP="0036659B">
            <w:pPr>
              <w:jc w:val="center"/>
              <w:rPr>
                <w:b/>
                <w:szCs w:val="24"/>
              </w:rPr>
            </w:pPr>
          </w:p>
        </w:tc>
        <w:tc>
          <w:tcPr>
            <w:tcW w:w="3872" w:type="dxa"/>
            <w:vMerge/>
            <w:shd w:val="clear" w:color="auto" w:fill="BDD6EE" w:themeFill="accent1" w:themeFillTint="66"/>
            <w:vAlign w:val="center"/>
          </w:tcPr>
          <w:p w14:paraId="5072A6E2" w14:textId="77777777" w:rsidR="00060E17" w:rsidRDefault="00060E17" w:rsidP="0036659B">
            <w:pPr>
              <w:jc w:val="center"/>
              <w:rPr>
                <w:b/>
                <w:szCs w:val="24"/>
              </w:rPr>
            </w:pPr>
          </w:p>
        </w:tc>
        <w:tc>
          <w:tcPr>
            <w:tcW w:w="1559" w:type="dxa"/>
            <w:vMerge/>
            <w:shd w:val="clear" w:color="auto" w:fill="BDD6EE" w:themeFill="accent1" w:themeFillTint="66"/>
            <w:vAlign w:val="center"/>
          </w:tcPr>
          <w:p w14:paraId="597900B2" w14:textId="77777777" w:rsidR="00060E17" w:rsidRPr="0036659B" w:rsidRDefault="00060E17" w:rsidP="0036659B">
            <w:pPr>
              <w:jc w:val="center"/>
              <w:rPr>
                <w:b/>
                <w:szCs w:val="24"/>
              </w:rPr>
            </w:pPr>
          </w:p>
        </w:tc>
        <w:tc>
          <w:tcPr>
            <w:tcW w:w="2184" w:type="dxa"/>
            <w:vMerge/>
            <w:shd w:val="clear" w:color="auto" w:fill="BDD6EE" w:themeFill="accent1" w:themeFillTint="66"/>
            <w:vAlign w:val="center"/>
          </w:tcPr>
          <w:p w14:paraId="121C8947" w14:textId="77777777" w:rsidR="00060E17" w:rsidRPr="0036659B" w:rsidRDefault="00060E17" w:rsidP="0036659B">
            <w:pPr>
              <w:jc w:val="center"/>
              <w:rPr>
                <w:b/>
                <w:szCs w:val="24"/>
              </w:rPr>
            </w:pPr>
          </w:p>
        </w:tc>
        <w:tc>
          <w:tcPr>
            <w:tcW w:w="3486" w:type="dxa"/>
            <w:vMerge/>
            <w:shd w:val="clear" w:color="auto" w:fill="BDD6EE" w:themeFill="accent1" w:themeFillTint="66"/>
            <w:vAlign w:val="center"/>
          </w:tcPr>
          <w:p w14:paraId="6BCB2FBF" w14:textId="77777777" w:rsidR="00060E17" w:rsidRPr="0036659B" w:rsidRDefault="00060E17" w:rsidP="0036659B">
            <w:pPr>
              <w:jc w:val="center"/>
              <w:rPr>
                <w:b/>
                <w:noProof/>
                <w:szCs w:val="24"/>
              </w:rPr>
            </w:pPr>
          </w:p>
        </w:tc>
        <w:tc>
          <w:tcPr>
            <w:tcW w:w="1559" w:type="dxa"/>
            <w:shd w:val="clear" w:color="auto" w:fill="BDD6EE" w:themeFill="accent1" w:themeFillTint="66"/>
            <w:vAlign w:val="center"/>
          </w:tcPr>
          <w:p w14:paraId="6CF3B31C" w14:textId="0C5402C3" w:rsidR="00060E17" w:rsidRPr="0036659B" w:rsidRDefault="00060E17" w:rsidP="0036659B">
            <w:pPr>
              <w:jc w:val="center"/>
              <w:rPr>
                <w:b/>
                <w:szCs w:val="24"/>
              </w:rPr>
            </w:pPr>
            <w:r w:rsidRPr="0036659B">
              <w:rPr>
                <w:rFonts w:ascii="Times New Roman" w:hAnsi="Times New Roman"/>
                <w:b/>
                <w:sz w:val="24"/>
                <w:szCs w:val="24"/>
              </w:rPr>
              <w:t>Vienības cena, EUR bez PVN</w:t>
            </w:r>
          </w:p>
        </w:tc>
        <w:tc>
          <w:tcPr>
            <w:tcW w:w="1843" w:type="dxa"/>
            <w:shd w:val="clear" w:color="auto" w:fill="BDD6EE" w:themeFill="accent1" w:themeFillTint="66"/>
            <w:vAlign w:val="center"/>
          </w:tcPr>
          <w:p w14:paraId="5C2B3BC5" w14:textId="117B80E7" w:rsidR="00060E17" w:rsidRPr="0036659B" w:rsidRDefault="00060E17" w:rsidP="0036659B">
            <w:pPr>
              <w:jc w:val="center"/>
              <w:rPr>
                <w:b/>
                <w:szCs w:val="24"/>
              </w:rPr>
            </w:pPr>
            <w:r w:rsidRPr="0036659B">
              <w:rPr>
                <w:rFonts w:ascii="Times New Roman" w:hAnsi="Times New Roman"/>
                <w:b/>
                <w:sz w:val="24"/>
                <w:szCs w:val="24"/>
              </w:rPr>
              <w:t>Summa, EUR bez PVN</w:t>
            </w:r>
          </w:p>
        </w:tc>
      </w:tr>
      <w:tr w:rsidR="0036659B" w:rsidRPr="0036659B" w14:paraId="5C4F0A43" w14:textId="77777777" w:rsidTr="0036659B">
        <w:tc>
          <w:tcPr>
            <w:tcW w:w="943" w:type="dxa"/>
            <w:shd w:val="clear" w:color="auto" w:fill="DEEAF6" w:themeFill="accent1" w:themeFillTint="33"/>
            <w:vAlign w:val="center"/>
          </w:tcPr>
          <w:p w14:paraId="076F2BFA" w14:textId="7EA2E773" w:rsidR="0036659B" w:rsidRPr="0036659B" w:rsidRDefault="0036659B" w:rsidP="0036659B">
            <w:pPr>
              <w:jc w:val="center"/>
              <w:rPr>
                <w:rFonts w:ascii="Times New Roman" w:hAnsi="Times New Roman"/>
                <w:b/>
                <w:i/>
                <w:iCs/>
              </w:rPr>
            </w:pPr>
            <w:r w:rsidRPr="0036659B">
              <w:rPr>
                <w:rFonts w:ascii="Times New Roman" w:hAnsi="Times New Roman"/>
                <w:b/>
                <w:i/>
                <w:iCs/>
              </w:rPr>
              <w:t>1</w:t>
            </w:r>
          </w:p>
        </w:tc>
        <w:tc>
          <w:tcPr>
            <w:tcW w:w="3872" w:type="dxa"/>
            <w:shd w:val="clear" w:color="auto" w:fill="DEEAF6" w:themeFill="accent1" w:themeFillTint="33"/>
            <w:vAlign w:val="center"/>
          </w:tcPr>
          <w:p w14:paraId="4EF6CDF1" w14:textId="4A962482" w:rsidR="0036659B" w:rsidRPr="0036659B" w:rsidRDefault="0036659B" w:rsidP="0036659B">
            <w:pPr>
              <w:jc w:val="center"/>
              <w:rPr>
                <w:rFonts w:ascii="Times New Roman" w:hAnsi="Times New Roman"/>
                <w:b/>
                <w:i/>
                <w:iCs/>
              </w:rPr>
            </w:pPr>
            <w:r w:rsidRPr="0036659B">
              <w:rPr>
                <w:rFonts w:ascii="Times New Roman" w:hAnsi="Times New Roman"/>
                <w:b/>
                <w:i/>
                <w:iCs/>
              </w:rPr>
              <w:t>2</w:t>
            </w:r>
          </w:p>
        </w:tc>
        <w:tc>
          <w:tcPr>
            <w:tcW w:w="1559" w:type="dxa"/>
            <w:shd w:val="clear" w:color="auto" w:fill="DEEAF6" w:themeFill="accent1" w:themeFillTint="33"/>
            <w:vAlign w:val="center"/>
          </w:tcPr>
          <w:p w14:paraId="6D477243" w14:textId="7D036145" w:rsidR="0036659B" w:rsidRPr="0036659B" w:rsidRDefault="0036659B" w:rsidP="0036659B">
            <w:pPr>
              <w:jc w:val="center"/>
              <w:rPr>
                <w:rFonts w:ascii="Times New Roman" w:hAnsi="Times New Roman"/>
                <w:b/>
                <w:i/>
                <w:iCs/>
              </w:rPr>
            </w:pPr>
            <w:r w:rsidRPr="0036659B">
              <w:rPr>
                <w:rFonts w:ascii="Times New Roman" w:hAnsi="Times New Roman"/>
                <w:b/>
                <w:i/>
                <w:iCs/>
              </w:rPr>
              <w:t>3</w:t>
            </w:r>
          </w:p>
        </w:tc>
        <w:tc>
          <w:tcPr>
            <w:tcW w:w="2184" w:type="dxa"/>
            <w:shd w:val="clear" w:color="auto" w:fill="DEEAF6" w:themeFill="accent1" w:themeFillTint="33"/>
            <w:vAlign w:val="center"/>
          </w:tcPr>
          <w:p w14:paraId="68F75AC4" w14:textId="05B7904D" w:rsidR="0036659B" w:rsidRPr="0036659B" w:rsidRDefault="0036659B" w:rsidP="0036659B">
            <w:pPr>
              <w:jc w:val="center"/>
              <w:rPr>
                <w:rFonts w:ascii="Times New Roman" w:hAnsi="Times New Roman"/>
                <w:b/>
                <w:i/>
                <w:iCs/>
              </w:rPr>
            </w:pPr>
            <w:r w:rsidRPr="0036659B">
              <w:rPr>
                <w:rFonts w:ascii="Times New Roman" w:hAnsi="Times New Roman"/>
                <w:b/>
                <w:i/>
                <w:iCs/>
              </w:rPr>
              <w:t>4</w:t>
            </w:r>
          </w:p>
        </w:tc>
        <w:tc>
          <w:tcPr>
            <w:tcW w:w="3486" w:type="dxa"/>
            <w:shd w:val="clear" w:color="auto" w:fill="DEEAF6" w:themeFill="accent1" w:themeFillTint="33"/>
            <w:vAlign w:val="center"/>
          </w:tcPr>
          <w:p w14:paraId="7461F6BA" w14:textId="6E2793BD" w:rsidR="0036659B" w:rsidRPr="0036659B" w:rsidRDefault="0036659B" w:rsidP="0036659B">
            <w:pPr>
              <w:jc w:val="center"/>
              <w:rPr>
                <w:rFonts w:ascii="Times New Roman" w:hAnsi="Times New Roman"/>
                <w:b/>
                <w:i/>
                <w:iCs/>
              </w:rPr>
            </w:pPr>
            <w:r w:rsidRPr="0036659B">
              <w:rPr>
                <w:rFonts w:ascii="Times New Roman" w:hAnsi="Times New Roman"/>
                <w:b/>
                <w:i/>
                <w:iCs/>
              </w:rPr>
              <w:t>5</w:t>
            </w:r>
          </w:p>
        </w:tc>
        <w:tc>
          <w:tcPr>
            <w:tcW w:w="1559" w:type="dxa"/>
            <w:shd w:val="clear" w:color="auto" w:fill="DEEAF6" w:themeFill="accent1" w:themeFillTint="33"/>
            <w:vAlign w:val="center"/>
          </w:tcPr>
          <w:p w14:paraId="6D43427E" w14:textId="7F5BBB95" w:rsidR="0036659B" w:rsidRPr="0036659B" w:rsidRDefault="0036659B" w:rsidP="0036659B">
            <w:pPr>
              <w:jc w:val="center"/>
              <w:rPr>
                <w:rFonts w:ascii="Times New Roman" w:hAnsi="Times New Roman"/>
                <w:b/>
                <w:i/>
                <w:iCs/>
              </w:rPr>
            </w:pPr>
            <w:r w:rsidRPr="0036659B">
              <w:rPr>
                <w:rFonts w:ascii="Times New Roman" w:hAnsi="Times New Roman"/>
                <w:b/>
                <w:i/>
                <w:iCs/>
              </w:rPr>
              <w:t>6</w:t>
            </w:r>
          </w:p>
        </w:tc>
        <w:tc>
          <w:tcPr>
            <w:tcW w:w="1843" w:type="dxa"/>
            <w:shd w:val="clear" w:color="auto" w:fill="DEEAF6" w:themeFill="accent1" w:themeFillTint="33"/>
            <w:vAlign w:val="center"/>
          </w:tcPr>
          <w:p w14:paraId="485ABE9B" w14:textId="6B1E57BF" w:rsidR="0036659B" w:rsidRPr="0036659B" w:rsidRDefault="0036659B" w:rsidP="0036659B">
            <w:pPr>
              <w:jc w:val="center"/>
              <w:rPr>
                <w:rFonts w:ascii="Times New Roman" w:hAnsi="Times New Roman"/>
                <w:b/>
                <w:i/>
                <w:iCs/>
              </w:rPr>
            </w:pPr>
            <w:r w:rsidRPr="0036659B">
              <w:rPr>
                <w:rFonts w:ascii="Times New Roman" w:hAnsi="Times New Roman"/>
                <w:b/>
                <w:i/>
                <w:iCs/>
              </w:rPr>
              <w:t>7=</w:t>
            </w:r>
            <w:r w:rsidR="00060E17">
              <w:rPr>
                <w:rFonts w:ascii="Times New Roman" w:hAnsi="Times New Roman"/>
                <w:b/>
                <w:i/>
                <w:iCs/>
              </w:rPr>
              <w:t>4</w:t>
            </w:r>
            <w:r w:rsidRPr="0036659B">
              <w:rPr>
                <w:rFonts w:ascii="Times New Roman" w:hAnsi="Times New Roman"/>
                <w:b/>
                <w:i/>
                <w:iCs/>
              </w:rPr>
              <w:t>*6</w:t>
            </w:r>
          </w:p>
        </w:tc>
      </w:tr>
      <w:tr w:rsidR="003066BA" w:rsidRPr="0036659B" w14:paraId="3E21F92F" w14:textId="77777777" w:rsidTr="0036659B">
        <w:tc>
          <w:tcPr>
            <w:tcW w:w="943" w:type="dxa"/>
            <w:vAlign w:val="center"/>
          </w:tcPr>
          <w:p w14:paraId="5F4990E4" w14:textId="5F6C89FA" w:rsidR="003066BA" w:rsidRPr="00517613" w:rsidRDefault="003066BA" w:rsidP="00517613">
            <w:pPr>
              <w:jc w:val="center"/>
              <w:rPr>
                <w:rFonts w:ascii="Times New Roman" w:hAnsi="Times New Roman"/>
                <w:bCs/>
                <w:sz w:val="24"/>
                <w:szCs w:val="24"/>
              </w:rPr>
            </w:pPr>
            <w:r w:rsidRPr="00517613">
              <w:rPr>
                <w:rFonts w:ascii="Times New Roman" w:hAnsi="Times New Roman"/>
                <w:bCs/>
                <w:sz w:val="24"/>
                <w:szCs w:val="24"/>
              </w:rPr>
              <w:t>1.</w:t>
            </w:r>
          </w:p>
        </w:tc>
        <w:tc>
          <w:tcPr>
            <w:tcW w:w="3872" w:type="dxa"/>
            <w:vAlign w:val="center"/>
          </w:tcPr>
          <w:p w14:paraId="6E2DB91B" w14:textId="44082CB5" w:rsidR="003066BA" w:rsidRDefault="003066BA" w:rsidP="00CF6CCD">
            <w:pPr>
              <w:rPr>
                <w:rFonts w:ascii="Times New Roman" w:hAnsi="Times New Roman"/>
                <w:bCs/>
                <w:sz w:val="24"/>
                <w:szCs w:val="24"/>
              </w:rPr>
            </w:pPr>
            <w:r w:rsidRPr="00CF6CCD">
              <w:rPr>
                <w:rFonts w:ascii="Times New Roman" w:hAnsi="Times New Roman"/>
                <w:b/>
                <w:sz w:val="24"/>
                <w:szCs w:val="24"/>
              </w:rPr>
              <w:t>Materiāls:</w:t>
            </w:r>
            <w:r w:rsidRPr="0036659B">
              <w:rPr>
                <w:rFonts w:ascii="Times New Roman" w:hAnsi="Times New Roman"/>
                <w:bCs/>
                <w:sz w:val="24"/>
                <w:szCs w:val="24"/>
              </w:rPr>
              <w:t xml:space="preserve"> </w:t>
            </w:r>
            <w:r>
              <w:rPr>
                <w:rFonts w:ascii="Times New Roman" w:hAnsi="Times New Roman"/>
                <w:bCs/>
                <w:sz w:val="24"/>
                <w:szCs w:val="24"/>
              </w:rPr>
              <w:br/>
              <w:t>N</w:t>
            </w:r>
            <w:r w:rsidRPr="0036659B">
              <w:rPr>
                <w:rFonts w:ascii="Times New Roman" w:hAnsi="Times New Roman"/>
                <w:bCs/>
                <w:sz w:val="24"/>
                <w:szCs w:val="24"/>
              </w:rPr>
              <w:t>erūsējošā tērauda vai cita ekvivalenta metāla</w:t>
            </w:r>
            <w:r>
              <w:rPr>
                <w:rFonts w:ascii="Times New Roman" w:hAnsi="Times New Roman"/>
                <w:bCs/>
                <w:sz w:val="24"/>
                <w:szCs w:val="24"/>
              </w:rPr>
              <w:t>,</w:t>
            </w:r>
            <w:r w:rsidRPr="00CF6CCD">
              <w:rPr>
                <w:rFonts w:ascii="Times New Roman" w:hAnsi="Times New Roman"/>
                <w:bCs/>
                <w:sz w:val="24"/>
                <w:szCs w:val="24"/>
              </w:rPr>
              <w:t xml:space="preserve"> bet citas detaļas no izturīgas plastmasas.</w:t>
            </w:r>
          </w:p>
          <w:p w14:paraId="244871E4" w14:textId="636008DE" w:rsidR="003066BA" w:rsidRPr="0036659B" w:rsidRDefault="003066BA" w:rsidP="00CF6CCD">
            <w:pPr>
              <w:shd w:val="clear" w:color="auto" w:fill="FFFFFF"/>
              <w:spacing w:after="160" w:line="259" w:lineRule="auto"/>
              <w:rPr>
                <w:rFonts w:ascii="Times New Roman" w:hAnsi="Times New Roman"/>
                <w:bCs/>
                <w:sz w:val="24"/>
                <w:szCs w:val="24"/>
              </w:rPr>
            </w:pPr>
            <w:r>
              <w:rPr>
                <w:bCs/>
                <w:szCs w:val="24"/>
              </w:rPr>
              <w:br/>
            </w:r>
            <w:r w:rsidRPr="00CF6CCD">
              <w:rPr>
                <w:rFonts w:ascii="Times New Roman" w:hAnsi="Times New Roman"/>
                <w:bCs/>
                <w:sz w:val="24"/>
                <w:szCs w:val="24"/>
              </w:rPr>
              <w:t>Produkta materiāli nesatur BPA.</w:t>
            </w:r>
          </w:p>
        </w:tc>
        <w:tc>
          <w:tcPr>
            <w:tcW w:w="1559" w:type="dxa"/>
            <w:vMerge w:val="restart"/>
            <w:vAlign w:val="center"/>
          </w:tcPr>
          <w:p w14:paraId="0A46035C" w14:textId="450278A1" w:rsidR="003066BA" w:rsidRPr="0036659B" w:rsidRDefault="003066BA" w:rsidP="0036659B">
            <w:pPr>
              <w:jc w:val="center"/>
              <w:rPr>
                <w:rFonts w:ascii="Times New Roman" w:hAnsi="Times New Roman"/>
                <w:b/>
                <w:sz w:val="24"/>
                <w:szCs w:val="24"/>
              </w:rPr>
            </w:pPr>
            <w:r>
              <w:rPr>
                <w:rFonts w:ascii="Times New Roman" w:hAnsi="Times New Roman"/>
                <w:b/>
                <w:sz w:val="24"/>
                <w:szCs w:val="24"/>
              </w:rPr>
              <w:t>gab.</w:t>
            </w:r>
          </w:p>
        </w:tc>
        <w:tc>
          <w:tcPr>
            <w:tcW w:w="2184" w:type="dxa"/>
            <w:vMerge w:val="restart"/>
            <w:vAlign w:val="center"/>
          </w:tcPr>
          <w:p w14:paraId="3AFB977F" w14:textId="09D95DA1" w:rsidR="003066BA" w:rsidRPr="0036659B" w:rsidRDefault="003066BA" w:rsidP="0036659B">
            <w:pPr>
              <w:jc w:val="center"/>
              <w:rPr>
                <w:rFonts w:ascii="Times New Roman" w:hAnsi="Times New Roman"/>
                <w:b/>
                <w:sz w:val="24"/>
                <w:szCs w:val="24"/>
              </w:rPr>
            </w:pPr>
            <w:r>
              <w:rPr>
                <w:rFonts w:ascii="Times New Roman" w:hAnsi="Times New Roman"/>
                <w:b/>
                <w:sz w:val="24"/>
                <w:szCs w:val="24"/>
              </w:rPr>
              <w:t>200</w:t>
            </w:r>
          </w:p>
        </w:tc>
        <w:tc>
          <w:tcPr>
            <w:tcW w:w="3486" w:type="dxa"/>
            <w:vAlign w:val="center"/>
          </w:tcPr>
          <w:p w14:paraId="60EFAA04" w14:textId="3EEFB6F8" w:rsidR="003066BA" w:rsidRPr="003066BA" w:rsidRDefault="003066BA" w:rsidP="0036659B">
            <w:pPr>
              <w:jc w:val="center"/>
              <w:rPr>
                <w:rFonts w:ascii="Times New Roman" w:hAnsi="Times New Roman"/>
                <w:bCs/>
                <w:sz w:val="24"/>
                <w:szCs w:val="24"/>
              </w:rPr>
            </w:pPr>
            <w:r w:rsidRPr="003066BA">
              <w:rPr>
                <w:rFonts w:ascii="Times New Roman" w:hAnsi="Times New Roman"/>
                <w:bCs/>
                <w:sz w:val="24"/>
                <w:szCs w:val="24"/>
                <w:highlight w:val="lightGray"/>
              </w:rPr>
              <w:t>&lt;..&gt;</w:t>
            </w:r>
          </w:p>
        </w:tc>
        <w:tc>
          <w:tcPr>
            <w:tcW w:w="1559" w:type="dxa"/>
            <w:vMerge w:val="restart"/>
            <w:vAlign w:val="center"/>
          </w:tcPr>
          <w:p w14:paraId="655A5536" w14:textId="2E6CCC9B" w:rsidR="003066BA" w:rsidRPr="003066BA" w:rsidRDefault="003066BA" w:rsidP="0036659B">
            <w:pPr>
              <w:jc w:val="center"/>
              <w:rPr>
                <w:rFonts w:ascii="Times New Roman" w:hAnsi="Times New Roman"/>
                <w:bCs/>
                <w:sz w:val="24"/>
                <w:szCs w:val="24"/>
              </w:rPr>
            </w:pPr>
            <w:r w:rsidRPr="003066BA">
              <w:rPr>
                <w:rFonts w:ascii="Times New Roman" w:hAnsi="Times New Roman"/>
                <w:bCs/>
                <w:sz w:val="24"/>
                <w:szCs w:val="24"/>
                <w:highlight w:val="lightGray"/>
              </w:rPr>
              <w:t>&lt;..&gt;</w:t>
            </w:r>
          </w:p>
        </w:tc>
        <w:tc>
          <w:tcPr>
            <w:tcW w:w="1843" w:type="dxa"/>
            <w:vMerge w:val="restart"/>
            <w:vAlign w:val="center"/>
          </w:tcPr>
          <w:p w14:paraId="5583D8D3" w14:textId="52FAD25F" w:rsidR="003066BA" w:rsidRPr="003066BA" w:rsidRDefault="003066BA" w:rsidP="0036659B">
            <w:pPr>
              <w:jc w:val="center"/>
              <w:rPr>
                <w:rFonts w:ascii="Times New Roman" w:hAnsi="Times New Roman"/>
                <w:bCs/>
                <w:sz w:val="24"/>
                <w:szCs w:val="24"/>
              </w:rPr>
            </w:pPr>
            <w:r w:rsidRPr="003066BA">
              <w:rPr>
                <w:rFonts w:ascii="Times New Roman" w:hAnsi="Times New Roman"/>
                <w:bCs/>
                <w:sz w:val="24"/>
                <w:szCs w:val="24"/>
                <w:highlight w:val="lightGray"/>
              </w:rPr>
              <w:t>&lt;..&gt;</w:t>
            </w:r>
          </w:p>
        </w:tc>
      </w:tr>
      <w:tr w:rsidR="003066BA" w:rsidRPr="0036659B" w14:paraId="0C337438" w14:textId="77777777" w:rsidTr="00CF6CCD">
        <w:tc>
          <w:tcPr>
            <w:tcW w:w="943" w:type="dxa"/>
            <w:vAlign w:val="center"/>
          </w:tcPr>
          <w:p w14:paraId="38615472" w14:textId="3BB1E326" w:rsidR="003066BA" w:rsidRPr="00517613" w:rsidRDefault="003066BA" w:rsidP="00517613">
            <w:pPr>
              <w:jc w:val="center"/>
              <w:rPr>
                <w:rFonts w:ascii="Times New Roman" w:hAnsi="Times New Roman"/>
                <w:bCs/>
                <w:sz w:val="24"/>
                <w:szCs w:val="24"/>
              </w:rPr>
            </w:pPr>
            <w:r w:rsidRPr="00517613">
              <w:rPr>
                <w:rFonts w:ascii="Times New Roman" w:hAnsi="Times New Roman"/>
                <w:bCs/>
                <w:sz w:val="24"/>
                <w:szCs w:val="24"/>
              </w:rPr>
              <w:t>2.</w:t>
            </w:r>
          </w:p>
        </w:tc>
        <w:tc>
          <w:tcPr>
            <w:tcW w:w="3872" w:type="dxa"/>
            <w:vAlign w:val="center"/>
          </w:tcPr>
          <w:p w14:paraId="08F16120" w14:textId="0B80047E" w:rsidR="003066BA" w:rsidRPr="00CF6CCD" w:rsidRDefault="003066BA" w:rsidP="00CF6CCD">
            <w:pPr>
              <w:rPr>
                <w:rFonts w:ascii="Times New Roman" w:hAnsi="Times New Roman"/>
                <w:bCs/>
                <w:sz w:val="24"/>
                <w:szCs w:val="24"/>
              </w:rPr>
            </w:pPr>
            <w:r w:rsidRPr="00CF6CCD">
              <w:rPr>
                <w:rFonts w:ascii="Times New Roman" w:hAnsi="Times New Roman"/>
                <w:b/>
                <w:sz w:val="24"/>
                <w:szCs w:val="24"/>
              </w:rPr>
              <w:t>Tilpums:</w:t>
            </w:r>
            <w:r w:rsidRPr="00CF6CCD">
              <w:rPr>
                <w:rFonts w:ascii="Times New Roman" w:hAnsi="Times New Roman"/>
                <w:bCs/>
                <w:sz w:val="24"/>
                <w:szCs w:val="24"/>
              </w:rPr>
              <w:t xml:space="preserve"> </w:t>
            </w:r>
            <w:r w:rsidR="00A00F6F">
              <w:rPr>
                <w:rFonts w:ascii="Times New Roman" w:hAnsi="Times New Roman"/>
                <w:bCs/>
                <w:sz w:val="24"/>
                <w:szCs w:val="24"/>
              </w:rPr>
              <w:t>no 1</w:t>
            </w:r>
            <w:r w:rsidR="00274C93">
              <w:rPr>
                <w:rFonts w:ascii="Times New Roman" w:hAnsi="Times New Roman"/>
                <w:bCs/>
                <w:sz w:val="24"/>
                <w:szCs w:val="24"/>
              </w:rPr>
              <w:t>,5</w:t>
            </w:r>
            <w:r w:rsidR="00A00F6F">
              <w:rPr>
                <w:rFonts w:ascii="Times New Roman" w:hAnsi="Times New Roman"/>
                <w:bCs/>
                <w:sz w:val="24"/>
                <w:szCs w:val="24"/>
              </w:rPr>
              <w:t xml:space="preserve"> – 2 litriem</w:t>
            </w:r>
          </w:p>
        </w:tc>
        <w:tc>
          <w:tcPr>
            <w:tcW w:w="1559" w:type="dxa"/>
            <w:vMerge/>
            <w:vAlign w:val="center"/>
          </w:tcPr>
          <w:p w14:paraId="2F27B595" w14:textId="77777777" w:rsidR="003066BA" w:rsidRPr="0036659B" w:rsidRDefault="003066BA" w:rsidP="0036659B">
            <w:pPr>
              <w:jc w:val="center"/>
              <w:rPr>
                <w:rFonts w:ascii="Times New Roman" w:hAnsi="Times New Roman"/>
                <w:b/>
                <w:sz w:val="24"/>
                <w:szCs w:val="24"/>
              </w:rPr>
            </w:pPr>
          </w:p>
        </w:tc>
        <w:tc>
          <w:tcPr>
            <w:tcW w:w="2184" w:type="dxa"/>
            <w:vMerge/>
            <w:vAlign w:val="center"/>
          </w:tcPr>
          <w:p w14:paraId="216DEE5F" w14:textId="77777777" w:rsidR="003066BA" w:rsidRPr="0036659B" w:rsidRDefault="003066BA" w:rsidP="0036659B">
            <w:pPr>
              <w:jc w:val="center"/>
              <w:rPr>
                <w:rFonts w:ascii="Times New Roman" w:hAnsi="Times New Roman"/>
                <w:b/>
                <w:sz w:val="24"/>
                <w:szCs w:val="24"/>
              </w:rPr>
            </w:pPr>
          </w:p>
        </w:tc>
        <w:tc>
          <w:tcPr>
            <w:tcW w:w="3486" w:type="dxa"/>
            <w:vAlign w:val="center"/>
          </w:tcPr>
          <w:p w14:paraId="115E72CE" w14:textId="0C44F97F" w:rsidR="003066BA" w:rsidRPr="003066BA" w:rsidRDefault="003066BA" w:rsidP="0036659B">
            <w:pPr>
              <w:jc w:val="center"/>
              <w:rPr>
                <w:rFonts w:ascii="Times New Roman" w:hAnsi="Times New Roman"/>
                <w:bCs/>
                <w:sz w:val="24"/>
                <w:szCs w:val="24"/>
              </w:rPr>
            </w:pPr>
            <w:r w:rsidRPr="003066BA">
              <w:rPr>
                <w:rFonts w:ascii="Times New Roman" w:hAnsi="Times New Roman"/>
                <w:bCs/>
                <w:sz w:val="24"/>
                <w:szCs w:val="24"/>
                <w:highlight w:val="lightGray"/>
              </w:rPr>
              <w:t>&lt;..&gt;</w:t>
            </w:r>
          </w:p>
        </w:tc>
        <w:tc>
          <w:tcPr>
            <w:tcW w:w="1559" w:type="dxa"/>
            <w:vMerge/>
            <w:vAlign w:val="center"/>
          </w:tcPr>
          <w:p w14:paraId="6F66F677" w14:textId="18D8FCF6" w:rsidR="003066BA" w:rsidRPr="003066BA" w:rsidRDefault="003066BA" w:rsidP="0036659B">
            <w:pPr>
              <w:jc w:val="center"/>
              <w:rPr>
                <w:rFonts w:ascii="Times New Roman" w:hAnsi="Times New Roman"/>
                <w:bCs/>
                <w:sz w:val="24"/>
                <w:szCs w:val="24"/>
              </w:rPr>
            </w:pPr>
          </w:p>
        </w:tc>
        <w:tc>
          <w:tcPr>
            <w:tcW w:w="1843" w:type="dxa"/>
            <w:vMerge/>
            <w:vAlign w:val="center"/>
          </w:tcPr>
          <w:p w14:paraId="5C0A24D2" w14:textId="0B74264E" w:rsidR="003066BA" w:rsidRPr="003066BA" w:rsidRDefault="003066BA" w:rsidP="0036659B">
            <w:pPr>
              <w:jc w:val="center"/>
              <w:rPr>
                <w:rFonts w:ascii="Times New Roman" w:hAnsi="Times New Roman"/>
                <w:bCs/>
                <w:sz w:val="24"/>
                <w:szCs w:val="24"/>
              </w:rPr>
            </w:pPr>
          </w:p>
        </w:tc>
      </w:tr>
      <w:tr w:rsidR="003066BA" w:rsidRPr="0036659B" w14:paraId="1AC08A18" w14:textId="77777777" w:rsidTr="0036659B">
        <w:tc>
          <w:tcPr>
            <w:tcW w:w="943" w:type="dxa"/>
            <w:vAlign w:val="center"/>
          </w:tcPr>
          <w:p w14:paraId="056D54CD" w14:textId="41AF46A6" w:rsidR="003066BA" w:rsidRPr="00517613" w:rsidRDefault="003066BA" w:rsidP="00517613">
            <w:pPr>
              <w:jc w:val="center"/>
              <w:rPr>
                <w:rFonts w:ascii="Times New Roman" w:hAnsi="Times New Roman"/>
                <w:bCs/>
                <w:sz w:val="24"/>
                <w:szCs w:val="24"/>
              </w:rPr>
            </w:pPr>
            <w:r w:rsidRPr="00517613">
              <w:rPr>
                <w:rFonts w:ascii="Times New Roman" w:hAnsi="Times New Roman"/>
                <w:bCs/>
                <w:sz w:val="24"/>
                <w:szCs w:val="24"/>
              </w:rPr>
              <w:lastRenderedPageBreak/>
              <w:t>3.</w:t>
            </w:r>
          </w:p>
        </w:tc>
        <w:tc>
          <w:tcPr>
            <w:tcW w:w="3872" w:type="dxa"/>
            <w:vAlign w:val="center"/>
          </w:tcPr>
          <w:p w14:paraId="4E5AE1F0" w14:textId="7F075884" w:rsidR="003066BA" w:rsidRPr="00CF6CCD" w:rsidRDefault="003066BA" w:rsidP="00CF6CCD">
            <w:pPr>
              <w:rPr>
                <w:rFonts w:ascii="Times New Roman" w:hAnsi="Times New Roman"/>
                <w:bCs/>
                <w:sz w:val="24"/>
                <w:szCs w:val="24"/>
              </w:rPr>
            </w:pPr>
            <w:r w:rsidRPr="00CF6CCD">
              <w:rPr>
                <w:rFonts w:ascii="Times New Roman" w:hAnsi="Times New Roman"/>
                <w:b/>
                <w:sz w:val="24"/>
                <w:szCs w:val="24"/>
              </w:rPr>
              <w:t>Siltuma noturības risinājums:</w:t>
            </w:r>
            <w:r w:rsidRPr="00CF6CCD">
              <w:rPr>
                <w:rFonts w:ascii="Times New Roman" w:hAnsi="Times New Roman"/>
                <w:bCs/>
                <w:sz w:val="24"/>
                <w:szCs w:val="24"/>
              </w:rPr>
              <w:t xml:space="preserve"> </w:t>
            </w:r>
            <w:r>
              <w:rPr>
                <w:rFonts w:ascii="Times New Roman" w:hAnsi="Times New Roman"/>
                <w:bCs/>
                <w:sz w:val="24"/>
                <w:szCs w:val="24"/>
              </w:rPr>
              <w:t>d</w:t>
            </w:r>
            <w:r w:rsidRPr="00CF6CCD">
              <w:rPr>
                <w:rFonts w:ascii="Times New Roman" w:hAnsi="Times New Roman"/>
                <w:bCs/>
                <w:sz w:val="24"/>
                <w:szCs w:val="24"/>
              </w:rPr>
              <w:t>ubultsienu konstrukcija</w:t>
            </w:r>
          </w:p>
        </w:tc>
        <w:tc>
          <w:tcPr>
            <w:tcW w:w="1559" w:type="dxa"/>
            <w:vMerge/>
            <w:vAlign w:val="center"/>
          </w:tcPr>
          <w:p w14:paraId="0F9A8723" w14:textId="77777777" w:rsidR="003066BA" w:rsidRPr="0036659B" w:rsidRDefault="003066BA" w:rsidP="0036659B">
            <w:pPr>
              <w:jc w:val="center"/>
              <w:rPr>
                <w:b/>
                <w:szCs w:val="24"/>
              </w:rPr>
            </w:pPr>
          </w:p>
        </w:tc>
        <w:tc>
          <w:tcPr>
            <w:tcW w:w="2184" w:type="dxa"/>
            <w:vMerge/>
            <w:vAlign w:val="center"/>
          </w:tcPr>
          <w:p w14:paraId="363F001D" w14:textId="77777777" w:rsidR="003066BA" w:rsidRPr="0036659B" w:rsidRDefault="003066BA" w:rsidP="0036659B">
            <w:pPr>
              <w:jc w:val="center"/>
              <w:rPr>
                <w:b/>
                <w:szCs w:val="24"/>
              </w:rPr>
            </w:pPr>
          </w:p>
        </w:tc>
        <w:tc>
          <w:tcPr>
            <w:tcW w:w="3486" w:type="dxa"/>
            <w:vAlign w:val="center"/>
          </w:tcPr>
          <w:p w14:paraId="29F42D6E" w14:textId="477634DB" w:rsidR="003066BA" w:rsidRPr="003066BA" w:rsidRDefault="003066BA" w:rsidP="0036659B">
            <w:pPr>
              <w:jc w:val="center"/>
              <w:rPr>
                <w:rFonts w:ascii="Times New Roman" w:hAnsi="Times New Roman"/>
                <w:bCs/>
                <w:sz w:val="24"/>
                <w:szCs w:val="24"/>
              </w:rPr>
            </w:pPr>
            <w:r w:rsidRPr="003066BA">
              <w:rPr>
                <w:rFonts w:ascii="Times New Roman" w:hAnsi="Times New Roman"/>
                <w:bCs/>
                <w:sz w:val="24"/>
                <w:szCs w:val="24"/>
                <w:highlight w:val="lightGray"/>
              </w:rPr>
              <w:t>&lt;..&gt;</w:t>
            </w:r>
          </w:p>
        </w:tc>
        <w:tc>
          <w:tcPr>
            <w:tcW w:w="1559" w:type="dxa"/>
            <w:vMerge/>
            <w:vAlign w:val="center"/>
          </w:tcPr>
          <w:p w14:paraId="177FA716" w14:textId="1BC10931" w:rsidR="003066BA" w:rsidRPr="003066BA" w:rsidRDefault="003066BA" w:rsidP="0036659B">
            <w:pPr>
              <w:jc w:val="center"/>
              <w:rPr>
                <w:rFonts w:ascii="Times New Roman" w:hAnsi="Times New Roman"/>
                <w:bCs/>
                <w:sz w:val="24"/>
                <w:szCs w:val="24"/>
              </w:rPr>
            </w:pPr>
          </w:p>
        </w:tc>
        <w:tc>
          <w:tcPr>
            <w:tcW w:w="1843" w:type="dxa"/>
            <w:vMerge/>
            <w:vAlign w:val="center"/>
          </w:tcPr>
          <w:p w14:paraId="1739AD78" w14:textId="597BD29E" w:rsidR="003066BA" w:rsidRPr="003066BA" w:rsidRDefault="003066BA" w:rsidP="0036659B">
            <w:pPr>
              <w:jc w:val="center"/>
              <w:rPr>
                <w:rFonts w:ascii="Times New Roman" w:hAnsi="Times New Roman"/>
                <w:bCs/>
                <w:sz w:val="24"/>
                <w:szCs w:val="24"/>
              </w:rPr>
            </w:pPr>
          </w:p>
        </w:tc>
      </w:tr>
      <w:tr w:rsidR="003066BA" w:rsidRPr="0036659B" w14:paraId="12680AC2" w14:textId="77777777" w:rsidTr="0036659B">
        <w:tc>
          <w:tcPr>
            <w:tcW w:w="943" w:type="dxa"/>
            <w:vAlign w:val="center"/>
          </w:tcPr>
          <w:p w14:paraId="489E9BA8" w14:textId="43CEAF33" w:rsidR="003066BA" w:rsidRPr="00517613" w:rsidRDefault="003066BA" w:rsidP="00517613">
            <w:pPr>
              <w:jc w:val="center"/>
              <w:rPr>
                <w:rFonts w:ascii="Times New Roman" w:hAnsi="Times New Roman"/>
                <w:bCs/>
                <w:sz w:val="24"/>
                <w:szCs w:val="24"/>
              </w:rPr>
            </w:pPr>
            <w:r w:rsidRPr="00517613">
              <w:rPr>
                <w:rFonts w:ascii="Times New Roman" w:hAnsi="Times New Roman"/>
                <w:bCs/>
                <w:sz w:val="24"/>
                <w:szCs w:val="24"/>
              </w:rPr>
              <w:t>4.</w:t>
            </w:r>
          </w:p>
        </w:tc>
        <w:tc>
          <w:tcPr>
            <w:tcW w:w="3872" w:type="dxa"/>
            <w:vAlign w:val="center"/>
          </w:tcPr>
          <w:p w14:paraId="07C64936" w14:textId="5159357C" w:rsidR="003066BA" w:rsidRPr="00CF6CCD" w:rsidRDefault="003066BA" w:rsidP="00CF6CCD">
            <w:pPr>
              <w:rPr>
                <w:rFonts w:ascii="Times New Roman" w:hAnsi="Times New Roman"/>
                <w:bCs/>
                <w:sz w:val="24"/>
                <w:szCs w:val="24"/>
              </w:rPr>
            </w:pPr>
            <w:r w:rsidRPr="00CF6CCD">
              <w:rPr>
                <w:rFonts w:ascii="Times New Roman" w:hAnsi="Times New Roman"/>
                <w:b/>
                <w:sz w:val="24"/>
                <w:szCs w:val="24"/>
              </w:rPr>
              <w:t>Krāsa:</w:t>
            </w:r>
            <w:r w:rsidRPr="00CF6CCD">
              <w:rPr>
                <w:rFonts w:ascii="Times New Roman" w:hAnsi="Times New Roman"/>
                <w:bCs/>
                <w:sz w:val="24"/>
                <w:szCs w:val="24"/>
              </w:rPr>
              <w:t xml:space="preserve"> </w:t>
            </w:r>
            <w:r>
              <w:rPr>
                <w:rFonts w:ascii="Times New Roman" w:hAnsi="Times New Roman"/>
                <w:bCs/>
                <w:sz w:val="24"/>
                <w:szCs w:val="24"/>
              </w:rPr>
              <w:t>p</w:t>
            </w:r>
            <w:r w:rsidRPr="00CF6CCD">
              <w:rPr>
                <w:rFonts w:ascii="Times New Roman" w:hAnsi="Times New Roman"/>
                <w:bCs/>
                <w:sz w:val="24"/>
                <w:szCs w:val="24"/>
              </w:rPr>
              <w:t>rioritāri – metāliska, melna, zila</w:t>
            </w:r>
          </w:p>
        </w:tc>
        <w:tc>
          <w:tcPr>
            <w:tcW w:w="1559" w:type="dxa"/>
            <w:vMerge/>
            <w:vAlign w:val="center"/>
          </w:tcPr>
          <w:p w14:paraId="5CF3538A" w14:textId="77777777" w:rsidR="003066BA" w:rsidRPr="0036659B" w:rsidRDefault="003066BA" w:rsidP="0036659B">
            <w:pPr>
              <w:jc w:val="center"/>
              <w:rPr>
                <w:b/>
                <w:szCs w:val="24"/>
              </w:rPr>
            </w:pPr>
          </w:p>
        </w:tc>
        <w:tc>
          <w:tcPr>
            <w:tcW w:w="2184" w:type="dxa"/>
            <w:vMerge/>
            <w:vAlign w:val="center"/>
          </w:tcPr>
          <w:p w14:paraId="7DD8B470" w14:textId="77777777" w:rsidR="003066BA" w:rsidRPr="0036659B" w:rsidRDefault="003066BA" w:rsidP="0036659B">
            <w:pPr>
              <w:jc w:val="center"/>
              <w:rPr>
                <w:b/>
                <w:szCs w:val="24"/>
              </w:rPr>
            </w:pPr>
          </w:p>
        </w:tc>
        <w:tc>
          <w:tcPr>
            <w:tcW w:w="3486" w:type="dxa"/>
            <w:vAlign w:val="center"/>
          </w:tcPr>
          <w:p w14:paraId="7D8F2EAF" w14:textId="796E20F8" w:rsidR="003066BA" w:rsidRPr="003066BA" w:rsidRDefault="00536152" w:rsidP="0036659B">
            <w:pPr>
              <w:jc w:val="center"/>
              <w:rPr>
                <w:rFonts w:ascii="Times New Roman" w:hAnsi="Times New Roman"/>
                <w:bCs/>
                <w:sz w:val="24"/>
                <w:szCs w:val="24"/>
              </w:rPr>
            </w:pPr>
            <w:r w:rsidRPr="003066BA">
              <w:rPr>
                <w:rFonts w:ascii="Times New Roman" w:hAnsi="Times New Roman"/>
                <w:bCs/>
                <w:sz w:val="24"/>
                <w:szCs w:val="24"/>
                <w:highlight w:val="lightGray"/>
              </w:rPr>
              <w:t>&lt;..&gt;</w:t>
            </w:r>
          </w:p>
        </w:tc>
        <w:tc>
          <w:tcPr>
            <w:tcW w:w="1559" w:type="dxa"/>
            <w:vMerge/>
            <w:vAlign w:val="center"/>
          </w:tcPr>
          <w:p w14:paraId="78FEF578" w14:textId="74A65D98" w:rsidR="003066BA" w:rsidRPr="003066BA" w:rsidRDefault="003066BA" w:rsidP="0036659B">
            <w:pPr>
              <w:jc w:val="center"/>
              <w:rPr>
                <w:rFonts w:ascii="Times New Roman" w:hAnsi="Times New Roman"/>
                <w:bCs/>
                <w:sz w:val="24"/>
                <w:szCs w:val="24"/>
              </w:rPr>
            </w:pPr>
          </w:p>
        </w:tc>
        <w:tc>
          <w:tcPr>
            <w:tcW w:w="1843" w:type="dxa"/>
            <w:vMerge/>
            <w:vAlign w:val="center"/>
          </w:tcPr>
          <w:p w14:paraId="681BED35" w14:textId="2BEFCDB4" w:rsidR="003066BA" w:rsidRPr="003066BA" w:rsidRDefault="003066BA" w:rsidP="0036659B">
            <w:pPr>
              <w:jc w:val="center"/>
              <w:rPr>
                <w:rFonts w:ascii="Times New Roman" w:hAnsi="Times New Roman"/>
                <w:bCs/>
                <w:sz w:val="24"/>
                <w:szCs w:val="24"/>
              </w:rPr>
            </w:pPr>
          </w:p>
        </w:tc>
      </w:tr>
      <w:tr w:rsidR="003066BA" w:rsidRPr="0036659B" w14:paraId="18A417F6" w14:textId="77777777" w:rsidTr="0036659B">
        <w:tc>
          <w:tcPr>
            <w:tcW w:w="943" w:type="dxa"/>
            <w:vAlign w:val="center"/>
          </w:tcPr>
          <w:p w14:paraId="796CA732" w14:textId="63D77C81" w:rsidR="003066BA" w:rsidRPr="00517613" w:rsidRDefault="003066BA" w:rsidP="00517613">
            <w:pPr>
              <w:jc w:val="center"/>
              <w:rPr>
                <w:rFonts w:ascii="Times New Roman" w:hAnsi="Times New Roman"/>
                <w:bCs/>
                <w:sz w:val="24"/>
                <w:szCs w:val="24"/>
              </w:rPr>
            </w:pPr>
            <w:r w:rsidRPr="00517613">
              <w:rPr>
                <w:rFonts w:ascii="Times New Roman" w:hAnsi="Times New Roman"/>
                <w:bCs/>
                <w:sz w:val="24"/>
                <w:szCs w:val="24"/>
              </w:rPr>
              <w:t>5.</w:t>
            </w:r>
          </w:p>
        </w:tc>
        <w:tc>
          <w:tcPr>
            <w:tcW w:w="3872" w:type="dxa"/>
            <w:vAlign w:val="center"/>
          </w:tcPr>
          <w:p w14:paraId="585719B5" w14:textId="1F2AA03F" w:rsidR="003066BA" w:rsidRPr="00517613" w:rsidRDefault="003066BA" w:rsidP="00CF6CCD">
            <w:pPr>
              <w:rPr>
                <w:rFonts w:ascii="Times New Roman" w:hAnsi="Times New Roman"/>
                <w:bCs/>
                <w:sz w:val="24"/>
                <w:szCs w:val="24"/>
              </w:rPr>
            </w:pPr>
            <w:r w:rsidRPr="00CF6CCD">
              <w:rPr>
                <w:rFonts w:ascii="Times New Roman" w:hAnsi="Times New Roman"/>
                <w:bCs/>
                <w:sz w:val="24"/>
                <w:szCs w:val="24"/>
              </w:rPr>
              <w:t xml:space="preserve">Pudeles vāks: </w:t>
            </w:r>
            <w:r>
              <w:rPr>
                <w:rFonts w:ascii="Times New Roman" w:hAnsi="Times New Roman"/>
                <w:bCs/>
                <w:sz w:val="24"/>
                <w:szCs w:val="24"/>
              </w:rPr>
              <w:t xml:space="preserve">izgatavots no </w:t>
            </w:r>
            <w:r w:rsidRPr="00CF6CCD">
              <w:rPr>
                <w:rFonts w:ascii="Times New Roman" w:hAnsi="Times New Roman"/>
                <w:bCs/>
                <w:sz w:val="24"/>
                <w:szCs w:val="24"/>
              </w:rPr>
              <w:t>metāla ar plastmasu, aprīkots ar blīvēm lai novērstu ūdens noplūdi</w:t>
            </w:r>
            <w:r>
              <w:rPr>
                <w:rFonts w:ascii="Times New Roman" w:hAnsi="Times New Roman"/>
                <w:bCs/>
                <w:sz w:val="24"/>
                <w:szCs w:val="24"/>
              </w:rPr>
              <w:t>.</w:t>
            </w:r>
            <w:r>
              <w:rPr>
                <w:rFonts w:ascii="Times New Roman" w:hAnsi="Times New Roman"/>
                <w:bCs/>
                <w:sz w:val="24"/>
                <w:szCs w:val="24"/>
              </w:rPr>
              <w:br/>
            </w:r>
            <w:r w:rsidRPr="00EE4822">
              <w:rPr>
                <w:rFonts w:ascii="Times New Roman" w:hAnsi="Times New Roman"/>
                <w:bCs/>
                <w:color w:val="FF0000"/>
                <w:sz w:val="24"/>
                <w:szCs w:val="24"/>
                <w:u w:val="single"/>
              </w:rPr>
              <w:t>Pudeles vāks</w:t>
            </w:r>
            <w:r w:rsidRPr="00EE4822">
              <w:rPr>
                <w:rFonts w:ascii="Times New Roman" w:hAnsi="Times New Roman"/>
                <w:bCs/>
                <w:color w:val="FF0000"/>
                <w:sz w:val="24"/>
                <w:szCs w:val="24"/>
              </w:rPr>
              <w:t xml:space="preserve"> </w:t>
            </w:r>
            <w:r w:rsidRPr="00EE4822">
              <w:rPr>
                <w:rFonts w:ascii="Times New Roman" w:hAnsi="Times New Roman"/>
                <w:bCs/>
                <w:color w:val="FF0000"/>
                <w:sz w:val="24"/>
                <w:szCs w:val="24"/>
                <w:u w:val="single"/>
              </w:rPr>
              <w:t>ir piestiprināts pie pudeles.</w:t>
            </w:r>
          </w:p>
        </w:tc>
        <w:tc>
          <w:tcPr>
            <w:tcW w:w="1559" w:type="dxa"/>
            <w:vMerge/>
            <w:vAlign w:val="center"/>
          </w:tcPr>
          <w:p w14:paraId="20820800" w14:textId="77777777" w:rsidR="003066BA" w:rsidRPr="0036659B" w:rsidRDefault="003066BA" w:rsidP="0036659B">
            <w:pPr>
              <w:jc w:val="center"/>
              <w:rPr>
                <w:b/>
                <w:szCs w:val="24"/>
              </w:rPr>
            </w:pPr>
          </w:p>
        </w:tc>
        <w:tc>
          <w:tcPr>
            <w:tcW w:w="2184" w:type="dxa"/>
            <w:vMerge/>
            <w:vAlign w:val="center"/>
          </w:tcPr>
          <w:p w14:paraId="3779BA46" w14:textId="77777777" w:rsidR="003066BA" w:rsidRPr="0036659B" w:rsidRDefault="003066BA" w:rsidP="0036659B">
            <w:pPr>
              <w:jc w:val="center"/>
              <w:rPr>
                <w:b/>
                <w:szCs w:val="24"/>
              </w:rPr>
            </w:pPr>
          </w:p>
        </w:tc>
        <w:tc>
          <w:tcPr>
            <w:tcW w:w="3486" w:type="dxa"/>
            <w:vAlign w:val="center"/>
          </w:tcPr>
          <w:p w14:paraId="53EBD3D7" w14:textId="19ECA770" w:rsidR="003066BA" w:rsidRPr="003066BA" w:rsidRDefault="003066BA" w:rsidP="0036659B">
            <w:pPr>
              <w:jc w:val="center"/>
              <w:rPr>
                <w:rFonts w:ascii="Times New Roman" w:hAnsi="Times New Roman"/>
                <w:bCs/>
                <w:sz w:val="24"/>
                <w:szCs w:val="24"/>
              </w:rPr>
            </w:pPr>
            <w:r w:rsidRPr="003066BA">
              <w:rPr>
                <w:rFonts w:ascii="Times New Roman" w:hAnsi="Times New Roman"/>
                <w:bCs/>
                <w:sz w:val="24"/>
                <w:szCs w:val="24"/>
                <w:highlight w:val="lightGray"/>
              </w:rPr>
              <w:t>&lt;..&gt;</w:t>
            </w:r>
          </w:p>
        </w:tc>
        <w:tc>
          <w:tcPr>
            <w:tcW w:w="1559" w:type="dxa"/>
            <w:vMerge/>
            <w:vAlign w:val="center"/>
          </w:tcPr>
          <w:p w14:paraId="192AB2BA" w14:textId="36D3AF77" w:rsidR="003066BA" w:rsidRPr="003066BA" w:rsidRDefault="003066BA" w:rsidP="0036659B">
            <w:pPr>
              <w:jc w:val="center"/>
              <w:rPr>
                <w:rFonts w:ascii="Times New Roman" w:hAnsi="Times New Roman"/>
                <w:bCs/>
                <w:sz w:val="24"/>
                <w:szCs w:val="24"/>
              </w:rPr>
            </w:pPr>
          </w:p>
        </w:tc>
        <w:tc>
          <w:tcPr>
            <w:tcW w:w="1843" w:type="dxa"/>
            <w:vMerge/>
            <w:vAlign w:val="center"/>
          </w:tcPr>
          <w:p w14:paraId="16175853" w14:textId="76C40A1B" w:rsidR="003066BA" w:rsidRPr="003066BA" w:rsidRDefault="003066BA" w:rsidP="0036659B">
            <w:pPr>
              <w:jc w:val="center"/>
              <w:rPr>
                <w:rFonts w:ascii="Times New Roman" w:hAnsi="Times New Roman"/>
                <w:bCs/>
                <w:sz w:val="24"/>
                <w:szCs w:val="24"/>
              </w:rPr>
            </w:pPr>
          </w:p>
        </w:tc>
      </w:tr>
      <w:tr w:rsidR="003066BA" w:rsidRPr="0036659B" w14:paraId="41A5DD17" w14:textId="77777777" w:rsidTr="0036659B">
        <w:tc>
          <w:tcPr>
            <w:tcW w:w="943" w:type="dxa"/>
            <w:vAlign w:val="center"/>
          </w:tcPr>
          <w:p w14:paraId="5B64B7E6" w14:textId="3FFDA84C" w:rsidR="003066BA" w:rsidRPr="00517613" w:rsidRDefault="003066BA" w:rsidP="00517613">
            <w:pPr>
              <w:jc w:val="center"/>
              <w:rPr>
                <w:rFonts w:ascii="Times New Roman" w:hAnsi="Times New Roman"/>
                <w:bCs/>
                <w:sz w:val="24"/>
                <w:szCs w:val="24"/>
              </w:rPr>
            </w:pPr>
            <w:r w:rsidRPr="00517613">
              <w:rPr>
                <w:rFonts w:ascii="Times New Roman" w:hAnsi="Times New Roman"/>
                <w:bCs/>
                <w:sz w:val="24"/>
                <w:szCs w:val="24"/>
              </w:rPr>
              <w:t>6.</w:t>
            </w:r>
          </w:p>
        </w:tc>
        <w:tc>
          <w:tcPr>
            <w:tcW w:w="3872" w:type="dxa"/>
            <w:vAlign w:val="center"/>
          </w:tcPr>
          <w:p w14:paraId="41EFD3A9" w14:textId="08524114" w:rsidR="003066BA" w:rsidRPr="00517613" w:rsidRDefault="003066BA" w:rsidP="00CF6CCD">
            <w:pPr>
              <w:rPr>
                <w:rFonts w:ascii="Times New Roman" w:hAnsi="Times New Roman"/>
                <w:bCs/>
                <w:sz w:val="24"/>
                <w:szCs w:val="24"/>
              </w:rPr>
            </w:pPr>
            <w:r w:rsidRPr="00517613">
              <w:rPr>
                <w:rFonts w:ascii="Times New Roman" w:hAnsi="Times New Roman"/>
                <w:bCs/>
                <w:sz w:val="24"/>
                <w:szCs w:val="24"/>
              </w:rPr>
              <w:t>Plastmasas rokturis vieglākai nēsāšanai.</w:t>
            </w:r>
          </w:p>
        </w:tc>
        <w:tc>
          <w:tcPr>
            <w:tcW w:w="1559" w:type="dxa"/>
            <w:vMerge/>
            <w:vAlign w:val="center"/>
          </w:tcPr>
          <w:p w14:paraId="2897E3D2" w14:textId="77777777" w:rsidR="003066BA" w:rsidRPr="0036659B" w:rsidRDefault="003066BA" w:rsidP="0036659B">
            <w:pPr>
              <w:jc w:val="center"/>
              <w:rPr>
                <w:b/>
                <w:szCs w:val="24"/>
              </w:rPr>
            </w:pPr>
          </w:p>
        </w:tc>
        <w:tc>
          <w:tcPr>
            <w:tcW w:w="2184" w:type="dxa"/>
            <w:vMerge/>
            <w:vAlign w:val="center"/>
          </w:tcPr>
          <w:p w14:paraId="660BB891" w14:textId="77777777" w:rsidR="003066BA" w:rsidRPr="0036659B" w:rsidRDefault="003066BA" w:rsidP="0036659B">
            <w:pPr>
              <w:jc w:val="center"/>
              <w:rPr>
                <w:b/>
                <w:szCs w:val="24"/>
              </w:rPr>
            </w:pPr>
          </w:p>
        </w:tc>
        <w:tc>
          <w:tcPr>
            <w:tcW w:w="3486" w:type="dxa"/>
            <w:vAlign w:val="center"/>
          </w:tcPr>
          <w:p w14:paraId="6AB4853D" w14:textId="2F31DF0E" w:rsidR="003066BA" w:rsidRPr="003066BA" w:rsidRDefault="003066BA" w:rsidP="0036659B">
            <w:pPr>
              <w:jc w:val="center"/>
              <w:rPr>
                <w:rFonts w:ascii="Times New Roman" w:hAnsi="Times New Roman"/>
                <w:bCs/>
                <w:sz w:val="24"/>
                <w:szCs w:val="24"/>
              </w:rPr>
            </w:pPr>
            <w:r w:rsidRPr="003066BA">
              <w:rPr>
                <w:rFonts w:ascii="Times New Roman" w:hAnsi="Times New Roman"/>
                <w:bCs/>
                <w:sz w:val="24"/>
                <w:szCs w:val="24"/>
                <w:highlight w:val="lightGray"/>
              </w:rPr>
              <w:t>&lt;..&gt;</w:t>
            </w:r>
          </w:p>
        </w:tc>
        <w:tc>
          <w:tcPr>
            <w:tcW w:w="1559" w:type="dxa"/>
            <w:vMerge/>
            <w:vAlign w:val="center"/>
          </w:tcPr>
          <w:p w14:paraId="2A686AF3" w14:textId="409499E8" w:rsidR="003066BA" w:rsidRPr="003066BA" w:rsidRDefault="003066BA" w:rsidP="0036659B">
            <w:pPr>
              <w:jc w:val="center"/>
              <w:rPr>
                <w:rFonts w:ascii="Times New Roman" w:hAnsi="Times New Roman"/>
                <w:bCs/>
                <w:sz w:val="24"/>
                <w:szCs w:val="24"/>
              </w:rPr>
            </w:pPr>
          </w:p>
        </w:tc>
        <w:tc>
          <w:tcPr>
            <w:tcW w:w="1843" w:type="dxa"/>
            <w:vMerge/>
            <w:vAlign w:val="center"/>
          </w:tcPr>
          <w:p w14:paraId="02DBB470" w14:textId="047E4D36" w:rsidR="003066BA" w:rsidRPr="003066BA" w:rsidRDefault="003066BA" w:rsidP="0036659B">
            <w:pPr>
              <w:jc w:val="center"/>
              <w:rPr>
                <w:rFonts w:ascii="Times New Roman" w:hAnsi="Times New Roman"/>
                <w:bCs/>
                <w:sz w:val="24"/>
                <w:szCs w:val="24"/>
              </w:rPr>
            </w:pPr>
          </w:p>
        </w:tc>
      </w:tr>
      <w:tr w:rsidR="003066BA" w:rsidRPr="0036659B" w14:paraId="5949972C" w14:textId="77777777" w:rsidTr="0036659B">
        <w:tc>
          <w:tcPr>
            <w:tcW w:w="943" w:type="dxa"/>
            <w:vAlign w:val="center"/>
          </w:tcPr>
          <w:p w14:paraId="676820BF" w14:textId="6816D3D8" w:rsidR="003066BA" w:rsidRPr="00517613" w:rsidRDefault="003066BA" w:rsidP="00517613">
            <w:pPr>
              <w:jc w:val="center"/>
              <w:rPr>
                <w:rFonts w:ascii="Times New Roman" w:hAnsi="Times New Roman"/>
                <w:bCs/>
                <w:sz w:val="24"/>
                <w:szCs w:val="24"/>
              </w:rPr>
            </w:pPr>
            <w:r w:rsidRPr="00517613">
              <w:rPr>
                <w:rFonts w:ascii="Times New Roman" w:hAnsi="Times New Roman"/>
                <w:bCs/>
                <w:sz w:val="24"/>
                <w:szCs w:val="24"/>
              </w:rPr>
              <w:t>7.</w:t>
            </w:r>
          </w:p>
        </w:tc>
        <w:tc>
          <w:tcPr>
            <w:tcW w:w="3872" w:type="dxa"/>
            <w:vAlign w:val="center"/>
          </w:tcPr>
          <w:p w14:paraId="20BD309B" w14:textId="020A8993" w:rsidR="003066BA" w:rsidRPr="00517613" w:rsidRDefault="003066BA" w:rsidP="00517613">
            <w:pPr>
              <w:rPr>
                <w:rFonts w:ascii="Times New Roman" w:hAnsi="Times New Roman"/>
                <w:bCs/>
                <w:sz w:val="24"/>
                <w:szCs w:val="24"/>
              </w:rPr>
            </w:pPr>
            <w:r w:rsidRPr="00517613">
              <w:rPr>
                <w:rFonts w:ascii="Times New Roman" w:hAnsi="Times New Roman"/>
                <w:bCs/>
                <w:sz w:val="24"/>
                <w:szCs w:val="24"/>
              </w:rPr>
              <w:t>Pudele</w:t>
            </w:r>
            <w:r>
              <w:rPr>
                <w:rFonts w:ascii="Times New Roman" w:hAnsi="Times New Roman"/>
                <w:bCs/>
                <w:sz w:val="24"/>
                <w:szCs w:val="24"/>
              </w:rPr>
              <w:t>i jābūt</w:t>
            </w:r>
            <w:r w:rsidRPr="00517613">
              <w:rPr>
                <w:rFonts w:ascii="Times New Roman" w:hAnsi="Times New Roman"/>
                <w:bCs/>
                <w:sz w:val="24"/>
                <w:szCs w:val="24"/>
              </w:rPr>
              <w:t xml:space="preserve"> ērta</w:t>
            </w:r>
            <w:r>
              <w:rPr>
                <w:rFonts w:ascii="Times New Roman" w:hAnsi="Times New Roman"/>
                <w:bCs/>
                <w:sz w:val="24"/>
                <w:szCs w:val="24"/>
              </w:rPr>
              <w:t>i</w:t>
            </w:r>
            <w:r w:rsidRPr="00517613">
              <w:rPr>
                <w:rFonts w:ascii="Times New Roman" w:hAnsi="Times New Roman"/>
                <w:bCs/>
                <w:sz w:val="24"/>
                <w:szCs w:val="24"/>
              </w:rPr>
              <w:t xml:space="preserve"> ikdienas lietošanā</w:t>
            </w:r>
            <w:r w:rsidR="00EE4822">
              <w:rPr>
                <w:rFonts w:ascii="Times New Roman" w:hAnsi="Times New Roman"/>
                <w:bCs/>
                <w:sz w:val="24"/>
                <w:szCs w:val="24"/>
              </w:rPr>
              <w:t xml:space="preserve">, nodrošinot </w:t>
            </w:r>
            <w:r w:rsidR="00274C93">
              <w:rPr>
                <w:rFonts w:ascii="Times New Roman" w:hAnsi="Times New Roman"/>
                <w:bCs/>
                <w:sz w:val="24"/>
                <w:szCs w:val="24"/>
              </w:rPr>
              <w:t>darbiniekiem iespēju padzerties dzērienu</w:t>
            </w:r>
            <w:r w:rsidR="00EE4822">
              <w:rPr>
                <w:rFonts w:ascii="Times New Roman" w:hAnsi="Times New Roman"/>
                <w:bCs/>
                <w:sz w:val="24"/>
                <w:szCs w:val="24"/>
              </w:rPr>
              <w:t xml:space="preserve"> uzreiz pēc vāka noņemšanas/atskrūvēšanas. Nedrīkst būt uzstādīti tālāki drošības mehānismi, kurus nepieciešams lietotājam aiztikt ar rokām</w:t>
            </w:r>
            <w:r w:rsidR="00536152">
              <w:rPr>
                <w:rFonts w:ascii="Times New Roman" w:hAnsi="Times New Roman"/>
                <w:bCs/>
                <w:sz w:val="24"/>
                <w:szCs w:val="24"/>
              </w:rPr>
              <w:t>,</w:t>
            </w:r>
            <w:r w:rsidR="00EE4822">
              <w:rPr>
                <w:rFonts w:ascii="Times New Roman" w:hAnsi="Times New Roman"/>
                <w:bCs/>
                <w:sz w:val="24"/>
                <w:szCs w:val="24"/>
              </w:rPr>
              <w:t xml:space="preserve"> lai atbrīvotu pudeles atvērumu</w:t>
            </w:r>
            <w:r w:rsidR="00536152">
              <w:rPr>
                <w:rFonts w:ascii="Times New Roman" w:hAnsi="Times New Roman"/>
                <w:bCs/>
                <w:sz w:val="24"/>
                <w:szCs w:val="24"/>
              </w:rPr>
              <w:t xml:space="preserve"> (kaklu)</w:t>
            </w:r>
            <w:r w:rsidR="00EE4822">
              <w:rPr>
                <w:rFonts w:ascii="Times New Roman" w:hAnsi="Times New Roman"/>
                <w:bCs/>
                <w:sz w:val="24"/>
                <w:szCs w:val="24"/>
              </w:rPr>
              <w:t xml:space="preserve">.  </w:t>
            </w:r>
          </w:p>
        </w:tc>
        <w:tc>
          <w:tcPr>
            <w:tcW w:w="1559" w:type="dxa"/>
            <w:vMerge/>
            <w:vAlign w:val="center"/>
          </w:tcPr>
          <w:p w14:paraId="14FE6F65" w14:textId="77777777" w:rsidR="003066BA" w:rsidRPr="0036659B" w:rsidRDefault="003066BA" w:rsidP="0036659B">
            <w:pPr>
              <w:jc w:val="center"/>
              <w:rPr>
                <w:b/>
                <w:szCs w:val="24"/>
              </w:rPr>
            </w:pPr>
          </w:p>
        </w:tc>
        <w:tc>
          <w:tcPr>
            <w:tcW w:w="2184" w:type="dxa"/>
            <w:vMerge/>
            <w:vAlign w:val="center"/>
          </w:tcPr>
          <w:p w14:paraId="00043B4E" w14:textId="77777777" w:rsidR="003066BA" w:rsidRPr="0036659B" w:rsidRDefault="003066BA" w:rsidP="0036659B">
            <w:pPr>
              <w:jc w:val="center"/>
              <w:rPr>
                <w:b/>
                <w:szCs w:val="24"/>
              </w:rPr>
            </w:pPr>
          </w:p>
        </w:tc>
        <w:tc>
          <w:tcPr>
            <w:tcW w:w="3486" w:type="dxa"/>
            <w:vAlign w:val="center"/>
          </w:tcPr>
          <w:p w14:paraId="3D63C8FF" w14:textId="7B655C14" w:rsidR="003066BA" w:rsidRPr="003066BA" w:rsidRDefault="003066BA" w:rsidP="0036659B">
            <w:pPr>
              <w:jc w:val="center"/>
              <w:rPr>
                <w:rFonts w:ascii="Times New Roman" w:hAnsi="Times New Roman"/>
                <w:bCs/>
                <w:sz w:val="24"/>
                <w:szCs w:val="24"/>
              </w:rPr>
            </w:pPr>
            <w:r w:rsidRPr="003066BA">
              <w:rPr>
                <w:rFonts w:ascii="Times New Roman" w:hAnsi="Times New Roman"/>
                <w:bCs/>
                <w:sz w:val="24"/>
                <w:szCs w:val="24"/>
                <w:highlight w:val="lightGray"/>
              </w:rPr>
              <w:t>&lt;..&gt;</w:t>
            </w:r>
          </w:p>
        </w:tc>
        <w:tc>
          <w:tcPr>
            <w:tcW w:w="1559" w:type="dxa"/>
            <w:vMerge/>
            <w:vAlign w:val="center"/>
          </w:tcPr>
          <w:p w14:paraId="3822B82E" w14:textId="77777777" w:rsidR="003066BA" w:rsidRPr="003066BA" w:rsidRDefault="003066BA" w:rsidP="0036659B">
            <w:pPr>
              <w:jc w:val="center"/>
              <w:rPr>
                <w:rFonts w:ascii="Times New Roman" w:hAnsi="Times New Roman"/>
                <w:bCs/>
                <w:sz w:val="24"/>
                <w:szCs w:val="24"/>
              </w:rPr>
            </w:pPr>
          </w:p>
        </w:tc>
        <w:tc>
          <w:tcPr>
            <w:tcW w:w="1843" w:type="dxa"/>
            <w:vMerge/>
            <w:vAlign w:val="center"/>
          </w:tcPr>
          <w:p w14:paraId="2700805F" w14:textId="77777777" w:rsidR="003066BA" w:rsidRPr="003066BA" w:rsidRDefault="003066BA" w:rsidP="0036659B">
            <w:pPr>
              <w:jc w:val="center"/>
              <w:rPr>
                <w:rFonts w:ascii="Times New Roman" w:hAnsi="Times New Roman"/>
                <w:bCs/>
                <w:sz w:val="24"/>
                <w:szCs w:val="24"/>
              </w:rPr>
            </w:pPr>
          </w:p>
        </w:tc>
      </w:tr>
      <w:tr w:rsidR="003066BA" w:rsidRPr="0036659B" w14:paraId="5D3B992B" w14:textId="77777777" w:rsidTr="0036659B">
        <w:tc>
          <w:tcPr>
            <w:tcW w:w="943" w:type="dxa"/>
            <w:vAlign w:val="center"/>
          </w:tcPr>
          <w:p w14:paraId="2CFE3959" w14:textId="70336C11" w:rsidR="003066BA" w:rsidRPr="00517613" w:rsidRDefault="003066BA" w:rsidP="00517613">
            <w:pPr>
              <w:jc w:val="center"/>
              <w:rPr>
                <w:rFonts w:ascii="Times New Roman" w:hAnsi="Times New Roman"/>
                <w:bCs/>
                <w:sz w:val="24"/>
                <w:szCs w:val="24"/>
              </w:rPr>
            </w:pPr>
            <w:r w:rsidRPr="00517613">
              <w:rPr>
                <w:rFonts w:ascii="Times New Roman" w:hAnsi="Times New Roman"/>
                <w:bCs/>
                <w:sz w:val="24"/>
                <w:szCs w:val="24"/>
              </w:rPr>
              <w:t>8.</w:t>
            </w:r>
          </w:p>
        </w:tc>
        <w:tc>
          <w:tcPr>
            <w:tcW w:w="3872" w:type="dxa"/>
            <w:vAlign w:val="center"/>
          </w:tcPr>
          <w:p w14:paraId="305E5154" w14:textId="32912AF0" w:rsidR="003066BA" w:rsidRPr="00517613" w:rsidRDefault="003066BA" w:rsidP="00CF6CCD">
            <w:pPr>
              <w:rPr>
                <w:rFonts w:ascii="Times New Roman" w:hAnsi="Times New Roman"/>
                <w:b/>
                <w:sz w:val="24"/>
                <w:szCs w:val="24"/>
              </w:rPr>
            </w:pPr>
            <w:r>
              <w:rPr>
                <w:rFonts w:ascii="Times New Roman" w:hAnsi="Times New Roman"/>
                <w:b/>
                <w:sz w:val="24"/>
                <w:szCs w:val="24"/>
              </w:rPr>
              <w:t>Pudelei jāsaglabā dzēriena temperatūra</w:t>
            </w:r>
            <w:r w:rsidRPr="00517613">
              <w:rPr>
                <w:rFonts w:ascii="Times New Roman" w:hAnsi="Times New Roman"/>
                <w:b/>
                <w:sz w:val="24"/>
                <w:szCs w:val="24"/>
              </w:rPr>
              <w:t>:</w:t>
            </w:r>
          </w:p>
          <w:p w14:paraId="0B3479C9" w14:textId="77777777" w:rsidR="003066BA" w:rsidRDefault="003066BA" w:rsidP="00CF6CCD">
            <w:pPr>
              <w:rPr>
                <w:rFonts w:ascii="Times New Roman" w:hAnsi="Times New Roman"/>
                <w:bCs/>
                <w:sz w:val="24"/>
                <w:szCs w:val="24"/>
              </w:rPr>
            </w:pPr>
            <w:r w:rsidRPr="00517613">
              <w:rPr>
                <w:rFonts w:ascii="Times New Roman" w:hAnsi="Times New Roman"/>
                <w:bCs/>
                <w:color w:val="FF0000"/>
                <w:sz w:val="24"/>
                <w:szCs w:val="24"/>
              </w:rPr>
              <w:t xml:space="preserve">Karstam dzērienam </w:t>
            </w:r>
            <w:r>
              <w:rPr>
                <w:rFonts w:ascii="Times New Roman" w:hAnsi="Times New Roman"/>
                <w:bCs/>
                <w:sz w:val="24"/>
                <w:szCs w:val="24"/>
              </w:rPr>
              <w:t>– ne mazāk kā 8 (astoņas) stundas;</w:t>
            </w:r>
          </w:p>
          <w:p w14:paraId="2FEADD3B" w14:textId="196BDE17" w:rsidR="003066BA" w:rsidRPr="00517613" w:rsidRDefault="003066BA" w:rsidP="00CF6CCD">
            <w:pPr>
              <w:rPr>
                <w:rFonts w:ascii="Times New Roman" w:hAnsi="Times New Roman"/>
                <w:bCs/>
                <w:sz w:val="24"/>
                <w:szCs w:val="24"/>
              </w:rPr>
            </w:pPr>
            <w:r w:rsidRPr="00517613">
              <w:rPr>
                <w:rFonts w:ascii="Times New Roman" w:hAnsi="Times New Roman"/>
                <w:bCs/>
                <w:color w:val="0070C0"/>
                <w:sz w:val="24"/>
                <w:szCs w:val="24"/>
              </w:rPr>
              <w:t xml:space="preserve">Aukstam dzērienam </w:t>
            </w:r>
            <w:r>
              <w:rPr>
                <w:rFonts w:ascii="Times New Roman" w:hAnsi="Times New Roman"/>
                <w:bCs/>
                <w:sz w:val="24"/>
                <w:szCs w:val="24"/>
              </w:rPr>
              <w:t xml:space="preserve">– ne mazāk kā </w:t>
            </w:r>
            <w:r w:rsidR="00EE4822">
              <w:rPr>
                <w:rFonts w:ascii="Times New Roman" w:hAnsi="Times New Roman"/>
                <w:bCs/>
                <w:sz w:val="24"/>
                <w:szCs w:val="24"/>
              </w:rPr>
              <w:t>12</w:t>
            </w:r>
            <w:r>
              <w:rPr>
                <w:rFonts w:ascii="Times New Roman" w:hAnsi="Times New Roman"/>
                <w:bCs/>
                <w:sz w:val="24"/>
                <w:szCs w:val="24"/>
              </w:rPr>
              <w:t xml:space="preserve"> (div</w:t>
            </w:r>
            <w:r w:rsidR="00EE4822">
              <w:rPr>
                <w:rFonts w:ascii="Times New Roman" w:hAnsi="Times New Roman"/>
                <w:bCs/>
                <w:sz w:val="24"/>
                <w:szCs w:val="24"/>
              </w:rPr>
              <w:t>padsmit</w:t>
            </w:r>
            <w:r>
              <w:rPr>
                <w:rFonts w:ascii="Times New Roman" w:hAnsi="Times New Roman"/>
                <w:bCs/>
                <w:sz w:val="24"/>
                <w:szCs w:val="24"/>
              </w:rPr>
              <w:t>) stundas.</w:t>
            </w:r>
          </w:p>
        </w:tc>
        <w:tc>
          <w:tcPr>
            <w:tcW w:w="1559" w:type="dxa"/>
            <w:vMerge/>
            <w:vAlign w:val="center"/>
          </w:tcPr>
          <w:p w14:paraId="6035E85D" w14:textId="77777777" w:rsidR="003066BA" w:rsidRPr="0036659B" w:rsidRDefault="003066BA" w:rsidP="0036659B">
            <w:pPr>
              <w:jc w:val="center"/>
              <w:rPr>
                <w:rFonts w:ascii="Times New Roman" w:hAnsi="Times New Roman"/>
                <w:b/>
                <w:sz w:val="24"/>
                <w:szCs w:val="24"/>
              </w:rPr>
            </w:pPr>
          </w:p>
        </w:tc>
        <w:tc>
          <w:tcPr>
            <w:tcW w:w="2184" w:type="dxa"/>
            <w:vMerge/>
            <w:vAlign w:val="center"/>
          </w:tcPr>
          <w:p w14:paraId="0F202004" w14:textId="77777777" w:rsidR="003066BA" w:rsidRPr="0036659B" w:rsidRDefault="003066BA" w:rsidP="0036659B">
            <w:pPr>
              <w:jc w:val="center"/>
              <w:rPr>
                <w:rFonts w:ascii="Times New Roman" w:hAnsi="Times New Roman"/>
                <w:b/>
                <w:sz w:val="24"/>
                <w:szCs w:val="24"/>
              </w:rPr>
            </w:pPr>
          </w:p>
        </w:tc>
        <w:tc>
          <w:tcPr>
            <w:tcW w:w="3486" w:type="dxa"/>
            <w:vAlign w:val="center"/>
          </w:tcPr>
          <w:p w14:paraId="5E78DFF7" w14:textId="7A8A55BC" w:rsidR="003066BA" w:rsidRPr="003066BA" w:rsidRDefault="003066BA" w:rsidP="0036659B">
            <w:pPr>
              <w:jc w:val="center"/>
              <w:rPr>
                <w:rFonts w:ascii="Times New Roman" w:hAnsi="Times New Roman"/>
                <w:bCs/>
                <w:sz w:val="24"/>
                <w:szCs w:val="24"/>
              </w:rPr>
            </w:pPr>
            <w:r w:rsidRPr="003066BA">
              <w:rPr>
                <w:rFonts w:ascii="Times New Roman" w:hAnsi="Times New Roman"/>
                <w:bCs/>
                <w:sz w:val="24"/>
                <w:szCs w:val="24"/>
                <w:highlight w:val="lightGray"/>
              </w:rPr>
              <w:t>&lt;..&gt;</w:t>
            </w:r>
          </w:p>
        </w:tc>
        <w:tc>
          <w:tcPr>
            <w:tcW w:w="1559" w:type="dxa"/>
            <w:vMerge/>
            <w:vAlign w:val="center"/>
          </w:tcPr>
          <w:p w14:paraId="5E34EE81" w14:textId="77777777" w:rsidR="003066BA" w:rsidRPr="003066BA" w:rsidRDefault="003066BA" w:rsidP="0036659B">
            <w:pPr>
              <w:jc w:val="center"/>
              <w:rPr>
                <w:rFonts w:ascii="Times New Roman" w:hAnsi="Times New Roman"/>
                <w:bCs/>
                <w:sz w:val="24"/>
                <w:szCs w:val="24"/>
              </w:rPr>
            </w:pPr>
          </w:p>
        </w:tc>
        <w:tc>
          <w:tcPr>
            <w:tcW w:w="1843" w:type="dxa"/>
            <w:vMerge/>
            <w:vAlign w:val="center"/>
          </w:tcPr>
          <w:p w14:paraId="2FAEBAA8" w14:textId="77777777" w:rsidR="003066BA" w:rsidRPr="003066BA" w:rsidRDefault="003066BA" w:rsidP="0036659B">
            <w:pPr>
              <w:jc w:val="center"/>
              <w:rPr>
                <w:rFonts w:ascii="Times New Roman" w:hAnsi="Times New Roman"/>
                <w:bCs/>
                <w:sz w:val="24"/>
                <w:szCs w:val="24"/>
              </w:rPr>
            </w:pPr>
          </w:p>
        </w:tc>
      </w:tr>
      <w:tr w:rsidR="003066BA" w:rsidRPr="0036659B" w14:paraId="1591F0D6" w14:textId="77777777" w:rsidTr="0036659B">
        <w:tc>
          <w:tcPr>
            <w:tcW w:w="943" w:type="dxa"/>
            <w:vAlign w:val="center"/>
          </w:tcPr>
          <w:p w14:paraId="09E79818" w14:textId="5FD077FD" w:rsidR="003066BA" w:rsidRPr="00517613" w:rsidRDefault="003066BA" w:rsidP="00517613">
            <w:pPr>
              <w:jc w:val="center"/>
              <w:rPr>
                <w:rFonts w:ascii="Times New Roman" w:hAnsi="Times New Roman"/>
                <w:bCs/>
                <w:sz w:val="24"/>
                <w:szCs w:val="24"/>
              </w:rPr>
            </w:pPr>
            <w:r w:rsidRPr="00517613">
              <w:rPr>
                <w:rFonts w:ascii="Times New Roman" w:hAnsi="Times New Roman"/>
                <w:bCs/>
                <w:sz w:val="24"/>
                <w:szCs w:val="24"/>
              </w:rPr>
              <w:t>9.</w:t>
            </w:r>
          </w:p>
        </w:tc>
        <w:tc>
          <w:tcPr>
            <w:tcW w:w="3872" w:type="dxa"/>
            <w:vAlign w:val="center"/>
          </w:tcPr>
          <w:p w14:paraId="14C27643" w14:textId="0A1590B3" w:rsidR="003066BA" w:rsidRPr="00517613" w:rsidRDefault="003066BA" w:rsidP="00517613">
            <w:pPr>
              <w:rPr>
                <w:rFonts w:ascii="Times New Roman" w:hAnsi="Times New Roman"/>
                <w:bCs/>
                <w:sz w:val="24"/>
                <w:szCs w:val="24"/>
              </w:rPr>
            </w:pPr>
            <w:r w:rsidRPr="00517613">
              <w:rPr>
                <w:rFonts w:ascii="Times New Roman" w:hAnsi="Times New Roman"/>
                <w:bCs/>
                <w:sz w:val="24"/>
                <w:szCs w:val="24"/>
              </w:rPr>
              <w:t xml:space="preserve">Pudele ir izturīga pret triecieniem. </w:t>
            </w:r>
          </w:p>
        </w:tc>
        <w:tc>
          <w:tcPr>
            <w:tcW w:w="1559" w:type="dxa"/>
            <w:vMerge/>
            <w:vAlign w:val="center"/>
          </w:tcPr>
          <w:p w14:paraId="033F9BE5" w14:textId="77777777" w:rsidR="003066BA" w:rsidRPr="0036659B" w:rsidRDefault="003066BA" w:rsidP="0036659B">
            <w:pPr>
              <w:jc w:val="center"/>
              <w:rPr>
                <w:b/>
                <w:szCs w:val="24"/>
              </w:rPr>
            </w:pPr>
          </w:p>
        </w:tc>
        <w:tc>
          <w:tcPr>
            <w:tcW w:w="2184" w:type="dxa"/>
            <w:vMerge/>
            <w:vAlign w:val="center"/>
          </w:tcPr>
          <w:p w14:paraId="3A4C5278" w14:textId="77777777" w:rsidR="003066BA" w:rsidRPr="0036659B" w:rsidRDefault="003066BA" w:rsidP="0036659B">
            <w:pPr>
              <w:jc w:val="center"/>
              <w:rPr>
                <w:b/>
                <w:szCs w:val="24"/>
              </w:rPr>
            </w:pPr>
          </w:p>
        </w:tc>
        <w:tc>
          <w:tcPr>
            <w:tcW w:w="3486" w:type="dxa"/>
            <w:vAlign w:val="center"/>
          </w:tcPr>
          <w:p w14:paraId="1D049ADE" w14:textId="280811D9" w:rsidR="003066BA" w:rsidRPr="003066BA" w:rsidRDefault="003066BA" w:rsidP="0036659B">
            <w:pPr>
              <w:jc w:val="center"/>
              <w:rPr>
                <w:rFonts w:ascii="Times New Roman" w:hAnsi="Times New Roman"/>
                <w:bCs/>
                <w:sz w:val="24"/>
                <w:szCs w:val="24"/>
              </w:rPr>
            </w:pPr>
            <w:r w:rsidRPr="003066BA">
              <w:rPr>
                <w:rFonts w:ascii="Times New Roman" w:hAnsi="Times New Roman"/>
                <w:bCs/>
                <w:sz w:val="24"/>
                <w:szCs w:val="24"/>
                <w:highlight w:val="lightGray"/>
              </w:rPr>
              <w:t>&lt;..&gt;</w:t>
            </w:r>
          </w:p>
        </w:tc>
        <w:tc>
          <w:tcPr>
            <w:tcW w:w="1559" w:type="dxa"/>
            <w:vMerge/>
            <w:vAlign w:val="center"/>
          </w:tcPr>
          <w:p w14:paraId="54B5F5E3" w14:textId="77777777" w:rsidR="003066BA" w:rsidRPr="003066BA" w:rsidRDefault="003066BA" w:rsidP="0036659B">
            <w:pPr>
              <w:jc w:val="center"/>
              <w:rPr>
                <w:rFonts w:ascii="Times New Roman" w:hAnsi="Times New Roman"/>
                <w:bCs/>
                <w:sz w:val="24"/>
                <w:szCs w:val="24"/>
              </w:rPr>
            </w:pPr>
          </w:p>
        </w:tc>
        <w:tc>
          <w:tcPr>
            <w:tcW w:w="1843" w:type="dxa"/>
            <w:vMerge/>
            <w:vAlign w:val="center"/>
          </w:tcPr>
          <w:p w14:paraId="63A6EAFE" w14:textId="77777777" w:rsidR="003066BA" w:rsidRPr="003066BA" w:rsidRDefault="003066BA" w:rsidP="0036659B">
            <w:pPr>
              <w:jc w:val="center"/>
              <w:rPr>
                <w:rFonts w:ascii="Times New Roman" w:hAnsi="Times New Roman"/>
                <w:bCs/>
                <w:sz w:val="24"/>
                <w:szCs w:val="24"/>
              </w:rPr>
            </w:pPr>
          </w:p>
        </w:tc>
      </w:tr>
      <w:tr w:rsidR="003066BA" w:rsidRPr="0036659B" w14:paraId="3D727AA4" w14:textId="77777777" w:rsidTr="00BE4CDA">
        <w:tc>
          <w:tcPr>
            <w:tcW w:w="13603" w:type="dxa"/>
            <w:gridSpan w:val="6"/>
            <w:vAlign w:val="center"/>
          </w:tcPr>
          <w:p w14:paraId="624C2C1D" w14:textId="657B3FDA" w:rsidR="003066BA" w:rsidRPr="003066BA" w:rsidRDefault="003066BA" w:rsidP="003066BA">
            <w:pPr>
              <w:jc w:val="right"/>
              <w:rPr>
                <w:rFonts w:ascii="Times New Roman" w:hAnsi="Times New Roman"/>
                <w:b/>
                <w:sz w:val="24"/>
                <w:szCs w:val="24"/>
              </w:rPr>
            </w:pPr>
            <w:r w:rsidRPr="003066BA">
              <w:rPr>
                <w:rFonts w:ascii="Times New Roman" w:hAnsi="Times New Roman"/>
                <w:b/>
                <w:sz w:val="24"/>
                <w:szCs w:val="24"/>
              </w:rPr>
              <w:t>Kopā summa, EUR bez PVN:</w:t>
            </w:r>
          </w:p>
        </w:tc>
        <w:tc>
          <w:tcPr>
            <w:tcW w:w="1843" w:type="dxa"/>
            <w:vAlign w:val="center"/>
          </w:tcPr>
          <w:p w14:paraId="1F453798" w14:textId="6E4B7180" w:rsidR="003066BA" w:rsidRPr="003066BA" w:rsidRDefault="003066BA" w:rsidP="0036659B">
            <w:pPr>
              <w:jc w:val="center"/>
              <w:rPr>
                <w:bCs/>
                <w:szCs w:val="24"/>
              </w:rPr>
            </w:pPr>
            <w:r w:rsidRPr="003066BA">
              <w:rPr>
                <w:rFonts w:ascii="Times New Roman" w:hAnsi="Times New Roman"/>
                <w:bCs/>
                <w:sz w:val="24"/>
                <w:szCs w:val="24"/>
                <w:highlight w:val="lightGray"/>
              </w:rPr>
              <w:t>&lt;..&gt;</w:t>
            </w:r>
          </w:p>
        </w:tc>
      </w:tr>
    </w:tbl>
    <w:p w14:paraId="093375D1" w14:textId="08E13E31" w:rsidR="0036659B" w:rsidRDefault="0036659B">
      <w:pPr>
        <w:rPr>
          <w:rFonts w:cs="Times New Roman"/>
          <w:b/>
        </w:rPr>
      </w:pPr>
      <w:r w:rsidRPr="00517613">
        <w:rPr>
          <w:i/>
        </w:rPr>
        <w:t>*</w:t>
      </w:r>
      <w:r w:rsidR="00517613" w:rsidRPr="00A072A5">
        <w:rPr>
          <w:i/>
        </w:rPr>
        <w:t>norādītaj</w:t>
      </w:r>
      <w:r w:rsidR="00517613">
        <w:rPr>
          <w:i/>
        </w:rPr>
        <w:t>am</w:t>
      </w:r>
      <w:r w:rsidR="00517613" w:rsidRPr="00A072A5">
        <w:rPr>
          <w:i/>
        </w:rPr>
        <w:t xml:space="preserve"> apjom</w:t>
      </w:r>
      <w:r w:rsidR="00517613">
        <w:rPr>
          <w:i/>
        </w:rPr>
        <w:t>am</w:t>
      </w:r>
      <w:r w:rsidR="00517613" w:rsidRPr="00A072A5">
        <w:rPr>
          <w:i/>
        </w:rPr>
        <w:t xml:space="preserve"> ir informatīvs raksturs, kas tiks ņemts vērā pretendentu piedāvājumu vērtēšanā</w:t>
      </w:r>
      <w:r w:rsidR="00EE4822">
        <w:rPr>
          <w:i/>
        </w:rPr>
        <w:t>.</w:t>
      </w:r>
      <w:r w:rsidR="00517613" w:rsidRPr="00A072A5">
        <w:rPr>
          <w:i/>
        </w:rPr>
        <w:t>. Pretendents, iesniedzot piedāvājumu, šo apjomu nedrīkst mainīt.</w:t>
      </w:r>
    </w:p>
    <w:p w14:paraId="06187E27" w14:textId="77777777" w:rsidR="0036659B" w:rsidRDefault="0036659B">
      <w:pPr>
        <w:rPr>
          <w:rFonts w:cs="Times New Roman"/>
          <w:b/>
        </w:rPr>
      </w:pPr>
    </w:p>
    <w:tbl>
      <w:tblPr>
        <w:tblpPr w:leftFromText="180" w:rightFromText="180" w:bottomFromText="160" w:vertAnchor="text" w:horzAnchor="margin" w:tblpX="426" w:tblpY="182"/>
        <w:tblW w:w="7621" w:type="dxa"/>
        <w:tblBorders>
          <w:bottom w:val="dotted" w:sz="4" w:space="0" w:color="auto"/>
          <w:insideH w:val="dotted" w:sz="4" w:space="0" w:color="auto"/>
        </w:tblBorders>
        <w:tblLook w:val="04A0" w:firstRow="1" w:lastRow="0" w:firstColumn="1" w:lastColumn="0" w:noHBand="0" w:noVBand="1"/>
      </w:tblPr>
      <w:tblGrid>
        <w:gridCol w:w="7621"/>
      </w:tblGrid>
      <w:tr w:rsidR="003066BA" w14:paraId="39D9FD59" w14:textId="77777777" w:rsidTr="00B435CC">
        <w:tc>
          <w:tcPr>
            <w:tcW w:w="7621" w:type="dxa"/>
            <w:tcBorders>
              <w:top w:val="dotted" w:sz="4" w:space="0" w:color="auto"/>
              <w:left w:val="nil"/>
              <w:bottom w:val="dotted" w:sz="4" w:space="0" w:color="auto"/>
              <w:right w:val="nil"/>
            </w:tcBorders>
            <w:vAlign w:val="bottom"/>
            <w:hideMark/>
          </w:tcPr>
          <w:p w14:paraId="7B5653CE" w14:textId="77777777" w:rsidR="003066BA" w:rsidRDefault="003066BA" w:rsidP="00B435CC">
            <w:pPr>
              <w:tabs>
                <w:tab w:val="left" w:pos="426"/>
                <w:tab w:val="center" w:pos="4320"/>
                <w:tab w:val="right" w:pos="8640"/>
                <w:tab w:val="left" w:pos="9000"/>
              </w:tabs>
              <w:spacing w:after="0" w:line="240" w:lineRule="auto"/>
              <w:rPr>
                <w:rFonts w:eastAsia="Times New Roman" w:cs="Times New Roman"/>
                <w:szCs w:val="24"/>
              </w:rPr>
            </w:pPr>
            <w:r>
              <w:rPr>
                <w:rFonts w:eastAsia="Times New Roman" w:cs="Times New Roman"/>
                <w:szCs w:val="24"/>
                <w:highlight w:val="lightGray"/>
              </w:rPr>
              <w:t>&lt;Pretendenta paraksttiesīgās vai pilnvarotās personas vārds, uzvārds, amats&gt;</w:t>
            </w:r>
          </w:p>
        </w:tc>
      </w:tr>
      <w:tr w:rsidR="003066BA" w14:paraId="74099147" w14:textId="77777777" w:rsidTr="00B435CC">
        <w:trPr>
          <w:trHeight w:val="64"/>
        </w:trPr>
        <w:tc>
          <w:tcPr>
            <w:tcW w:w="7621" w:type="dxa"/>
            <w:tcBorders>
              <w:top w:val="dotted" w:sz="4" w:space="0" w:color="auto"/>
              <w:left w:val="nil"/>
              <w:bottom w:val="dotted" w:sz="4" w:space="0" w:color="auto"/>
              <w:right w:val="nil"/>
            </w:tcBorders>
            <w:vAlign w:val="center"/>
            <w:hideMark/>
          </w:tcPr>
          <w:p w14:paraId="7AD90E61" w14:textId="77777777" w:rsidR="003066BA" w:rsidRDefault="003066BA" w:rsidP="00B435CC">
            <w:pPr>
              <w:tabs>
                <w:tab w:val="left" w:pos="426"/>
                <w:tab w:val="center" w:pos="4320"/>
                <w:tab w:val="right" w:pos="8640"/>
                <w:tab w:val="left" w:pos="9000"/>
              </w:tabs>
              <w:spacing w:after="0" w:line="240" w:lineRule="auto"/>
              <w:jc w:val="both"/>
              <w:rPr>
                <w:rFonts w:eastAsia="Times New Roman" w:cs="Times New Roman"/>
                <w:szCs w:val="24"/>
              </w:rPr>
            </w:pPr>
            <w:r>
              <w:rPr>
                <w:rFonts w:eastAsia="Times New Roman" w:cs="Times New Roman"/>
                <w:szCs w:val="24"/>
                <w:highlight w:val="lightGray"/>
              </w:rPr>
              <w:t>&lt;Paraksts&gt;</w:t>
            </w:r>
          </w:p>
        </w:tc>
      </w:tr>
      <w:tr w:rsidR="003066BA" w14:paraId="4C71BC14" w14:textId="77777777" w:rsidTr="00B435CC">
        <w:trPr>
          <w:trHeight w:val="488"/>
        </w:trPr>
        <w:tc>
          <w:tcPr>
            <w:tcW w:w="7621" w:type="dxa"/>
            <w:tcBorders>
              <w:top w:val="dotted" w:sz="4" w:space="0" w:color="auto"/>
              <w:left w:val="nil"/>
              <w:bottom w:val="dotted" w:sz="4" w:space="0" w:color="auto"/>
              <w:right w:val="nil"/>
            </w:tcBorders>
            <w:hideMark/>
          </w:tcPr>
          <w:p w14:paraId="2E173C51" w14:textId="77777777" w:rsidR="003066BA" w:rsidRDefault="003066BA" w:rsidP="00B435CC">
            <w:pPr>
              <w:tabs>
                <w:tab w:val="left" w:pos="426"/>
                <w:tab w:val="center" w:pos="4320"/>
                <w:tab w:val="right" w:pos="8640"/>
                <w:tab w:val="left" w:pos="9000"/>
              </w:tabs>
              <w:spacing w:after="0" w:line="240" w:lineRule="auto"/>
              <w:jc w:val="both"/>
              <w:rPr>
                <w:rFonts w:eastAsia="Times New Roman" w:cs="Times New Roman"/>
                <w:szCs w:val="24"/>
              </w:rPr>
            </w:pPr>
            <w:r>
              <w:rPr>
                <w:rFonts w:eastAsia="Times New Roman" w:cs="Times New Roman"/>
                <w:szCs w:val="24"/>
                <w:highlight w:val="lightGray"/>
              </w:rPr>
              <w:t>&lt;Datums, vieta&gt;</w:t>
            </w:r>
          </w:p>
        </w:tc>
      </w:tr>
    </w:tbl>
    <w:p w14:paraId="5518F07A" w14:textId="77777777" w:rsidR="003066BA" w:rsidRDefault="003066BA">
      <w:pPr>
        <w:rPr>
          <w:rFonts w:cs="Times New Roman"/>
          <w:b/>
        </w:rPr>
      </w:pPr>
    </w:p>
    <w:p w14:paraId="0A15FA83" w14:textId="77777777" w:rsidR="003066BA" w:rsidRDefault="003066BA">
      <w:pPr>
        <w:rPr>
          <w:rFonts w:cs="Times New Roman"/>
          <w:b/>
        </w:rPr>
      </w:pPr>
    </w:p>
    <w:p w14:paraId="19E71134" w14:textId="77777777" w:rsidR="008B37A2" w:rsidRDefault="008B37A2" w:rsidP="00EE4822">
      <w:pPr>
        <w:spacing w:after="0"/>
        <w:rPr>
          <w:rFonts w:cs="Times New Roman"/>
          <w:b/>
        </w:rPr>
      </w:pPr>
    </w:p>
    <w:sectPr w:rsidR="008B37A2" w:rsidSect="00EE4822">
      <w:pgSz w:w="16838" w:h="11906" w:orient="landscape"/>
      <w:pgMar w:top="851" w:right="720" w:bottom="851"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91F3B" w14:textId="77777777" w:rsidR="00ED7FD8" w:rsidRDefault="00ED7FD8" w:rsidP="00404A26">
      <w:pPr>
        <w:spacing w:after="0" w:line="240" w:lineRule="auto"/>
      </w:pPr>
      <w:r>
        <w:separator/>
      </w:r>
    </w:p>
  </w:endnote>
  <w:endnote w:type="continuationSeparator" w:id="0">
    <w:p w14:paraId="1A2B6F7C" w14:textId="77777777" w:rsidR="00ED7FD8" w:rsidRDefault="00ED7FD8" w:rsidP="0040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BA"/>
    <w:family w:val="roman"/>
    <w:pitch w:val="variable"/>
    <w:sig w:usb0="20007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AD34E" w14:textId="77777777" w:rsidR="00ED7FD8" w:rsidRDefault="00ED7FD8" w:rsidP="00404A26">
      <w:pPr>
        <w:spacing w:after="0" w:line="240" w:lineRule="auto"/>
      </w:pPr>
      <w:r>
        <w:separator/>
      </w:r>
    </w:p>
  </w:footnote>
  <w:footnote w:type="continuationSeparator" w:id="0">
    <w:p w14:paraId="39BD3088" w14:textId="77777777" w:rsidR="00ED7FD8" w:rsidRDefault="00ED7FD8" w:rsidP="00404A26">
      <w:pPr>
        <w:spacing w:after="0" w:line="240" w:lineRule="auto"/>
      </w:pPr>
      <w:r>
        <w:continuationSeparator/>
      </w:r>
    </w:p>
  </w:footnote>
  <w:footnote w:id="1">
    <w:p w14:paraId="3D659232" w14:textId="77777777" w:rsidR="008F13A4" w:rsidRDefault="008F13A4" w:rsidP="008F13A4">
      <w:pPr>
        <w:jc w:val="both"/>
        <w:rPr>
          <w:b/>
          <w:bCs/>
        </w:rPr>
      </w:pPr>
      <w:r>
        <w:rPr>
          <w:rStyle w:val="Vresatsauce"/>
        </w:rPr>
        <w:t>[1]</w:t>
      </w:r>
      <w:r>
        <w:rPr>
          <w:b/>
          <w:bCs/>
        </w:rPr>
        <w:t xml:space="preserve"> </w:t>
      </w:r>
      <w:r>
        <w:rPr>
          <w:sz w:val="20"/>
          <w:szCs w:val="20"/>
        </w:rPr>
        <w:t xml:space="preserve">Konkurents – jebkura fiziska vai juridiska persona, kura nav Pretendents un kura iesniedz piedāvājumu šai tirgus izpētei, un kura, ņemot vērā tās kvalifikāciju, spējas vai pieredzi, kā arī piedāvātās preces vai pakalpojumus, varētu iesniegt piedāvājumu šai tirgus izpētei.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C24789"/>
    <w:multiLevelType w:val="multilevel"/>
    <w:tmpl w:val="A2D2E300"/>
    <w:lvl w:ilvl="0">
      <w:start w:val="1"/>
      <w:numFmt w:val="decimal"/>
      <w:lvlText w:val="%1."/>
      <w:lvlJc w:val="left"/>
      <w:pPr>
        <w:ind w:left="720" w:hanging="360"/>
      </w:pPr>
      <w:rPr>
        <w:b/>
        <w:bCs/>
      </w:r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2523BAC"/>
    <w:multiLevelType w:val="multilevel"/>
    <w:tmpl w:val="D3E4733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2F4F68"/>
    <w:multiLevelType w:val="multilevel"/>
    <w:tmpl w:val="E752C11C"/>
    <w:lvl w:ilvl="0">
      <w:start w:val="10"/>
      <w:numFmt w:val="decimal"/>
      <w:lvlText w:val="%1."/>
      <w:lvlJc w:val="left"/>
      <w:pPr>
        <w:ind w:left="480" w:hanging="480"/>
      </w:pPr>
      <w:rPr>
        <w:sz w:val="24"/>
        <w:szCs w:val="24"/>
      </w:rPr>
    </w:lvl>
    <w:lvl w:ilvl="1">
      <w:start w:val="1"/>
      <w:numFmt w:val="decimal"/>
      <w:lvlText w:val="%1.%2."/>
      <w:lvlJc w:val="left"/>
      <w:pPr>
        <w:ind w:left="480" w:hanging="480"/>
      </w:pPr>
      <w:rPr>
        <w:b/>
        <w:bCs/>
      </w:rPr>
    </w:lvl>
    <w:lvl w:ilvl="2">
      <w:start w:val="1"/>
      <w:numFmt w:val="decimal"/>
      <w:lvlText w:val="%1.%2.%3."/>
      <w:lvlJc w:val="left"/>
      <w:pPr>
        <w:ind w:left="720" w:hanging="720"/>
      </w:pPr>
      <w:rPr>
        <w:b w:val="0"/>
        <w:bCs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D0F3CD8"/>
    <w:multiLevelType w:val="multilevel"/>
    <w:tmpl w:val="61847590"/>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11C86759"/>
    <w:multiLevelType w:val="hybridMultilevel"/>
    <w:tmpl w:val="5BD20D22"/>
    <w:lvl w:ilvl="0" w:tplc="57EC769A">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B12558"/>
    <w:multiLevelType w:val="hybridMultilevel"/>
    <w:tmpl w:val="C0168588"/>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D87EAB"/>
    <w:multiLevelType w:val="multilevel"/>
    <w:tmpl w:val="67767DE4"/>
    <w:lvl w:ilvl="0">
      <w:start w:val="4"/>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8" w15:restartNumberingAfterBreak="0">
    <w:nsid w:val="2502797F"/>
    <w:multiLevelType w:val="multilevel"/>
    <w:tmpl w:val="E5EAF1F0"/>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2F9A62DA"/>
    <w:multiLevelType w:val="multilevel"/>
    <w:tmpl w:val="BBD2E14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FB440E3"/>
    <w:multiLevelType w:val="hybridMultilevel"/>
    <w:tmpl w:val="8D4C472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304507D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E67852"/>
    <w:multiLevelType w:val="multilevel"/>
    <w:tmpl w:val="135AD0AE"/>
    <w:lvl w:ilvl="0">
      <w:start w:val="1"/>
      <w:numFmt w:val="decimal"/>
      <w:lvlText w:val="%1."/>
      <w:lvlJc w:val="left"/>
      <w:pPr>
        <w:ind w:left="1778" w:hanging="360"/>
      </w:pPr>
    </w:lvl>
    <w:lvl w:ilvl="1">
      <w:start w:val="1"/>
      <w:numFmt w:val="decimal"/>
      <w:lvlText w:val="%1.%2."/>
      <w:lvlJc w:val="left"/>
      <w:pPr>
        <w:ind w:left="786" w:hanging="360"/>
      </w:p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9F36159"/>
    <w:multiLevelType w:val="hybridMultilevel"/>
    <w:tmpl w:val="DD30F9F2"/>
    <w:lvl w:ilvl="0" w:tplc="3448208C">
      <w:start w:val="10"/>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4" w15:restartNumberingAfterBreak="0">
    <w:nsid w:val="3D1210F7"/>
    <w:multiLevelType w:val="multilevel"/>
    <w:tmpl w:val="49CEDDF8"/>
    <w:lvl w:ilvl="0">
      <w:start w:val="10"/>
      <w:numFmt w:val="decimal"/>
      <w:lvlText w:val="%1."/>
      <w:lvlJc w:val="left"/>
      <w:pPr>
        <w:ind w:left="480" w:hanging="480"/>
      </w:pPr>
      <w:rPr>
        <w:sz w:val="24"/>
        <w:szCs w:val="24"/>
      </w:rPr>
    </w:lvl>
    <w:lvl w:ilvl="1">
      <w:start w:val="1"/>
      <w:numFmt w:val="decimal"/>
      <w:lvlText w:val="%1.%2."/>
      <w:lvlJc w:val="left"/>
      <w:pPr>
        <w:ind w:left="1047" w:hanging="480"/>
      </w:pPr>
      <w:rPr>
        <w:b/>
        <w:bCs/>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5" w15:restartNumberingAfterBreak="0">
    <w:nsid w:val="3D9F3771"/>
    <w:multiLevelType w:val="hybridMultilevel"/>
    <w:tmpl w:val="04E4EC74"/>
    <w:lvl w:ilvl="0" w:tplc="E0E40974">
      <w:start w:val="1"/>
      <w:numFmt w:val="decimal"/>
      <w:lvlText w:val="%1."/>
      <w:lvlJc w:val="left"/>
      <w:pPr>
        <w:ind w:left="645" w:hanging="360"/>
      </w:pPr>
      <w:rPr>
        <w:rFonts w:hint="default"/>
      </w:rPr>
    </w:lvl>
    <w:lvl w:ilvl="1" w:tplc="04260019" w:tentative="1">
      <w:start w:val="1"/>
      <w:numFmt w:val="lowerLetter"/>
      <w:lvlText w:val="%2."/>
      <w:lvlJc w:val="left"/>
      <w:pPr>
        <w:ind w:left="1365" w:hanging="360"/>
      </w:pPr>
    </w:lvl>
    <w:lvl w:ilvl="2" w:tplc="0426001B" w:tentative="1">
      <w:start w:val="1"/>
      <w:numFmt w:val="lowerRoman"/>
      <w:lvlText w:val="%3."/>
      <w:lvlJc w:val="right"/>
      <w:pPr>
        <w:ind w:left="2085" w:hanging="180"/>
      </w:pPr>
    </w:lvl>
    <w:lvl w:ilvl="3" w:tplc="0426000F" w:tentative="1">
      <w:start w:val="1"/>
      <w:numFmt w:val="decimal"/>
      <w:lvlText w:val="%4."/>
      <w:lvlJc w:val="left"/>
      <w:pPr>
        <w:ind w:left="2805" w:hanging="360"/>
      </w:pPr>
    </w:lvl>
    <w:lvl w:ilvl="4" w:tplc="04260019" w:tentative="1">
      <w:start w:val="1"/>
      <w:numFmt w:val="lowerLetter"/>
      <w:lvlText w:val="%5."/>
      <w:lvlJc w:val="left"/>
      <w:pPr>
        <w:ind w:left="3525" w:hanging="360"/>
      </w:pPr>
    </w:lvl>
    <w:lvl w:ilvl="5" w:tplc="0426001B" w:tentative="1">
      <w:start w:val="1"/>
      <w:numFmt w:val="lowerRoman"/>
      <w:lvlText w:val="%6."/>
      <w:lvlJc w:val="right"/>
      <w:pPr>
        <w:ind w:left="4245" w:hanging="180"/>
      </w:pPr>
    </w:lvl>
    <w:lvl w:ilvl="6" w:tplc="0426000F" w:tentative="1">
      <w:start w:val="1"/>
      <w:numFmt w:val="decimal"/>
      <w:lvlText w:val="%7."/>
      <w:lvlJc w:val="left"/>
      <w:pPr>
        <w:ind w:left="4965" w:hanging="360"/>
      </w:pPr>
    </w:lvl>
    <w:lvl w:ilvl="7" w:tplc="04260019" w:tentative="1">
      <w:start w:val="1"/>
      <w:numFmt w:val="lowerLetter"/>
      <w:lvlText w:val="%8."/>
      <w:lvlJc w:val="left"/>
      <w:pPr>
        <w:ind w:left="5685" w:hanging="360"/>
      </w:pPr>
    </w:lvl>
    <w:lvl w:ilvl="8" w:tplc="0426001B" w:tentative="1">
      <w:start w:val="1"/>
      <w:numFmt w:val="lowerRoman"/>
      <w:lvlText w:val="%9."/>
      <w:lvlJc w:val="right"/>
      <w:pPr>
        <w:ind w:left="6405" w:hanging="180"/>
      </w:pPr>
    </w:lvl>
  </w:abstractNum>
  <w:abstractNum w:abstractNumId="16" w15:restartNumberingAfterBreak="0">
    <w:nsid w:val="3DD43E58"/>
    <w:multiLevelType w:val="multilevel"/>
    <w:tmpl w:val="CB5AF90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20"/>
        </w:tabs>
        <w:ind w:left="420"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43F5484D"/>
    <w:multiLevelType w:val="multilevel"/>
    <w:tmpl w:val="06EC0890"/>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8" w15:restartNumberingAfterBreak="0">
    <w:nsid w:val="4883031A"/>
    <w:multiLevelType w:val="hybridMultilevel"/>
    <w:tmpl w:val="F8E6222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CA7782A"/>
    <w:multiLevelType w:val="hybridMultilevel"/>
    <w:tmpl w:val="0208588C"/>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D5D261C"/>
    <w:multiLevelType w:val="hybridMultilevel"/>
    <w:tmpl w:val="6DF4A0BA"/>
    <w:lvl w:ilvl="0" w:tplc="7FFEDB70">
      <w:start w:val="1"/>
      <w:numFmt w:val="decimal"/>
      <w:lvlText w:val="%1."/>
      <w:lvlJc w:val="left"/>
      <w:pPr>
        <w:ind w:left="600" w:hanging="360"/>
      </w:pPr>
      <w:rPr>
        <w:rFonts w:hint="default"/>
        <w:b w:val="0"/>
      </w:rPr>
    </w:lvl>
    <w:lvl w:ilvl="1" w:tplc="04260019" w:tentative="1">
      <w:start w:val="1"/>
      <w:numFmt w:val="lowerLetter"/>
      <w:lvlText w:val="%2."/>
      <w:lvlJc w:val="left"/>
      <w:pPr>
        <w:ind w:left="1320" w:hanging="360"/>
      </w:pPr>
    </w:lvl>
    <w:lvl w:ilvl="2" w:tplc="0426001B" w:tentative="1">
      <w:start w:val="1"/>
      <w:numFmt w:val="lowerRoman"/>
      <w:lvlText w:val="%3."/>
      <w:lvlJc w:val="right"/>
      <w:pPr>
        <w:ind w:left="2040" w:hanging="180"/>
      </w:pPr>
    </w:lvl>
    <w:lvl w:ilvl="3" w:tplc="0426000F" w:tentative="1">
      <w:start w:val="1"/>
      <w:numFmt w:val="decimal"/>
      <w:lvlText w:val="%4."/>
      <w:lvlJc w:val="left"/>
      <w:pPr>
        <w:ind w:left="2760" w:hanging="360"/>
      </w:pPr>
    </w:lvl>
    <w:lvl w:ilvl="4" w:tplc="04260019" w:tentative="1">
      <w:start w:val="1"/>
      <w:numFmt w:val="lowerLetter"/>
      <w:lvlText w:val="%5."/>
      <w:lvlJc w:val="left"/>
      <w:pPr>
        <w:ind w:left="3480" w:hanging="360"/>
      </w:pPr>
    </w:lvl>
    <w:lvl w:ilvl="5" w:tplc="0426001B" w:tentative="1">
      <w:start w:val="1"/>
      <w:numFmt w:val="lowerRoman"/>
      <w:lvlText w:val="%6."/>
      <w:lvlJc w:val="right"/>
      <w:pPr>
        <w:ind w:left="4200" w:hanging="180"/>
      </w:pPr>
    </w:lvl>
    <w:lvl w:ilvl="6" w:tplc="0426000F" w:tentative="1">
      <w:start w:val="1"/>
      <w:numFmt w:val="decimal"/>
      <w:lvlText w:val="%7."/>
      <w:lvlJc w:val="left"/>
      <w:pPr>
        <w:ind w:left="4920" w:hanging="360"/>
      </w:pPr>
    </w:lvl>
    <w:lvl w:ilvl="7" w:tplc="04260019" w:tentative="1">
      <w:start w:val="1"/>
      <w:numFmt w:val="lowerLetter"/>
      <w:lvlText w:val="%8."/>
      <w:lvlJc w:val="left"/>
      <w:pPr>
        <w:ind w:left="5640" w:hanging="360"/>
      </w:pPr>
    </w:lvl>
    <w:lvl w:ilvl="8" w:tplc="0426001B" w:tentative="1">
      <w:start w:val="1"/>
      <w:numFmt w:val="lowerRoman"/>
      <w:lvlText w:val="%9."/>
      <w:lvlJc w:val="right"/>
      <w:pPr>
        <w:ind w:left="6360" w:hanging="180"/>
      </w:pPr>
    </w:lvl>
  </w:abstractNum>
  <w:abstractNum w:abstractNumId="21" w15:restartNumberingAfterBreak="0">
    <w:nsid w:val="502F56AE"/>
    <w:multiLevelType w:val="multilevel"/>
    <w:tmpl w:val="7F7E81C4"/>
    <w:lvl w:ilvl="0">
      <w:start w:val="9"/>
      <w:numFmt w:val="decimal"/>
      <w:lvlText w:val="%1."/>
      <w:lvlJc w:val="left"/>
      <w:pPr>
        <w:ind w:left="360" w:hanging="360"/>
      </w:pPr>
      <w:rPr>
        <w:rFonts w:hint="default"/>
        <w:sz w:val="24"/>
        <w:szCs w:val="28"/>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6E54E7"/>
    <w:multiLevelType w:val="multilevel"/>
    <w:tmpl w:val="BD66A5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FC309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5420F23"/>
    <w:multiLevelType w:val="multilevel"/>
    <w:tmpl w:val="D528ED50"/>
    <w:lvl w:ilvl="0">
      <w:start w:val="4"/>
      <w:numFmt w:val="decimal"/>
      <w:lvlText w:val="%1"/>
      <w:lvlJc w:val="left"/>
      <w:pPr>
        <w:ind w:left="360" w:hanging="360"/>
      </w:pPr>
      <w:rPr>
        <w:rFonts w:hint="default"/>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5" w15:restartNumberingAfterBreak="0">
    <w:nsid w:val="59A31999"/>
    <w:multiLevelType w:val="multilevel"/>
    <w:tmpl w:val="5EC04D58"/>
    <w:lvl w:ilvl="0">
      <w:start w:val="4"/>
      <w:numFmt w:val="decimal"/>
      <w:lvlText w:val="%1."/>
      <w:lvlJc w:val="left"/>
      <w:pPr>
        <w:ind w:left="360" w:hanging="360"/>
      </w:pPr>
      <w:rPr>
        <w:rFonts w:hint="default"/>
      </w:rPr>
    </w:lvl>
    <w:lvl w:ilvl="1">
      <w:start w:val="4"/>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6" w15:restartNumberingAfterBreak="0">
    <w:nsid w:val="5A8E3396"/>
    <w:multiLevelType w:val="hybridMultilevel"/>
    <w:tmpl w:val="14DE0C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BA17A79"/>
    <w:multiLevelType w:val="hybridMultilevel"/>
    <w:tmpl w:val="0410320A"/>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D490F44"/>
    <w:multiLevelType w:val="multilevel"/>
    <w:tmpl w:val="A24232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E4E1B7C"/>
    <w:multiLevelType w:val="multilevel"/>
    <w:tmpl w:val="7950544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E930468"/>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FAF7D5E"/>
    <w:multiLevelType w:val="hybridMultilevel"/>
    <w:tmpl w:val="23ACE280"/>
    <w:lvl w:ilvl="0" w:tplc="E94CA71A">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1E27541"/>
    <w:multiLevelType w:val="multilevel"/>
    <w:tmpl w:val="09FEB4A0"/>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643C16DA"/>
    <w:multiLevelType w:val="multilevel"/>
    <w:tmpl w:val="AE5EC5D0"/>
    <w:lvl w:ilvl="0">
      <w:start w:val="1"/>
      <w:numFmt w:val="decimal"/>
      <w:lvlText w:val="%1."/>
      <w:lvlJc w:val="left"/>
      <w:pPr>
        <w:tabs>
          <w:tab w:val="num" w:pos="720"/>
        </w:tabs>
        <w:ind w:left="720" w:hanging="360"/>
      </w:pPr>
      <w:rPr>
        <w:rFonts w:hint="default"/>
        <w:i w:val="0"/>
      </w:rPr>
    </w:lvl>
    <w:lvl w:ilvl="1">
      <w:start w:val="1"/>
      <w:numFmt w:val="decimal"/>
      <w:isLgl/>
      <w:lvlText w:val="%1.%2."/>
      <w:lvlJc w:val="left"/>
      <w:pPr>
        <w:tabs>
          <w:tab w:val="num" w:pos="-17"/>
        </w:tabs>
        <w:ind w:left="-17" w:hanging="360"/>
      </w:pPr>
      <w:rPr>
        <w:rFonts w:hint="default"/>
        <w:b/>
      </w:rPr>
    </w:lvl>
    <w:lvl w:ilvl="2">
      <w:start w:val="1"/>
      <w:numFmt w:val="decimal"/>
      <w:isLgl/>
      <w:lvlText w:val="%1.%2.%3."/>
      <w:lvlJc w:val="left"/>
      <w:pPr>
        <w:tabs>
          <w:tab w:val="num" w:pos="1080"/>
        </w:tabs>
        <w:ind w:left="1080" w:hanging="720"/>
      </w:pPr>
      <w:rPr>
        <w:rFonts w:hint="default"/>
        <w:b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4" w15:restartNumberingAfterBreak="0">
    <w:nsid w:val="64DE718E"/>
    <w:multiLevelType w:val="hybridMultilevel"/>
    <w:tmpl w:val="99D86A1E"/>
    <w:lvl w:ilvl="0" w:tplc="C698632A">
      <w:start w:val="3"/>
      <w:numFmt w:val="decimal"/>
      <w:lvlText w:val="%1)"/>
      <w:lvlJc w:val="left"/>
      <w:pPr>
        <w:ind w:left="2520" w:hanging="360"/>
      </w:pPr>
      <w:rPr>
        <w:rFonts w:hint="default"/>
      </w:rPr>
    </w:lvl>
    <w:lvl w:ilvl="1" w:tplc="04260019" w:tentative="1">
      <w:start w:val="1"/>
      <w:numFmt w:val="lowerLetter"/>
      <w:lvlText w:val="%2."/>
      <w:lvlJc w:val="left"/>
      <w:pPr>
        <w:ind w:left="3240" w:hanging="360"/>
      </w:pPr>
    </w:lvl>
    <w:lvl w:ilvl="2" w:tplc="0426001B" w:tentative="1">
      <w:start w:val="1"/>
      <w:numFmt w:val="lowerRoman"/>
      <w:lvlText w:val="%3."/>
      <w:lvlJc w:val="right"/>
      <w:pPr>
        <w:ind w:left="3960" w:hanging="180"/>
      </w:pPr>
    </w:lvl>
    <w:lvl w:ilvl="3" w:tplc="0426000F" w:tentative="1">
      <w:start w:val="1"/>
      <w:numFmt w:val="decimal"/>
      <w:lvlText w:val="%4."/>
      <w:lvlJc w:val="left"/>
      <w:pPr>
        <w:ind w:left="4680" w:hanging="360"/>
      </w:pPr>
    </w:lvl>
    <w:lvl w:ilvl="4" w:tplc="04260019" w:tentative="1">
      <w:start w:val="1"/>
      <w:numFmt w:val="lowerLetter"/>
      <w:lvlText w:val="%5."/>
      <w:lvlJc w:val="left"/>
      <w:pPr>
        <w:ind w:left="5400" w:hanging="360"/>
      </w:pPr>
    </w:lvl>
    <w:lvl w:ilvl="5" w:tplc="0426001B" w:tentative="1">
      <w:start w:val="1"/>
      <w:numFmt w:val="lowerRoman"/>
      <w:lvlText w:val="%6."/>
      <w:lvlJc w:val="right"/>
      <w:pPr>
        <w:ind w:left="6120" w:hanging="180"/>
      </w:pPr>
    </w:lvl>
    <w:lvl w:ilvl="6" w:tplc="0426000F" w:tentative="1">
      <w:start w:val="1"/>
      <w:numFmt w:val="decimal"/>
      <w:lvlText w:val="%7."/>
      <w:lvlJc w:val="left"/>
      <w:pPr>
        <w:ind w:left="6840" w:hanging="360"/>
      </w:pPr>
    </w:lvl>
    <w:lvl w:ilvl="7" w:tplc="04260019" w:tentative="1">
      <w:start w:val="1"/>
      <w:numFmt w:val="lowerLetter"/>
      <w:lvlText w:val="%8."/>
      <w:lvlJc w:val="left"/>
      <w:pPr>
        <w:ind w:left="7560" w:hanging="360"/>
      </w:pPr>
    </w:lvl>
    <w:lvl w:ilvl="8" w:tplc="0426001B" w:tentative="1">
      <w:start w:val="1"/>
      <w:numFmt w:val="lowerRoman"/>
      <w:lvlText w:val="%9."/>
      <w:lvlJc w:val="right"/>
      <w:pPr>
        <w:ind w:left="8280" w:hanging="180"/>
      </w:pPr>
    </w:lvl>
  </w:abstractNum>
  <w:abstractNum w:abstractNumId="35" w15:restartNumberingAfterBreak="0">
    <w:nsid w:val="67463DB9"/>
    <w:multiLevelType w:val="hybridMultilevel"/>
    <w:tmpl w:val="9EBAE8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A422C83"/>
    <w:multiLevelType w:val="hybridMultilevel"/>
    <w:tmpl w:val="848427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A47725B"/>
    <w:multiLevelType w:val="multilevel"/>
    <w:tmpl w:val="969426D0"/>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1211"/>
        </w:tabs>
        <w:ind w:left="1211"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8" w15:restartNumberingAfterBreak="0">
    <w:nsid w:val="6CA65BC1"/>
    <w:multiLevelType w:val="multilevel"/>
    <w:tmpl w:val="A966255C"/>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9" w15:restartNumberingAfterBreak="0">
    <w:nsid w:val="6DC61E91"/>
    <w:multiLevelType w:val="hybridMultilevel"/>
    <w:tmpl w:val="F34A04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0F124E8"/>
    <w:multiLevelType w:val="multilevel"/>
    <w:tmpl w:val="76ECBC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B7214E3"/>
    <w:multiLevelType w:val="hybridMultilevel"/>
    <w:tmpl w:val="E9286362"/>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E5C6C26"/>
    <w:multiLevelType w:val="hybridMultilevel"/>
    <w:tmpl w:val="F7503C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2143841274">
    <w:abstractNumId w:val="39"/>
  </w:num>
  <w:num w:numId="2" w16cid:durableId="1243104703">
    <w:abstractNumId w:val="36"/>
  </w:num>
  <w:num w:numId="3" w16cid:durableId="706563307">
    <w:abstractNumId w:val="42"/>
  </w:num>
  <w:num w:numId="4" w16cid:durableId="108160554">
    <w:abstractNumId w:val="26"/>
  </w:num>
  <w:num w:numId="5" w16cid:durableId="1651791337">
    <w:abstractNumId w:val="39"/>
  </w:num>
  <w:num w:numId="6" w16cid:durableId="1517116873">
    <w:abstractNumId w:val="36"/>
  </w:num>
  <w:num w:numId="7" w16cid:durableId="104544057">
    <w:abstractNumId w:val="26"/>
  </w:num>
  <w:num w:numId="8" w16cid:durableId="891422712">
    <w:abstractNumId w:val="30"/>
  </w:num>
  <w:num w:numId="9" w16cid:durableId="1792433266">
    <w:abstractNumId w:val="24"/>
  </w:num>
  <w:num w:numId="10" w16cid:durableId="2059936031">
    <w:abstractNumId w:val="25"/>
  </w:num>
  <w:num w:numId="11" w16cid:durableId="376397992">
    <w:abstractNumId w:val="17"/>
  </w:num>
  <w:num w:numId="12" w16cid:durableId="1870070764">
    <w:abstractNumId w:val="23"/>
  </w:num>
  <w:num w:numId="13" w16cid:durableId="1257324603">
    <w:abstractNumId w:val="7"/>
  </w:num>
  <w:num w:numId="14" w16cid:durableId="1089228314">
    <w:abstractNumId w:val="20"/>
  </w:num>
  <w:num w:numId="15" w16cid:durableId="1538155065">
    <w:abstractNumId w:val="15"/>
  </w:num>
  <w:num w:numId="16" w16cid:durableId="334113259">
    <w:abstractNumId w:val="8"/>
  </w:num>
  <w:num w:numId="17" w16cid:durableId="2036886706">
    <w:abstractNumId w:val="43"/>
  </w:num>
  <w:num w:numId="18" w16cid:durableId="1086652583">
    <w:abstractNumId w:val="33"/>
  </w:num>
  <w:num w:numId="19" w16cid:durableId="1248730094">
    <w:abstractNumId w:val="40"/>
  </w:num>
  <w:num w:numId="20" w16cid:durableId="1835761388">
    <w:abstractNumId w:val="43"/>
  </w:num>
  <w:num w:numId="21" w16cid:durableId="1099988555">
    <w:abstractNumId w:val="35"/>
  </w:num>
  <w:num w:numId="22" w16cid:durableId="2103067964">
    <w:abstractNumId w:val="0"/>
  </w:num>
  <w:num w:numId="23" w16cid:durableId="105464570">
    <w:abstractNumId w:val="2"/>
  </w:num>
  <w:num w:numId="24" w16cid:durableId="414589864">
    <w:abstractNumId w:val="12"/>
  </w:num>
  <w:num w:numId="25" w16cid:durableId="1403328779">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3973353">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2982229">
    <w:abstractNumId w:val="18"/>
  </w:num>
  <w:num w:numId="28" w16cid:durableId="1367489069">
    <w:abstractNumId w:val="5"/>
  </w:num>
  <w:num w:numId="29" w16cid:durableId="1137337177">
    <w:abstractNumId w:val="19"/>
  </w:num>
  <w:num w:numId="30" w16cid:durableId="1353654742">
    <w:abstractNumId w:val="6"/>
  </w:num>
  <w:num w:numId="31" w16cid:durableId="1264613799">
    <w:abstractNumId w:val="27"/>
  </w:num>
  <w:num w:numId="32" w16cid:durableId="1876649181">
    <w:abstractNumId w:val="41"/>
  </w:num>
  <w:num w:numId="33" w16cid:durableId="2136288008">
    <w:abstractNumId w:val="16"/>
  </w:num>
  <w:num w:numId="34" w16cid:durableId="417219102">
    <w:abstractNumId w:val="29"/>
  </w:num>
  <w:num w:numId="35" w16cid:durableId="1165511473">
    <w:abstractNumId w:val="37"/>
  </w:num>
  <w:num w:numId="36" w16cid:durableId="260336279">
    <w:abstractNumId w:val="31"/>
  </w:num>
  <w:num w:numId="37" w16cid:durableId="2073458976">
    <w:abstractNumId w:val="4"/>
  </w:num>
  <w:num w:numId="38" w16cid:durableId="1220046021">
    <w:abstractNumId w:val="9"/>
  </w:num>
  <w:num w:numId="39" w16cid:durableId="212742023">
    <w:abstractNumId w:val="13"/>
  </w:num>
  <w:num w:numId="40" w16cid:durableId="3285490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47633250">
    <w:abstractNumId w:val="8"/>
  </w:num>
  <w:num w:numId="42" w16cid:durableId="64674055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505717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009954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45382958">
    <w:abstractNumId w:val="34"/>
  </w:num>
  <w:num w:numId="46" w16cid:durableId="729302830">
    <w:abstractNumId w:val="11"/>
  </w:num>
  <w:num w:numId="47" w16cid:durableId="116162659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848376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74505705">
    <w:abstractNumId w:val="22"/>
  </w:num>
  <w:num w:numId="50" w16cid:durableId="954022098">
    <w:abstractNumId w:val="21"/>
  </w:num>
  <w:num w:numId="51" w16cid:durableId="1614938581">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D74"/>
    <w:rsid w:val="00000395"/>
    <w:rsid w:val="00005840"/>
    <w:rsid w:val="000118E0"/>
    <w:rsid w:val="000147A5"/>
    <w:rsid w:val="000167CC"/>
    <w:rsid w:val="00022BD0"/>
    <w:rsid w:val="00023427"/>
    <w:rsid w:val="00024035"/>
    <w:rsid w:val="00031481"/>
    <w:rsid w:val="00037734"/>
    <w:rsid w:val="00042836"/>
    <w:rsid w:val="00043D16"/>
    <w:rsid w:val="00047460"/>
    <w:rsid w:val="00050F3A"/>
    <w:rsid w:val="00054CF7"/>
    <w:rsid w:val="00055F32"/>
    <w:rsid w:val="00057A7F"/>
    <w:rsid w:val="00060E17"/>
    <w:rsid w:val="000731F9"/>
    <w:rsid w:val="00083E57"/>
    <w:rsid w:val="0008596C"/>
    <w:rsid w:val="000920EC"/>
    <w:rsid w:val="0009473E"/>
    <w:rsid w:val="00095C11"/>
    <w:rsid w:val="00095E9C"/>
    <w:rsid w:val="000B6C97"/>
    <w:rsid w:val="000C2B4F"/>
    <w:rsid w:val="000D2305"/>
    <w:rsid w:val="000D50AA"/>
    <w:rsid w:val="000D583C"/>
    <w:rsid w:val="000E3537"/>
    <w:rsid w:val="000E6D8D"/>
    <w:rsid w:val="000F1077"/>
    <w:rsid w:val="000F4BF7"/>
    <w:rsid w:val="000F68BA"/>
    <w:rsid w:val="000F6FED"/>
    <w:rsid w:val="001037BD"/>
    <w:rsid w:val="001037EC"/>
    <w:rsid w:val="00103EAC"/>
    <w:rsid w:val="00103F16"/>
    <w:rsid w:val="001040D8"/>
    <w:rsid w:val="001043EC"/>
    <w:rsid w:val="0010735C"/>
    <w:rsid w:val="00107C11"/>
    <w:rsid w:val="001154F7"/>
    <w:rsid w:val="001159A1"/>
    <w:rsid w:val="0012188E"/>
    <w:rsid w:val="001327DF"/>
    <w:rsid w:val="0013691C"/>
    <w:rsid w:val="0015040A"/>
    <w:rsid w:val="00150733"/>
    <w:rsid w:val="00161374"/>
    <w:rsid w:val="001629EA"/>
    <w:rsid w:val="0016380B"/>
    <w:rsid w:val="001656C3"/>
    <w:rsid w:val="00170014"/>
    <w:rsid w:val="001709DD"/>
    <w:rsid w:val="00171617"/>
    <w:rsid w:val="001759D6"/>
    <w:rsid w:val="00175AA6"/>
    <w:rsid w:val="001778A5"/>
    <w:rsid w:val="00186C99"/>
    <w:rsid w:val="00187D74"/>
    <w:rsid w:val="001911EB"/>
    <w:rsid w:val="0019151E"/>
    <w:rsid w:val="00193B06"/>
    <w:rsid w:val="00194018"/>
    <w:rsid w:val="001A11B0"/>
    <w:rsid w:val="001A4886"/>
    <w:rsid w:val="001A6881"/>
    <w:rsid w:val="001B62EC"/>
    <w:rsid w:val="001C1690"/>
    <w:rsid w:val="001C274B"/>
    <w:rsid w:val="001D023C"/>
    <w:rsid w:val="001D096C"/>
    <w:rsid w:val="001D2466"/>
    <w:rsid w:val="001D3D02"/>
    <w:rsid w:val="001D4E8F"/>
    <w:rsid w:val="001D51D4"/>
    <w:rsid w:val="001D7D66"/>
    <w:rsid w:val="001E1149"/>
    <w:rsid w:val="001E2438"/>
    <w:rsid w:val="001E728D"/>
    <w:rsid w:val="001E7B0B"/>
    <w:rsid w:val="00203458"/>
    <w:rsid w:val="00204405"/>
    <w:rsid w:val="002061B6"/>
    <w:rsid w:val="00215AC3"/>
    <w:rsid w:val="00221DE6"/>
    <w:rsid w:val="00231CFD"/>
    <w:rsid w:val="00241142"/>
    <w:rsid w:val="002437CA"/>
    <w:rsid w:val="00253791"/>
    <w:rsid w:val="00267E8A"/>
    <w:rsid w:val="00270070"/>
    <w:rsid w:val="00270770"/>
    <w:rsid w:val="0027472F"/>
    <w:rsid w:val="00274C93"/>
    <w:rsid w:val="00276CFA"/>
    <w:rsid w:val="002818D0"/>
    <w:rsid w:val="002828C7"/>
    <w:rsid w:val="0028477C"/>
    <w:rsid w:val="00293B04"/>
    <w:rsid w:val="002A1D90"/>
    <w:rsid w:val="002A573D"/>
    <w:rsid w:val="002A65EA"/>
    <w:rsid w:val="002B7942"/>
    <w:rsid w:val="002C3074"/>
    <w:rsid w:val="002D0FB3"/>
    <w:rsid w:val="002E77F9"/>
    <w:rsid w:val="002F20BB"/>
    <w:rsid w:val="002F44C3"/>
    <w:rsid w:val="003045DF"/>
    <w:rsid w:val="003059AE"/>
    <w:rsid w:val="003066BA"/>
    <w:rsid w:val="00310728"/>
    <w:rsid w:val="003118B8"/>
    <w:rsid w:val="00312A3E"/>
    <w:rsid w:val="00312F0D"/>
    <w:rsid w:val="00313BF0"/>
    <w:rsid w:val="00320129"/>
    <w:rsid w:val="00324968"/>
    <w:rsid w:val="00325B36"/>
    <w:rsid w:val="0034133E"/>
    <w:rsid w:val="00343D96"/>
    <w:rsid w:val="00346E4E"/>
    <w:rsid w:val="003645FB"/>
    <w:rsid w:val="00365AD3"/>
    <w:rsid w:val="0036659B"/>
    <w:rsid w:val="003752D3"/>
    <w:rsid w:val="0038721B"/>
    <w:rsid w:val="00387BB8"/>
    <w:rsid w:val="003923E0"/>
    <w:rsid w:val="00395028"/>
    <w:rsid w:val="003A31FF"/>
    <w:rsid w:val="003C167E"/>
    <w:rsid w:val="003C34F1"/>
    <w:rsid w:val="003C5E90"/>
    <w:rsid w:val="003D498C"/>
    <w:rsid w:val="003D79FC"/>
    <w:rsid w:val="003E0E03"/>
    <w:rsid w:val="003E61FC"/>
    <w:rsid w:val="003E622D"/>
    <w:rsid w:val="003E6F7C"/>
    <w:rsid w:val="003E7184"/>
    <w:rsid w:val="003F67B4"/>
    <w:rsid w:val="003F6E39"/>
    <w:rsid w:val="00404A26"/>
    <w:rsid w:val="0040634D"/>
    <w:rsid w:val="004078AB"/>
    <w:rsid w:val="00410E42"/>
    <w:rsid w:val="0041207E"/>
    <w:rsid w:val="00415316"/>
    <w:rsid w:val="004157E0"/>
    <w:rsid w:val="0041687D"/>
    <w:rsid w:val="00423D74"/>
    <w:rsid w:val="00427F73"/>
    <w:rsid w:val="00430F05"/>
    <w:rsid w:val="00430F39"/>
    <w:rsid w:val="00430FF9"/>
    <w:rsid w:val="00437F6E"/>
    <w:rsid w:val="0044012B"/>
    <w:rsid w:val="00443817"/>
    <w:rsid w:val="004518FF"/>
    <w:rsid w:val="00465BA3"/>
    <w:rsid w:val="00471829"/>
    <w:rsid w:val="004726DA"/>
    <w:rsid w:val="0047402D"/>
    <w:rsid w:val="004835C0"/>
    <w:rsid w:val="00485E3E"/>
    <w:rsid w:val="004867F9"/>
    <w:rsid w:val="004900FD"/>
    <w:rsid w:val="00490A08"/>
    <w:rsid w:val="00494920"/>
    <w:rsid w:val="004956DB"/>
    <w:rsid w:val="004A04C0"/>
    <w:rsid w:val="004A76EC"/>
    <w:rsid w:val="004B03A1"/>
    <w:rsid w:val="004B117E"/>
    <w:rsid w:val="004B374B"/>
    <w:rsid w:val="004B683D"/>
    <w:rsid w:val="004C0BD7"/>
    <w:rsid w:val="004D4EE4"/>
    <w:rsid w:val="004E167E"/>
    <w:rsid w:val="004E21FF"/>
    <w:rsid w:val="004E49A2"/>
    <w:rsid w:val="004E7A47"/>
    <w:rsid w:val="004F07BD"/>
    <w:rsid w:val="004F2DC4"/>
    <w:rsid w:val="004F363F"/>
    <w:rsid w:val="005004F1"/>
    <w:rsid w:val="005055AF"/>
    <w:rsid w:val="00517613"/>
    <w:rsid w:val="0053180E"/>
    <w:rsid w:val="00532788"/>
    <w:rsid w:val="00536152"/>
    <w:rsid w:val="00543097"/>
    <w:rsid w:val="00544DDA"/>
    <w:rsid w:val="0054643B"/>
    <w:rsid w:val="00553580"/>
    <w:rsid w:val="00555BBA"/>
    <w:rsid w:val="00556E46"/>
    <w:rsid w:val="0056108A"/>
    <w:rsid w:val="005702B0"/>
    <w:rsid w:val="00574F43"/>
    <w:rsid w:val="0057531F"/>
    <w:rsid w:val="00582ACF"/>
    <w:rsid w:val="0058560A"/>
    <w:rsid w:val="00592F5C"/>
    <w:rsid w:val="0059455E"/>
    <w:rsid w:val="00596D51"/>
    <w:rsid w:val="0059714A"/>
    <w:rsid w:val="005C6516"/>
    <w:rsid w:val="005C752F"/>
    <w:rsid w:val="005D1821"/>
    <w:rsid w:val="005D4392"/>
    <w:rsid w:val="005E11B8"/>
    <w:rsid w:val="005F3157"/>
    <w:rsid w:val="005F32EB"/>
    <w:rsid w:val="00600543"/>
    <w:rsid w:val="00634572"/>
    <w:rsid w:val="00637DB5"/>
    <w:rsid w:val="006437B5"/>
    <w:rsid w:val="006504C8"/>
    <w:rsid w:val="006548B9"/>
    <w:rsid w:val="00660B4C"/>
    <w:rsid w:val="00665661"/>
    <w:rsid w:val="00670AEB"/>
    <w:rsid w:val="00681400"/>
    <w:rsid w:val="006848E6"/>
    <w:rsid w:val="00691F88"/>
    <w:rsid w:val="00692EBE"/>
    <w:rsid w:val="006935D9"/>
    <w:rsid w:val="00695651"/>
    <w:rsid w:val="006B2389"/>
    <w:rsid w:val="006C18C1"/>
    <w:rsid w:val="006C482A"/>
    <w:rsid w:val="006D3C9A"/>
    <w:rsid w:val="006D42C4"/>
    <w:rsid w:val="006D5941"/>
    <w:rsid w:val="006D7E11"/>
    <w:rsid w:val="006E3847"/>
    <w:rsid w:val="006E39E8"/>
    <w:rsid w:val="006E750E"/>
    <w:rsid w:val="006F5028"/>
    <w:rsid w:val="007133D1"/>
    <w:rsid w:val="00722A12"/>
    <w:rsid w:val="00722E9D"/>
    <w:rsid w:val="00723041"/>
    <w:rsid w:val="007339BD"/>
    <w:rsid w:val="007414D2"/>
    <w:rsid w:val="00745D9F"/>
    <w:rsid w:val="00747414"/>
    <w:rsid w:val="007501C7"/>
    <w:rsid w:val="00750941"/>
    <w:rsid w:val="00751646"/>
    <w:rsid w:val="00756724"/>
    <w:rsid w:val="007572B0"/>
    <w:rsid w:val="0075740A"/>
    <w:rsid w:val="00762DED"/>
    <w:rsid w:val="007636E7"/>
    <w:rsid w:val="0076765E"/>
    <w:rsid w:val="00767EA6"/>
    <w:rsid w:val="007758C0"/>
    <w:rsid w:val="007801C1"/>
    <w:rsid w:val="00791941"/>
    <w:rsid w:val="0079687B"/>
    <w:rsid w:val="007A383D"/>
    <w:rsid w:val="007A65A9"/>
    <w:rsid w:val="007A7B71"/>
    <w:rsid w:val="007B0C26"/>
    <w:rsid w:val="007B1228"/>
    <w:rsid w:val="007B2512"/>
    <w:rsid w:val="007C043A"/>
    <w:rsid w:val="007D2FC7"/>
    <w:rsid w:val="007D6FF6"/>
    <w:rsid w:val="007D7011"/>
    <w:rsid w:val="007E0074"/>
    <w:rsid w:val="007E06F1"/>
    <w:rsid w:val="007E1843"/>
    <w:rsid w:val="007E733A"/>
    <w:rsid w:val="007F0D4B"/>
    <w:rsid w:val="007F333E"/>
    <w:rsid w:val="0080143E"/>
    <w:rsid w:val="00801B71"/>
    <w:rsid w:val="00803528"/>
    <w:rsid w:val="00803D04"/>
    <w:rsid w:val="00804803"/>
    <w:rsid w:val="00806B48"/>
    <w:rsid w:val="00807BB3"/>
    <w:rsid w:val="00811F87"/>
    <w:rsid w:val="008130F5"/>
    <w:rsid w:val="00834FAC"/>
    <w:rsid w:val="00835E8F"/>
    <w:rsid w:val="008443DF"/>
    <w:rsid w:val="00847FF7"/>
    <w:rsid w:val="00852C21"/>
    <w:rsid w:val="00855C0F"/>
    <w:rsid w:val="00856530"/>
    <w:rsid w:val="00862EC8"/>
    <w:rsid w:val="008705D6"/>
    <w:rsid w:val="00873834"/>
    <w:rsid w:val="00882054"/>
    <w:rsid w:val="00896326"/>
    <w:rsid w:val="008A3453"/>
    <w:rsid w:val="008B37A2"/>
    <w:rsid w:val="008B4D18"/>
    <w:rsid w:val="008B5F82"/>
    <w:rsid w:val="008C03E0"/>
    <w:rsid w:val="008C1A33"/>
    <w:rsid w:val="008C2CBF"/>
    <w:rsid w:val="008D0FED"/>
    <w:rsid w:val="008D3028"/>
    <w:rsid w:val="008D72EC"/>
    <w:rsid w:val="008F13A4"/>
    <w:rsid w:val="008F2BAF"/>
    <w:rsid w:val="008F3CAB"/>
    <w:rsid w:val="008F7470"/>
    <w:rsid w:val="00910D6C"/>
    <w:rsid w:val="00914469"/>
    <w:rsid w:val="00922F71"/>
    <w:rsid w:val="0092340E"/>
    <w:rsid w:val="009252F3"/>
    <w:rsid w:val="009315C2"/>
    <w:rsid w:val="00953FBE"/>
    <w:rsid w:val="00965730"/>
    <w:rsid w:val="0097177A"/>
    <w:rsid w:val="00972D2F"/>
    <w:rsid w:val="00973356"/>
    <w:rsid w:val="009758BE"/>
    <w:rsid w:val="0097634D"/>
    <w:rsid w:val="009776EB"/>
    <w:rsid w:val="00982E13"/>
    <w:rsid w:val="0098398C"/>
    <w:rsid w:val="009A196D"/>
    <w:rsid w:val="009A3476"/>
    <w:rsid w:val="009A3D8B"/>
    <w:rsid w:val="009B31A9"/>
    <w:rsid w:val="009B7DDE"/>
    <w:rsid w:val="009C3423"/>
    <w:rsid w:val="009C4931"/>
    <w:rsid w:val="009C6378"/>
    <w:rsid w:val="009E4021"/>
    <w:rsid w:val="009E6586"/>
    <w:rsid w:val="009F0291"/>
    <w:rsid w:val="009F2E99"/>
    <w:rsid w:val="00A00F6F"/>
    <w:rsid w:val="00A0473D"/>
    <w:rsid w:val="00A0563F"/>
    <w:rsid w:val="00A11022"/>
    <w:rsid w:val="00A30D8B"/>
    <w:rsid w:val="00A360D3"/>
    <w:rsid w:val="00A363AF"/>
    <w:rsid w:val="00A427FC"/>
    <w:rsid w:val="00A44242"/>
    <w:rsid w:val="00A47969"/>
    <w:rsid w:val="00A531EF"/>
    <w:rsid w:val="00A56257"/>
    <w:rsid w:val="00A71CF2"/>
    <w:rsid w:val="00A82F49"/>
    <w:rsid w:val="00A90421"/>
    <w:rsid w:val="00A916AD"/>
    <w:rsid w:val="00A96AD9"/>
    <w:rsid w:val="00A97B8E"/>
    <w:rsid w:val="00AA0C85"/>
    <w:rsid w:val="00AA35AB"/>
    <w:rsid w:val="00AA611B"/>
    <w:rsid w:val="00AB1B78"/>
    <w:rsid w:val="00AB1BF0"/>
    <w:rsid w:val="00AB58EA"/>
    <w:rsid w:val="00AC063C"/>
    <w:rsid w:val="00AC323A"/>
    <w:rsid w:val="00AC35B2"/>
    <w:rsid w:val="00AC376B"/>
    <w:rsid w:val="00AC380E"/>
    <w:rsid w:val="00AC554E"/>
    <w:rsid w:val="00AD038B"/>
    <w:rsid w:val="00AD27C7"/>
    <w:rsid w:val="00AD4AE7"/>
    <w:rsid w:val="00AD7CAF"/>
    <w:rsid w:val="00AE1960"/>
    <w:rsid w:val="00AE36AA"/>
    <w:rsid w:val="00AE3732"/>
    <w:rsid w:val="00AE4C02"/>
    <w:rsid w:val="00AF2CAE"/>
    <w:rsid w:val="00B04406"/>
    <w:rsid w:val="00B07004"/>
    <w:rsid w:val="00B25843"/>
    <w:rsid w:val="00B30566"/>
    <w:rsid w:val="00B3176C"/>
    <w:rsid w:val="00B37FE6"/>
    <w:rsid w:val="00B42E40"/>
    <w:rsid w:val="00B4332B"/>
    <w:rsid w:val="00B43468"/>
    <w:rsid w:val="00B50643"/>
    <w:rsid w:val="00B56AC6"/>
    <w:rsid w:val="00B573DB"/>
    <w:rsid w:val="00B63D7A"/>
    <w:rsid w:val="00B63F56"/>
    <w:rsid w:val="00B730CC"/>
    <w:rsid w:val="00B75F7A"/>
    <w:rsid w:val="00B7696C"/>
    <w:rsid w:val="00B81B62"/>
    <w:rsid w:val="00B84C29"/>
    <w:rsid w:val="00B868B8"/>
    <w:rsid w:val="00B96C31"/>
    <w:rsid w:val="00B9720A"/>
    <w:rsid w:val="00BA0A99"/>
    <w:rsid w:val="00BA63B5"/>
    <w:rsid w:val="00BA7837"/>
    <w:rsid w:val="00BB00ED"/>
    <w:rsid w:val="00BC3472"/>
    <w:rsid w:val="00BC519E"/>
    <w:rsid w:val="00BC65E8"/>
    <w:rsid w:val="00BD2295"/>
    <w:rsid w:val="00BE1FD1"/>
    <w:rsid w:val="00BE2636"/>
    <w:rsid w:val="00BE29F4"/>
    <w:rsid w:val="00BE30EB"/>
    <w:rsid w:val="00BF5028"/>
    <w:rsid w:val="00BF508A"/>
    <w:rsid w:val="00BF50B6"/>
    <w:rsid w:val="00BF5C20"/>
    <w:rsid w:val="00C00AF5"/>
    <w:rsid w:val="00C00F73"/>
    <w:rsid w:val="00C05D1F"/>
    <w:rsid w:val="00C06622"/>
    <w:rsid w:val="00C067B9"/>
    <w:rsid w:val="00C1021F"/>
    <w:rsid w:val="00C10D1F"/>
    <w:rsid w:val="00C12E7D"/>
    <w:rsid w:val="00C14E62"/>
    <w:rsid w:val="00C159F1"/>
    <w:rsid w:val="00C15DF6"/>
    <w:rsid w:val="00C26BBE"/>
    <w:rsid w:val="00C27C61"/>
    <w:rsid w:val="00C307A0"/>
    <w:rsid w:val="00C32257"/>
    <w:rsid w:val="00C33B8A"/>
    <w:rsid w:val="00C36680"/>
    <w:rsid w:val="00C36C04"/>
    <w:rsid w:val="00C372FA"/>
    <w:rsid w:val="00C43E85"/>
    <w:rsid w:val="00C45E7A"/>
    <w:rsid w:val="00C538D7"/>
    <w:rsid w:val="00C549CA"/>
    <w:rsid w:val="00C61820"/>
    <w:rsid w:val="00C63A1D"/>
    <w:rsid w:val="00C658BB"/>
    <w:rsid w:val="00C739AE"/>
    <w:rsid w:val="00C7486D"/>
    <w:rsid w:val="00C81EFE"/>
    <w:rsid w:val="00C82E27"/>
    <w:rsid w:val="00C910F8"/>
    <w:rsid w:val="00C93EB6"/>
    <w:rsid w:val="00C94716"/>
    <w:rsid w:val="00C94A52"/>
    <w:rsid w:val="00C94E26"/>
    <w:rsid w:val="00CA1899"/>
    <w:rsid w:val="00CA42A5"/>
    <w:rsid w:val="00CA4DA5"/>
    <w:rsid w:val="00CB4171"/>
    <w:rsid w:val="00CB4657"/>
    <w:rsid w:val="00CD5B52"/>
    <w:rsid w:val="00CE2012"/>
    <w:rsid w:val="00CE2C39"/>
    <w:rsid w:val="00CE56EB"/>
    <w:rsid w:val="00CE6496"/>
    <w:rsid w:val="00CE676F"/>
    <w:rsid w:val="00CF18D3"/>
    <w:rsid w:val="00CF297B"/>
    <w:rsid w:val="00CF6CCD"/>
    <w:rsid w:val="00D00B14"/>
    <w:rsid w:val="00D021B7"/>
    <w:rsid w:val="00D0593B"/>
    <w:rsid w:val="00D0617F"/>
    <w:rsid w:val="00D12B3F"/>
    <w:rsid w:val="00D21481"/>
    <w:rsid w:val="00D21DC6"/>
    <w:rsid w:val="00D33BCD"/>
    <w:rsid w:val="00D36E37"/>
    <w:rsid w:val="00D519CB"/>
    <w:rsid w:val="00D53359"/>
    <w:rsid w:val="00D54EE3"/>
    <w:rsid w:val="00D552F7"/>
    <w:rsid w:val="00D559A4"/>
    <w:rsid w:val="00D55DB5"/>
    <w:rsid w:val="00D63250"/>
    <w:rsid w:val="00D66AD2"/>
    <w:rsid w:val="00D73DA6"/>
    <w:rsid w:val="00D8673F"/>
    <w:rsid w:val="00D90AE2"/>
    <w:rsid w:val="00D93FB6"/>
    <w:rsid w:val="00DA22AB"/>
    <w:rsid w:val="00DA36E1"/>
    <w:rsid w:val="00DA53AB"/>
    <w:rsid w:val="00DB0172"/>
    <w:rsid w:val="00DB2CFD"/>
    <w:rsid w:val="00DB368B"/>
    <w:rsid w:val="00DC0AB0"/>
    <w:rsid w:val="00DC1CC0"/>
    <w:rsid w:val="00DC56E4"/>
    <w:rsid w:val="00DD1081"/>
    <w:rsid w:val="00DD1721"/>
    <w:rsid w:val="00DD736E"/>
    <w:rsid w:val="00DD7C63"/>
    <w:rsid w:val="00DD7FA2"/>
    <w:rsid w:val="00DE1A30"/>
    <w:rsid w:val="00DE20C7"/>
    <w:rsid w:val="00DE2A91"/>
    <w:rsid w:val="00DE6B36"/>
    <w:rsid w:val="00DE7E97"/>
    <w:rsid w:val="00DF0393"/>
    <w:rsid w:val="00DF2071"/>
    <w:rsid w:val="00DF368A"/>
    <w:rsid w:val="00DF7A08"/>
    <w:rsid w:val="00E06093"/>
    <w:rsid w:val="00E061FE"/>
    <w:rsid w:val="00E13280"/>
    <w:rsid w:val="00E14A9C"/>
    <w:rsid w:val="00E25945"/>
    <w:rsid w:val="00E26C32"/>
    <w:rsid w:val="00E40588"/>
    <w:rsid w:val="00E5077C"/>
    <w:rsid w:val="00E532B1"/>
    <w:rsid w:val="00E534DD"/>
    <w:rsid w:val="00E5789B"/>
    <w:rsid w:val="00E70504"/>
    <w:rsid w:val="00E748E7"/>
    <w:rsid w:val="00E76733"/>
    <w:rsid w:val="00E8119E"/>
    <w:rsid w:val="00E84347"/>
    <w:rsid w:val="00E91CF1"/>
    <w:rsid w:val="00E9635F"/>
    <w:rsid w:val="00E97F81"/>
    <w:rsid w:val="00EA24F3"/>
    <w:rsid w:val="00EA5CE6"/>
    <w:rsid w:val="00EB08F0"/>
    <w:rsid w:val="00EB51B1"/>
    <w:rsid w:val="00EC3FC5"/>
    <w:rsid w:val="00EC5963"/>
    <w:rsid w:val="00ED1193"/>
    <w:rsid w:val="00ED4EE3"/>
    <w:rsid w:val="00ED7A44"/>
    <w:rsid w:val="00ED7FD8"/>
    <w:rsid w:val="00EE043B"/>
    <w:rsid w:val="00EE449E"/>
    <w:rsid w:val="00EE4822"/>
    <w:rsid w:val="00EF06CA"/>
    <w:rsid w:val="00EF29EA"/>
    <w:rsid w:val="00EF35ED"/>
    <w:rsid w:val="00F01375"/>
    <w:rsid w:val="00F0623E"/>
    <w:rsid w:val="00F0700D"/>
    <w:rsid w:val="00F16882"/>
    <w:rsid w:val="00F25E4E"/>
    <w:rsid w:val="00F2769F"/>
    <w:rsid w:val="00F30802"/>
    <w:rsid w:val="00F35E3D"/>
    <w:rsid w:val="00F35F6B"/>
    <w:rsid w:val="00F425C9"/>
    <w:rsid w:val="00F47106"/>
    <w:rsid w:val="00F6082C"/>
    <w:rsid w:val="00F61106"/>
    <w:rsid w:val="00F62034"/>
    <w:rsid w:val="00F64144"/>
    <w:rsid w:val="00F72AF4"/>
    <w:rsid w:val="00F75B79"/>
    <w:rsid w:val="00F82090"/>
    <w:rsid w:val="00F86925"/>
    <w:rsid w:val="00F93E7F"/>
    <w:rsid w:val="00F94B00"/>
    <w:rsid w:val="00F954A1"/>
    <w:rsid w:val="00FA07EF"/>
    <w:rsid w:val="00FA1282"/>
    <w:rsid w:val="00FA3CCE"/>
    <w:rsid w:val="00FA7205"/>
    <w:rsid w:val="00FC20CB"/>
    <w:rsid w:val="00FC5DFE"/>
    <w:rsid w:val="00FD2F9D"/>
    <w:rsid w:val="00FD4BF4"/>
    <w:rsid w:val="00FE13CE"/>
    <w:rsid w:val="00FE7F08"/>
    <w:rsid w:val="00FF38D3"/>
    <w:rsid w:val="00FF5D49"/>
    <w:rsid w:val="00FF71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70424"/>
  <w15:docId w15:val="{841E5EF9-6308-4D67-BE5D-C04EFD77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5C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855C0F"/>
    <w:pPr>
      <w:keepNext/>
      <w:numPr>
        <w:ilvl w:val="1"/>
        <w:numId w:val="17"/>
      </w:numPr>
      <w:spacing w:before="120" w:after="0" w:line="240" w:lineRule="auto"/>
      <w:jc w:val="both"/>
      <w:outlineLvl w:val="1"/>
    </w:pPr>
    <w:rPr>
      <w:rFonts w:eastAsia="Times New Roman" w:cs="Times New Roman"/>
      <w:b/>
      <w:kern w:val="22"/>
      <w:szCs w:val="24"/>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855C0F"/>
    <w:pPr>
      <w:keepNext/>
      <w:widowControl w:val="0"/>
      <w:numPr>
        <w:ilvl w:val="2"/>
        <w:numId w:val="17"/>
      </w:numPr>
      <w:tabs>
        <w:tab w:val="left" w:pos="0"/>
        <w:tab w:val="left" w:pos="624"/>
      </w:tabs>
      <w:spacing w:before="120" w:after="0" w:line="240" w:lineRule="auto"/>
      <w:jc w:val="both"/>
      <w:outlineLvl w:val="2"/>
    </w:pPr>
    <w:rPr>
      <w:rFonts w:eastAsia="Times New Roman" w:cs="Times New Roman"/>
      <w:szCs w:val="24"/>
      <w:lang w:val="en-GB"/>
    </w:rPr>
  </w:style>
  <w:style w:type="paragraph" w:styleId="Virsraksts4">
    <w:name w:val="heading 4"/>
    <w:basedOn w:val="Parasts"/>
    <w:next w:val="Parasts"/>
    <w:link w:val="Virsraksts4Rakstz"/>
    <w:uiPriority w:val="9"/>
    <w:qFormat/>
    <w:rsid w:val="00855C0F"/>
    <w:pPr>
      <w:keepNext/>
      <w:numPr>
        <w:ilvl w:val="3"/>
        <w:numId w:val="17"/>
      </w:numPr>
      <w:spacing w:before="100" w:beforeAutospacing="1" w:after="0" w:line="240" w:lineRule="auto"/>
      <w:outlineLvl w:val="3"/>
    </w:pPr>
    <w:rPr>
      <w:rFonts w:eastAsia="Times New Roman" w:cs="Times New Roman"/>
      <w:szCs w:val="20"/>
    </w:rPr>
  </w:style>
  <w:style w:type="paragraph" w:styleId="Virsraksts5">
    <w:name w:val="heading 5"/>
    <w:basedOn w:val="Parasts"/>
    <w:next w:val="Parasts"/>
    <w:link w:val="Virsraksts5Rakstz"/>
    <w:uiPriority w:val="9"/>
    <w:semiHidden/>
    <w:unhideWhenUsed/>
    <w:qFormat/>
    <w:rsid w:val="00855C0F"/>
    <w:pPr>
      <w:keepNext/>
      <w:keepLines/>
      <w:spacing w:before="40" w:after="0"/>
      <w:outlineLvl w:val="4"/>
    </w:pPr>
    <w:rPr>
      <w:rFonts w:asciiTheme="majorHAnsi" w:eastAsiaTheme="majorEastAsia" w:hAnsiTheme="majorHAnsi" w:cstheme="majorBidi"/>
      <w:color w:val="2E74B5" w:themeColor="accent1" w:themeShade="BF"/>
    </w:rPr>
  </w:style>
  <w:style w:type="paragraph" w:styleId="Virsraksts6">
    <w:name w:val="heading 6"/>
    <w:basedOn w:val="Parasts"/>
    <w:next w:val="Parasts"/>
    <w:link w:val="Virsraksts6Rakstz"/>
    <w:uiPriority w:val="9"/>
    <w:semiHidden/>
    <w:unhideWhenUsed/>
    <w:qFormat/>
    <w:rsid w:val="00855C0F"/>
    <w:pPr>
      <w:keepNext/>
      <w:keepLines/>
      <w:spacing w:before="40" w:after="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uiPriority w:val="9"/>
    <w:semiHidden/>
    <w:unhideWhenUsed/>
    <w:qFormat/>
    <w:rsid w:val="00855C0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Virsraksts8">
    <w:name w:val="heading 8"/>
    <w:basedOn w:val="Parasts"/>
    <w:next w:val="Parasts"/>
    <w:link w:val="Virsraksts8Rakstz"/>
    <w:uiPriority w:val="9"/>
    <w:semiHidden/>
    <w:unhideWhenUsed/>
    <w:qFormat/>
    <w:rsid w:val="00855C0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855C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3D79FC"/>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380B"/>
    <w:pPr>
      <w:autoSpaceDE w:val="0"/>
      <w:autoSpaceDN w:val="0"/>
      <w:adjustRightInd w:val="0"/>
      <w:spacing w:after="0" w:line="240" w:lineRule="auto"/>
    </w:pPr>
    <w:rPr>
      <w:rFonts w:cs="Times New Roman"/>
      <w:color w:val="000000"/>
      <w:szCs w:val="24"/>
    </w:rPr>
  </w:style>
  <w:style w:type="table" w:customStyle="1" w:styleId="Reatabula1">
    <w:name w:val="Režģa tabula1"/>
    <w:basedOn w:val="Parastatabula"/>
    <w:next w:val="Reatabula"/>
    <w:uiPriority w:val="59"/>
    <w:rsid w:val="00982E1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C5E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5E90"/>
    <w:rPr>
      <w:rFonts w:ascii="Segoe UI" w:hAnsi="Segoe UI" w:cs="Segoe UI"/>
      <w:sz w:val="18"/>
      <w:szCs w:val="18"/>
    </w:rPr>
  </w:style>
  <w:style w:type="paragraph" w:styleId="Sarakstarindkopa">
    <w:name w:val="List Paragraph"/>
    <w:aliases w:val="Virsraksts,Strip,H&amp;P List Paragraph,2,Syle 1,Colorful List - Accent 12,Normal bullet 2,Bullet list,List Paragraph0,Virsraksti,Saistīto dokumentu saraksts,Numurets,PPS_Bullet,List Paragraph1,Colorful List - Accent 11,Numbered Para 1,Tex"/>
    <w:basedOn w:val="Parasts"/>
    <w:link w:val="SarakstarindkopaRakstz"/>
    <w:qFormat/>
    <w:rsid w:val="00AC063C"/>
    <w:pPr>
      <w:ind w:left="720"/>
      <w:contextualSpacing/>
    </w:pPr>
  </w:style>
  <w:style w:type="character" w:styleId="Hipersaite">
    <w:name w:val="Hyperlink"/>
    <w:rsid w:val="003E0E03"/>
    <w:rPr>
      <w:color w:val="0000FF"/>
      <w:u w:val="single"/>
    </w:rPr>
  </w:style>
  <w:style w:type="character" w:styleId="Neatrisintapieminana">
    <w:name w:val="Unresolved Mention"/>
    <w:basedOn w:val="Noklusjumarindkopasfonts"/>
    <w:uiPriority w:val="99"/>
    <w:semiHidden/>
    <w:unhideWhenUsed/>
    <w:rsid w:val="003E0E03"/>
    <w:rPr>
      <w:color w:val="605E5C"/>
      <w:shd w:val="clear" w:color="auto" w:fill="E1DFDD"/>
    </w:rPr>
  </w:style>
  <w:style w:type="paragraph" w:styleId="Prskatjums">
    <w:name w:val="Revision"/>
    <w:hidden/>
    <w:uiPriority w:val="99"/>
    <w:semiHidden/>
    <w:rsid w:val="008B4D18"/>
    <w:pPr>
      <w:spacing w:after="0" w:line="240" w:lineRule="auto"/>
    </w:pPr>
  </w:style>
  <w:style w:type="character" w:styleId="Komentraatsauce">
    <w:name w:val="annotation reference"/>
    <w:basedOn w:val="Noklusjumarindkopasfonts"/>
    <w:uiPriority w:val="99"/>
    <w:semiHidden/>
    <w:unhideWhenUsed/>
    <w:rsid w:val="00231CFD"/>
    <w:rPr>
      <w:sz w:val="16"/>
      <w:szCs w:val="16"/>
    </w:rPr>
  </w:style>
  <w:style w:type="paragraph" w:styleId="Komentrateksts">
    <w:name w:val="annotation text"/>
    <w:basedOn w:val="Parasts"/>
    <w:link w:val="KomentratekstsRakstz"/>
    <w:uiPriority w:val="99"/>
    <w:unhideWhenUsed/>
    <w:rsid w:val="00231CFD"/>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1CFD"/>
    <w:rPr>
      <w:sz w:val="20"/>
      <w:szCs w:val="20"/>
    </w:rPr>
  </w:style>
  <w:style w:type="paragraph" w:styleId="Komentratma">
    <w:name w:val="annotation subject"/>
    <w:basedOn w:val="Komentrateksts"/>
    <w:next w:val="Komentrateksts"/>
    <w:link w:val="KomentratmaRakstz"/>
    <w:uiPriority w:val="99"/>
    <w:semiHidden/>
    <w:unhideWhenUsed/>
    <w:rsid w:val="00231CFD"/>
    <w:rPr>
      <w:b/>
      <w:bCs/>
    </w:rPr>
  </w:style>
  <w:style w:type="character" w:customStyle="1" w:styleId="KomentratmaRakstz">
    <w:name w:val="Komentāra tēma Rakstz."/>
    <w:basedOn w:val="KomentratekstsRakstz"/>
    <w:link w:val="Komentratma"/>
    <w:uiPriority w:val="99"/>
    <w:semiHidden/>
    <w:rsid w:val="00231CFD"/>
    <w:rPr>
      <w:b/>
      <w:bCs/>
      <w:sz w:val="20"/>
      <w:szCs w:val="20"/>
    </w:rPr>
  </w:style>
  <w:style w:type="character" w:customStyle="1" w:styleId="Virsraksts2Rakstz">
    <w:name w:val="Virsraksts 2 Rakstz."/>
    <w:aliases w:val="Second subtitle Rakstz.,Char Rakstz.,1.1.not Rakstz."/>
    <w:basedOn w:val="Noklusjumarindkopasfonts"/>
    <w:link w:val="Virsraksts2"/>
    <w:rsid w:val="00855C0F"/>
    <w:rPr>
      <w:rFonts w:eastAsia="Times New Roman" w:cs="Times New Roman"/>
      <w:b/>
      <w:kern w:val="22"/>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uiPriority w:val="9"/>
    <w:rsid w:val="00855C0F"/>
    <w:rPr>
      <w:rFonts w:eastAsia="Times New Roman" w:cs="Times New Roman"/>
      <w:szCs w:val="24"/>
      <w:lang w:val="en-GB"/>
    </w:rPr>
  </w:style>
  <w:style w:type="character" w:customStyle="1" w:styleId="Virsraksts4Rakstz">
    <w:name w:val="Virsraksts 4 Rakstz."/>
    <w:basedOn w:val="Noklusjumarindkopasfonts"/>
    <w:link w:val="Virsraksts4"/>
    <w:uiPriority w:val="9"/>
    <w:rsid w:val="00855C0F"/>
    <w:rPr>
      <w:rFonts w:eastAsia="Times New Roman" w:cs="Times New Roman"/>
      <w:szCs w:val="20"/>
    </w:rPr>
  </w:style>
  <w:style w:type="paragraph" w:customStyle="1" w:styleId="Stils1">
    <w:name w:val="Stils1"/>
    <w:basedOn w:val="Virsraksts1"/>
    <w:link w:val="Stils1Rakstz"/>
    <w:rsid w:val="00855C0F"/>
    <w:pPr>
      <w:keepNext w:val="0"/>
      <w:keepLines w:val="0"/>
      <w:widowControl w:val="0"/>
      <w:numPr>
        <w:numId w:val="17"/>
      </w:numPr>
      <w:spacing w:before="0" w:line="360" w:lineRule="auto"/>
    </w:pPr>
    <w:rPr>
      <w:rFonts w:ascii="Times New Roman" w:eastAsia="Times New Roman" w:hAnsi="Times New Roman" w:cs="Times New Roman"/>
      <w:b/>
      <w:bCs/>
      <w:color w:val="auto"/>
      <w:kern w:val="32"/>
      <w:sz w:val="28"/>
      <w:lang w:eastAsia="lv-LV"/>
    </w:rPr>
  </w:style>
  <w:style w:type="character" w:customStyle="1" w:styleId="Stils1Rakstz">
    <w:name w:val="Stils1 Rakstz."/>
    <w:link w:val="Stils1"/>
    <w:rsid w:val="00855C0F"/>
    <w:rPr>
      <w:rFonts w:eastAsia="Times New Roman" w:cs="Times New Roman"/>
      <w:b/>
      <w:bCs/>
      <w:kern w:val="32"/>
      <w:sz w:val="28"/>
      <w:szCs w:val="32"/>
      <w:lang w:eastAsia="lv-LV"/>
    </w:rPr>
  </w:style>
  <w:style w:type="paragraph" w:styleId="Pamatteksts">
    <w:name w:val="Body Text"/>
    <w:basedOn w:val="Parasts"/>
    <w:link w:val="PamattekstsRakstz"/>
    <w:uiPriority w:val="99"/>
    <w:semiHidden/>
    <w:unhideWhenUsed/>
    <w:rsid w:val="00855C0F"/>
    <w:pPr>
      <w:spacing w:after="120"/>
    </w:pPr>
  </w:style>
  <w:style w:type="character" w:customStyle="1" w:styleId="PamattekstsRakstz">
    <w:name w:val="Pamatteksts Rakstz."/>
    <w:basedOn w:val="Noklusjumarindkopasfonts"/>
    <w:link w:val="Pamatteksts"/>
    <w:uiPriority w:val="99"/>
    <w:semiHidden/>
    <w:rsid w:val="00855C0F"/>
  </w:style>
  <w:style w:type="character" w:customStyle="1" w:styleId="Virsraksts1Rakstz">
    <w:name w:val="Virsraksts 1 Rakstz."/>
    <w:basedOn w:val="Noklusjumarindkopasfonts"/>
    <w:link w:val="Virsraksts1"/>
    <w:uiPriority w:val="9"/>
    <w:rsid w:val="00855C0F"/>
    <w:rPr>
      <w:rFonts w:asciiTheme="majorHAnsi" w:eastAsiaTheme="majorEastAsia" w:hAnsiTheme="majorHAnsi" w:cstheme="majorBidi"/>
      <w:color w:val="2E74B5" w:themeColor="accent1" w:themeShade="BF"/>
      <w:sz w:val="32"/>
      <w:szCs w:val="32"/>
    </w:rPr>
  </w:style>
  <w:style w:type="numbering" w:customStyle="1" w:styleId="Daasadaa1">
    <w:name w:val="Daļa / sadaļa1"/>
    <w:basedOn w:val="Bezsaraksta"/>
    <w:next w:val="Daasadaa"/>
    <w:rsid w:val="00855C0F"/>
  </w:style>
  <w:style w:type="character" w:customStyle="1" w:styleId="Virsraksts5Rakstz">
    <w:name w:val="Virsraksts 5 Rakstz."/>
    <w:basedOn w:val="Noklusjumarindkopasfonts"/>
    <w:link w:val="Virsraksts5"/>
    <w:uiPriority w:val="9"/>
    <w:semiHidden/>
    <w:rsid w:val="00855C0F"/>
    <w:rPr>
      <w:rFonts w:asciiTheme="majorHAnsi" w:eastAsiaTheme="majorEastAsia" w:hAnsiTheme="majorHAnsi" w:cstheme="majorBidi"/>
      <w:color w:val="2E74B5" w:themeColor="accent1" w:themeShade="BF"/>
    </w:rPr>
  </w:style>
  <w:style w:type="character" w:customStyle="1" w:styleId="Virsraksts6Rakstz">
    <w:name w:val="Virsraksts 6 Rakstz."/>
    <w:basedOn w:val="Noklusjumarindkopasfonts"/>
    <w:link w:val="Virsraksts6"/>
    <w:uiPriority w:val="9"/>
    <w:semiHidden/>
    <w:rsid w:val="00855C0F"/>
    <w:rPr>
      <w:rFonts w:asciiTheme="majorHAnsi" w:eastAsiaTheme="majorEastAsia" w:hAnsiTheme="majorHAnsi" w:cstheme="majorBidi"/>
      <w:color w:val="1F4D78" w:themeColor="accent1" w:themeShade="7F"/>
    </w:rPr>
  </w:style>
  <w:style w:type="character" w:customStyle="1" w:styleId="Virsraksts7Rakstz">
    <w:name w:val="Virsraksts 7 Rakstz."/>
    <w:basedOn w:val="Noklusjumarindkopasfonts"/>
    <w:link w:val="Virsraksts7"/>
    <w:uiPriority w:val="9"/>
    <w:semiHidden/>
    <w:rsid w:val="00855C0F"/>
    <w:rPr>
      <w:rFonts w:asciiTheme="majorHAnsi" w:eastAsiaTheme="majorEastAsia" w:hAnsiTheme="majorHAnsi" w:cstheme="majorBidi"/>
      <w:i/>
      <w:iCs/>
      <w:color w:val="1F4D78" w:themeColor="accent1" w:themeShade="7F"/>
    </w:rPr>
  </w:style>
  <w:style w:type="character" w:customStyle="1" w:styleId="Virsraksts8Rakstz">
    <w:name w:val="Virsraksts 8 Rakstz."/>
    <w:basedOn w:val="Noklusjumarindkopasfonts"/>
    <w:link w:val="Virsraksts8"/>
    <w:uiPriority w:val="9"/>
    <w:semiHidden/>
    <w:rsid w:val="00855C0F"/>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855C0F"/>
    <w:rPr>
      <w:rFonts w:asciiTheme="majorHAnsi" w:eastAsiaTheme="majorEastAsia" w:hAnsiTheme="majorHAnsi" w:cstheme="majorBidi"/>
      <w:i/>
      <w:iCs/>
      <w:color w:val="272727" w:themeColor="text1" w:themeTint="D8"/>
      <w:sz w:val="21"/>
      <w:szCs w:val="21"/>
    </w:rPr>
  </w:style>
  <w:style w:type="numbering" w:styleId="Daasadaa">
    <w:name w:val="Outline List 3"/>
    <w:basedOn w:val="Bezsaraksta"/>
    <w:uiPriority w:val="99"/>
    <w:semiHidden/>
    <w:unhideWhenUsed/>
    <w:rsid w:val="00855C0F"/>
  </w:style>
  <w:style w:type="character" w:customStyle="1" w:styleId="SarakstarindkopaRakstz">
    <w:name w:val="Saraksta rindkopa Rakstz."/>
    <w:aliases w:val="Virsraksts Rakstz.,Strip Rakstz.,H&amp;P List Paragraph Rakstz.,2 Rakstz.,Syle 1 Rakstz.,Colorful List - Accent 12 Rakstz.,Normal bullet 2 Rakstz.,Bullet list Rakstz.,List Paragraph0 Rakstz.,Virsraksti Rakstz.,Numurets Rakstz."/>
    <w:link w:val="Sarakstarindkopa"/>
    <w:qFormat/>
    <w:rsid w:val="00270070"/>
  </w:style>
  <w:style w:type="paragraph" w:styleId="Galvene">
    <w:name w:val="header"/>
    <w:aliases w:val="Header Char1,Header Char Char"/>
    <w:basedOn w:val="Parasts"/>
    <w:link w:val="GalveneRakstz"/>
    <w:uiPriority w:val="99"/>
    <w:rsid w:val="00E76733"/>
    <w:pPr>
      <w:tabs>
        <w:tab w:val="center" w:pos="4320"/>
        <w:tab w:val="right" w:pos="8640"/>
      </w:tabs>
      <w:spacing w:after="0" w:line="240" w:lineRule="auto"/>
    </w:pPr>
    <w:rPr>
      <w:rFonts w:ascii="RimTimes" w:eastAsia="Times New Roman" w:hAnsi="RimTimes" w:cs="Times New Roman"/>
      <w:sz w:val="28"/>
      <w:szCs w:val="20"/>
      <w:lang w:val="en-GB"/>
    </w:rPr>
  </w:style>
  <w:style w:type="character" w:customStyle="1" w:styleId="GalveneRakstz">
    <w:name w:val="Galvene Rakstz."/>
    <w:aliases w:val="Header Char1 Rakstz.,Header Char Char Rakstz."/>
    <w:basedOn w:val="Noklusjumarindkopasfonts"/>
    <w:link w:val="Galvene"/>
    <w:uiPriority w:val="99"/>
    <w:rsid w:val="00E76733"/>
    <w:rPr>
      <w:rFonts w:ascii="RimTimes" w:eastAsia="Times New Roman" w:hAnsi="RimTimes" w:cs="Times New Roman"/>
      <w:sz w:val="28"/>
      <w:szCs w:val="20"/>
      <w:lang w:val="en-GB"/>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iPriority w:val="99"/>
    <w:qFormat/>
    <w:rsid w:val="00404A26"/>
    <w:rPr>
      <w:vertAlign w:val="superscript"/>
    </w:rPr>
  </w:style>
  <w:style w:type="paragraph" w:styleId="Bezatstarpm">
    <w:name w:val="No Spacing"/>
    <w:uiPriority w:val="1"/>
    <w:qFormat/>
    <w:rsid w:val="00404A26"/>
    <w:pPr>
      <w:spacing w:after="0" w:line="240" w:lineRule="auto"/>
    </w:pPr>
    <w:rPr>
      <w:rFonts w:eastAsia="Calibri" w:cs="Times New Roman"/>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uiPriority w:val="99"/>
    <w:rsid w:val="00404A26"/>
    <w:pPr>
      <w:spacing w:line="240" w:lineRule="exact"/>
      <w:jc w:val="both"/>
    </w:pPr>
    <w:rPr>
      <w:vertAlign w:val="superscript"/>
    </w:rPr>
  </w:style>
  <w:style w:type="paragraph" w:styleId="Paraststmeklis">
    <w:name w:val="Normal (Web)"/>
    <w:basedOn w:val="Parasts"/>
    <w:uiPriority w:val="99"/>
    <w:rsid w:val="00D33BCD"/>
    <w:pPr>
      <w:spacing w:after="75" w:line="240" w:lineRule="auto"/>
    </w:pPr>
    <w:rPr>
      <w:rFonts w:ascii="Tahoma" w:eastAsia="Times New Roman" w:hAnsi="Tahoma" w:cs="Tahoma"/>
      <w:szCs w:val="24"/>
      <w:lang w:eastAsia="lv-LV"/>
    </w:rPr>
  </w:style>
  <w:style w:type="paragraph" w:customStyle="1" w:styleId="pf0">
    <w:name w:val="pf0"/>
    <w:basedOn w:val="Parasts"/>
    <w:rsid w:val="00161374"/>
    <w:pPr>
      <w:spacing w:before="100" w:beforeAutospacing="1" w:after="100" w:afterAutospacing="1" w:line="240" w:lineRule="auto"/>
    </w:pPr>
    <w:rPr>
      <w:rFonts w:eastAsia="Times New Roman" w:cs="Times New Roman"/>
      <w:szCs w:val="24"/>
      <w:lang w:eastAsia="lv-LV"/>
    </w:rPr>
  </w:style>
  <w:style w:type="character" w:customStyle="1" w:styleId="cf01">
    <w:name w:val="cf01"/>
    <w:basedOn w:val="Noklusjumarindkopasfonts"/>
    <w:rsid w:val="00161374"/>
    <w:rPr>
      <w:rFonts w:ascii="Segoe UI" w:hAnsi="Segoe UI" w:cs="Segoe UI" w:hint="default"/>
      <w:sz w:val="18"/>
      <w:szCs w:val="18"/>
    </w:rPr>
  </w:style>
  <w:style w:type="character" w:customStyle="1" w:styleId="cf11">
    <w:name w:val="cf11"/>
    <w:basedOn w:val="Noklusjumarindkopasfonts"/>
    <w:rsid w:val="00161374"/>
    <w:rPr>
      <w:rFonts w:ascii="Segoe UI" w:hAnsi="Segoe UI" w:cs="Segoe UI" w:hint="default"/>
      <w:sz w:val="18"/>
      <w:szCs w:val="18"/>
      <w:shd w:val="clear" w:color="auto" w:fill="FFFF00"/>
    </w:rPr>
  </w:style>
  <w:style w:type="character" w:styleId="Izmantotahipersaite">
    <w:name w:val="FollowedHyperlink"/>
    <w:basedOn w:val="Noklusjumarindkopasfonts"/>
    <w:uiPriority w:val="99"/>
    <w:semiHidden/>
    <w:unhideWhenUsed/>
    <w:rsid w:val="00430FF9"/>
    <w:rPr>
      <w:color w:val="954F72" w:themeColor="followedHyperlink"/>
      <w:u w:val="single"/>
    </w:rPr>
  </w:style>
  <w:style w:type="character" w:styleId="Piemint">
    <w:name w:val="Mention"/>
    <w:basedOn w:val="Noklusjumarindkopasfonts"/>
    <w:uiPriority w:val="99"/>
    <w:unhideWhenUsed/>
    <w:rsid w:val="00D90AE2"/>
    <w:rPr>
      <w:color w:val="2B579A"/>
      <w:shd w:val="clear" w:color="auto" w:fill="E1DFDD"/>
    </w:rPr>
  </w:style>
  <w:style w:type="character" w:customStyle="1" w:styleId="txtspecial">
    <w:name w:val="txt_special"/>
    <w:basedOn w:val="Noklusjumarindkopasfonts"/>
    <w:rsid w:val="00C63A1D"/>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semiHidden/>
    <w:locked/>
    <w:rsid w:val="008705D6"/>
    <w:rPr>
      <w:sz w:val="20"/>
      <w:szCs w:val="20"/>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semiHidden/>
    <w:unhideWhenUsed/>
    <w:qFormat/>
    <w:rsid w:val="008705D6"/>
    <w:pPr>
      <w:spacing w:after="0" w:line="240" w:lineRule="auto"/>
    </w:pPr>
    <w:rPr>
      <w:sz w:val="20"/>
      <w:szCs w:val="20"/>
    </w:rPr>
  </w:style>
  <w:style w:type="character" w:customStyle="1" w:styleId="VrestekstsRakstz1">
    <w:name w:val="Vēres teksts Rakstz.1"/>
    <w:basedOn w:val="Noklusjumarindkopasfonts"/>
    <w:uiPriority w:val="99"/>
    <w:semiHidden/>
    <w:rsid w:val="008705D6"/>
    <w:rPr>
      <w:sz w:val="20"/>
      <w:szCs w:val="20"/>
    </w:rPr>
  </w:style>
  <w:style w:type="character" w:styleId="Izclums">
    <w:name w:val="Emphasis"/>
    <w:basedOn w:val="Noklusjumarindkopasfonts"/>
    <w:uiPriority w:val="20"/>
    <w:qFormat/>
    <w:rsid w:val="00C33B8A"/>
    <w:rPr>
      <w:i/>
      <w:iCs/>
    </w:rPr>
  </w:style>
  <w:style w:type="paragraph" w:customStyle="1" w:styleId="BodyText21">
    <w:name w:val="Body Text 21"/>
    <w:basedOn w:val="Parasts"/>
    <w:rsid w:val="00745D9F"/>
    <w:pPr>
      <w:widowControl w:val="0"/>
      <w:spacing w:after="0" w:line="240" w:lineRule="auto"/>
      <w:jc w:val="both"/>
    </w:pPr>
    <w:rPr>
      <w:rFonts w:eastAsia="Times New Roman"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4312">
      <w:bodyDiv w:val="1"/>
      <w:marLeft w:val="0"/>
      <w:marRight w:val="0"/>
      <w:marTop w:val="0"/>
      <w:marBottom w:val="0"/>
      <w:divBdr>
        <w:top w:val="none" w:sz="0" w:space="0" w:color="auto"/>
        <w:left w:val="none" w:sz="0" w:space="0" w:color="auto"/>
        <w:bottom w:val="none" w:sz="0" w:space="0" w:color="auto"/>
        <w:right w:val="none" w:sz="0" w:space="0" w:color="auto"/>
      </w:divBdr>
    </w:div>
    <w:div w:id="351689199">
      <w:bodyDiv w:val="1"/>
      <w:marLeft w:val="0"/>
      <w:marRight w:val="0"/>
      <w:marTop w:val="0"/>
      <w:marBottom w:val="0"/>
      <w:divBdr>
        <w:top w:val="none" w:sz="0" w:space="0" w:color="auto"/>
        <w:left w:val="none" w:sz="0" w:space="0" w:color="auto"/>
        <w:bottom w:val="none" w:sz="0" w:space="0" w:color="auto"/>
        <w:right w:val="none" w:sz="0" w:space="0" w:color="auto"/>
      </w:divBdr>
    </w:div>
    <w:div w:id="397441649">
      <w:bodyDiv w:val="1"/>
      <w:marLeft w:val="0"/>
      <w:marRight w:val="0"/>
      <w:marTop w:val="0"/>
      <w:marBottom w:val="0"/>
      <w:divBdr>
        <w:top w:val="none" w:sz="0" w:space="0" w:color="auto"/>
        <w:left w:val="none" w:sz="0" w:space="0" w:color="auto"/>
        <w:bottom w:val="none" w:sz="0" w:space="0" w:color="auto"/>
        <w:right w:val="none" w:sz="0" w:space="0" w:color="auto"/>
      </w:divBdr>
    </w:div>
    <w:div w:id="556625230">
      <w:bodyDiv w:val="1"/>
      <w:marLeft w:val="0"/>
      <w:marRight w:val="0"/>
      <w:marTop w:val="0"/>
      <w:marBottom w:val="0"/>
      <w:divBdr>
        <w:top w:val="none" w:sz="0" w:space="0" w:color="auto"/>
        <w:left w:val="none" w:sz="0" w:space="0" w:color="auto"/>
        <w:bottom w:val="none" w:sz="0" w:space="0" w:color="auto"/>
        <w:right w:val="none" w:sz="0" w:space="0" w:color="auto"/>
      </w:divBdr>
    </w:div>
    <w:div w:id="572661503">
      <w:bodyDiv w:val="1"/>
      <w:marLeft w:val="0"/>
      <w:marRight w:val="0"/>
      <w:marTop w:val="0"/>
      <w:marBottom w:val="0"/>
      <w:divBdr>
        <w:top w:val="none" w:sz="0" w:space="0" w:color="auto"/>
        <w:left w:val="none" w:sz="0" w:space="0" w:color="auto"/>
        <w:bottom w:val="none" w:sz="0" w:space="0" w:color="auto"/>
        <w:right w:val="none" w:sz="0" w:space="0" w:color="auto"/>
      </w:divBdr>
    </w:div>
    <w:div w:id="620117220">
      <w:bodyDiv w:val="1"/>
      <w:marLeft w:val="0"/>
      <w:marRight w:val="0"/>
      <w:marTop w:val="0"/>
      <w:marBottom w:val="0"/>
      <w:divBdr>
        <w:top w:val="none" w:sz="0" w:space="0" w:color="auto"/>
        <w:left w:val="none" w:sz="0" w:space="0" w:color="auto"/>
        <w:bottom w:val="none" w:sz="0" w:space="0" w:color="auto"/>
        <w:right w:val="none" w:sz="0" w:space="0" w:color="auto"/>
      </w:divBdr>
    </w:div>
    <w:div w:id="658578440">
      <w:bodyDiv w:val="1"/>
      <w:marLeft w:val="0"/>
      <w:marRight w:val="0"/>
      <w:marTop w:val="0"/>
      <w:marBottom w:val="0"/>
      <w:divBdr>
        <w:top w:val="none" w:sz="0" w:space="0" w:color="auto"/>
        <w:left w:val="none" w:sz="0" w:space="0" w:color="auto"/>
        <w:bottom w:val="none" w:sz="0" w:space="0" w:color="auto"/>
        <w:right w:val="none" w:sz="0" w:space="0" w:color="auto"/>
      </w:divBdr>
    </w:div>
    <w:div w:id="728116315">
      <w:bodyDiv w:val="1"/>
      <w:marLeft w:val="0"/>
      <w:marRight w:val="0"/>
      <w:marTop w:val="0"/>
      <w:marBottom w:val="0"/>
      <w:divBdr>
        <w:top w:val="none" w:sz="0" w:space="0" w:color="auto"/>
        <w:left w:val="none" w:sz="0" w:space="0" w:color="auto"/>
        <w:bottom w:val="none" w:sz="0" w:space="0" w:color="auto"/>
        <w:right w:val="none" w:sz="0" w:space="0" w:color="auto"/>
      </w:divBdr>
    </w:div>
    <w:div w:id="815998524">
      <w:bodyDiv w:val="1"/>
      <w:marLeft w:val="0"/>
      <w:marRight w:val="0"/>
      <w:marTop w:val="0"/>
      <w:marBottom w:val="0"/>
      <w:divBdr>
        <w:top w:val="none" w:sz="0" w:space="0" w:color="auto"/>
        <w:left w:val="none" w:sz="0" w:space="0" w:color="auto"/>
        <w:bottom w:val="none" w:sz="0" w:space="0" w:color="auto"/>
        <w:right w:val="none" w:sz="0" w:space="0" w:color="auto"/>
      </w:divBdr>
    </w:div>
    <w:div w:id="870148057">
      <w:bodyDiv w:val="1"/>
      <w:marLeft w:val="0"/>
      <w:marRight w:val="0"/>
      <w:marTop w:val="0"/>
      <w:marBottom w:val="0"/>
      <w:divBdr>
        <w:top w:val="none" w:sz="0" w:space="0" w:color="auto"/>
        <w:left w:val="none" w:sz="0" w:space="0" w:color="auto"/>
        <w:bottom w:val="none" w:sz="0" w:space="0" w:color="auto"/>
        <w:right w:val="none" w:sz="0" w:space="0" w:color="auto"/>
      </w:divBdr>
    </w:div>
    <w:div w:id="891698002">
      <w:bodyDiv w:val="1"/>
      <w:marLeft w:val="0"/>
      <w:marRight w:val="0"/>
      <w:marTop w:val="0"/>
      <w:marBottom w:val="0"/>
      <w:divBdr>
        <w:top w:val="none" w:sz="0" w:space="0" w:color="auto"/>
        <w:left w:val="none" w:sz="0" w:space="0" w:color="auto"/>
        <w:bottom w:val="none" w:sz="0" w:space="0" w:color="auto"/>
        <w:right w:val="none" w:sz="0" w:space="0" w:color="auto"/>
      </w:divBdr>
    </w:div>
    <w:div w:id="936444908">
      <w:bodyDiv w:val="1"/>
      <w:marLeft w:val="0"/>
      <w:marRight w:val="0"/>
      <w:marTop w:val="0"/>
      <w:marBottom w:val="0"/>
      <w:divBdr>
        <w:top w:val="none" w:sz="0" w:space="0" w:color="auto"/>
        <w:left w:val="none" w:sz="0" w:space="0" w:color="auto"/>
        <w:bottom w:val="none" w:sz="0" w:space="0" w:color="auto"/>
        <w:right w:val="none" w:sz="0" w:space="0" w:color="auto"/>
      </w:divBdr>
    </w:div>
    <w:div w:id="970942712">
      <w:bodyDiv w:val="1"/>
      <w:marLeft w:val="0"/>
      <w:marRight w:val="0"/>
      <w:marTop w:val="0"/>
      <w:marBottom w:val="0"/>
      <w:divBdr>
        <w:top w:val="none" w:sz="0" w:space="0" w:color="auto"/>
        <w:left w:val="none" w:sz="0" w:space="0" w:color="auto"/>
        <w:bottom w:val="none" w:sz="0" w:space="0" w:color="auto"/>
        <w:right w:val="none" w:sz="0" w:space="0" w:color="auto"/>
      </w:divBdr>
    </w:div>
    <w:div w:id="1034814185">
      <w:bodyDiv w:val="1"/>
      <w:marLeft w:val="0"/>
      <w:marRight w:val="0"/>
      <w:marTop w:val="0"/>
      <w:marBottom w:val="0"/>
      <w:divBdr>
        <w:top w:val="none" w:sz="0" w:space="0" w:color="auto"/>
        <w:left w:val="none" w:sz="0" w:space="0" w:color="auto"/>
        <w:bottom w:val="none" w:sz="0" w:space="0" w:color="auto"/>
        <w:right w:val="none" w:sz="0" w:space="0" w:color="auto"/>
      </w:divBdr>
    </w:div>
    <w:div w:id="1051033423">
      <w:bodyDiv w:val="1"/>
      <w:marLeft w:val="0"/>
      <w:marRight w:val="0"/>
      <w:marTop w:val="0"/>
      <w:marBottom w:val="0"/>
      <w:divBdr>
        <w:top w:val="none" w:sz="0" w:space="0" w:color="auto"/>
        <w:left w:val="none" w:sz="0" w:space="0" w:color="auto"/>
        <w:bottom w:val="none" w:sz="0" w:space="0" w:color="auto"/>
        <w:right w:val="none" w:sz="0" w:space="0" w:color="auto"/>
      </w:divBdr>
    </w:div>
    <w:div w:id="1088119914">
      <w:bodyDiv w:val="1"/>
      <w:marLeft w:val="0"/>
      <w:marRight w:val="0"/>
      <w:marTop w:val="0"/>
      <w:marBottom w:val="0"/>
      <w:divBdr>
        <w:top w:val="none" w:sz="0" w:space="0" w:color="auto"/>
        <w:left w:val="none" w:sz="0" w:space="0" w:color="auto"/>
        <w:bottom w:val="none" w:sz="0" w:space="0" w:color="auto"/>
        <w:right w:val="none" w:sz="0" w:space="0" w:color="auto"/>
      </w:divBdr>
    </w:div>
    <w:div w:id="1131707385">
      <w:bodyDiv w:val="1"/>
      <w:marLeft w:val="0"/>
      <w:marRight w:val="0"/>
      <w:marTop w:val="0"/>
      <w:marBottom w:val="0"/>
      <w:divBdr>
        <w:top w:val="none" w:sz="0" w:space="0" w:color="auto"/>
        <w:left w:val="none" w:sz="0" w:space="0" w:color="auto"/>
        <w:bottom w:val="none" w:sz="0" w:space="0" w:color="auto"/>
        <w:right w:val="none" w:sz="0" w:space="0" w:color="auto"/>
      </w:divBdr>
    </w:div>
    <w:div w:id="1269003163">
      <w:bodyDiv w:val="1"/>
      <w:marLeft w:val="0"/>
      <w:marRight w:val="0"/>
      <w:marTop w:val="0"/>
      <w:marBottom w:val="0"/>
      <w:divBdr>
        <w:top w:val="none" w:sz="0" w:space="0" w:color="auto"/>
        <w:left w:val="none" w:sz="0" w:space="0" w:color="auto"/>
        <w:bottom w:val="none" w:sz="0" w:space="0" w:color="auto"/>
        <w:right w:val="none" w:sz="0" w:space="0" w:color="auto"/>
      </w:divBdr>
    </w:div>
    <w:div w:id="1432579962">
      <w:bodyDiv w:val="1"/>
      <w:marLeft w:val="0"/>
      <w:marRight w:val="0"/>
      <w:marTop w:val="0"/>
      <w:marBottom w:val="0"/>
      <w:divBdr>
        <w:top w:val="none" w:sz="0" w:space="0" w:color="auto"/>
        <w:left w:val="none" w:sz="0" w:space="0" w:color="auto"/>
        <w:bottom w:val="none" w:sz="0" w:space="0" w:color="auto"/>
        <w:right w:val="none" w:sz="0" w:space="0" w:color="auto"/>
      </w:divBdr>
    </w:div>
    <w:div w:id="1482501720">
      <w:bodyDiv w:val="1"/>
      <w:marLeft w:val="0"/>
      <w:marRight w:val="0"/>
      <w:marTop w:val="0"/>
      <w:marBottom w:val="0"/>
      <w:divBdr>
        <w:top w:val="none" w:sz="0" w:space="0" w:color="auto"/>
        <w:left w:val="none" w:sz="0" w:space="0" w:color="auto"/>
        <w:bottom w:val="none" w:sz="0" w:space="0" w:color="auto"/>
        <w:right w:val="none" w:sz="0" w:space="0" w:color="auto"/>
      </w:divBdr>
    </w:div>
    <w:div w:id="1517110341">
      <w:bodyDiv w:val="1"/>
      <w:marLeft w:val="0"/>
      <w:marRight w:val="0"/>
      <w:marTop w:val="0"/>
      <w:marBottom w:val="0"/>
      <w:divBdr>
        <w:top w:val="none" w:sz="0" w:space="0" w:color="auto"/>
        <w:left w:val="none" w:sz="0" w:space="0" w:color="auto"/>
        <w:bottom w:val="none" w:sz="0" w:space="0" w:color="auto"/>
        <w:right w:val="none" w:sz="0" w:space="0" w:color="auto"/>
      </w:divBdr>
    </w:div>
    <w:div w:id="1602180510">
      <w:bodyDiv w:val="1"/>
      <w:marLeft w:val="0"/>
      <w:marRight w:val="0"/>
      <w:marTop w:val="0"/>
      <w:marBottom w:val="0"/>
      <w:divBdr>
        <w:top w:val="none" w:sz="0" w:space="0" w:color="auto"/>
        <w:left w:val="none" w:sz="0" w:space="0" w:color="auto"/>
        <w:bottom w:val="none" w:sz="0" w:space="0" w:color="auto"/>
        <w:right w:val="none" w:sz="0" w:space="0" w:color="auto"/>
      </w:divBdr>
    </w:div>
    <w:div w:id="1607271920">
      <w:bodyDiv w:val="1"/>
      <w:marLeft w:val="0"/>
      <w:marRight w:val="0"/>
      <w:marTop w:val="0"/>
      <w:marBottom w:val="0"/>
      <w:divBdr>
        <w:top w:val="none" w:sz="0" w:space="0" w:color="auto"/>
        <w:left w:val="none" w:sz="0" w:space="0" w:color="auto"/>
        <w:bottom w:val="none" w:sz="0" w:space="0" w:color="auto"/>
        <w:right w:val="none" w:sz="0" w:space="0" w:color="auto"/>
      </w:divBdr>
    </w:div>
    <w:div w:id="1631281250">
      <w:bodyDiv w:val="1"/>
      <w:marLeft w:val="0"/>
      <w:marRight w:val="0"/>
      <w:marTop w:val="0"/>
      <w:marBottom w:val="0"/>
      <w:divBdr>
        <w:top w:val="none" w:sz="0" w:space="0" w:color="auto"/>
        <w:left w:val="none" w:sz="0" w:space="0" w:color="auto"/>
        <w:bottom w:val="none" w:sz="0" w:space="0" w:color="auto"/>
        <w:right w:val="none" w:sz="0" w:space="0" w:color="auto"/>
      </w:divBdr>
    </w:div>
    <w:div w:id="1746293537">
      <w:bodyDiv w:val="1"/>
      <w:marLeft w:val="0"/>
      <w:marRight w:val="0"/>
      <w:marTop w:val="0"/>
      <w:marBottom w:val="0"/>
      <w:divBdr>
        <w:top w:val="none" w:sz="0" w:space="0" w:color="auto"/>
        <w:left w:val="none" w:sz="0" w:space="0" w:color="auto"/>
        <w:bottom w:val="none" w:sz="0" w:space="0" w:color="auto"/>
        <w:right w:val="none" w:sz="0" w:space="0" w:color="auto"/>
      </w:divBdr>
    </w:div>
    <w:div w:id="1752389002">
      <w:bodyDiv w:val="1"/>
      <w:marLeft w:val="0"/>
      <w:marRight w:val="0"/>
      <w:marTop w:val="0"/>
      <w:marBottom w:val="0"/>
      <w:divBdr>
        <w:top w:val="none" w:sz="0" w:space="0" w:color="auto"/>
        <w:left w:val="none" w:sz="0" w:space="0" w:color="auto"/>
        <w:bottom w:val="none" w:sz="0" w:space="0" w:color="auto"/>
        <w:right w:val="none" w:sz="0" w:space="0" w:color="auto"/>
      </w:divBdr>
    </w:div>
    <w:div w:id="1783303561">
      <w:bodyDiv w:val="1"/>
      <w:marLeft w:val="0"/>
      <w:marRight w:val="0"/>
      <w:marTop w:val="0"/>
      <w:marBottom w:val="0"/>
      <w:divBdr>
        <w:top w:val="none" w:sz="0" w:space="0" w:color="auto"/>
        <w:left w:val="none" w:sz="0" w:space="0" w:color="auto"/>
        <w:bottom w:val="none" w:sz="0" w:space="0" w:color="auto"/>
        <w:right w:val="none" w:sz="0" w:space="0" w:color="auto"/>
      </w:divBdr>
    </w:div>
    <w:div w:id="1794321898">
      <w:bodyDiv w:val="1"/>
      <w:marLeft w:val="0"/>
      <w:marRight w:val="0"/>
      <w:marTop w:val="0"/>
      <w:marBottom w:val="0"/>
      <w:divBdr>
        <w:top w:val="none" w:sz="0" w:space="0" w:color="auto"/>
        <w:left w:val="none" w:sz="0" w:space="0" w:color="auto"/>
        <w:bottom w:val="none" w:sz="0" w:space="0" w:color="auto"/>
        <w:right w:val="none" w:sz="0" w:space="0" w:color="auto"/>
      </w:divBdr>
    </w:div>
    <w:div w:id="1819691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rgusizpete@rigasudens.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tjana.jelistratova@rigasudens.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ka.sondore@rigasudens.lv" TargetMode="External"/><Relationship Id="rId5" Type="http://schemas.openxmlformats.org/officeDocument/2006/relationships/numbering" Target="numbering.xml"/><Relationship Id="rId15" Type="http://schemas.openxmlformats.org/officeDocument/2006/relationships/hyperlink" Target="mailto:monika.sondore@rigasudens.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rgusizpete@rigasude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A889BB1569B35D4E8AA74680E32034B3" ma:contentTypeVersion="2" ma:contentTypeDescription="Izveidot jaunu dokumentu." ma:contentTypeScope="" ma:versionID="819340ef240e5b8bd7ea98b35b3ac32e">
  <xsd:schema xmlns:xsd="http://www.w3.org/2001/XMLSchema" xmlns:xs="http://www.w3.org/2001/XMLSchema" xmlns:p="http://schemas.microsoft.com/office/2006/metadata/properties" xmlns:ns3="4136e43d-683a-41db-85b5-1d7b983701ec" targetNamespace="http://schemas.microsoft.com/office/2006/metadata/properties" ma:root="true" ma:fieldsID="654777ae5dd64d9503b883d4de65ccfd" ns3:_="">
    <xsd:import namespace="4136e43d-683a-41db-85b5-1d7b983701e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6e43d-683a-41db-85b5-1d7b98370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362CDA-C2EA-4EBB-9176-7876AC121102}">
  <ds:schemaRefs>
    <ds:schemaRef ds:uri="http://schemas.microsoft.com/sharepoint/v3/contenttype/forms"/>
  </ds:schemaRefs>
</ds:datastoreItem>
</file>

<file path=customXml/itemProps2.xml><?xml version="1.0" encoding="utf-8"?>
<ds:datastoreItem xmlns:ds="http://schemas.openxmlformats.org/officeDocument/2006/customXml" ds:itemID="{3D28BF8E-6C30-445C-8CA2-4ADA16A61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6e43d-683a-41db-85b5-1d7b98370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40D390-0C5B-4EA7-8E74-8940CA662ACC}">
  <ds:schemaRefs>
    <ds:schemaRef ds:uri="http://schemas.openxmlformats.org/officeDocument/2006/bibliography"/>
  </ds:schemaRefs>
</ds:datastoreItem>
</file>

<file path=customXml/itemProps4.xml><?xml version="1.0" encoding="utf-8"?>
<ds:datastoreItem xmlns:ds="http://schemas.openxmlformats.org/officeDocument/2006/customXml" ds:itemID="{CFF83FCB-271E-48F9-B697-386A473035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7</Pages>
  <Words>8199</Words>
  <Characters>4674</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SIA "Rīgas ūdens"</Company>
  <LinksUpToDate>false</LinksUpToDate>
  <CharactersWithSpaces>12848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Saliņa</dc:creator>
  <cp:keywords/>
  <dc:description/>
  <cp:lastModifiedBy>Monika Kristīne Sondore</cp:lastModifiedBy>
  <cp:revision>7</cp:revision>
  <cp:lastPrinted>2023-06-20T10:33:00Z</cp:lastPrinted>
  <dcterms:created xsi:type="dcterms:W3CDTF">2024-03-20T11:46:00Z</dcterms:created>
  <dcterms:modified xsi:type="dcterms:W3CDTF">2024-06-25T07:38:00Z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0x010100A889BB1569B35D4E8AA74680E32034B3</vt:lpwstr>
  </property>
</Properties>
</file>