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5667"/>
      </w:tblGrid>
      <w:tr w:rsidR="00E904C0" w14:paraId="37BF2B04" w14:textId="77777777" w:rsidTr="007D6C12">
        <w:tc>
          <w:tcPr>
            <w:tcW w:w="3522" w:type="dxa"/>
          </w:tcPr>
          <w:p w14:paraId="13014F53" w14:textId="77777777" w:rsidR="00E904C0" w:rsidRDefault="00E904C0">
            <w:r>
              <w:t>Apraksts:</w:t>
            </w:r>
          </w:p>
        </w:tc>
        <w:tc>
          <w:tcPr>
            <w:tcW w:w="5667" w:type="dxa"/>
          </w:tcPr>
          <w:p w14:paraId="344CD308" w14:textId="77777777" w:rsidR="00E904C0" w:rsidRPr="007D6C12" w:rsidRDefault="00E904C0" w:rsidP="007D6C12">
            <w:pPr>
              <w:jc w:val="center"/>
              <w:rPr>
                <w:b/>
              </w:rPr>
            </w:pPr>
            <w:r w:rsidRPr="007D6C12">
              <w:t>SIA „Rīgas ūdens” veic tirgus izpēti</w:t>
            </w:r>
          </w:p>
          <w:p w14:paraId="0248B65F" w14:textId="77777777" w:rsidR="00E904C0" w:rsidRPr="00CD2510" w:rsidRDefault="003C3591" w:rsidP="007D6C12">
            <w:pPr>
              <w:jc w:val="center"/>
              <w:rPr>
                <w:b/>
              </w:rPr>
            </w:pPr>
            <w:r w:rsidRPr="00CD2510">
              <w:rPr>
                <w:b/>
              </w:rPr>
              <w:t>“</w:t>
            </w:r>
            <w:bookmarkStart w:id="0" w:name="_Hlk148442800"/>
            <w:r w:rsidR="00825460" w:rsidRPr="00CD2510">
              <w:rPr>
                <w:b/>
                <w:bCs/>
              </w:rPr>
              <w:t>Nokrišņu mērītāju iekārtu tehniskās apkopes un remonts</w:t>
            </w:r>
            <w:bookmarkEnd w:id="0"/>
            <w:r w:rsidR="000205D6" w:rsidRPr="00CD2510">
              <w:rPr>
                <w:b/>
              </w:rPr>
              <w:t>”</w:t>
            </w:r>
          </w:p>
          <w:p w14:paraId="3A891388" w14:textId="1A85DD16" w:rsidR="003C3591" w:rsidRPr="007D6C12" w:rsidRDefault="003C3591" w:rsidP="007D6C12">
            <w:pPr>
              <w:jc w:val="center"/>
              <w:rPr>
                <w:b/>
              </w:rPr>
            </w:pPr>
            <w:r w:rsidRPr="007D6C12">
              <w:rPr>
                <w:b/>
              </w:rPr>
              <w:t>(identifikācijas Nr. T.I.</w:t>
            </w:r>
            <w:r w:rsidR="005B0C51" w:rsidRPr="007D6C12">
              <w:rPr>
                <w:b/>
              </w:rPr>
              <w:t xml:space="preserve"> </w:t>
            </w:r>
            <w:r w:rsidR="00BC1D38" w:rsidRPr="007D6C12">
              <w:rPr>
                <w:b/>
              </w:rPr>
              <w:t>202</w:t>
            </w:r>
            <w:r w:rsidR="0065388F">
              <w:rPr>
                <w:b/>
              </w:rPr>
              <w:t>3/</w:t>
            </w:r>
            <w:r w:rsidR="00C918C2">
              <w:rPr>
                <w:b/>
              </w:rPr>
              <w:t>1</w:t>
            </w:r>
            <w:r w:rsidR="00D973CA">
              <w:rPr>
                <w:b/>
              </w:rPr>
              <w:t>2</w:t>
            </w:r>
            <w:r w:rsidR="00FE16BC">
              <w:rPr>
                <w:b/>
              </w:rPr>
              <w:t>9</w:t>
            </w:r>
            <w:r w:rsidRPr="007D6C12">
              <w:rPr>
                <w:b/>
              </w:rPr>
              <w:t>)</w:t>
            </w:r>
          </w:p>
        </w:tc>
      </w:tr>
      <w:tr w:rsidR="00E904C0" w14:paraId="2DE8C2FD" w14:textId="77777777" w:rsidTr="007D6C12">
        <w:trPr>
          <w:trHeight w:val="647"/>
        </w:trPr>
        <w:tc>
          <w:tcPr>
            <w:tcW w:w="3522" w:type="dxa"/>
            <w:vAlign w:val="center"/>
          </w:tcPr>
          <w:p w14:paraId="3BE2046E" w14:textId="77777777" w:rsidR="00E904C0" w:rsidRDefault="00E904C0">
            <w:r>
              <w:t xml:space="preserve">Piedāvājuma iesniegšanas termiņš </w:t>
            </w:r>
          </w:p>
        </w:tc>
        <w:tc>
          <w:tcPr>
            <w:tcW w:w="5667" w:type="dxa"/>
            <w:vAlign w:val="center"/>
          </w:tcPr>
          <w:p w14:paraId="68D0D0D7" w14:textId="4DE63007" w:rsidR="00E904C0" w:rsidRPr="006D0EA7" w:rsidRDefault="00E904C0" w:rsidP="00FF3C14">
            <w:pPr>
              <w:rPr>
                <w:b/>
                <w:bCs/>
              </w:rPr>
            </w:pPr>
            <w:r w:rsidRPr="006D0EA7">
              <w:rPr>
                <w:b/>
                <w:bCs/>
              </w:rPr>
              <w:t>20</w:t>
            </w:r>
            <w:r w:rsidR="006045C4" w:rsidRPr="006D0EA7">
              <w:rPr>
                <w:b/>
                <w:bCs/>
              </w:rPr>
              <w:t>2</w:t>
            </w:r>
            <w:r w:rsidR="00D973CA">
              <w:rPr>
                <w:b/>
                <w:bCs/>
              </w:rPr>
              <w:t>4</w:t>
            </w:r>
            <w:r w:rsidRPr="006D0EA7">
              <w:rPr>
                <w:b/>
                <w:bCs/>
              </w:rPr>
              <w:t>.</w:t>
            </w:r>
            <w:r w:rsidR="00CD2510">
              <w:rPr>
                <w:b/>
                <w:bCs/>
              </w:rPr>
              <w:t xml:space="preserve"> </w:t>
            </w:r>
            <w:r w:rsidRPr="006D0EA7">
              <w:rPr>
                <w:b/>
                <w:bCs/>
              </w:rPr>
              <w:t xml:space="preserve">gada </w:t>
            </w:r>
            <w:r w:rsidR="00D973CA">
              <w:rPr>
                <w:b/>
                <w:bCs/>
              </w:rPr>
              <w:t>8</w:t>
            </w:r>
            <w:r w:rsidR="000868D5" w:rsidRPr="006D0EA7">
              <w:rPr>
                <w:b/>
                <w:bCs/>
              </w:rPr>
              <w:t>.</w:t>
            </w:r>
            <w:r w:rsidR="008A188F">
              <w:rPr>
                <w:b/>
                <w:bCs/>
              </w:rPr>
              <w:t xml:space="preserve"> </w:t>
            </w:r>
            <w:r w:rsidR="00D973CA">
              <w:rPr>
                <w:b/>
                <w:bCs/>
              </w:rPr>
              <w:t>janvāris</w:t>
            </w:r>
            <w:r w:rsidR="009D280F" w:rsidRPr="006D0EA7">
              <w:rPr>
                <w:b/>
                <w:bCs/>
              </w:rPr>
              <w:t xml:space="preserve"> plkst. 1</w:t>
            </w:r>
            <w:r w:rsidR="00A65690" w:rsidRPr="006D0EA7">
              <w:rPr>
                <w:b/>
                <w:bCs/>
              </w:rPr>
              <w:t>3</w:t>
            </w:r>
            <w:r w:rsidR="00CD2510">
              <w:rPr>
                <w:b/>
                <w:bCs/>
              </w:rPr>
              <w:t>.</w:t>
            </w:r>
            <w:r w:rsidR="009D280F" w:rsidRPr="006D0EA7">
              <w:rPr>
                <w:b/>
                <w:bCs/>
              </w:rPr>
              <w:t>00</w:t>
            </w:r>
          </w:p>
        </w:tc>
      </w:tr>
      <w:tr w:rsidR="003C3591" w14:paraId="714CDBC8" w14:textId="77777777" w:rsidTr="00CD2510">
        <w:trPr>
          <w:trHeight w:val="2580"/>
        </w:trPr>
        <w:tc>
          <w:tcPr>
            <w:tcW w:w="3522" w:type="dxa"/>
          </w:tcPr>
          <w:p w14:paraId="558D398D" w14:textId="77777777" w:rsidR="003C3591" w:rsidRDefault="003C3591" w:rsidP="003C3591">
            <w:r>
              <w:t>Kontaktpersona</w:t>
            </w:r>
            <w:r w:rsidR="009024B5">
              <w:t>s</w:t>
            </w:r>
            <w:r>
              <w:t>:</w:t>
            </w:r>
          </w:p>
        </w:tc>
        <w:tc>
          <w:tcPr>
            <w:tcW w:w="5667" w:type="dxa"/>
          </w:tcPr>
          <w:p w14:paraId="25E5C7AA" w14:textId="77777777" w:rsidR="00A65690" w:rsidRPr="00A65690" w:rsidRDefault="00A65690" w:rsidP="00CD2510">
            <w:pPr>
              <w:jc w:val="both"/>
              <w:rPr>
                <w:u w:val="single"/>
              </w:rPr>
            </w:pPr>
            <w:r w:rsidRPr="00A65690">
              <w:rPr>
                <w:u w:val="single"/>
              </w:rPr>
              <w:t>Kontaktpersona jautājumos par iepirkuma priekšmetu:</w:t>
            </w:r>
          </w:p>
          <w:p w14:paraId="7B299EBE" w14:textId="77777777" w:rsidR="00530D31" w:rsidRDefault="00530D31" w:rsidP="00CD2510">
            <w:pPr>
              <w:jc w:val="both"/>
            </w:pPr>
            <w:r w:rsidRPr="006B118A">
              <w:t xml:space="preserve">SIA “Rīgas ūdens” Kanalizācijas tīkla sūkņu staciju dienesta KSS profilakses un remontu daļas vadītājs Artūrs Bite, tālr. 29531036, e-pasts: </w:t>
            </w:r>
            <w:hyperlink r:id="rId8" w:history="1">
              <w:r w:rsidRPr="009D1ABD">
                <w:rPr>
                  <w:rStyle w:val="Hipersaite"/>
                </w:rPr>
                <w:t>arturs.bite@rigasudens.lv</w:t>
              </w:r>
            </w:hyperlink>
          </w:p>
          <w:p w14:paraId="06BBE500" w14:textId="77777777" w:rsidR="003C3591" w:rsidRPr="00530D31" w:rsidRDefault="001325D2" w:rsidP="00CD2510">
            <w:pPr>
              <w:jc w:val="both"/>
              <w:rPr>
                <w:color w:val="0000FF"/>
                <w:u w:val="single"/>
              </w:rPr>
            </w:pPr>
            <w:r w:rsidRPr="001325D2">
              <w:t>SIA “Rīgas ūdens”</w:t>
            </w:r>
            <w:r w:rsidRPr="001325D2">
              <w:rPr>
                <w:rFonts w:eastAsia="Calibri"/>
                <w:lang w:eastAsia="en-US"/>
              </w:rPr>
              <w:t xml:space="preserve"> </w:t>
            </w:r>
            <w:r w:rsidRPr="001325D2">
              <w:t>Kanalizācijas tīkla sūkņu staciju dienesta vadītājs - KSS vadības daļas vadītājs  Kaspars Birkhāns, tā</w:t>
            </w:r>
            <w:r w:rsidRPr="001325D2">
              <w:rPr>
                <w:rFonts w:eastAsia="Calibri"/>
                <w:lang w:eastAsia="en-US"/>
              </w:rPr>
              <w:t>lr</w:t>
            </w:r>
            <w:r w:rsidRPr="001325D2">
              <w:t xml:space="preserve">. 26527035, e-pasta adrese: </w:t>
            </w:r>
            <w:hyperlink r:id="rId9" w:history="1">
              <w:r w:rsidRPr="001325D2">
                <w:rPr>
                  <w:color w:val="0000FF"/>
                  <w:u w:val="single"/>
                </w:rPr>
                <w:t>k</w:t>
              </w:r>
              <w:r w:rsidRPr="001325D2">
                <w:rPr>
                  <w:rFonts w:eastAsia="Calibri"/>
                  <w:color w:val="0000FF"/>
                  <w:u w:val="single"/>
                  <w:lang w:eastAsia="en-US"/>
                </w:rPr>
                <w:t>aspars.birkhans</w:t>
              </w:r>
              <w:r w:rsidRPr="001325D2">
                <w:rPr>
                  <w:color w:val="0000FF"/>
                  <w:u w:val="single"/>
                </w:rPr>
                <w:t>@rigasudens.lv</w:t>
              </w:r>
            </w:hyperlink>
          </w:p>
        </w:tc>
      </w:tr>
    </w:tbl>
    <w:p w14:paraId="2C987CFF" w14:textId="598DD439" w:rsidR="00E904C0" w:rsidRDefault="00E904C0" w:rsidP="00851215">
      <w:pPr>
        <w:spacing w:before="120" w:after="240"/>
        <w:ind w:firstLine="720"/>
        <w:jc w:val="both"/>
      </w:pPr>
      <w:r w:rsidRPr="00CE58CA">
        <w:t xml:space="preserve">Aicinām Jūs piedalīties tirgus izpētē un līdz </w:t>
      </w:r>
      <w:r w:rsidR="00D973CA" w:rsidRPr="00D973CA">
        <w:rPr>
          <w:b/>
          <w:bCs/>
        </w:rPr>
        <w:t>2024. gada 8. janvāris plkst</w:t>
      </w:r>
      <w:r w:rsidR="00D973CA">
        <w:rPr>
          <w:b/>
          <w:bCs/>
        </w:rPr>
        <w:t xml:space="preserve">. </w:t>
      </w:r>
      <w:r w:rsidR="003B526F" w:rsidRPr="006D0EA7">
        <w:rPr>
          <w:b/>
          <w:bCs/>
        </w:rPr>
        <w:t>1</w:t>
      </w:r>
      <w:r w:rsidR="00A65690" w:rsidRPr="006D0EA7">
        <w:rPr>
          <w:b/>
          <w:bCs/>
        </w:rPr>
        <w:t>3</w:t>
      </w:r>
      <w:r w:rsidR="00CD2510">
        <w:rPr>
          <w:b/>
          <w:bCs/>
        </w:rPr>
        <w:t>.</w:t>
      </w:r>
      <w:r w:rsidR="009D280F" w:rsidRPr="006D0EA7">
        <w:rPr>
          <w:b/>
          <w:bCs/>
        </w:rPr>
        <w:t>00</w:t>
      </w:r>
      <w:r>
        <w:rPr>
          <w:color w:val="FF0000"/>
        </w:rPr>
        <w:t xml:space="preserve"> </w:t>
      </w:r>
      <w:r>
        <w:t xml:space="preserve">nosūtīt savu piedāvājumu uz e-pastu: </w:t>
      </w:r>
      <w:hyperlink r:id="rId10" w:history="1">
        <w:r w:rsidR="00A330F1" w:rsidRPr="002A7028">
          <w:rPr>
            <w:rStyle w:val="Hipersaite"/>
          </w:rPr>
          <w:t>ktssd.tirgusizpetes@rigasudens.lv</w:t>
        </w:r>
      </w:hyperlink>
      <w:r w:rsidR="00A330F1" w:rsidRPr="00A330F1">
        <w:t>.</w:t>
      </w:r>
      <w:r w:rsidR="00A330F1">
        <w:t xml:space="preserve"> </w:t>
      </w:r>
      <w:r>
        <w:t>Pēc šī termiņa piedāvājumi netiks pieņemti.</w:t>
      </w:r>
    </w:p>
    <w:p w14:paraId="7100077E" w14:textId="77777777" w:rsidR="000B26B6" w:rsidRPr="000B26B6" w:rsidRDefault="000B26B6" w:rsidP="000B26B6">
      <w:pPr>
        <w:spacing w:before="240"/>
        <w:rPr>
          <w:b/>
        </w:rPr>
      </w:pPr>
      <w:r w:rsidRPr="000B26B6">
        <w:rPr>
          <w:b/>
        </w:rPr>
        <w:t>IEPIRKUMA PRIEKŠMETS:</w:t>
      </w:r>
    </w:p>
    <w:p w14:paraId="292C6A35" w14:textId="77777777" w:rsidR="000B26B6" w:rsidRPr="000B26B6" w:rsidRDefault="000B26B6" w:rsidP="000B26B6">
      <w:pPr>
        <w:spacing w:after="240"/>
        <w:jc w:val="both"/>
      </w:pPr>
      <w:r w:rsidRPr="000B26B6">
        <w:t xml:space="preserve">Kanalizācijas tīklu sūkņu stacijās izvietoto </w:t>
      </w:r>
      <w:r w:rsidR="00186D32">
        <w:t>n</w:t>
      </w:r>
      <w:r w:rsidR="00186D32" w:rsidRPr="00186D32">
        <w:t>okrišņu mērītāju iekārtu tehniskās apkopes un remonts</w:t>
      </w:r>
      <w:r w:rsidRPr="000B26B6">
        <w:t xml:space="preserve">, saskaņā ar šī uzaicinājuma un Tehniskā specifikācijā – Finanšu piedāvājuma veidnē noteiktajām prasībām. </w:t>
      </w:r>
      <w:r w:rsidR="00186D32" w:rsidRPr="00186D32">
        <w:t>Nokrišņu mērītāju iekārt</w:t>
      </w:r>
      <w:r w:rsidR="00186D32">
        <w:t>as</w:t>
      </w:r>
      <w:r w:rsidR="00186D32" w:rsidRPr="00186D32">
        <w:t xml:space="preserve"> </w:t>
      </w:r>
      <w:r w:rsidR="00186D32">
        <w:t>izvietotas</w:t>
      </w:r>
      <w:r w:rsidRPr="000B26B6">
        <w:t xml:space="preserve"> </w:t>
      </w:r>
      <w:r w:rsidR="00186D32">
        <w:t>desmit</w:t>
      </w:r>
      <w:r w:rsidRPr="000B26B6">
        <w:t xml:space="preserve"> Kanalizācijas tīkla sūkņu stacijas dienesta objektos.</w:t>
      </w:r>
    </w:p>
    <w:p w14:paraId="27F3296E" w14:textId="77777777" w:rsidR="000B26B6" w:rsidRPr="000B26B6" w:rsidRDefault="000B26B6" w:rsidP="000B26B6">
      <w:pPr>
        <w:jc w:val="both"/>
        <w:rPr>
          <w:b/>
          <w:caps/>
        </w:rPr>
      </w:pPr>
      <w:r w:rsidRPr="000B26B6">
        <w:rPr>
          <w:b/>
          <w:caps/>
        </w:rPr>
        <w:t>Piedāvājuma sagatavošana:</w:t>
      </w:r>
    </w:p>
    <w:p w14:paraId="368920F3" w14:textId="77777777" w:rsidR="000B26B6" w:rsidRPr="000B26B6" w:rsidRDefault="000B26B6" w:rsidP="000B26B6">
      <w:pPr>
        <w:jc w:val="both"/>
        <w:rPr>
          <w:bCs/>
        </w:rPr>
      </w:pPr>
      <w:r w:rsidRPr="000B26B6">
        <w:rPr>
          <w:bCs/>
        </w:rPr>
        <w:t xml:space="preserve">Pirms piedāvājuma sagatavošanas un iesniegšanas, objektu un iekārtu apsekošana ir obligāta </w:t>
      </w:r>
      <w:r w:rsidR="00CD2510" w:rsidRPr="00913990">
        <w:rPr>
          <w:bCs/>
        </w:rPr>
        <w:t>(</w:t>
      </w:r>
      <w:r w:rsidR="00CD2510">
        <w:rPr>
          <w:rStyle w:val="ui-provider"/>
        </w:rPr>
        <w:t xml:space="preserve">esošajam pakalpojumu sniedzējam obligātā </w:t>
      </w:r>
      <w:r w:rsidR="00CD2510" w:rsidRPr="000B26B6">
        <w:rPr>
          <w:bCs/>
        </w:rPr>
        <w:t>objektu un iekārtu apsekošana</w:t>
      </w:r>
      <w:r w:rsidR="00CD2510">
        <w:rPr>
          <w:rStyle w:val="ui-provider"/>
        </w:rPr>
        <w:t xml:space="preserve"> nav jāveic</w:t>
      </w:r>
      <w:r w:rsidR="00CD2510" w:rsidRPr="00913990">
        <w:rPr>
          <w:bCs/>
        </w:rPr>
        <w:t>)</w:t>
      </w:r>
      <w:r w:rsidRPr="000B26B6">
        <w:rPr>
          <w:bCs/>
        </w:rPr>
        <w:t>. Pretendentu, kuri nebūs apsekojuši objektu un iekārtas klātienē, piedāvājumi netiks izskatīti.</w:t>
      </w:r>
    </w:p>
    <w:p w14:paraId="45C1E8C3" w14:textId="77777777" w:rsidR="000B26B6" w:rsidRPr="000B26B6" w:rsidRDefault="000B26B6" w:rsidP="000B26B6">
      <w:pPr>
        <w:jc w:val="both"/>
        <w:rPr>
          <w:b/>
          <w:sz w:val="20"/>
          <w:szCs w:val="20"/>
        </w:rPr>
      </w:pPr>
    </w:p>
    <w:p w14:paraId="3B0B5C8D" w14:textId="77777777" w:rsidR="000B26B6" w:rsidRPr="000B26B6" w:rsidRDefault="000B26B6" w:rsidP="000B26B6">
      <w:pPr>
        <w:jc w:val="both"/>
        <w:rPr>
          <w:b/>
        </w:rPr>
      </w:pPr>
      <w:r w:rsidRPr="000B26B6">
        <w:rPr>
          <w:b/>
        </w:rPr>
        <w:t xml:space="preserve">IESNIEDZAMIE DOKUMENTI: </w:t>
      </w:r>
    </w:p>
    <w:p w14:paraId="3DEA73A6" w14:textId="77777777" w:rsidR="000B26B6" w:rsidRPr="000B26B6" w:rsidRDefault="000B26B6" w:rsidP="000B26B6">
      <w:pPr>
        <w:widowControl w:val="0"/>
        <w:jc w:val="both"/>
        <w:outlineLvl w:val="0"/>
        <w:rPr>
          <w:bCs/>
          <w:kern w:val="32"/>
        </w:rPr>
      </w:pPr>
      <w:r w:rsidRPr="000B26B6">
        <w:rPr>
          <w:bCs/>
          <w:kern w:val="32"/>
        </w:rPr>
        <w:t>Pretendenta aizpildīts un parakstīts piedāvājums atbilstoši Pielikumam.</w:t>
      </w:r>
    </w:p>
    <w:p w14:paraId="66638CC1" w14:textId="77777777" w:rsidR="000B26B6" w:rsidRPr="000B26B6" w:rsidRDefault="000B26B6" w:rsidP="000B26B6">
      <w:pPr>
        <w:tabs>
          <w:tab w:val="left" w:pos="360"/>
        </w:tabs>
        <w:jc w:val="both"/>
        <w:rPr>
          <w:color w:val="FF0000"/>
          <w:sz w:val="20"/>
          <w:szCs w:val="20"/>
        </w:rPr>
      </w:pPr>
    </w:p>
    <w:p w14:paraId="141BC612" w14:textId="77777777" w:rsidR="000B26B6" w:rsidRPr="000B26B6" w:rsidRDefault="000B26B6" w:rsidP="000B26B6">
      <w:pPr>
        <w:tabs>
          <w:tab w:val="left" w:pos="2520"/>
        </w:tabs>
        <w:jc w:val="both"/>
        <w:rPr>
          <w:b/>
        </w:rPr>
      </w:pPr>
      <w:r w:rsidRPr="000B26B6">
        <w:rPr>
          <w:b/>
        </w:rPr>
        <w:t>DARBU ORGANIZĀCIJA:</w:t>
      </w:r>
    </w:p>
    <w:p w14:paraId="088A60FB" w14:textId="77777777" w:rsidR="000B26B6" w:rsidRPr="000B26B6" w:rsidRDefault="000B26B6" w:rsidP="000B26B6">
      <w:pPr>
        <w:jc w:val="both"/>
        <w:rPr>
          <w:color w:val="FF0000"/>
        </w:rPr>
      </w:pPr>
      <w:r w:rsidRPr="000B26B6">
        <w:t>Pretendentam jāsaskaņo un jānodrošina nepieciešamo darbu veikšana</w:t>
      </w:r>
      <w:r w:rsidRPr="000B26B6">
        <w:rPr>
          <w:b/>
        </w:rPr>
        <w:t xml:space="preserve"> </w:t>
      </w:r>
      <w:r w:rsidRPr="000B26B6">
        <w:t>atbilstoši piedāvājumā iesniegtajam tehnisko apkopju un remontu grafikam par visu Līguma darbības periodu.</w:t>
      </w:r>
    </w:p>
    <w:p w14:paraId="3FB738C0" w14:textId="77777777" w:rsidR="008B65E2" w:rsidRPr="00163550" w:rsidRDefault="008B65E2" w:rsidP="009024B5">
      <w:pPr>
        <w:jc w:val="both"/>
        <w:rPr>
          <w:sz w:val="20"/>
          <w:szCs w:val="20"/>
        </w:rPr>
      </w:pPr>
    </w:p>
    <w:p w14:paraId="73090719" w14:textId="77777777" w:rsidR="008B65E2" w:rsidRPr="00851215" w:rsidRDefault="008B65E2" w:rsidP="008B65E2">
      <w:pPr>
        <w:tabs>
          <w:tab w:val="left" w:pos="360"/>
        </w:tabs>
        <w:contextualSpacing/>
        <w:rPr>
          <w:b/>
        </w:rPr>
      </w:pPr>
      <w:r w:rsidRPr="00851215">
        <w:rPr>
          <w:b/>
        </w:rPr>
        <w:t>PIEDĀVĀJUMU VĒRTĒŠANA</w:t>
      </w:r>
      <w:r w:rsidR="00E23263" w:rsidRPr="00851215">
        <w:rPr>
          <w:b/>
        </w:rPr>
        <w:t xml:space="preserve"> UN PASŪTĪJUMA NOFORMĒŠANA</w:t>
      </w:r>
      <w:r w:rsidRPr="00851215">
        <w:rPr>
          <w:b/>
        </w:rPr>
        <w:t>:</w:t>
      </w:r>
    </w:p>
    <w:p w14:paraId="3C6232C2" w14:textId="77777777" w:rsidR="008B65E2" w:rsidRPr="00E02DAD" w:rsidRDefault="008B65E2" w:rsidP="005A5300">
      <w:pPr>
        <w:pStyle w:val="Sarakstarindkopa"/>
        <w:numPr>
          <w:ilvl w:val="0"/>
          <w:numId w:val="3"/>
        </w:numPr>
        <w:tabs>
          <w:tab w:val="left" w:pos="426"/>
        </w:tabs>
        <w:ind w:left="426" w:hanging="426"/>
        <w:jc w:val="both"/>
      </w:pPr>
      <w:r w:rsidRPr="00E02DAD">
        <w:t>Sākotnēji tiks vērtēta pretendenta piedāvājuma atbilstība tehniskās specifikācijas prasībām.</w:t>
      </w:r>
    </w:p>
    <w:p w14:paraId="1E420CE1" w14:textId="77777777" w:rsidR="008B65E2" w:rsidRDefault="008B65E2" w:rsidP="005A5300">
      <w:pPr>
        <w:pStyle w:val="Sarakstarindkopa"/>
        <w:numPr>
          <w:ilvl w:val="0"/>
          <w:numId w:val="3"/>
        </w:numPr>
        <w:tabs>
          <w:tab w:val="left" w:pos="426"/>
        </w:tabs>
        <w:ind w:left="426" w:hanging="426"/>
        <w:jc w:val="both"/>
      </w:pPr>
      <w:r w:rsidRPr="00E02DAD">
        <w:t>Vērtēšanas rezultātā tiks izvēlēts piedāvājums ar zemāko piedāvājuma cenu.</w:t>
      </w:r>
    </w:p>
    <w:p w14:paraId="66F4C364" w14:textId="77777777" w:rsidR="00163550" w:rsidRPr="00163550" w:rsidRDefault="00163550" w:rsidP="00163550">
      <w:pPr>
        <w:pStyle w:val="Sarakstarindkopa"/>
        <w:tabs>
          <w:tab w:val="left" w:pos="426"/>
        </w:tabs>
        <w:ind w:left="0"/>
        <w:jc w:val="both"/>
        <w:rPr>
          <w:sz w:val="20"/>
          <w:szCs w:val="20"/>
        </w:rPr>
      </w:pPr>
    </w:p>
    <w:p w14:paraId="56F8C13F" w14:textId="77777777" w:rsidR="00163550" w:rsidRDefault="00163550" w:rsidP="00163550">
      <w:pPr>
        <w:widowControl w:val="0"/>
        <w:jc w:val="both"/>
        <w:rPr>
          <w:b/>
          <w:bCs/>
        </w:rPr>
      </w:pPr>
      <w:r>
        <w:rPr>
          <w:b/>
          <w:bCs/>
        </w:rPr>
        <w:t>PIEDĀVĀJUMA PAROLE:</w:t>
      </w:r>
    </w:p>
    <w:p w14:paraId="201A79A3" w14:textId="77777777" w:rsidR="00163550" w:rsidRDefault="00163550" w:rsidP="00163550">
      <w:pPr>
        <w:widowControl w:val="0"/>
        <w:jc w:val="both"/>
      </w:pPr>
      <w:r>
        <w:t xml:space="preserve">Pretendents var iesniegt piedāvājumu, kas “nobloķēts” ar paroli, lai to nevar atvērt līdz Tirgus izpētes uzaicinājuma norādītajam piedāvājumu </w:t>
      </w:r>
      <w:r w:rsidRPr="00A43FC5">
        <w:t>iesniegšanas</w:t>
      </w:r>
      <w:r>
        <w:t xml:space="preserve"> termiņam. </w:t>
      </w:r>
    </w:p>
    <w:p w14:paraId="32B91D56" w14:textId="77777777" w:rsidR="00163550" w:rsidRDefault="00163550" w:rsidP="00163550">
      <w:pPr>
        <w:widowControl w:val="0"/>
        <w:jc w:val="both"/>
      </w:pPr>
      <w:r>
        <w:t xml:space="preserve">Gadījumā, ja pretendents piedāvājumu “nobloķē” ar paroli, pretendentam ne vēlāk kā 15 (piecpadsmit) minūšu laikā pēc piedāvājumu </w:t>
      </w:r>
      <w:r w:rsidRPr="00A43FC5">
        <w:t>iesniegšanas</w:t>
      </w:r>
      <w:r>
        <w:t xml:space="preserve"> termiņa beigām uz e-pasta adresi </w:t>
      </w:r>
      <w:hyperlink r:id="rId11" w:history="1">
        <w:r w:rsidRPr="00DB0407">
          <w:rPr>
            <w:rStyle w:val="Hipersaite"/>
          </w:rPr>
          <w:t>ktssd.tirgusizpetes@rigasudens.lv</w:t>
        </w:r>
      </w:hyperlink>
      <w:r>
        <w:t xml:space="preserve"> jānosūta derīga parole “nobloķētā” dokumenta atvēršanai.</w:t>
      </w:r>
    </w:p>
    <w:p w14:paraId="02A72BC9" w14:textId="77777777" w:rsidR="00851215" w:rsidRPr="00163550" w:rsidRDefault="00851215" w:rsidP="00516536">
      <w:pPr>
        <w:jc w:val="both"/>
        <w:rPr>
          <w:b/>
          <w:sz w:val="20"/>
          <w:szCs w:val="20"/>
        </w:rPr>
      </w:pPr>
    </w:p>
    <w:p w14:paraId="624772B1" w14:textId="77777777" w:rsidR="00516536" w:rsidRPr="00516536" w:rsidRDefault="00516536" w:rsidP="00825460">
      <w:pPr>
        <w:keepNext/>
        <w:keepLines/>
        <w:jc w:val="both"/>
        <w:rPr>
          <w:b/>
        </w:rPr>
      </w:pPr>
      <w:r w:rsidRPr="00516536">
        <w:rPr>
          <w:b/>
        </w:rPr>
        <w:t>PIELIKUMĀ:</w:t>
      </w:r>
    </w:p>
    <w:p w14:paraId="6A07E4BD" w14:textId="77777777" w:rsidR="007D6C12" w:rsidRPr="00FA4059" w:rsidRDefault="007D6C12" w:rsidP="00825460">
      <w:pPr>
        <w:keepNext/>
        <w:keepLines/>
        <w:jc w:val="both"/>
        <w:rPr>
          <w:szCs w:val="23"/>
        </w:rPr>
      </w:pPr>
      <w:r w:rsidRPr="00FA4059">
        <w:rPr>
          <w:szCs w:val="23"/>
        </w:rPr>
        <w:t xml:space="preserve">Pretendenta piedāvājuma dalībai tirgus </w:t>
      </w:r>
      <w:r w:rsidRPr="00CD2510">
        <w:rPr>
          <w:szCs w:val="23"/>
        </w:rPr>
        <w:t>izpētē “</w:t>
      </w:r>
      <w:r w:rsidR="00825460" w:rsidRPr="00CD2510">
        <w:rPr>
          <w:b/>
          <w:bCs/>
        </w:rPr>
        <w:t>Nokrišņu mērītāju iekārtu tehniskās apkopes un remonts</w:t>
      </w:r>
      <w:r w:rsidRPr="00CD2510">
        <w:rPr>
          <w:szCs w:val="23"/>
        </w:rPr>
        <w:t>” Tehniskā specifikācija – Finanšu piedāvājuma veidne</w:t>
      </w:r>
      <w:r w:rsidRPr="00FA4059">
        <w:rPr>
          <w:szCs w:val="23"/>
        </w:rPr>
        <w:t xml:space="preserve"> uz </w:t>
      </w:r>
      <w:r w:rsidR="00C918C2">
        <w:rPr>
          <w:szCs w:val="23"/>
        </w:rPr>
        <w:t>5</w:t>
      </w:r>
      <w:r w:rsidRPr="005266C5">
        <w:rPr>
          <w:szCs w:val="23"/>
        </w:rPr>
        <w:t xml:space="preserve"> (</w:t>
      </w:r>
      <w:r w:rsidR="00C918C2">
        <w:rPr>
          <w:szCs w:val="23"/>
        </w:rPr>
        <w:t>piecām</w:t>
      </w:r>
      <w:r w:rsidRPr="005266C5">
        <w:rPr>
          <w:szCs w:val="23"/>
        </w:rPr>
        <w:t>) lapām</w:t>
      </w:r>
      <w:r>
        <w:rPr>
          <w:szCs w:val="23"/>
        </w:rPr>
        <w:t>.</w:t>
      </w:r>
    </w:p>
    <w:p w14:paraId="4BDF21D8" w14:textId="77777777" w:rsidR="007D6C12" w:rsidRDefault="007D6C12" w:rsidP="00516536">
      <w:pPr>
        <w:jc w:val="both"/>
      </w:pPr>
    </w:p>
    <w:p w14:paraId="4A22269F" w14:textId="77777777" w:rsidR="00E904C0" w:rsidRDefault="00E904C0" w:rsidP="007D6C12">
      <w:pPr>
        <w:jc w:val="right"/>
        <w:rPr>
          <w:b/>
        </w:rPr>
      </w:pPr>
      <w:r>
        <w:br w:type="page"/>
      </w:r>
      <w:r>
        <w:rPr>
          <w:b/>
        </w:rPr>
        <w:lastRenderedPageBreak/>
        <w:t xml:space="preserve">Pielikums </w:t>
      </w:r>
    </w:p>
    <w:p w14:paraId="1B3082B9" w14:textId="77777777" w:rsidR="001A7923" w:rsidRDefault="001A7923">
      <w:pPr>
        <w:jc w:val="center"/>
        <w:rPr>
          <w:b/>
        </w:rPr>
      </w:pPr>
    </w:p>
    <w:p w14:paraId="2F13A855" w14:textId="77777777" w:rsidR="00CD2510" w:rsidRDefault="00BC0C5B" w:rsidP="00BC0C5B">
      <w:pPr>
        <w:jc w:val="center"/>
        <w:rPr>
          <w:b/>
          <w:lang w:val="fi-FI" w:eastAsia="fi-FI"/>
        </w:rPr>
      </w:pPr>
      <w:r w:rsidRPr="008B29F2">
        <w:rPr>
          <w:b/>
          <w:highlight w:val="lightGray"/>
        </w:rPr>
        <w:t>&lt;</w:t>
      </w:r>
      <w:r w:rsidRPr="002A4AE7">
        <w:rPr>
          <w:b/>
          <w:i/>
          <w:iCs/>
          <w:highlight w:val="lightGray"/>
        </w:rPr>
        <w:t>Pretendenta nosaukums</w:t>
      </w:r>
      <w:r w:rsidRPr="008B29F2">
        <w:rPr>
          <w:b/>
          <w:highlight w:val="lightGray"/>
        </w:rPr>
        <w:t>&gt;</w:t>
      </w:r>
      <w:r w:rsidRPr="008B29F2">
        <w:rPr>
          <w:b/>
        </w:rPr>
        <w:t xml:space="preserve"> piedāvājums dalībai </w:t>
      </w:r>
      <w:r w:rsidRPr="008B29F2">
        <w:rPr>
          <w:b/>
          <w:lang w:val="fi-FI" w:eastAsia="fi-FI"/>
        </w:rPr>
        <w:t xml:space="preserve">tirgus </w:t>
      </w:r>
      <w:r w:rsidRPr="00CD2510">
        <w:rPr>
          <w:b/>
          <w:lang w:val="fi-FI" w:eastAsia="fi-FI"/>
        </w:rPr>
        <w:t>izpētē</w:t>
      </w:r>
    </w:p>
    <w:p w14:paraId="202D9667" w14:textId="77777777" w:rsidR="00CD2510" w:rsidRDefault="00BC0C5B" w:rsidP="00BC0C5B">
      <w:pPr>
        <w:jc w:val="center"/>
        <w:rPr>
          <w:b/>
        </w:rPr>
      </w:pPr>
      <w:r w:rsidRPr="00CD2510">
        <w:rPr>
          <w:b/>
          <w:lang w:val="fi-FI" w:eastAsia="fi-FI"/>
        </w:rPr>
        <w:t xml:space="preserve"> </w:t>
      </w:r>
      <w:r w:rsidRPr="00CD2510">
        <w:rPr>
          <w:b/>
        </w:rPr>
        <w:t>“</w:t>
      </w:r>
      <w:r w:rsidR="00825460" w:rsidRPr="00CD2510">
        <w:rPr>
          <w:b/>
          <w:bCs/>
        </w:rPr>
        <w:t>Nokrišņu mērītāju iekārtu tehniskās apkopes un remonts</w:t>
      </w:r>
      <w:r w:rsidRPr="00CD2510">
        <w:rPr>
          <w:b/>
        </w:rPr>
        <w:t>’’</w:t>
      </w:r>
      <w:r w:rsidR="00CD2510">
        <w:rPr>
          <w:b/>
        </w:rPr>
        <w:t xml:space="preserve"> </w:t>
      </w:r>
    </w:p>
    <w:p w14:paraId="0FEFB8E0" w14:textId="7E4DC356" w:rsidR="00BC0C5B" w:rsidRPr="00CD2510" w:rsidRDefault="00CD2510" w:rsidP="00BC0C5B">
      <w:pPr>
        <w:jc w:val="center"/>
        <w:rPr>
          <w:b/>
        </w:rPr>
      </w:pPr>
      <w:r w:rsidRPr="007D6C12">
        <w:rPr>
          <w:b/>
        </w:rPr>
        <w:t>(identifikācijas Nr. T.I. 202</w:t>
      </w:r>
      <w:r>
        <w:rPr>
          <w:b/>
        </w:rPr>
        <w:t>3/1</w:t>
      </w:r>
      <w:r w:rsidR="00C34540">
        <w:rPr>
          <w:b/>
        </w:rPr>
        <w:t>2</w:t>
      </w:r>
      <w:r w:rsidR="00F20A44">
        <w:rPr>
          <w:b/>
        </w:rPr>
        <w:t>9</w:t>
      </w:r>
      <w:r w:rsidRPr="007D6C12">
        <w:rPr>
          <w:b/>
        </w:rPr>
        <w:t>)</w:t>
      </w:r>
    </w:p>
    <w:p w14:paraId="7A94197A" w14:textId="77777777" w:rsidR="00BC0C5B" w:rsidRPr="008B29F2" w:rsidRDefault="00BC0C5B" w:rsidP="00BC0C5B">
      <w:pPr>
        <w:rPr>
          <w:b/>
        </w:rPr>
      </w:pPr>
    </w:p>
    <w:p w14:paraId="1EA24EB0" w14:textId="77777777" w:rsidR="00BC0C5B" w:rsidRPr="008B29F2" w:rsidRDefault="00BC0C5B" w:rsidP="00BC0C5B">
      <w:pPr>
        <w:tabs>
          <w:tab w:val="left" w:pos="426"/>
          <w:tab w:val="left" w:pos="9000"/>
        </w:tabs>
      </w:pPr>
      <w:r w:rsidRPr="008B29F2">
        <w:t>20</w:t>
      </w:r>
      <w:r w:rsidR="00E231E0">
        <w:t>2</w:t>
      </w:r>
      <w:r w:rsidR="004217D6">
        <w:t>3</w:t>
      </w:r>
      <w:r w:rsidRPr="008B29F2">
        <w:t>.gada ___.___________</w:t>
      </w:r>
    </w:p>
    <w:p w14:paraId="53B18908" w14:textId="77777777" w:rsidR="00BC0C5B" w:rsidRPr="008B29F2" w:rsidRDefault="00BC0C5B" w:rsidP="00BC0C5B">
      <w:pPr>
        <w:shd w:val="clear" w:color="auto" w:fill="FFFFFF"/>
        <w:ind w:firstLine="567"/>
        <w:jc w:val="both"/>
      </w:pPr>
    </w:p>
    <w:p w14:paraId="5CE2E29A" w14:textId="77777777" w:rsidR="00825460" w:rsidRPr="00825460" w:rsidRDefault="00F24C24" w:rsidP="00825460">
      <w:pPr>
        <w:ind w:right="42" w:firstLine="567"/>
        <w:jc w:val="both"/>
        <w:rPr>
          <w:rFonts w:eastAsia="Calibri"/>
          <w:lang w:eastAsia="en-US"/>
        </w:rPr>
      </w:pPr>
      <w:r>
        <w:tab/>
      </w:r>
      <w:r w:rsidR="00825460" w:rsidRPr="00825460">
        <w:rPr>
          <w:rFonts w:eastAsia="Calibri"/>
          <w:lang w:eastAsia="en-US"/>
        </w:rPr>
        <w:t xml:space="preserve">Ar šo, </w:t>
      </w:r>
      <w:r w:rsidR="00825460" w:rsidRPr="00825460">
        <w:rPr>
          <w:rFonts w:eastAsia="Calibri"/>
          <w:highlight w:val="lightGray"/>
          <w:lang w:eastAsia="en-US"/>
        </w:rPr>
        <w:t>&lt;</w:t>
      </w:r>
      <w:r w:rsidR="00825460" w:rsidRPr="00825460">
        <w:rPr>
          <w:rFonts w:eastAsia="Calibri"/>
          <w:i/>
          <w:iCs/>
          <w:highlight w:val="lightGray"/>
          <w:lang w:eastAsia="en-US"/>
        </w:rPr>
        <w:t>pretendenta nosaukums</w:t>
      </w:r>
      <w:r w:rsidR="00825460" w:rsidRPr="00825460">
        <w:rPr>
          <w:rFonts w:eastAsia="Calibri"/>
          <w:highlight w:val="lightGray"/>
          <w:lang w:eastAsia="en-US"/>
        </w:rPr>
        <w:t>&gt;</w:t>
      </w:r>
      <w:r w:rsidR="00825460" w:rsidRPr="00825460">
        <w:rPr>
          <w:rFonts w:eastAsia="Calibri"/>
          <w:lang w:eastAsia="en-US"/>
        </w:rPr>
        <w:t>, reģ.Nr.</w:t>
      </w:r>
      <w:r w:rsidR="00825460" w:rsidRPr="00825460">
        <w:rPr>
          <w:rFonts w:eastAsia="Calibri"/>
          <w:highlight w:val="lightGray"/>
          <w:lang w:eastAsia="en-US"/>
        </w:rPr>
        <w:t xml:space="preserve"> &lt;</w:t>
      </w:r>
      <w:r w:rsidR="00825460" w:rsidRPr="00825460">
        <w:rPr>
          <w:rFonts w:eastAsia="Calibri"/>
          <w:i/>
          <w:iCs/>
          <w:highlight w:val="lightGray"/>
          <w:lang w:eastAsia="en-US"/>
        </w:rPr>
        <w:t>reģistrācijas numurs</w:t>
      </w:r>
      <w:r w:rsidR="00825460" w:rsidRPr="00825460">
        <w:rPr>
          <w:rFonts w:eastAsia="Calibri"/>
          <w:highlight w:val="lightGray"/>
          <w:lang w:eastAsia="en-US"/>
        </w:rPr>
        <w:t>&gt;</w:t>
      </w:r>
      <w:r w:rsidR="00825460" w:rsidRPr="00825460">
        <w:rPr>
          <w:rFonts w:eastAsia="Calibri"/>
          <w:lang w:eastAsia="en-US"/>
        </w:rPr>
        <w:t>, iesniedz piedāvājumu tirgus izpētei “Nokrišņu mērītāju iekārtu tehniskās apkopes un remonts” (turpmāk – Tirgus izpēte) apliecina, ka spēj veikt pakalpojumu atbilstoši uzaicinājuma nosacījumiem un saskaņā ar Tehniskajā specifikācijā – finanšu piedāvājumā minēto.</w:t>
      </w:r>
    </w:p>
    <w:p w14:paraId="071C20F7" w14:textId="77777777" w:rsidR="00825460" w:rsidRPr="00825460" w:rsidRDefault="00825460" w:rsidP="00825460">
      <w:pPr>
        <w:spacing w:line="259" w:lineRule="auto"/>
        <w:ind w:right="42" w:firstLine="567"/>
        <w:jc w:val="both"/>
        <w:rPr>
          <w:rFonts w:eastAsia="Calibri"/>
          <w:lang w:eastAsia="en-US"/>
        </w:rPr>
      </w:pPr>
    </w:p>
    <w:p w14:paraId="5D29503D" w14:textId="77777777" w:rsidR="00825460" w:rsidRPr="00825460" w:rsidRDefault="00825460" w:rsidP="00825460">
      <w:pPr>
        <w:spacing w:after="160" w:line="259" w:lineRule="auto"/>
        <w:ind w:right="42"/>
        <w:jc w:val="both"/>
        <w:rPr>
          <w:rFonts w:eastAsia="Calibri"/>
          <w:lang w:eastAsia="en-US"/>
        </w:rPr>
      </w:pPr>
      <w:r w:rsidRPr="00825460">
        <w:rPr>
          <w:rFonts w:eastAsia="Calibri"/>
          <w:lang w:eastAsia="en-US"/>
        </w:rPr>
        <w:t xml:space="preserve">Pretendents piedāvā nodrošināt un veikt Tehniskajā spefikācijā – finanšu piedāvājumā norādīto Pakalpojumu ar visām Pakalpojuma sniegšanai un ar garantijas nosacījumu izpildi saistītām izmaksām, tai skaitā transporta izmaksām: </w:t>
      </w:r>
    </w:p>
    <w:p w14:paraId="14F809F5" w14:textId="77777777" w:rsidR="00825460" w:rsidRPr="00CD2510" w:rsidRDefault="00825460" w:rsidP="00CD2510">
      <w:pPr>
        <w:numPr>
          <w:ilvl w:val="0"/>
          <w:numId w:val="20"/>
        </w:numPr>
        <w:spacing w:after="160" w:line="259" w:lineRule="auto"/>
        <w:ind w:left="425" w:right="40" w:hanging="425"/>
        <w:jc w:val="both"/>
        <w:rPr>
          <w:rFonts w:eastAsia="Calibri"/>
          <w:b/>
          <w:bCs/>
          <w:lang w:eastAsia="en-US"/>
        </w:rPr>
      </w:pPr>
      <w:r w:rsidRPr="00CD2510">
        <w:rPr>
          <w:rFonts w:eastAsia="Calibri"/>
          <w:b/>
          <w:bCs/>
          <w:lang w:eastAsia="en-US"/>
        </w:rPr>
        <w:t>Desmit nokrišņu mērītāju tehniskās apkopes 2 (divu) gadu periodā</w:t>
      </w:r>
      <w:r w:rsidR="00CD2510" w:rsidRPr="00CD2510">
        <w:rPr>
          <w:rFonts w:eastAsia="Calibri"/>
          <w:b/>
          <w:bCs/>
          <w:lang w:eastAsia="en-US"/>
        </w:rPr>
        <w:t>:</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1364"/>
        <w:gridCol w:w="1716"/>
        <w:gridCol w:w="2957"/>
        <w:gridCol w:w="2492"/>
      </w:tblGrid>
      <w:tr w:rsidR="00825460" w:rsidRPr="00825460" w14:paraId="494CD98F" w14:textId="77777777" w:rsidTr="00631707">
        <w:trPr>
          <w:trHeight w:val="1435"/>
        </w:trPr>
        <w:tc>
          <w:tcPr>
            <w:tcW w:w="712" w:type="dxa"/>
            <w:shd w:val="clear" w:color="auto" w:fill="auto"/>
          </w:tcPr>
          <w:p w14:paraId="0AA2AEA9" w14:textId="77777777" w:rsidR="00825460" w:rsidRPr="00825460" w:rsidRDefault="00825460" w:rsidP="00631707">
            <w:pPr>
              <w:ind w:right="42"/>
              <w:jc w:val="center"/>
              <w:rPr>
                <w:rFonts w:eastAsia="Calibri"/>
                <w:b/>
                <w:bCs/>
                <w:lang w:eastAsia="en-US"/>
              </w:rPr>
            </w:pPr>
            <w:r w:rsidRPr="00825460">
              <w:rPr>
                <w:rFonts w:eastAsia="Calibri"/>
                <w:b/>
                <w:bCs/>
                <w:lang w:eastAsia="en-US"/>
              </w:rPr>
              <w:t>Nr.</w:t>
            </w:r>
          </w:p>
          <w:p w14:paraId="1E1334C8" w14:textId="77777777" w:rsidR="00825460" w:rsidRPr="00825460" w:rsidRDefault="00825460" w:rsidP="00631707">
            <w:pPr>
              <w:ind w:right="42"/>
              <w:jc w:val="center"/>
              <w:rPr>
                <w:rFonts w:eastAsia="Calibri"/>
                <w:b/>
                <w:bCs/>
                <w:lang w:eastAsia="en-US"/>
              </w:rPr>
            </w:pPr>
            <w:r w:rsidRPr="00825460">
              <w:rPr>
                <w:rFonts w:eastAsia="Calibri"/>
                <w:b/>
                <w:bCs/>
                <w:lang w:eastAsia="en-US"/>
              </w:rPr>
              <w:t>p.k.</w:t>
            </w:r>
          </w:p>
        </w:tc>
        <w:tc>
          <w:tcPr>
            <w:tcW w:w="1364" w:type="dxa"/>
            <w:shd w:val="clear" w:color="auto" w:fill="auto"/>
          </w:tcPr>
          <w:p w14:paraId="61DC96A6" w14:textId="77777777" w:rsidR="00825460" w:rsidRPr="00825460" w:rsidRDefault="00825460" w:rsidP="00631707">
            <w:pPr>
              <w:ind w:right="42"/>
              <w:jc w:val="center"/>
              <w:rPr>
                <w:rFonts w:eastAsia="Calibri"/>
                <w:b/>
                <w:bCs/>
                <w:lang w:eastAsia="en-US"/>
              </w:rPr>
            </w:pPr>
            <w:r w:rsidRPr="00825460">
              <w:rPr>
                <w:rFonts w:eastAsia="Calibri"/>
                <w:b/>
                <w:bCs/>
                <w:lang w:eastAsia="en-US"/>
              </w:rPr>
              <w:t xml:space="preserve">Nokrišņa mērītāja modelis </w:t>
            </w:r>
          </w:p>
        </w:tc>
        <w:tc>
          <w:tcPr>
            <w:tcW w:w="1716" w:type="dxa"/>
            <w:shd w:val="clear" w:color="auto" w:fill="auto"/>
          </w:tcPr>
          <w:p w14:paraId="668C4EC5" w14:textId="77777777" w:rsidR="00825460" w:rsidRPr="00825460" w:rsidRDefault="00825460" w:rsidP="00631707">
            <w:pPr>
              <w:ind w:right="42"/>
              <w:jc w:val="center"/>
              <w:rPr>
                <w:rFonts w:eastAsia="Calibri"/>
                <w:b/>
                <w:bCs/>
                <w:lang w:eastAsia="en-US"/>
              </w:rPr>
            </w:pPr>
            <w:r w:rsidRPr="00825460">
              <w:rPr>
                <w:rFonts w:eastAsia="Calibri"/>
                <w:b/>
                <w:bCs/>
                <w:lang w:eastAsia="en-US"/>
              </w:rPr>
              <w:t>Nokrišņu mērītāja atrašanas vieta</w:t>
            </w:r>
          </w:p>
        </w:tc>
        <w:tc>
          <w:tcPr>
            <w:tcW w:w="2957" w:type="dxa"/>
            <w:shd w:val="clear" w:color="auto" w:fill="auto"/>
          </w:tcPr>
          <w:p w14:paraId="2FB6CE0F" w14:textId="77777777" w:rsidR="00825460" w:rsidRPr="00825460" w:rsidRDefault="00825460" w:rsidP="00631707">
            <w:pPr>
              <w:ind w:right="42"/>
              <w:jc w:val="center"/>
              <w:rPr>
                <w:rFonts w:eastAsia="Calibri"/>
                <w:b/>
                <w:bCs/>
                <w:lang w:eastAsia="en-US"/>
              </w:rPr>
            </w:pPr>
            <w:r w:rsidRPr="00825460">
              <w:rPr>
                <w:rFonts w:eastAsia="Calibri"/>
                <w:b/>
                <w:bCs/>
                <w:lang w:eastAsia="en-US"/>
              </w:rPr>
              <w:t xml:space="preserve">Tehnisko apkopju periodiskums </w:t>
            </w:r>
            <w:r w:rsidRPr="00825460">
              <w:rPr>
                <w:rFonts w:eastAsia="Calibri"/>
                <w:lang w:eastAsia="en-US"/>
              </w:rPr>
              <w:t>(kandidāts norāda savā piedāvājumā)</w:t>
            </w:r>
          </w:p>
        </w:tc>
        <w:tc>
          <w:tcPr>
            <w:tcW w:w="2492" w:type="dxa"/>
            <w:shd w:val="clear" w:color="auto" w:fill="auto"/>
          </w:tcPr>
          <w:p w14:paraId="130BDDE8" w14:textId="77777777" w:rsidR="00825460" w:rsidRPr="00825460" w:rsidRDefault="00825460" w:rsidP="00631707">
            <w:pPr>
              <w:ind w:right="42"/>
              <w:jc w:val="center"/>
              <w:rPr>
                <w:rFonts w:eastAsia="Calibri"/>
                <w:b/>
                <w:bCs/>
                <w:lang w:eastAsia="en-US"/>
              </w:rPr>
            </w:pPr>
            <w:r w:rsidRPr="00825460">
              <w:rPr>
                <w:rFonts w:eastAsia="Calibri"/>
                <w:b/>
                <w:bCs/>
                <w:lang w:eastAsia="en-US"/>
              </w:rPr>
              <w:t xml:space="preserve">Katras tehniskās apkopes laikā veicamie darbi </w:t>
            </w:r>
            <w:r w:rsidRPr="00825460">
              <w:rPr>
                <w:rFonts w:eastAsia="Calibri"/>
                <w:lang w:eastAsia="en-US"/>
              </w:rPr>
              <w:t>(kandidāts norāda savā piedāvājumā)</w:t>
            </w:r>
          </w:p>
        </w:tc>
      </w:tr>
      <w:tr w:rsidR="00825460" w:rsidRPr="00825460" w14:paraId="1193AE10" w14:textId="77777777" w:rsidTr="00631707">
        <w:trPr>
          <w:trHeight w:val="572"/>
        </w:trPr>
        <w:tc>
          <w:tcPr>
            <w:tcW w:w="712" w:type="dxa"/>
            <w:shd w:val="clear" w:color="auto" w:fill="auto"/>
          </w:tcPr>
          <w:p w14:paraId="24431958" w14:textId="77777777" w:rsidR="00825460" w:rsidRPr="00825460" w:rsidRDefault="00825460" w:rsidP="00631707">
            <w:pPr>
              <w:ind w:right="42"/>
              <w:jc w:val="center"/>
              <w:rPr>
                <w:rFonts w:eastAsia="Calibri"/>
                <w:lang w:eastAsia="en-US"/>
              </w:rPr>
            </w:pPr>
            <w:r w:rsidRPr="00825460">
              <w:rPr>
                <w:rFonts w:eastAsia="Calibri"/>
                <w:lang w:eastAsia="en-US"/>
              </w:rPr>
              <w:t>1</w:t>
            </w:r>
          </w:p>
        </w:tc>
        <w:tc>
          <w:tcPr>
            <w:tcW w:w="1364" w:type="dxa"/>
            <w:shd w:val="clear" w:color="auto" w:fill="auto"/>
          </w:tcPr>
          <w:p w14:paraId="3D300901" w14:textId="77777777" w:rsidR="00825460" w:rsidRPr="00825460" w:rsidRDefault="00825460" w:rsidP="00631707">
            <w:pPr>
              <w:ind w:right="42"/>
              <w:jc w:val="center"/>
              <w:rPr>
                <w:rFonts w:eastAsia="Calibri"/>
                <w:lang w:eastAsia="en-US"/>
              </w:rPr>
            </w:pPr>
            <w:r w:rsidRPr="00825460">
              <w:rPr>
                <w:rFonts w:eastAsia="Calibri"/>
                <w:lang w:eastAsia="en-US"/>
              </w:rPr>
              <w:t>RainBal2</w:t>
            </w:r>
          </w:p>
        </w:tc>
        <w:tc>
          <w:tcPr>
            <w:tcW w:w="1716" w:type="dxa"/>
            <w:shd w:val="clear" w:color="auto" w:fill="auto"/>
          </w:tcPr>
          <w:p w14:paraId="76D64280" w14:textId="77777777" w:rsidR="00825460" w:rsidRPr="00825460" w:rsidRDefault="00825460" w:rsidP="00631707">
            <w:pPr>
              <w:ind w:right="42"/>
              <w:jc w:val="center"/>
              <w:rPr>
                <w:rFonts w:eastAsia="Calibri"/>
                <w:lang w:eastAsia="en-US"/>
              </w:rPr>
            </w:pPr>
            <w:r w:rsidRPr="00825460">
              <w:rPr>
                <w:rFonts w:eastAsia="Calibri"/>
                <w:lang w:eastAsia="en-US"/>
              </w:rPr>
              <w:t>Hanzas ielā 7A, Rīgā</w:t>
            </w:r>
          </w:p>
        </w:tc>
        <w:tc>
          <w:tcPr>
            <w:tcW w:w="2957" w:type="dxa"/>
            <w:shd w:val="clear" w:color="auto" w:fill="auto"/>
          </w:tcPr>
          <w:p w14:paraId="14C23239" w14:textId="77777777" w:rsidR="00825460" w:rsidRPr="00825460" w:rsidRDefault="00825460" w:rsidP="00631707">
            <w:pPr>
              <w:ind w:right="42"/>
              <w:jc w:val="center"/>
              <w:rPr>
                <w:rFonts w:eastAsia="Calibri"/>
                <w:lang w:eastAsia="en-US"/>
              </w:rPr>
            </w:pPr>
          </w:p>
        </w:tc>
        <w:tc>
          <w:tcPr>
            <w:tcW w:w="2492" w:type="dxa"/>
            <w:shd w:val="clear" w:color="auto" w:fill="auto"/>
          </w:tcPr>
          <w:p w14:paraId="790D62C9" w14:textId="77777777" w:rsidR="00825460" w:rsidRPr="00825460" w:rsidRDefault="00825460" w:rsidP="00631707">
            <w:pPr>
              <w:ind w:right="42"/>
              <w:jc w:val="center"/>
              <w:rPr>
                <w:rFonts w:eastAsia="Calibri"/>
                <w:lang w:eastAsia="en-US"/>
              </w:rPr>
            </w:pPr>
          </w:p>
        </w:tc>
      </w:tr>
      <w:tr w:rsidR="00825460" w:rsidRPr="00825460" w14:paraId="7E141D9B" w14:textId="77777777" w:rsidTr="00631707">
        <w:trPr>
          <w:trHeight w:val="572"/>
        </w:trPr>
        <w:tc>
          <w:tcPr>
            <w:tcW w:w="712" w:type="dxa"/>
            <w:shd w:val="clear" w:color="auto" w:fill="auto"/>
          </w:tcPr>
          <w:p w14:paraId="698944CC" w14:textId="77777777" w:rsidR="00825460" w:rsidRPr="00825460" w:rsidRDefault="00825460" w:rsidP="00631707">
            <w:pPr>
              <w:ind w:right="42"/>
              <w:jc w:val="center"/>
              <w:rPr>
                <w:rFonts w:eastAsia="Calibri"/>
                <w:lang w:eastAsia="en-US"/>
              </w:rPr>
            </w:pPr>
            <w:r w:rsidRPr="00825460">
              <w:rPr>
                <w:rFonts w:eastAsia="Calibri"/>
                <w:lang w:eastAsia="en-US"/>
              </w:rPr>
              <w:t>2</w:t>
            </w:r>
          </w:p>
        </w:tc>
        <w:tc>
          <w:tcPr>
            <w:tcW w:w="1364" w:type="dxa"/>
            <w:shd w:val="clear" w:color="auto" w:fill="auto"/>
          </w:tcPr>
          <w:p w14:paraId="52212DA9" w14:textId="77777777" w:rsidR="00825460" w:rsidRPr="00825460" w:rsidRDefault="00825460" w:rsidP="00631707">
            <w:pPr>
              <w:ind w:right="42"/>
              <w:jc w:val="center"/>
              <w:rPr>
                <w:rFonts w:eastAsia="Calibri"/>
                <w:lang w:eastAsia="en-US"/>
              </w:rPr>
            </w:pPr>
            <w:r w:rsidRPr="00825460">
              <w:rPr>
                <w:rFonts w:eastAsia="Calibri"/>
                <w:lang w:eastAsia="en-US"/>
              </w:rPr>
              <w:t>RainBal2</w:t>
            </w:r>
          </w:p>
        </w:tc>
        <w:tc>
          <w:tcPr>
            <w:tcW w:w="1716" w:type="dxa"/>
            <w:shd w:val="clear" w:color="auto" w:fill="auto"/>
          </w:tcPr>
          <w:p w14:paraId="5DE18748" w14:textId="77777777" w:rsidR="00825460" w:rsidRPr="00825460" w:rsidRDefault="00825460" w:rsidP="00631707">
            <w:pPr>
              <w:ind w:right="42"/>
              <w:jc w:val="center"/>
              <w:rPr>
                <w:rFonts w:eastAsia="Calibri"/>
                <w:lang w:eastAsia="en-US"/>
              </w:rPr>
            </w:pPr>
            <w:r w:rsidRPr="00825460">
              <w:rPr>
                <w:rFonts w:eastAsia="Calibri"/>
                <w:lang w:eastAsia="en-US"/>
              </w:rPr>
              <w:t>Ķīšezera ielā 23, Rīgā</w:t>
            </w:r>
          </w:p>
        </w:tc>
        <w:tc>
          <w:tcPr>
            <w:tcW w:w="2957" w:type="dxa"/>
            <w:shd w:val="clear" w:color="auto" w:fill="auto"/>
          </w:tcPr>
          <w:p w14:paraId="300FBBA9" w14:textId="77777777" w:rsidR="00825460" w:rsidRPr="00825460" w:rsidRDefault="00825460" w:rsidP="00631707">
            <w:pPr>
              <w:ind w:right="42"/>
              <w:jc w:val="center"/>
              <w:rPr>
                <w:rFonts w:eastAsia="Calibri"/>
                <w:lang w:eastAsia="en-US"/>
              </w:rPr>
            </w:pPr>
          </w:p>
        </w:tc>
        <w:tc>
          <w:tcPr>
            <w:tcW w:w="2492" w:type="dxa"/>
            <w:shd w:val="clear" w:color="auto" w:fill="auto"/>
          </w:tcPr>
          <w:p w14:paraId="669F0873" w14:textId="77777777" w:rsidR="00825460" w:rsidRPr="00825460" w:rsidRDefault="00825460" w:rsidP="00631707">
            <w:pPr>
              <w:ind w:right="42"/>
              <w:jc w:val="center"/>
              <w:rPr>
                <w:rFonts w:eastAsia="Calibri"/>
                <w:lang w:eastAsia="en-US"/>
              </w:rPr>
            </w:pPr>
          </w:p>
        </w:tc>
      </w:tr>
      <w:tr w:rsidR="00825460" w:rsidRPr="00825460" w14:paraId="372A8600" w14:textId="77777777" w:rsidTr="00631707">
        <w:trPr>
          <w:trHeight w:val="572"/>
        </w:trPr>
        <w:tc>
          <w:tcPr>
            <w:tcW w:w="712" w:type="dxa"/>
            <w:shd w:val="clear" w:color="auto" w:fill="auto"/>
          </w:tcPr>
          <w:p w14:paraId="64C0D0D9" w14:textId="77777777" w:rsidR="00825460" w:rsidRPr="00825460" w:rsidRDefault="00825460" w:rsidP="00631707">
            <w:pPr>
              <w:ind w:right="42"/>
              <w:jc w:val="center"/>
              <w:rPr>
                <w:rFonts w:eastAsia="Calibri"/>
                <w:lang w:eastAsia="en-US"/>
              </w:rPr>
            </w:pPr>
            <w:r w:rsidRPr="00825460">
              <w:rPr>
                <w:rFonts w:eastAsia="Calibri"/>
                <w:lang w:eastAsia="en-US"/>
              </w:rPr>
              <w:t>3</w:t>
            </w:r>
          </w:p>
        </w:tc>
        <w:tc>
          <w:tcPr>
            <w:tcW w:w="1364" w:type="dxa"/>
            <w:shd w:val="clear" w:color="auto" w:fill="auto"/>
          </w:tcPr>
          <w:p w14:paraId="5418F351" w14:textId="77777777" w:rsidR="00825460" w:rsidRPr="00825460" w:rsidRDefault="00825460" w:rsidP="00631707">
            <w:pPr>
              <w:ind w:right="42"/>
              <w:jc w:val="center"/>
              <w:rPr>
                <w:rFonts w:eastAsia="Calibri"/>
                <w:lang w:eastAsia="en-US"/>
              </w:rPr>
            </w:pPr>
            <w:r w:rsidRPr="00825460">
              <w:rPr>
                <w:rFonts w:eastAsia="Calibri"/>
                <w:lang w:eastAsia="en-US"/>
              </w:rPr>
              <w:t>RainBal2</w:t>
            </w:r>
          </w:p>
        </w:tc>
        <w:tc>
          <w:tcPr>
            <w:tcW w:w="1716" w:type="dxa"/>
            <w:shd w:val="clear" w:color="auto" w:fill="auto"/>
          </w:tcPr>
          <w:p w14:paraId="5C3B4623" w14:textId="77777777" w:rsidR="00825460" w:rsidRPr="00825460" w:rsidRDefault="00825460" w:rsidP="00631707">
            <w:pPr>
              <w:ind w:right="42"/>
              <w:jc w:val="center"/>
              <w:rPr>
                <w:rFonts w:eastAsia="Calibri"/>
                <w:lang w:eastAsia="en-US"/>
              </w:rPr>
            </w:pPr>
            <w:r w:rsidRPr="00825460">
              <w:rPr>
                <w:rFonts w:eastAsia="Calibri"/>
                <w:lang w:eastAsia="en-US"/>
              </w:rPr>
              <w:t>Vitrupes ielā 29, Rīgā</w:t>
            </w:r>
          </w:p>
        </w:tc>
        <w:tc>
          <w:tcPr>
            <w:tcW w:w="2957" w:type="dxa"/>
            <w:shd w:val="clear" w:color="auto" w:fill="auto"/>
          </w:tcPr>
          <w:p w14:paraId="68FE9324" w14:textId="77777777" w:rsidR="00825460" w:rsidRPr="00825460" w:rsidRDefault="00825460" w:rsidP="00631707">
            <w:pPr>
              <w:ind w:right="42"/>
              <w:jc w:val="center"/>
              <w:rPr>
                <w:rFonts w:eastAsia="Calibri"/>
                <w:lang w:eastAsia="en-US"/>
              </w:rPr>
            </w:pPr>
          </w:p>
        </w:tc>
        <w:tc>
          <w:tcPr>
            <w:tcW w:w="2492" w:type="dxa"/>
            <w:shd w:val="clear" w:color="auto" w:fill="auto"/>
          </w:tcPr>
          <w:p w14:paraId="095FB189" w14:textId="77777777" w:rsidR="00825460" w:rsidRPr="00825460" w:rsidRDefault="00825460" w:rsidP="00631707">
            <w:pPr>
              <w:ind w:right="42"/>
              <w:jc w:val="center"/>
              <w:rPr>
                <w:rFonts w:eastAsia="Calibri"/>
                <w:lang w:eastAsia="en-US"/>
              </w:rPr>
            </w:pPr>
          </w:p>
        </w:tc>
      </w:tr>
      <w:tr w:rsidR="00825460" w:rsidRPr="00825460" w14:paraId="34B890C7" w14:textId="77777777" w:rsidTr="00631707">
        <w:trPr>
          <w:trHeight w:val="572"/>
        </w:trPr>
        <w:tc>
          <w:tcPr>
            <w:tcW w:w="712" w:type="dxa"/>
            <w:shd w:val="clear" w:color="auto" w:fill="auto"/>
          </w:tcPr>
          <w:p w14:paraId="75636E6F" w14:textId="77777777" w:rsidR="00825460" w:rsidRPr="00825460" w:rsidRDefault="00825460" w:rsidP="00631707">
            <w:pPr>
              <w:ind w:right="42"/>
              <w:jc w:val="center"/>
              <w:rPr>
                <w:rFonts w:eastAsia="Calibri"/>
                <w:lang w:eastAsia="en-US"/>
              </w:rPr>
            </w:pPr>
            <w:r w:rsidRPr="00825460">
              <w:rPr>
                <w:rFonts w:eastAsia="Calibri"/>
                <w:lang w:eastAsia="en-US"/>
              </w:rPr>
              <w:t>4</w:t>
            </w:r>
          </w:p>
        </w:tc>
        <w:tc>
          <w:tcPr>
            <w:tcW w:w="1364" w:type="dxa"/>
            <w:shd w:val="clear" w:color="auto" w:fill="auto"/>
          </w:tcPr>
          <w:p w14:paraId="0290A09F" w14:textId="77777777" w:rsidR="00825460" w:rsidRPr="00825460" w:rsidRDefault="00825460" w:rsidP="00631707">
            <w:pPr>
              <w:ind w:right="42"/>
              <w:jc w:val="center"/>
              <w:rPr>
                <w:rFonts w:eastAsia="Calibri"/>
                <w:lang w:eastAsia="en-US"/>
              </w:rPr>
            </w:pPr>
            <w:r w:rsidRPr="00825460">
              <w:rPr>
                <w:rFonts w:eastAsia="Calibri"/>
                <w:lang w:eastAsia="en-US"/>
              </w:rPr>
              <w:t>RainBal2</w:t>
            </w:r>
          </w:p>
        </w:tc>
        <w:tc>
          <w:tcPr>
            <w:tcW w:w="1716" w:type="dxa"/>
            <w:shd w:val="clear" w:color="auto" w:fill="auto"/>
          </w:tcPr>
          <w:p w14:paraId="016EB6D4" w14:textId="77777777" w:rsidR="00825460" w:rsidRPr="00825460" w:rsidRDefault="00825460" w:rsidP="00631707">
            <w:pPr>
              <w:ind w:right="42"/>
              <w:jc w:val="center"/>
              <w:rPr>
                <w:rFonts w:eastAsia="Calibri"/>
                <w:lang w:eastAsia="en-US"/>
              </w:rPr>
            </w:pPr>
            <w:r w:rsidRPr="00825460">
              <w:rPr>
                <w:rFonts w:eastAsia="Calibri"/>
                <w:lang w:eastAsia="en-US"/>
              </w:rPr>
              <w:t>Airu ielā 32, Rīgā</w:t>
            </w:r>
          </w:p>
        </w:tc>
        <w:tc>
          <w:tcPr>
            <w:tcW w:w="2957" w:type="dxa"/>
            <w:shd w:val="clear" w:color="auto" w:fill="auto"/>
          </w:tcPr>
          <w:p w14:paraId="0F6885F0" w14:textId="77777777" w:rsidR="00825460" w:rsidRPr="00825460" w:rsidRDefault="00825460" w:rsidP="00631707">
            <w:pPr>
              <w:ind w:right="42"/>
              <w:jc w:val="center"/>
              <w:rPr>
                <w:rFonts w:eastAsia="Calibri"/>
                <w:lang w:eastAsia="en-US"/>
              </w:rPr>
            </w:pPr>
          </w:p>
        </w:tc>
        <w:tc>
          <w:tcPr>
            <w:tcW w:w="2492" w:type="dxa"/>
            <w:shd w:val="clear" w:color="auto" w:fill="auto"/>
          </w:tcPr>
          <w:p w14:paraId="37E70506" w14:textId="77777777" w:rsidR="00825460" w:rsidRPr="00825460" w:rsidRDefault="00825460" w:rsidP="00631707">
            <w:pPr>
              <w:ind w:right="42"/>
              <w:jc w:val="center"/>
              <w:rPr>
                <w:rFonts w:eastAsia="Calibri"/>
                <w:lang w:eastAsia="en-US"/>
              </w:rPr>
            </w:pPr>
          </w:p>
        </w:tc>
      </w:tr>
      <w:tr w:rsidR="00825460" w:rsidRPr="00825460" w14:paraId="5D5C61F5" w14:textId="77777777" w:rsidTr="00631707">
        <w:trPr>
          <w:trHeight w:val="559"/>
        </w:trPr>
        <w:tc>
          <w:tcPr>
            <w:tcW w:w="712" w:type="dxa"/>
            <w:shd w:val="clear" w:color="auto" w:fill="auto"/>
          </w:tcPr>
          <w:p w14:paraId="2796E6EE" w14:textId="77777777" w:rsidR="00825460" w:rsidRPr="00825460" w:rsidRDefault="00825460" w:rsidP="00631707">
            <w:pPr>
              <w:ind w:right="42"/>
              <w:jc w:val="center"/>
              <w:rPr>
                <w:rFonts w:eastAsia="Calibri"/>
                <w:lang w:eastAsia="en-US"/>
              </w:rPr>
            </w:pPr>
            <w:r w:rsidRPr="00825460">
              <w:rPr>
                <w:rFonts w:eastAsia="Calibri"/>
                <w:lang w:eastAsia="en-US"/>
              </w:rPr>
              <w:t>5</w:t>
            </w:r>
          </w:p>
        </w:tc>
        <w:tc>
          <w:tcPr>
            <w:tcW w:w="1364" w:type="dxa"/>
            <w:shd w:val="clear" w:color="auto" w:fill="auto"/>
          </w:tcPr>
          <w:p w14:paraId="6325FA9F" w14:textId="77777777" w:rsidR="00825460" w:rsidRPr="00825460" w:rsidRDefault="00825460" w:rsidP="00631707">
            <w:pPr>
              <w:ind w:right="42"/>
              <w:jc w:val="center"/>
              <w:rPr>
                <w:rFonts w:eastAsia="Calibri"/>
                <w:lang w:eastAsia="en-US"/>
              </w:rPr>
            </w:pPr>
            <w:r w:rsidRPr="00825460">
              <w:rPr>
                <w:rFonts w:eastAsia="Calibri"/>
                <w:lang w:eastAsia="en-US"/>
              </w:rPr>
              <w:t>RainBal2</w:t>
            </w:r>
          </w:p>
        </w:tc>
        <w:tc>
          <w:tcPr>
            <w:tcW w:w="1716" w:type="dxa"/>
            <w:shd w:val="clear" w:color="auto" w:fill="auto"/>
          </w:tcPr>
          <w:p w14:paraId="430C8E83" w14:textId="77777777" w:rsidR="00825460" w:rsidRPr="00825460" w:rsidRDefault="00825460" w:rsidP="00631707">
            <w:pPr>
              <w:ind w:right="42"/>
              <w:jc w:val="center"/>
              <w:rPr>
                <w:rFonts w:eastAsia="Calibri"/>
                <w:lang w:eastAsia="en-US"/>
              </w:rPr>
            </w:pPr>
            <w:r w:rsidRPr="00825460">
              <w:rPr>
                <w:rFonts w:eastAsia="Calibri"/>
                <w:lang w:eastAsia="en-US"/>
              </w:rPr>
              <w:t>Ilūkstes ielā 14, Rīgā</w:t>
            </w:r>
          </w:p>
        </w:tc>
        <w:tc>
          <w:tcPr>
            <w:tcW w:w="2957" w:type="dxa"/>
            <w:shd w:val="clear" w:color="auto" w:fill="auto"/>
          </w:tcPr>
          <w:p w14:paraId="53C40EE1" w14:textId="77777777" w:rsidR="00825460" w:rsidRPr="00825460" w:rsidRDefault="00825460" w:rsidP="00631707">
            <w:pPr>
              <w:ind w:right="42"/>
              <w:jc w:val="center"/>
              <w:rPr>
                <w:rFonts w:eastAsia="Calibri"/>
                <w:lang w:eastAsia="en-US"/>
              </w:rPr>
            </w:pPr>
          </w:p>
        </w:tc>
        <w:tc>
          <w:tcPr>
            <w:tcW w:w="2492" w:type="dxa"/>
            <w:shd w:val="clear" w:color="auto" w:fill="auto"/>
          </w:tcPr>
          <w:p w14:paraId="237BBF08" w14:textId="77777777" w:rsidR="00825460" w:rsidRPr="00825460" w:rsidRDefault="00825460" w:rsidP="00631707">
            <w:pPr>
              <w:ind w:right="42"/>
              <w:jc w:val="center"/>
              <w:rPr>
                <w:rFonts w:eastAsia="Calibri"/>
                <w:lang w:eastAsia="en-US"/>
              </w:rPr>
            </w:pPr>
          </w:p>
        </w:tc>
      </w:tr>
      <w:tr w:rsidR="00825460" w:rsidRPr="00825460" w14:paraId="2FF6057B" w14:textId="77777777" w:rsidTr="00631707">
        <w:trPr>
          <w:trHeight w:val="572"/>
        </w:trPr>
        <w:tc>
          <w:tcPr>
            <w:tcW w:w="712" w:type="dxa"/>
            <w:shd w:val="clear" w:color="auto" w:fill="auto"/>
          </w:tcPr>
          <w:p w14:paraId="3C26DBDB" w14:textId="77777777" w:rsidR="00825460" w:rsidRPr="00825460" w:rsidRDefault="00825460" w:rsidP="00631707">
            <w:pPr>
              <w:ind w:right="42"/>
              <w:jc w:val="center"/>
              <w:rPr>
                <w:rFonts w:eastAsia="Calibri"/>
                <w:lang w:eastAsia="en-US"/>
              </w:rPr>
            </w:pPr>
            <w:r w:rsidRPr="00825460">
              <w:rPr>
                <w:rFonts w:eastAsia="Calibri"/>
                <w:lang w:eastAsia="en-US"/>
              </w:rPr>
              <w:t>6</w:t>
            </w:r>
          </w:p>
        </w:tc>
        <w:tc>
          <w:tcPr>
            <w:tcW w:w="1364" w:type="dxa"/>
            <w:shd w:val="clear" w:color="auto" w:fill="auto"/>
          </w:tcPr>
          <w:p w14:paraId="39CD30F5" w14:textId="77777777" w:rsidR="00825460" w:rsidRPr="00825460" w:rsidRDefault="00825460" w:rsidP="00631707">
            <w:pPr>
              <w:ind w:right="42"/>
              <w:jc w:val="center"/>
              <w:rPr>
                <w:rFonts w:eastAsia="Calibri"/>
                <w:lang w:eastAsia="en-US"/>
              </w:rPr>
            </w:pPr>
            <w:r w:rsidRPr="00825460">
              <w:rPr>
                <w:rFonts w:eastAsia="Calibri"/>
                <w:lang w:eastAsia="en-US"/>
              </w:rPr>
              <w:t>RainBal2</w:t>
            </w:r>
          </w:p>
        </w:tc>
        <w:tc>
          <w:tcPr>
            <w:tcW w:w="1716" w:type="dxa"/>
            <w:shd w:val="clear" w:color="auto" w:fill="auto"/>
          </w:tcPr>
          <w:p w14:paraId="0FDBFD06" w14:textId="77777777" w:rsidR="00825460" w:rsidRPr="00825460" w:rsidRDefault="00825460" w:rsidP="00631707">
            <w:pPr>
              <w:ind w:right="42"/>
              <w:jc w:val="center"/>
              <w:rPr>
                <w:rFonts w:eastAsia="Calibri"/>
                <w:lang w:eastAsia="en-US"/>
              </w:rPr>
            </w:pPr>
            <w:r w:rsidRPr="00825460">
              <w:rPr>
                <w:rFonts w:eastAsia="Calibri"/>
                <w:lang w:eastAsia="en-US"/>
              </w:rPr>
              <w:t>Ūdeļu ielā 4, Rīgā</w:t>
            </w:r>
          </w:p>
        </w:tc>
        <w:tc>
          <w:tcPr>
            <w:tcW w:w="2957" w:type="dxa"/>
            <w:shd w:val="clear" w:color="auto" w:fill="auto"/>
          </w:tcPr>
          <w:p w14:paraId="058696BD" w14:textId="77777777" w:rsidR="00825460" w:rsidRPr="00825460" w:rsidRDefault="00825460" w:rsidP="00631707">
            <w:pPr>
              <w:ind w:right="42"/>
              <w:jc w:val="center"/>
              <w:rPr>
                <w:rFonts w:eastAsia="Calibri"/>
                <w:lang w:eastAsia="en-US"/>
              </w:rPr>
            </w:pPr>
          </w:p>
        </w:tc>
        <w:tc>
          <w:tcPr>
            <w:tcW w:w="2492" w:type="dxa"/>
            <w:shd w:val="clear" w:color="auto" w:fill="auto"/>
          </w:tcPr>
          <w:p w14:paraId="1751960C" w14:textId="77777777" w:rsidR="00825460" w:rsidRPr="00825460" w:rsidRDefault="00825460" w:rsidP="00631707">
            <w:pPr>
              <w:ind w:right="42"/>
              <w:jc w:val="center"/>
              <w:rPr>
                <w:rFonts w:eastAsia="Calibri"/>
                <w:lang w:eastAsia="en-US"/>
              </w:rPr>
            </w:pPr>
          </w:p>
        </w:tc>
      </w:tr>
      <w:tr w:rsidR="00825460" w:rsidRPr="00825460" w14:paraId="2B8941E6" w14:textId="77777777" w:rsidTr="00631707">
        <w:trPr>
          <w:trHeight w:val="572"/>
        </w:trPr>
        <w:tc>
          <w:tcPr>
            <w:tcW w:w="712" w:type="dxa"/>
            <w:shd w:val="clear" w:color="auto" w:fill="auto"/>
          </w:tcPr>
          <w:p w14:paraId="0C3CFF3A" w14:textId="77777777" w:rsidR="00825460" w:rsidRPr="00825460" w:rsidRDefault="00825460" w:rsidP="00631707">
            <w:pPr>
              <w:ind w:right="42"/>
              <w:jc w:val="center"/>
              <w:rPr>
                <w:rFonts w:eastAsia="Calibri"/>
                <w:lang w:eastAsia="en-US"/>
              </w:rPr>
            </w:pPr>
            <w:r w:rsidRPr="00825460">
              <w:rPr>
                <w:rFonts w:eastAsia="Calibri"/>
                <w:lang w:eastAsia="en-US"/>
              </w:rPr>
              <w:t>7</w:t>
            </w:r>
          </w:p>
        </w:tc>
        <w:tc>
          <w:tcPr>
            <w:tcW w:w="1364" w:type="dxa"/>
            <w:shd w:val="clear" w:color="auto" w:fill="auto"/>
          </w:tcPr>
          <w:p w14:paraId="1B1808BF" w14:textId="77777777" w:rsidR="00825460" w:rsidRPr="00825460" w:rsidRDefault="00825460" w:rsidP="00631707">
            <w:pPr>
              <w:ind w:right="42"/>
              <w:jc w:val="center"/>
              <w:rPr>
                <w:rFonts w:eastAsia="Calibri"/>
                <w:lang w:eastAsia="en-US"/>
              </w:rPr>
            </w:pPr>
            <w:r w:rsidRPr="00825460">
              <w:rPr>
                <w:rFonts w:eastAsia="Calibri"/>
                <w:lang w:eastAsia="en-US"/>
              </w:rPr>
              <w:t>RainBal2</w:t>
            </w:r>
          </w:p>
        </w:tc>
        <w:tc>
          <w:tcPr>
            <w:tcW w:w="1716" w:type="dxa"/>
            <w:shd w:val="clear" w:color="auto" w:fill="auto"/>
          </w:tcPr>
          <w:p w14:paraId="04145577" w14:textId="77777777" w:rsidR="00825460" w:rsidRPr="00825460" w:rsidRDefault="00825460" w:rsidP="00631707">
            <w:pPr>
              <w:ind w:right="42"/>
              <w:jc w:val="center"/>
              <w:rPr>
                <w:rFonts w:eastAsia="Calibri"/>
                <w:lang w:eastAsia="en-US"/>
              </w:rPr>
            </w:pPr>
            <w:r w:rsidRPr="00825460">
              <w:rPr>
                <w:rFonts w:eastAsia="Calibri"/>
                <w:lang w:eastAsia="en-US"/>
              </w:rPr>
              <w:t>Silikātu ielā 7B, Rīgā</w:t>
            </w:r>
          </w:p>
        </w:tc>
        <w:tc>
          <w:tcPr>
            <w:tcW w:w="2957" w:type="dxa"/>
            <w:shd w:val="clear" w:color="auto" w:fill="auto"/>
          </w:tcPr>
          <w:p w14:paraId="1B1F740D" w14:textId="77777777" w:rsidR="00825460" w:rsidRPr="00825460" w:rsidRDefault="00825460" w:rsidP="00631707">
            <w:pPr>
              <w:ind w:right="42"/>
              <w:jc w:val="center"/>
              <w:rPr>
                <w:rFonts w:eastAsia="Calibri"/>
                <w:lang w:eastAsia="en-US"/>
              </w:rPr>
            </w:pPr>
          </w:p>
        </w:tc>
        <w:tc>
          <w:tcPr>
            <w:tcW w:w="2492" w:type="dxa"/>
            <w:shd w:val="clear" w:color="auto" w:fill="auto"/>
          </w:tcPr>
          <w:p w14:paraId="20B3C495" w14:textId="77777777" w:rsidR="00825460" w:rsidRPr="00825460" w:rsidRDefault="00825460" w:rsidP="00631707">
            <w:pPr>
              <w:ind w:right="42"/>
              <w:jc w:val="center"/>
              <w:rPr>
                <w:rFonts w:eastAsia="Calibri"/>
                <w:lang w:eastAsia="en-US"/>
              </w:rPr>
            </w:pPr>
          </w:p>
        </w:tc>
      </w:tr>
      <w:tr w:rsidR="00825460" w:rsidRPr="00825460" w14:paraId="4AFDD75B" w14:textId="77777777" w:rsidTr="00631707">
        <w:trPr>
          <w:trHeight w:val="572"/>
        </w:trPr>
        <w:tc>
          <w:tcPr>
            <w:tcW w:w="712" w:type="dxa"/>
            <w:shd w:val="clear" w:color="auto" w:fill="auto"/>
          </w:tcPr>
          <w:p w14:paraId="4BB1F01E" w14:textId="77777777" w:rsidR="00825460" w:rsidRPr="00825460" w:rsidRDefault="00825460" w:rsidP="00631707">
            <w:pPr>
              <w:ind w:right="42"/>
              <w:jc w:val="center"/>
              <w:rPr>
                <w:rFonts w:eastAsia="Calibri"/>
                <w:lang w:eastAsia="en-US"/>
              </w:rPr>
            </w:pPr>
            <w:r w:rsidRPr="00825460">
              <w:rPr>
                <w:rFonts w:eastAsia="Calibri"/>
                <w:lang w:eastAsia="en-US"/>
              </w:rPr>
              <w:t>8</w:t>
            </w:r>
          </w:p>
        </w:tc>
        <w:tc>
          <w:tcPr>
            <w:tcW w:w="1364" w:type="dxa"/>
            <w:shd w:val="clear" w:color="auto" w:fill="auto"/>
          </w:tcPr>
          <w:p w14:paraId="04558765" w14:textId="77777777" w:rsidR="00825460" w:rsidRPr="00825460" w:rsidRDefault="00825460" w:rsidP="00631707">
            <w:pPr>
              <w:ind w:right="42"/>
              <w:jc w:val="center"/>
              <w:rPr>
                <w:rFonts w:eastAsia="Calibri"/>
                <w:lang w:eastAsia="en-US"/>
              </w:rPr>
            </w:pPr>
            <w:r w:rsidRPr="00825460">
              <w:rPr>
                <w:rFonts w:eastAsia="Calibri"/>
                <w:lang w:eastAsia="en-US"/>
              </w:rPr>
              <w:t>RainBal2</w:t>
            </w:r>
          </w:p>
        </w:tc>
        <w:tc>
          <w:tcPr>
            <w:tcW w:w="1716" w:type="dxa"/>
            <w:shd w:val="clear" w:color="auto" w:fill="auto"/>
          </w:tcPr>
          <w:p w14:paraId="6037CEA9" w14:textId="77777777" w:rsidR="00825460" w:rsidRPr="00825460" w:rsidRDefault="00825460" w:rsidP="00631707">
            <w:pPr>
              <w:ind w:right="42"/>
              <w:jc w:val="center"/>
              <w:rPr>
                <w:rFonts w:eastAsia="Calibri"/>
                <w:lang w:eastAsia="en-US"/>
              </w:rPr>
            </w:pPr>
            <w:r w:rsidRPr="00825460">
              <w:rPr>
                <w:rFonts w:eastAsia="Calibri"/>
                <w:lang w:eastAsia="en-US"/>
              </w:rPr>
              <w:t>Dammes ielā 4A, Rīgā</w:t>
            </w:r>
          </w:p>
        </w:tc>
        <w:tc>
          <w:tcPr>
            <w:tcW w:w="2957" w:type="dxa"/>
            <w:shd w:val="clear" w:color="auto" w:fill="auto"/>
          </w:tcPr>
          <w:p w14:paraId="5800003C" w14:textId="77777777" w:rsidR="00825460" w:rsidRPr="00825460" w:rsidRDefault="00825460" w:rsidP="00631707">
            <w:pPr>
              <w:ind w:right="42"/>
              <w:jc w:val="center"/>
              <w:rPr>
                <w:rFonts w:eastAsia="Calibri"/>
                <w:lang w:eastAsia="en-US"/>
              </w:rPr>
            </w:pPr>
          </w:p>
        </w:tc>
        <w:tc>
          <w:tcPr>
            <w:tcW w:w="2492" w:type="dxa"/>
            <w:shd w:val="clear" w:color="auto" w:fill="auto"/>
          </w:tcPr>
          <w:p w14:paraId="1315EBA5" w14:textId="77777777" w:rsidR="00825460" w:rsidRPr="00825460" w:rsidRDefault="00825460" w:rsidP="00631707">
            <w:pPr>
              <w:ind w:right="42"/>
              <w:jc w:val="center"/>
              <w:rPr>
                <w:rFonts w:eastAsia="Calibri"/>
                <w:lang w:eastAsia="en-US"/>
              </w:rPr>
            </w:pPr>
          </w:p>
        </w:tc>
      </w:tr>
      <w:tr w:rsidR="00825460" w:rsidRPr="00825460" w14:paraId="5E22651D" w14:textId="77777777" w:rsidTr="00631707">
        <w:trPr>
          <w:trHeight w:val="572"/>
        </w:trPr>
        <w:tc>
          <w:tcPr>
            <w:tcW w:w="712" w:type="dxa"/>
            <w:shd w:val="clear" w:color="auto" w:fill="auto"/>
          </w:tcPr>
          <w:p w14:paraId="073BA3AA" w14:textId="77777777" w:rsidR="00825460" w:rsidRPr="00825460" w:rsidRDefault="00825460" w:rsidP="00631707">
            <w:pPr>
              <w:ind w:right="42"/>
              <w:jc w:val="center"/>
              <w:rPr>
                <w:rFonts w:eastAsia="Calibri"/>
                <w:lang w:eastAsia="en-US"/>
              </w:rPr>
            </w:pPr>
            <w:r w:rsidRPr="00825460">
              <w:rPr>
                <w:rFonts w:eastAsia="Calibri"/>
                <w:lang w:eastAsia="en-US"/>
              </w:rPr>
              <w:t>9</w:t>
            </w:r>
          </w:p>
        </w:tc>
        <w:tc>
          <w:tcPr>
            <w:tcW w:w="1364" w:type="dxa"/>
            <w:shd w:val="clear" w:color="auto" w:fill="auto"/>
          </w:tcPr>
          <w:p w14:paraId="16026FED" w14:textId="77777777" w:rsidR="00825460" w:rsidRPr="00825460" w:rsidRDefault="00825460" w:rsidP="00631707">
            <w:pPr>
              <w:ind w:right="42"/>
              <w:jc w:val="center"/>
              <w:rPr>
                <w:rFonts w:eastAsia="Calibri"/>
                <w:lang w:eastAsia="en-US"/>
              </w:rPr>
            </w:pPr>
            <w:r w:rsidRPr="00825460">
              <w:rPr>
                <w:rFonts w:eastAsia="Calibri"/>
                <w:lang w:eastAsia="en-US"/>
              </w:rPr>
              <w:t>RainBal2</w:t>
            </w:r>
          </w:p>
        </w:tc>
        <w:tc>
          <w:tcPr>
            <w:tcW w:w="1716" w:type="dxa"/>
            <w:shd w:val="clear" w:color="auto" w:fill="auto"/>
          </w:tcPr>
          <w:p w14:paraId="768C8F4A" w14:textId="77777777" w:rsidR="00825460" w:rsidRPr="00825460" w:rsidRDefault="00825460" w:rsidP="00631707">
            <w:pPr>
              <w:ind w:right="42"/>
              <w:jc w:val="center"/>
              <w:rPr>
                <w:rFonts w:eastAsia="Calibri"/>
                <w:lang w:eastAsia="en-US"/>
              </w:rPr>
            </w:pPr>
            <w:r w:rsidRPr="00825460">
              <w:rPr>
                <w:rFonts w:eastAsia="Calibri"/>
                <w:lang w:eastAsia="en-US"/>
              </w:rPr>
              <w:t>O.Vācieša ielā 87, Rīgā</w:t>
            </w:r>
          </w:p>
        </w:tc>
        <w:tc>
          <w:tcPr>
            <w:tcW w:w="2957" w:type="dxa"/>
            <w:shd w:val="clear" w:color="auto" w:fill="auto"/>
          </w:tcPr>
          <w:p w14:paraId="096212EE" w14:textId="77777777" w:rsidR="00825460" w:rsidRPr="00825460" w:rsidRDefault="00825460" w:rsidP="00631707">
            <w:pPr>
              <w:ind w:right="42"/>
              <w:jc w:val="center"/>
              <w:rPr>
                <w:rFonts w:eastAsia="Calibri"/>
                <w:lang w:eastAsia="en-US"/>
              </w:rPr>
            </w:pPr>
          </w:p>
        </w:tc>
        <w:tc>
          <w:tcPr>
            <w:tcW w:w="2492" w:type="dxa"/>
            <w:shd w:val="clear" w:color="auto" w:fill="auto"/>
          </w:tcPr>
          <w:p w14:paraId="127CF07B" w14:textId="77777777" w:rsidR="00825460" w:rsidRPr="00825460" w:rsidRDefault="00825460" w:rsidP="00631707">
            <w:pPr>
              <w:ind w:right="42"/>
              <w:jc w:val="center"/>
              <w:rPr>
                <w:rFonts w:eastAsia="Calibri"/>
                <w:lang w:eastAsia="en-US"/>
              </w:rPr>
            </w:pPr>
          </w:p>
        </w:tc>
      </w:tr>
      <w:tr w:rsidR="00825460" w:rsidRPr="00825460" w14:paraId="3EBD4554" w14:textId="77777777" w:rsidTr="00631707">
        <w:trPr>
          <w:trHeight w:val="572"/>
        </w:trPr>
        <w:tc>
          <w:tcPr>
            <w:tcW w:w="712" w:type="dxa"/>
            <w:shd w:val="clear" w:color="auto" w:fill="auto"/>
          </w:tcPr>
          <w:p w14:paraId="688DFFD8" w14:textId="77777777" w:rsidR="00825460" w:rsidRPr="00825460" w:rsidRDefault="00825460" w:rsidP="00631707">
            <w:pPr>
              <w:ind w:right="42"/>
              <w:jc w:val="center"/>
              <w:rPr>
                <w:rFonts w:eastAsia="Calibri"/>
                <w:lang w:eastAsia="en-US"/>
              </w:rPr>
            </w:pPr>
            <w:r w:rsidRPr="00825460">
              <w:rPr>
                <w:rFonts w:eastAsia="Calibri"/>
                <w:lang w:eastAsia="en-US"/>
              </w:rPr>
              <w:t>10</w:t>
            </w:r>
          </w:p>
        </w:tc>
        <w:tc>
          <w:tcPr>
            <w:tcW w:w="1364" w:type="dxa"/>
            <w:shd w:val="clear" w:color="auto" w:fill="auto"/>
          </w:tcPr>
          <w:p w14:paraId="2A9CFA68" w14:textId="77777777" w:rsidR="00825460" w:rsidRPr="00825460" w:rsidRDefault="00825460" w:rsidP="00631707">
            <w:pPr>
              <w:ind w:right="42"/>
              <w:jc w:val="center"/>
              <w:rPr>
                <w:rFonts w:eastAsia="Calibri"/>
                <w:lang w:eastAsia="en-US"/>
              </w:rPr>
            </w:pPr>
            <w:r w:rsidRPr="00825460">
              <w:rPr>
                <w:rFonts w:eastAsia="Calibri"/>
                <w:lang w:eastAsia="en-US"/>
              </w:rPr>
              <w:t>RainBal2</w:t>
            </w:r>
          </w:p>
        </w:tc>
        <w:tc>
          <w:tcPr>
            <w:tcW w:w="1716" w:type="dxa"/>
            <w:shd w:val="clear" w:color="auto" w:fill="auto"/>
          </w:tcPr>
          <w:p w14:paraId="633F21B3" w14:textId="77777777" w:rsidR="00825460" w:rsidRPr="00825460" w:rsidRDefault="00825460" w:rsidP="00631707">
            <w:pPr>
              <w:ind w:right="42"/>
              <w:jc w:val="center"/>
              <w:rPr>
                <w:rFonts w:eastAsia="Calibri"/>
                <w:lang w:eastAsia="en-US"/>
              </w:rPr>
            </w:pPr>
            <w:r w:rsidRPr="00825460">
              <w:rPr>
                <w:rFonts w:eastAsia="Calibri"/>
                <w:lang w:eastAsia="en-US"/>
              </w:rPr>
              <w:t>Bauskas ielā 205A, Rīgā</w:t>
            </w:r>
          </w:p>
        </w:tc>
        <w:tc>
          <w:tcPr>
            <w:tcW w:w="2957" w:type="dxa"/>
            <w:shd w:val="clear" w:color="auto" w:fill="auto"/>
          </w:tcPr>
          <w:p w14:paraId="07FCB988" w14:textId="77777777" w:rsidR="00825460" w:rsidRPr="00825460" w:rsidRDefault="00825460" w:rsidP="00631707">
            <w:pPr>
              <w:ind w:right="42"/>
              <w:jc w:val="center"/>
              <w:rPr>
                <w:rFonts w:eastAsia="Calibri"/>
                <w:lang w:eastAsia="en-US"/>
              </w:rPr>
            </w:pPr>
          </w:p>
        </w:tc>
        <w:tc>
          <w:tcPr>
            <w:tcW w:w="2492" w:type="dxa"/>
            <w:shd w:val="clear" w:color="auto" w:fill="auto"/>
          </w:tcPr>
          <w:p w14:paraId="0566404C" w14:textId="77777777" w:rsidR="00825460" w:rsidRPr="00825460" w:rsidRDefault="00825460" w:rsidP="00631707">
            <w:pPr>
              <w:ind w:right="42"/>
              <w:jc w:val="center"/>
              <w:rPr>
                <w:rFonts w:eastAsia="Calibri"/>
                <w:lang w:eastAsia="en-US"/>
              </w:rPr>
            </w:pPr>
          </w:p>
        </w:tc>
      </w:tr>
    </w:tbl>
    <w:p w14:paraId="7E197750" w14:textId="77777777" w:rsidR="00CD2510" w:rsidRDefault="00CD2510" w:rsidP="00825460">
      <w:pPr>
        <w:spacing w:after="160" w:line="259" w:lineRule="auto"/>
        <w:ind w:right="42"/>
        <w:jc w:val="both"/>
        <w:rPr>
          <w:rFonts w:eastAsia="Calibri"/>
          <w:lang w:eastAsia="en-US"/>
        </w:rPr>
      </w:pPr>
    </w:p>
    <w:p w14:paraId="32032310" w14:textId="77777777" w:rsidR="00825460" w:rsidRPr="00825460" w:rsidRDefault="00CD2510" w:rsidP="00825460">
      <w:pPr>
        <w:spacing w:after="160" w:line="259" w:lineRule="auto"/>
        <w:ind w:right="42"/>
        <w:jc w:val="both"/>
        <w:rPr>
          <w:rFonts w:eastAsia="Calibri"/>
          <w:lang w:eastAsia="en-US"/>
        </w:rPr>
      </w:pPr>
      <w:r>
        <w:rPr>
          <w:rFonts w:eastAsia="Calibri"/>
          <w:lang w:eastAsia="en-US"/>
        </w:rPr>
        <w:br w:type="page"/>
      </w:r>
    </w:p>
    <w:p w14:paraId="3D64DEFA" w14:textId="77777777" w:rsidR="00825460" w:rsidRPr="00825460" w:rsidRDefault="00825460" w:rsidP="00825460">
      <w:pPr>
        <w:spacing w:after="160" w:line="259" w:lineRule="auto"/>
        <w:ind w:right="42"/>
        <w:jc w:val="both"/>
        <w:rPr>
          <w:rFonts w:eastAsia="Calibri"/>
          <w:lang w:eastAsia="en-US"/>
        </w:rPr>
      </w:pPr>
      <w:r w:rsidRPr="00CD2510">
        <w:rPr>
          <w:rFonts w:eastAsia="Calibri"/>
          <w:b/>
          <w:bCs/>
          <w:lang w:eastAsia="en-US"/>
        </w:rPr>
        <w:t>2.</w:t>
      </w:r>
      <w:r w:rsidRPr="00825460">
        <w:rPr>
          <w:rFonts w:eastAsia="Calibri"/>
          <w:lang w:eastAsia="en-US"/>
        </w:rPr>
        <w:t xml:space="preserve"> Tehniskās apkopes ir jāveic saskaņā ar RainBal svēršanas tipa nokrišņu mērītāja lietotāja rokas grāmatu, </w:t>
      </w:r>
      <w:r w:rsidRPr="00825460">
        <w:rPr>
          <w:rFonts w:eastAsia="Calibri"/>
          <w:b/>
          <w:bCs/>
          <w:u w:val="single"/>
          <w:lang w:eastAsia="en-US"/>
        </w:rPr>
        <w:t>bet ne retāk, ka 2 reizes gadā</w:t>
      </w:r>
      <w:r w:rsidRPr="00825460">
        <w:rPr>
          <w:rFonts w:eastAsia="Calibri"/>
          <w:lang w:eastAsia="en-US"/>
        </w:rPr>
        <w:t xml:space="preserve"> atbilstoši sezonai (pavasaris, rudens pēc lapkriša). Obligāti veicamie darbi apkopes laikā:</w:t>
      </w:r>
    </w:p>
    <w:p w14:paraId="61CADF34" w14:textId="77777777" w:rsidR="00825460" w:rsidRPr="00825460" w:rsidRDefault="00825460" w:rsidP="00825460">
      <w:pPr>
        <w:numPr>
          <w:ilvl w:val="1"/>
          <w:numId w:val="18"/>
        </w:numPr>
        <w:spacing w:after="160" w:line="259" w:lineRule="auto"/>
        <w:ind w:left="851" w:right="42" w:hanging="491"/>
        <w:contextualSpacing/>
        <w:jc w:val="both"/>
        <w:rPr>
          <w:rFonts w:eastAsia="Calibri"/>
          <w:lang w:eastAsia="en-US"/>
        </w:rPr>
      </w:pPr>
      <w:r w:rsidRPr="00825460">
        <w:rPr>
          <w:rFonts w:eastAsia="Calibri"/>
          <w:lang w:eastAsia="en-US"/>
        </w:rPr>
        <w:t>Iekārtas vizuālā apskate/pārbaude;</w:t>
      </w:r>
    </w:p>
    <w:p w14:paraId="3EE1CB8C" w14:textId="77777777" w:rsidR="00825460" w:rsidRPr="00825460" w:rsidRDefault="00825460" w:rsidP="00825460">
      <w:pPr>
        <w:numPr>
          <w:ilvl w:val="1"/>
          <w:numId w:val="18"/>
        </w:numPr>
        <w:spacing w:after="160" w:line="259" w:lineRule="auto"/>
        <w:ind w:left="851" w:right="42" w:hanging="491"/>
        <w:contextualSpacing/>
        <w:jc w:val="both"/>
        <w:rPr>
          <w:rFonts w:eastAsia="Calibri"/>
          <w:lang w:eastAsia="en-US"/>
        </w:rPr>
      </w:pPr>
      <w:r w:rsidRPr="00825460">
        <w:rPr>
          <w:rFonts w:eastAsia="Calibri"/>
          <w:lang w:eastAsia="en-US"/>
        </w:rPr>
        <w:t>Iekārtas diagnostika:</w:t>
      </w:r>
    </w:p>
    <w:p w14:paraId="774A84C9" w14:textId="77777777" w:rsidR="00825460" w:rsidRPr="00825460" w:rsidRDefault="00825460" w:rsidP="00825460">
      <w:pPr>
        <w:numPr>
          <w:ilvl w:val="2"/>
          <w:numId w:val="19"/>
        </w:numPr>
        <w:spacing w:after="160" w:line="259" w:lineRule="auto"/>
        <w:ind w:right="42"/>
        <w:contextualSpacing/>
        <w:jc w:val="both"/>
        <w:rPr>
          <w:rFonts w:eastAsia="Calibri"/>
          <w:lang w:eastAsia="en-US"/>
        </w:rPr>
      </w:pPr>
      <w:r w:rsidRPr="00825460">
        <w:rPr>
          <w:rFonts w:eastAsia="Calibri"/>
          <w:lang w:eastAsia="en-US"/>
        </w:rPr>
        <w:t>Sensoru diagnostika;</w:t>
      </w:r>
    </w:p>
    <w:p w14:paraId="00D50570" w14:textId="77777777" w:rsidR="00825460" w:rsidRPr="00825460" w:rsidRDefault="00825460" w:rsidP="00825460">
      <w:pPr>
        <w:numPr>
          <w:ilvl w:val="2"/>
          <w:numId w:val="19"/>
        </w:numPr>
        <w:spacing w:after="160" w:line="259" w:lineRule="auto"/>
        <w:ind w:right="42"/>
        <w:contextualSpacing/>
        <w:jc w:val="both"/>
        <w:rPr>
          <w:rFonts w:eastAsia="Calibri"/>
          <w:lang w:eastAsia="en-US"/>
        </w:rPr>
      </w:pPr>
      <w:r w:rsidRPr="00825460">
        <w:rPr>
          <w:rFonts w:eastAsia="Calibri"/>
          <w:lang w:eastAsia="en-US"/>
        </w:rPr>
        <w:t>RS-485 sensora diagnostika;</w:t>
      </w:r>
    </w:p>
    <w:p w14:paraId="073E5B41" w14:textId="77777777" w:rsidR="00825460" w:rsidRPr="00825460" w:rsidRDefault="00825460" w:rsidP="00825460">
      <w:pPr>
        <w:numPr>
          <w:ilvl w:val="2"/>
          <w:numId w:val="19"/>
        </w:numPr>
        <w:spacing w:after="160" w:line="259" w:lineRule="auto"/>
        <w:ind w:right="42"/>
        <w:contextualSpacing/>
        <w:jc w:val="both"/>
        <w:rPr>
          <w:rFonts w:eastAsia="Calibri"/>
          <w:lang w:eastAsia="en-US"/>
        </w:rPr>
      </w:pPr>
      <w:r w:rsidRPr="00825460">
        <w:rPr>
          <w:rFonts w:eastAsia="Calibri"/>
          <w:lang w:eastAsia="en-US"/>
        </w:rPr>
        <w:t>RS-485 saskarne;</w:t>
      </w:r>
    </w:p>
    <w:p w14:paraId="7E3F7D9D" w14:textId="77777777" w:rsidR="00825460" w:rsidRPr="00CD2510" w:rsidRDefault="00825460" w:rsidP="00CD2510">
      <w:pPr>
        <w:numPr>
          <w:ilvl w:val="2"/>
          <w:numId w:val="19"/>
        </w:numPr>
        <w:spacing w:after="160" w:line="259" w:lineRule="auto"/>
        <w:ind w:right="42"/>
        <w:contextualSpacing/>
        <w:jc w:val="both"/>
        <w:rPr>
          <w:rFonts w:eastAsia="Calibri"/>
          <w:lang w:eastAsia="en-US"/>
        </w:rPr>
      </w:pPr>
      <w:r w:rsidRPr="00825460">
        <w:rPr>
          <w:rFonts w:eastAsia="Calibri"/>
          <w:lang w:eastAsia="en-US"/>
        </w:rPr>
        <w:t>Visu datu apkopojums.</w:t>
      </w:r>
    </w:p>
    <w:p w14:paraId="64C2F3CB" w14:textId="77777777" w:rsidR="00825460" w:rsidRPr="00825460" w:rsidRDefault="00825460" w:rsidP="00825460">
      <w:pPr>
        <w:numPr>
          <w:ilvl w:val="1"/>
          <w:numId w:val="18"/>
        </w:numPr>
        <w:spacing w:after="160" w:line="259" w:lineRule="auto"/>
        <w:ind w:left="851" w:right="42" w:hanging="491"/>
        <w:contextualSpacing/>
        <w:jc w:val="both"/>
        <w:rPr>
          <w:rFonts w:eastAsia="Calibri"/>
          <w:lang w:eastAsia="en-US"/>
        </w:rPr>
      </w:pPr>
      <w:r w:rsidRPr="00825460">
        <w:rPr>
          <w:rFonts w:eastAsia="Calibri"/>
          <w:lang w:eastAsia="en-US"/>
        </w:rPr>
        <w:t>Pārbaudīt iekārtas darbības principu (Svēršanas tipa mērīšanas princips ar automātisku iztukšošanos);</w:t>
      </w:r>
    </w:p>
    <w:p w14:paraId="260FAFCE" w14:textId="77777777" w:rsidR="00825460" w:rsidRPr="00825460" w:rsidRDefault="00825460" w:rsidP="00825460">
      <w:pPr>
        <w:numPr>
          <w:ilvl w:val="1"/>
          <w:numId w:val="18"/>
        </w:numPr>
        <w:spacing w:after="160" w:line="259" w:lineRule="auto"/>
        <w:ind w:left="851" w:right="42" w:hanging="491"/>
        <w:contextualSpacing/>
        <w:jc w:val="both"/>
        <w:rPr>
          <w:rFonts w:eastAsia="Calibri"/>
          <w:lang w:eastAsia="en-US"/>
        </w:rPr>
      </w:pPr>
      <w:r w:rsidRPr="00825460">
        <w:rPr>
          <w:rFonts w:eastAsia="Calibri"/>
          <w:lang w:eastAsia="en-US"/>
        </w:rPr>
        <w:t>Pārbaudīt iekārtas mērīšanas diapazonu;</w:t>
      </w:r>
    </w:p>
    <w:p w14:paraId="42D82B62" w14:textId="77777777" w:rsidR="00825460" w:rsidRPr="00825460" w:rsidRDefault="00825460" w:rsidP="00825460">
      <w:pPr>
        <w:numPr>
          <w:ilvl w:val="1"/>
          <w:numId w:val="18"/>
        </w:numPr>
        <w:spacing w:after="160" w:line="259" w:lineRule="auto"/>
        <w:ind w:left="851" w:right="42" w:hanging="491"/>
        <w:contextualSpacing/>
        <w:jc w:val="both"/>
        <w:rPr>
          <w:rFonts w:eastAsia="Calibri"/>
          <w:lang w:eastAsia="en-US"/>
        </w:rPr>
      </w:pPr>
      <w:r w:rsidRPr="00825460">
        <w:rPr>
          <w:rFonts w:eastAsia="Calibri"/>
          <w:lang w:eastAsia="en-US"/>
        </w:rPr>
        <w:t>Pārbaudīt iekārtas nokrišņu uztveršanas daļas laukumu;</w:t>
      </w:r>
    </w:p>
    <w:p w14:paraId="7A051541" w14:textId="77777777" w:rsidR="00825460" w:rsidRPr="00825460" w:rsidRDefault="00825460" w:rsidP="00825460">
      <w:pPr>
        <w:numPr>
          <w:ilvl w:val="1"/>
          <w:numId w:val="18"/>
        </w:numPr>
        <w:spacing w:after="160" w:line="259" w:lineRule="auto"/>
        <w:ind w:left="851" w:right="42" w:hanging="491"/>
        <w:contextualSpacing/>
        <w:jc w:val="both"/>
        <w:rPr>
          <w:rFonts w:eastAsia="Calibri"/>
          <w:lang w:eastAsia="en-US"/>
        </w:rPr>
      </w:pPr>
      <w:r w:rsidRPr="00825460">
        <w:rPr>
          <w:rFonts w:eastAsia="Calibri"/>
          <w:lang w:eastAsia="en-US"/>
        </w:rPr>
        <w:t>Pārbaudīt iekārtas UV un korozijizturīgo materiālu;</w:t>
      </w:r>
    </w:p>
    <w:p w14:paraId="300D69D5" w14:textId="77777777" w:rsidR="00825460" w:rsidRPr="00825460" w:rsidRDefault="00825460" w:rsidP="00825460">
      <w:pPr>
        <w:numPr>
          <w:ilvl w:val="1"/>
          <w:numId w:val="18"/>
        </w:numPr>
        <w:spacing w:after="160" w:line="259" w:lineRule="auto"/>
        <w:ind w:left="851" w:right="42" w:hanging="491"/>
        <w:contextualSpacing/>
        <w:jc w:val="both"/>
        <w:rPr>
          <w:rFonts w:eastAsia="Calibri"/>
          <w:lang w:eastAsia="en-US"/>
        </w:rPr>
      </w:pPr>
      <w:r w:rsidRPr="00825460">
        <w:rPr>
          <w:rFonts w:eastAsia="Calibri"/>
          <w:lang w:eastAsia="en-US"/>
        </w:rPr>
        <w:t>Pārbaudīt iekārtas pieslēgumu pie pastāvīgās KSS iekšējās elektroapgādes sistēmas;</w:t>
      </w:r>
    </w:p>
    <w:p w14:paraId="0DA1D6BD" w14:textId="77777777" w:rsidR="00825460" w:rsidRPr="00825460" w:rsidRDefault="00825460" w:rsidP="00825460">
      <w:pPr>
        <w:numPr>
          <w:ilvl w:val="1"/>
          <w:numId w:val="18"/>
        </w:numPr>
        <w:spacing w:after="160" w:line="259" w:lineRule="auto"/>
        <w:ind w:left="851" w:right="42" w:hanging="491"/>
        <w:contextualSpacing/>
        <w:jc w:val="both"/>
        <w:rPr>
          <w:rFonts w:eastAsia="Calibri"/>
          <w:lang w:eastAsia="en-US"/>
        </w:rPr>
      </w:pPr>
      <w:r w:rsidRPr="00825460">
        <w:rPr>
          <w:rFonts w:eastAsia="Calibri"/>
          <w:lang w:eastAsia="en-US"/>
        </w:rPr>
        <w:t>P</w:t>
      </w:r>
      <w:r w:rsidRPr="00825460">
        <w:rPr>
          <w:rFonts w:eastAsia="Calibri"/>
          <w:bCs/>
          <w:lang w:eastAsia="en-US"/>
        </w:rPr>
        <w:t xml:space="preserve">ārbaudīt iekārtas PLC </w:t>
      </w:r>
      <w:r w:rsidRPr="00825460">
        <w:rPr>
          <w:rFonts w:eastAsia="Calibri"/>
          <w:lang w:eastAsia="en-US"/>
        </w:rPr>
        <w:t>darbību;</w:t>
      </w:r>
    </w:p>
    <w:p w14:paraId="14B7D9A5" w14:textId="77777777" w:rsidR="00825460" w:rsidRPr="00825460" w:rsidRDefault="00825460" w:rsidP="00825460">
      <w:pPr>
        <w:numPr>
          <w:ilvl w:val="1"/>
          <w:numId w:val="18"/>
        </w:numPr>
        <w:spacing w:after="160" w:line="259" w:lineRule="auto"/>
        <w:ind w:left="851" w:right="42" w:hanging="491"/>
        <w:contextualSpacing/>
        <w:jc w:val="both"/>
        <w:rPr>
          <w:rFonts w:eastAsia="Calibri"/>
          <w:lang w:eastAsia="en-US"/>
        </w:rPr>
      </w:pPr>
      <w:r w:rsidRPr="00825460">
        <w:rPr>
          <w:rFonts w:eastAsia="Calibri"/>
          <w:lang w:eastAsia="en-US"/>
        </w:rPr>
        <w:t>Pārbaudīt iekārtas PLC nokrišņu mērījumu datu saglabāšanu iekšējā atmiņā vai uz atmiņas kartes;</w:t>
      </w:r>
    </w:p>
    <w:p w14:paraId="6C253F45" w14:textId="77777777" w:rsidR="00825460" w:rsidRPr="00825460" w:rsidRDefault="00825460" w:rsidP="00825460">
      <w:pPr>
        <w:numPr>
          <w:ilvl w:val="1"/>
          <w:numId w:val="18"/>
        </w:numPr>
        <w:tabs>
          <w:tab w:val="left" w:pos="993"/>
        </w:tabs>
        <w:spacing w:after="160" w:line="259" w:lineRule="auto"/>
        <w:ind w:right="42"/>
        <w:contextualSpacing/>
        <w:jc w:val="both"/>
        <w:rPr>
          <w:rFonts w:eastAsia="Calibri"/>
          <w:lang w:eastAsia="en-US"/>
        </w:rPr>
      </w:pPr>
      <w:r w:rsidRPr="00825460">
        <w:rPr>
          <w:rFonts w:eastAsia="Calibri"/>
          <w:lang w:eastAsia="en-US"/>
        </w:rPr>
        <w:t>Pārbaudīt iekārtas komunikāciju kabeli;</w:t>
      </w:r>
    </w:p>
    <w:p w14:paraId="6BF919F9" w14:textId="77777777" w:rsidR="00825460" w:rsidRPr="00825460" w:rsidRDefault="00825460" w:rsidP="00825460">
      <w:pPr>
        <w:numPr>
          <w:ilvl w:val="1"/>
          <w:numId w:val="18"/>
        </w:numPr>
        <w:tabs>
          <w:tab w:val="left" w:pos="993"/>
        </w:tabs>
        <w:spacing w:after="160" w:line="259" w:lineRule="auto"/>
        <w:ind w:right="42"/>
        <w:contextualSpacing/>
        <w:jc w:val="both"/>
        <w:rPr>
          <w:rFonts w:eastAsia="Calibri"/>
          <w:lang w:eastAsia="en-US"/>
        </w:rPr>
      </w:pPr>
      <w:r w:rsidRPr="00825460">
        <w:rPr>
          <w:rFonts w:eastAsia="Calibri"/>
          <w:lang w:eastAsia="en-US"/>
        </w:rPr>
        <w:t>Pārbaudīt iekārtas montāžas stiprinājumu pie KSS ēkas;</w:t>
      </w:r>
    </w:p>
    <w:p w14:paraId="4E66527A" w14:textId="77777777" w:rsidR="00825460" w:rsidRPr="00825460" w:rsidRDefault="00825460" w:rsidP="00825460">
      <w:pPr>
        <w:numPr>
          <w:ilvl w:val="1"/>
          <w:numId w:val="18"/>
        </w:numPr>
        <w:tabs>
          <w:tab w:val="left" w:pos="993"/>
        </w:tabs>
        <w:spacing w:after="160" w:line="259" w:lineRule="auto"/>
        <w:ind w:right="42"/>
        <w:contextualSpacing/>
        <w:jc w:val="both"/>
        <w:rPr>
          <w:rFonts w:eastAsia="Calibri"/>
          <w:lang w:eastAsia="en-US"/>
        </w:rPr>
      </w:pPr>
      <w:r w:rsidRPr="00825460">
        <w:rPr>
          <w:rFonts w:eastAsia="Calibri"/>
          <w:lang w:eastAsia="en-US"/>
        </w:rPr>
        <w:t>Pārbaudīt iekārtas aizsardzību pret putniem;</w:t>
      </w:r>
    </w:p>
    <w:p w14:paraId="4676F740" w14:textId="77777777" w:rsidR="00825460" w:rsidRPr="00825460" w:rsidRDefault="00825460" w:rsidP="00825460">
      <w:pPr>
        <w:numPr>
          <w:ilvl w:val="1"/>
          <w:numId w:val="18"/>
        </w:numPr>
        <w:tabs>
          <w:tab w:val="left" w:pos="993"/>
        </w:tabs>
        <w:spacing w:after="160" w:line="259" w:lineRule="auto"/>
        <w:ind w:right="42"/>
        <w:contextualSpacing/>
        <w:jc w:val="both"/>
        <w:rPr>
          <w:rFonts w:eastAsia="Calibri"/>
          <w:lang w:eastAsia="en-US"/>
        </w:rPr>
      </w:pPr>
      <w:r w:rsidRPr="00825460">
        <w:rPr>
          <w:rFonts w:eastAsia="Calibri"/>
          <w:lang w:eastAsia="en-US"/>
        </w:rPr>
        <w:t>Pārbaudīt iekārtas automātiskās darbības sildīšanas sistēmu.</w:t>
      </w:r>
    </w:p>
    <w:p w14:paraId="5CF81F6D" w14:textId="77777777" w:rsidR="00825460" w:rsidRPr="00825460" w:rsidRDefault="00825460" w:rsidP="00825460">
      <w:pPr>
        <w:spacing w:after="160" w:line="259" w:lineRule="auto"/>
        <w:ind w:left="720" w:right="42"/>
        <w:contextualSpacing/>
        <w:jc w:val="both"/>
        <w:rPr>
          <w:rFonts w:eastAsia="Calibri"/>
          <w:lang w:eastAsia="en-US"/>
        </w:rPr>
      </w:pPr>
    </w:p>
    <w:p w14:paraId="35DA75E2" w14:textId="77777777" w:rsidR="00825460" w:rsidRPr="00825460" w:rsidRDefault="00825460" w:rsidP="00CD2510">
      <w:pPr>
        <w:numPr>
          <w:ilvl w:val="0"/>
          <w:numId w:val="18"/>
        </w:numPr>
        <w:spacing w:after="160" w:line="259" w:lineRule="auto"/>
        <w:ind w:left="284" w:right="42" w:hanging="284"/>
        <w:contextualSpacing/>
        <w:jc w:val="both"/>
        <w:rPr>
          <w:rFonts w:eastAsia="Calibri"/>
          <w:lang w:eastAsia="en-US"/>
        </w:rPr>
      </w:pPr>
      <w:r w:rsidRPr="00825460">
        <w:rPr>
          <w:rFonts w:eastAsia="Calibri"/>
          <w:lang w:eastAsia="en-US"/>
        </w:rPr>
        <w:t xml:space="preserve">Servisa/apkopes darbu akta sastādīšana. </w:t>
      </w:r>
    </w:p>
    <w:p w14:paraId="18E93E6A" w14:textId="77777777" w:rsidR="00825460" w:rsidRPr="00825460" w:rsidRDefault="00825460" w:rsidP="00825460">
      <w:pPr>
        <w:spacing w:after="160" w:line="259" w:lineRule="auto"/>
        <w:ind w:right="42"/>
        <w:jc w:val="both"/>
        <w:rPr>
          <w:rFonts w:eastAsia="Calibri"/>
          <w:lang w:eastAsia="en-US"/>
        </w:rPr>
      </w:pPr>
      <w:r w:rsidRPr="00CD2510">
        <w:rPr>
          <w:rFonts w:eastAsia="Calibri"/>
          <w:b/>
          <w:bCs/>
          <w:lang w:eastAsia="en-US"/>
        </w:rPr>
        <w:t>4.</w:t>
      </w:r>
      <w:r w:rsidRPr="00825460">
        <w:rPr>
          <w:rFonts w:eastAsia="Calibri"/>
          <w:lang w:eastAsia="en-US"/>
        </w:rPr>
        <w:t xml:space="preserve"> Nokrišņu mērītāju tehnisko apkopju veikšanas periodā (2 gadu laikā) radušos bojājumu novēršanai un nokrišņu mērītāju darbības atjaunošanai nepieciešam</w:t>
      </w:r>
      <w:r w:rsidR="00CD2510">
        <w:rPr>
          <w:rFonts w:eastAsia="Calibri"/>
          <w:lang w:eastAsia="en-US"/>
        </w:rPr>
        <w:t>ie</w:t>
      </w:r>
      <w:r w:rsidRPr="00825460">
        <w:rPr>
          <w:rFonts w:eastAsia="Calibri"/>
          <w:lang w:eastAsia="en-US"/>
        </w:rPr>
        <w:t xml:space="preserve"> remonta darb</w:t>
      </w:r>
      <w:r w:rsidR="00CD2510">
        <w:rPr>
          <w:rFonts w:eastAsia="Calibri"/>
          <w:lang w:eastAsia="en-US"/>
        </w:rPr>
        <w:t>i</w:t>
      </w:r>
      <w:r w:rsidRPr="00825460">
        <w:rPr>
          <w:rFonts w:eastAsia="Calibri"/>
          <w:lang w:eastAsia="en-US"/>
        </w:rPr>
        <w:t>.</w:t>
      </w:r>
    </w:p>
    <w:p w14:paraId="470C1DC8" w14:textId="77777777" w:rsidR="00825460" w:rsidRPr="00825460" w:rsidRDefault="00825460" w:rsidP="00825460">
      <w:pPr>
        <w:spacing w:after="160" w:line="259" w:lineRule="auto"/>
        <w:ind w:right="42"/>
        <w:jc w:val="both"/>
        <w:rPr>
          <w:rFonts w:eastAsia="Calibri"/>
          <w:lang w:eastAsia="en-US"/>
        </w:rPr>
      </w:pPr>
      <w:r w:rsidRPr="00CD2510">
        <w:rPr>
          <w:rFonts w:eastAsia="Calibri"/>
          <w:b/>
          <w:bCs/>
          <w:lang w:eastAsia="en-US"/>
        </w:rPr>
        <w:t>5.</w:t>
      </w:r>
      <w:r w:rsidRPr="00825460">
        <w:rPr>
          <w:rFonts w:eastAsia="Calibri"/>
          <w:lang w:eastAsia="en-US"/>
        </w:rPr>
        <w:t xml:space="preserve"> Nokrišņu mērītāju (1.punktā norādīto) tehnisko apkopju veikšanai Pretendents izmanto </w:t>
      </w:r>
      <w:r w:rsidR="00CD2510">
        <w:rPr>
          <w:rFonts w:eastAsia="Calibri"/>
          <w:lang w:eastAsia="en-US"/>
        </w:rPr>
        <w:t>n</w:t>
      </w:r>
      <w:r w:rsidR="00CD2510" w:rsidRPr="00825460">
        <w:rPr>
          <w:rFonts w:eastAsia="Calibri"/>
          <w:lang w:eastAsia="en-US"/>
        </w:rPr>
        <w:t xml:space="preserve">okrišņu mērītāju </w:t>
      </w:r>
      <w:r w:rsidRPr="00825460">
        <w:rPr>
          <w:rFonts w:eastAsia="Calibri"/>
          <w:lang w:eastAsia="en-US"/>
        </w:rPr>
        <w:t>ražotāja oriģinālās vai analogās rezerves daļas.</w:t>
      </w:r>
    </w:p>
    <w:p w14:paraId="36DF611E" w14:textId="77777777" w:rsidR="00CD2510" w:rsidRDefault="00825460" w:rsidP="00825460">
      <w:pPr>
        <w:spacing w:after="160" w:line="259" w:lineRule="auto"/>
        <w:ind w:right="42"/>
        <w:jc w:val="both"/>
        <w:rPr>
          <w:rFonts w:eastAsia="Calibri"/>
          <w:lang w:eastAsia="en-US"/>
        </w:rPr>
      </w:pPr>
      <w:r w:rsidRPr="00CD2510">
        <w:rPr>
          <w:rFonts w:eastAsia="Calibri"/>
          <w:b/>
          <w:bCs/>
          <w:lang w:eastAsia="en-US"/>
        </w:rPr>
        <w:t>6.</w:t>
      </w:r>
      <w:r w:rsidRPr="00825460">
        <w:rPr>
          <w:rFonts w:eastAsia="Calibri"/>
          <w:lang w:eastAsia="en-US"/>
        </w:rPr>
        <w:t xml:space="preserve"> Nokrišņu mērītāja bojājumu rašanās gadījumā</w:t>
      </w:r>
      <w:r w:rsidR="00CD2510">
        <w:rPr>
          <w:rFonts w:eastAsia="Calibri"/>
          <w:lang w:eastAsia="en-US"/>
        </w:rPr>
        <w:t>,</w:t>
      </w:r>
      <w:r w:rsidRPr="00825460">
        <w:rPr>
          <w:rFonts w:eastAsia="Calibri"/>
          <w:lang w:eastAsia="en-US"/>
        </w:rPr>
        <w:t xml:space="preserve"> vai konstatējot </w:t>
      </w:r>
      <w:r w:rsidR="00CD2510" w:rsidRPr="00825460">
        <w:rPr>
          <w:rFonts w:eastAsia="Calibri"/>
          <w:lang w:eastAsia="en-US"/>
        </w:rPr>
        <w:t xml:space="preserve">bojājumus </w:t>
      </w:r>
      <w:r w:rsidRPr="00825460">
        <w:rPr>
          <w:rFonts w:eastAsia="Calibri"/>
          <w:lang w:eastAsia="en-US"/>
        </w:rPr>
        <w:t>tehnisko apkopju laikā, Pretendents apņemas nekavējoties uzsākt Remonta darbus bojājumu novēršanai un nokrišņu mērītāja darbību atjauno __________ (</w:t>
      </w:r>
      <w:r w:rsidRPr="00825460">
        <w:rPr>
          <w:rFonts w:eastAsia="Calibri"/>
          <w:i/>
          <w:iCs/>
          <w:lang w:eastAsia="en-US"/>
        </w:rPr>
        <w:t>kandidāts norāda savā piedāvājumā iespējami ātrāko termiņu, kurā viņš varētu novērst bojājumus</w:t>
      </w:r>
      <w:r w:rsidRPr="00825460">
        <w:rPr>
          <w:rFonts w:eastAsia="Calibri"/>
          <w:lang w:eastAsia="en-US"/>
        </w:rPr>
        <w:t>) darba dienu laikā no Pasūtītāja izsaukuma veikšanas vai nokrišņu mērītāja bojājumu konstatēšanas tehniskās apkopes laikā dienas</w:t>
      </w:r>
      <w:r>
        <w:rPr>
          <w:rFonts w:eastAsia="Calibri"/>
          <w:lang w:eastAsia="en-US"/>
        </w:rPr>
        <w:t>.</w:t>
      </w:r>
    </w:p>
    <w:p w14:paraId="329D7F1C" w14:textId="77777777" w:rsidR="00825460" w:rsidRDefault="00CD2510" w:rsidP="00825460">
      <w:pPr>
        <w:spacing w:after="160" w:line="259" w:lineRule="auto"/>
        <w:ind w:right="42"/>
        <w:jc w:val="both"/>
        <w:rPr>
          <w:rFonts w:eastAsia="Calibri"/>
          <w:lang w:eastAsia="en-US"/>
        </w:rPr>
      </w:pPr>
      <w:r>
        <w:rPr>
          <w:rFonts w:eastAsia="Calibri"/>
          <w:lang w:eastAsia="en-US"/>
        </w:rPr>
        <w:br w:type="page"/>
      </w:r>
    </w:p>
    <w:p w14:paraId="5F222C63" w14:textId="77777777" w:rsidR="00825460" w:rsidRPr="00825460" w:rsidRDefault="00825460" w:rsidP="00CD2510">
      <w:pPr>
        <w:numPr>
          <w:ilvl w:val="0"/>
          <w:numId w:val="25"/>
        </w:numPr>
        <w:spacing w:after="160" w:line="259" w:lineRule="auto"/>
        <w:ind w:left="284" w:right="42" w:hanging="284"/>
        <w:jc w:val="both"/>
        <w:rPr>
          <w:rFonts w:eastAsia="Calibri"/>
          <w:lang w:eastAsia="en-US"/>
        </w:rPr>
      </w:pPr>
      <w:r w:rsidRPr="00825460">
        <w:rPr>
          <w:rFonts w:eastAsia="Calibri"/>
          <w:bCs/>
          <w:lang w:eastAsia="en-US"/>
        </w:rPr>
        <w:t>Informācija par iekārtu uzstādīšanas vietām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2809"/>
        <w:gridCol w:w="5493"/>
      </w:tblGrid>
      <w:tr w:rsidR="00825460" w:rsidRPr="00825460" w14:paraId="4E09733B" w14:textId="77777777" w:rsidTr="00CD2510">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3D0DBC4A" w14:textId="77777777" w:rsidR="00825460" w:rsidRPr="00825460" w:rsidRDefault="00825460" w:rsidP="00825460">
            <w:pPr>
              <w:autoSpaceDE w:val="0"/>
              <w:autoSpaceDN w:val="0"/>
              <w:adjustRightInd w:val="0"/>
              <w:spacing w:after="160" w:line="259" w:lineRule="auto"/>
              <w:ind w:right="42"/>
              <w:jc w:val="both"/>
              <w:rPr>
                <w:rFonts w:eastAsia="Calibri" w:cs="Vrinda"/>
                <w:b/>
                <w:bCs/>
                <w:szCs w:val="22"/>
                <w:lang w:eastAsia="en-US"/>
              </w:rPr>
            </w:pPr>
            <w:r w:rsidRPr="00825460">
              <w:rPr>
                <w:rFonts w:eastAsia="Calibri" w:cs="Vrinda"/>
                <w:b/>
                <w:bCs/>
                <w:szCs w:val="22"/>
                <w:lang w:eastAsia="en-US"/>
              </w:rPr>
              <w:t>Nr.p.k.</w:t>
            </w:r>
          </w:p>
        </w:tc>
        <w:tc>
          <w:tcPr>
            <w:tcW w:w="2809" w:type="dxa"/>
            <w:tcBorders>
              <w:top w:val="single" w:sz="4" w:space="0" w:color="auto"/>
              <w:left w:val="single" w:sz="4" w:space="0" w:color="auto"/>
              <w:bottom w:val="single" w:sz="4" w:space="0" w:color="auto"/>
              <w:right w:val="single" w:sz="4" w:space="0" w:color="auto"/>
            </w:tcBorders>
            <w:shd w:val="clear" w:color="auto" w:fill="auto"/>
            <w:hideMark/>
          </w:tcPr>
          <w:p w14:paraId="52FD330E" w14:textId="77777777" w:rsidR="00825460" w:rsidRPr="00825460" w:rsidRDefault="00825460" w:rsidP="00CD2510">
            <w:pPr>
              <w:autoSpaceDE w:val="0"/>
              <w:autoSpaceDN w:val="0"/>
              <w:adjustRightInd w:val="0"/>
              <w:spacing w:after="160" w:line="259" w:lineRule="auto"/>
              <w:ind w:right="42"/>
              <w:rPr>
                <w:rFonts w:eastAsia="Calibri" w:cs="Vrinda"/>
                <w:b/>
                <w:bCs/>
                <w:szCs w:val="22"/>
                <w:lang w:eastAsia="en-US"/>
              </w:rPr>
            </w:pPr>
            <w:r w:rsidRPr="00825460">
              <w:rPr>
                <w:rFonts w:eastAsia="Calibri" w:cs="Vrinda"/>
                <w:b/>
                <w:bCs/>
                <w:szCs w:val="22"/>
                <w:lang w:eastAsia="en-US"/>
              </w:rPr>
              <w:t>Mērīšanas punkta nosaukums</w:t>
            </w:r>
          </w:p>
        </w:tc>
        <w:tc>
          <w:tcPr>
            <w:tcW w:w="5493" w:type="dxa"/>
            <w:tcBorders>
              <w:top w:val="single" w:sz="4" w:space="0" w:color="auto"/>
              <w:left w:val="single" w:sz="4" w:space="0" w:color="auto"/>
              <w:bottom w:val="single" w:sz="4" w:space="0" w:color="auto"/>
              <w:right w:val="single" w:sz="4" w:space="0" w:color="auto"/>
            </w:tcBorders>
            <w:shd w:val="clear" w:color="auto" w:fill="auto"/>
            <w:hideMark/>
          </w:tcPr>
          <w:p w14:paraId="569C8790" w14:textId="77777777" w:rsidR="00825460" w:rsidRPr="00825460" w:rsidRDefault="00825460" w:rsidP="00825460">
            <w:pPr>
              <w:autoSpaceDE w:val="0"/>
              <w:autoSpaceDN w:val="0"/>
              <w:adjustRightInd w:val="0"/>
              <w:spacing w:after="160" w:line="259" w:lineRule="auto"/>
              <w:ind w:right="42"/>
              <w:jc w:val="both"/>
              <w:rPr>
                <w:rFonts w:eastAsia="Calibri" w:cs="Vrinda"/>
                <w:b/>
                <w:bCs/>
                <w:szCs w:val="22"/>
                <w:lang w:eastAsia="en-US"/>
              </w:rPr>
            </w:pPr>
            <w:r w:rsidRPr="00825460">
              <w:rPr>
                <w:rFonts w:eastAsia="Calibri" w:cs="Vrinda"/>
                <w:b/>
                <w:bCs/>
                <w:szCs w:val="22"/>
                <w:lang w:eastAsia="en-US"/>
              </w:rPr>
              <w:t>Mērīšanas punkta atrašanās vieta</w:t>
            </w:r>
          </w:p>
        </w:tc>
      </w:tr>
      <w:tr w:rsidR="00825460" w:rsidRPr="00825460" w14:paraId="7A8C7262" w14:textId="77777777" w:rsidTr="00CD2510">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5B96890E" w14:textId="77777777" w:rsidR="00825460" w:rsidRPr="00825460" w:rsidRDefault="00825460" w:rsidP="00CD2510">
            <w:pPr>
              <w:autoSpaceDE w:val="0"/>
              <w:autoSpaceDN w:val="0"/>
              <w:adjustRightInd w:val="0"/>
              <w:spacing w:after="120"/>
              <w:ind w:right="40"/>
              <w:jc w:val="center"/>
              <w:rPr>
                <w:rFonts w:eastAsia="Calibri" w:cs="Vrinda"/>
                <w:szCs w:val="22"/>
                <w:lang w:eastAsia="en-US"/>
              </w:rPr>
            </w:pPr>
            <w:r w:rsidRPr="00825460">
              <w:rPr>
                <w:rFonts w:eastAsia="Calibri" w:cs="Vrinda"/>
                <w:szCs w:val="22"/>
                <w:lang w:eastAsia="en-US"/>
              </w:rPr>
              <w:t>1</w:t>
            </w:r>
          </w:p>
        </w:tc>
        <w:tc>
          <w:tcPr>
            <w:tcW w:w="2809" w:type="dxa"/>
            <w:tcBorders>
              <w:top w:val="single" w:sz="4" w:space="0" w:color="auto"/>
              <w:left w:val="single" w:sz="4" w:space="0" w:color="auto"/>
              <w:bottom w:val="single" w:sz="4" w:space="0" w:color="auto"/>
              <w:right w:val="single" w:sz="4" w:space="0" w:color="auto"/>
            </w:tcBorders>
            <w:shd w:val="clear" w:color="auto" w:fill="auto"/>
            <w:hideMark/>
          </w:tcPr>
          <w:p w14:paraId="3914CA22" w14:textId="77777777" w:rsidR="00825460" w:rsidRPr="00825460" w:rsidRDefault="00825460" w:rsidP="00CD2510">
            <w:pPr>
              <w:autoSpaceDE w:val="0"/>
              <w:autoSpaceDN w:val="0"/>
              <w:adjustRightInd w:val="0"/>
              <w:spacing w:after="120"/>
              <w:ind w:right="40"/>
              <w:jc w:val="both"/>
              <w:rPr>
                <w:rFonts w:eastAsia="Calibri" w:cs="Vrinda"/>
                <w:szCs w:val="22"/>
                <w:lang w:eastAsia="en-US"/>
              </w:rPr>
            </w:pPr>
            <w:r w:rsidRPr="00825460">
              <w:rPr>
                <w:rFonts w:eastAsia="Calibri" w:cs="Vrinda"/>
                <w:szCs w:val="22"/>
                <w:lang w:eastAsia="en-US"/>
              </w:rPr>
              <w:t>KSS-306</w:t>
            </w:r>
          </w:p>
        </w:tc>
        <w:tc>
          <w:tcPr>
            <w:tcW w:w="5493" w:type="dxa"/>
            <w:tcBorders>
              <w:top w:val="single" w:sz="4" w:space="0" w:color="auto"/>
              <w:left w:val="single" w:sz="4" w:space="0" w:color="auto"/>
              <w:bottom w:val="single" w:sz="4" w:space="0" w:color="auto"/>
              <w:right w:val="single" w:sz="4" w:space="0" w:color="auto"/>
            </w:tcBorders>
            <w:shd w:val="clear" w:color="auto" w:fill="auto"/>
            <w:hideMark/>
          </w:tcPr>
          <w:p w14:paraId="6D9B5157" w14:textId="77777777" w:rsidR="00825460" w:rsidRPr="00825460" w:rsidRDefault="00825460" w:rsidP="00CD2510">
            <w:pPr>
              <w:autoSpaceDE w:val="0"/>
              <w:autoSpaceDN w:val="0"/>
              <w:adjustRightInd w:val="0"/>
              <w:spacing w:after="120"/>
              <w:ind w:right="40"/>
              <w:jc w:val="both"/>
              <w:rPr>
                <w:rFonts w:eastAsia="Calibri" w:cs="Vrinda"/>
                <w:szCs w:val="22"/>
                <w:lang w:eastAsia="en-US"/>
              </w:rPr>
            </w:pPr>
            <w:r w:rsidRPr="00825460">
              <w:rPr>
                <w:rFonts w:eastAsia="Calibri" w:cs="Vrinda"/>
                <w:szCs w:val="22"/>
                <w:lang w:eastAsia="en-US"/>
              </w:rPr>
              <w:t>KSS306, Silikātu iela 7B, Rīga</w:t>
            </w:r>
          </w:p>
        </w:tc>
      </w:tr>
      <w:tr w:rsidR="00825460" w:rsidRPr="00825460" w14:paraId="41663DAF" w14:textId="77777777" w:rsidTr="00CD2510">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790D1C80" w14:textId="77777777" w:rsidR="00825460" w:rsidRPr="00825460" w:rsidRDefault="00825460" w:rsidP="00CD2510">
            <w:pPr>
              <w:autoSpaceDE w:val="0"/>
              <w:autoSpaceDN w:val="0"/>
              <w:adjustRightInd w:val="0"/>
              <w:spacing w:after="120"/>
              <w:ind w:right="40"/>
              <w:jc w:val="center"/>
              <w:rPr>
                <w:rFonts w:eastAsia="Calibri" w:cs="Vrinda"/>
                <w:szCs w:val="22"/>
                <w:lang w:eastAsia="en-US"/>
              </w:rPr>
            </w:pPr>
            <w:r w:rsidRPr="00825460">
              <w:rPr>
                <w:rFonts w:eastAsia="Calibri" w:cs="Vrinda"/>
                <w:szCs w:val="22"/>
                <w:lang w:eastAsia="en-US"/>
              </w:rPr>
              <w:t>2</w:t>
            </w:r>
          </w:p>
        </w:tc>
        <w:tc>
          <w:tcPr>
            <w:tcW w:w="2809" w:type="dxa"/>
            <w:tcBorders>
              <w:top w:val="single" w:sz="4" w:space="0" w:color="auto"/>
              <w:left w:val="single" w:sz="4" w:space="0" w:color="auto"/>
              <w:bottom w:val="single" w:sz="4" w:space="0" w:color="auto"/>
              <w:right w:val="single" w:sz="4" w:space="0" w:color="auto"/>
            </w:tcBorders>
            <w:shd w:val="clear" w:color="auto" w:fill="auto"/>
            <w:hideMark/>
          </w:tcPr>
          <w:p w14:paraId="070B40EE" w14:textId="77777777" w:rsidR="00825460" w:rsidRPr="00825460" w:rsidRDefault="00825460" w:rsidP="00CD2510">
            <w:pPr>
              <w:autoSpaceDE w:val="0"/>
              <w:autoSpaceDN w:val="0"/>
              <w:adjustRightInd w:val="0"/>
              <w:spacing w:after="120"/>
              <w:ind w:right="40"/>
              <w:jc w:val="both"/>
              <w:rPr>
                <w:rFonts w:eastAsia="Calibri" w:cs="Vrinda"/>
                <w:szCs w:val="22"/>
                <w:lang w:eastAsia="en-US"/>
              </w:rPr>
            </w:pPr>
            <w:r w:rsidRPr="00825460">
              <w:rPr>
                <w:rFonts w:eastAsia="Calibri" w:cs="Vrinda"/>
                <w:szCs w:val="22"/>
                <w:lang w:eastAsia="en-US"/>
              </w:rPr>
              <w:t>KSS-312</w:t>
            </w:r>
          </w:p>
        </w:tc>
        <w:tc>
          <w:tcPr>
            <w:tcW w:w="5493" w:type="dxa"/>
            <w:tcBorders>
              <w:top w:val="single" w:sz="4" w:space="0" w:color="auto"/>
              <w:left w:val="single" w:sz="4" w:space="0" w:color="auto"/>
              <w:bottom w:val="single" w:sz="4" w:space="0" w:color="auto"/>
              <w:right w:val="single" w:sz="4" w:space="0" w:color="auto"/>
            </w:tcBorders>
            <w:shd w:val="clear" w:color="auto" w:fill="auto"/>
            <w:hideMark/>
          </w:tcPr>
          <w:p w14:paraId="55C6A9A0" w14:textId="77777777" w:rsidR="00825460" w:rsidRPr="00825460" w:rsidRDefault="00825460" w:rsidP="00CD2510">
            <w:pPr>
              <w:autoSpaceDE w:val="0"/>
              <w:autoSpaceDN w:val="0"/>
              <w:adjustRightInd w:val="0"/>
              <w:spacing w:after="120"/>
              <w:ind w:right="40"/>
              <w:jc w:val="both"/>
              <w:rPr>
                <w:rFonts w:eastAsia="Calibri" w:cs="Vrinda"/>
                <w:szCs w:val="22"/>
                <w:lang w:eastAsia="en-US"/>
              </w:rPr>
            </w:pPr>
            <w:r w:rsidRPr="00825460">
              <w:rPr>
                <w:rFonts w:eastAsia="Calibri" w:cs="Vrinda"/>
                <w:szCs w:val="22"/>
                <w:lang w:eastAsia="en-US"/>
              </w:rPr>
              <w:t>KSS312, Dammes iela 4A, Rīga</w:t>
            </w:r>
          </w:p>
        </w:tc>
      </w:tr>
      <w:tr w:rsidR="00825460" w:rsidRPr="00825460" w14:paraId="09A9319A" w14:textId="77777777" w:rsidTr="00CD2510">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0A594542" w14:textId="77777777" w:rsidR="00825460" w:rsidRPr="00825460" w:rsidRDefault="00825460" w:rsidP="00CD2510">
            <w:pPr>
              <w:autoSpaceDE w:val="0"/>
              <w:autoSpaceDN w:val="0"/>
              <w:adjustRightInd w:val="0"/>
              <w:spacing w:after="120"/>
              <w:ind w:right="40"/>
              <w:jc w:val="center"/>
              <w:rPr>
                <w:rFonts w:eastAsia="Calibri" w:cs="Vrinda"/>
                <w:szCs w:val="22"/>
                <w:lang w:eastAsia="en-US"/>
              </w:rPr>
            </w:pPr>
            <w:r w:rsidRPr="00825460">
              <w:rPr>
                <w:rFonts w:eastAsia="Calibri" w:cs="Vrinda"/>
                <w:szCs w:val="22"/>
                <w:lang w:eastAsia="en-US"/>
              </w:rPr>
              <w:t>3</w:t>
            </w:r>
          </w:p>
        </w:tc>
        <w:tc>
          <w:tcPr>
            <w:tcW w:w="2809" w:type="dxa"/>
            <w:tcBorders>
              <w:top w:val="single" w:sz="4" w:space="0" w:color="auto"/>
              <w:left w:val="single" w:sz="4" w:space="0" w:color="auto"/>
              <w:bottom w:val="single" w:sz="4" w:space="0" w:color="auto"/>
              <w:right w:val="single" w:sz="4" w:space="0" w:color="auto"/>
            </w:tcBorders>
            <w:shd w:val="clear" w:color="auto" w:fill="auto"/>
            <w:hideMark/>
          </w:tcPr>
          <w:p w14:paraId="1DC2B0EC" w14:textId="77777777" w:rsidR="00825460" w:rsidRPr="00825460" w:rsidRDefault="00825460" w:rsidP="00CD2510">
            <w:pPr>
              <w:autoSpaceDE w:val="0"/>
              <w:autoSpaceDN w:val="0"/>
              <w:adjustRightInd w:val="0"/>
              <w:spacing w:after="120"/>
              <w:ind w:right="40"/>
              <w:jc w:val="both"/>
              <w:rPr>
                <w:rFonts w:eastAsia="Calibri" w:cs="Vrinda"/>
                <w:szCs w:val="22"/>
                <w:lang w:eastAsia="en-US"/>
              </w:rPr>
            </w:pPr>
            <w:r w:rsidRPr="00825460">
              <w:rPr>
                <w:rFonts w:eastAsia="Calibri" w:cs="Vrinda"/>
                <w:szCs w:val="22"/>
                <w:lang w:eastAsia="en-US"/>
              </w:rPr>
              <w:t>KSS-323</w:t>
            </w:r>
          </w:p>
        </w:tc>
        <w:tc>
          <w:tcPr>
            <w:tcW w:w="5493" w:type="dxa"/>
            <w:tcBorders>
              <w:top w:val="single" w:sz="4" w:space="0" w:color="auto"/>
              <w:left w:val="single" w:sz="4" w:space="0" w:color="auto"/>
              <w:bottom w:val="single" w:sz="4" w:space="0" w:color="auto"/>
              <w:right w:val="single" w:sz="4" w:space="0" w:color="auto"/>
            </w:tcBorders>
            <w:shd w:val="clear" w:color="auto" w:fill="auto"/>
            <w:hideMark/>
          </w:tcPr>
          <w:p w14:paraId="510A0D33" w14:textId="77777777" w:rsidR="00825460" w:rsidRPr="00825460" w:rsidRDefault="00825460" w:rsidP="00CD2510">
            <w:pPr>
              <w:autoSpaceDE w:val="0"/>
              <w:autoSpaceDN w:val="0"/>
              <w:adjustRightInd w:val="0"/>
              <w:spacing w:after="120"/>
              <w:ind w:right="40"/>
              <w:jc w:val="both"/>
              <w:rPr>
                <w:rFonts w:eastAsia="Calibri" w:cs="Vrinda"/>
                <w:szCs w:val="22"/>
                <w:lang w:eastAsia="en-US"/>
              </w:rPr>
            </w:pPr>
            <w:r w:rsidRPr="00825460">
              <w:rPr>
                <w:rFonts w:eastAsia="Calibri" w:cs="Vrinda"/>
                <w:szCs w:val="22"/>
                <w:lang w:eastAsia="en-US"/>
              </w:rPr>
              <w:t>KSS323, O.Vācieša iela 87, Rīga</w:t>
            </w:r>
          </w:p>
        </w:tc>
      </w:tr>
      <w:tr w:rsidR="00825460" w:rsidRPr="00825460" w14:paraId="05208D08" w14:textId="77777777" w:rsidTr="00CD2510">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3AE08CC7" w14:textId="77777777" w:rsidR="00825460" w:rsidRPr="00825460" w:rsidRDefault="00825460" w:rsidP="00CD2510">
            <w:pPr>
              <w:autoSpaceDE w:val="0"/>
              <w:autoSpaceDN w:val="0"/>
              <w:adjustRightInd w:val="0"/>
              <w:spacing w:after="120"/>
              <w:ind w:right="40"/>
              <w:jc w:val="center"/>
              <w:rPr>
                <w:rFonts w:eastAsia="Calibri" w:cs="Vrinda"/>
                <w:szCs w:val="22"/>
                <w:lang w:eastAsia="en-US"/>
              </w:rPr>
            </w:pPr>
            <w:r w:rsidRPr="00825460">
              <w:rPr>
                <w:rFonts w:eastAsia="Calibri" w:cs="Vrinda"/>
                <w:szCs w:val="22"/>
                <w:lang w:eastAsia="en-US"/>
              </w:rPr>
              <w:t>4</w:t>
            </w:r>
          </w:p>
        </w:tc>
        <w:tc>
          <w:tcPr>
            <w:tcW w:w="2809" w:type="dxa"/>
            <w:tcBorders>
              <w:top w:val="single" w:sz="4" w:space="0" w:color="auto"/>
              <w:left w:val="single" w:sz="4" w:space="0" w:color="auto"/>
              <w:bottom w:val="single" w:sz="4" w:space="0" w:color="auto"/>
              <w:right w:val="single" w:sz="4" w:space="0" w:color="auto"/>
            </w:tcBorders>
            <w:shd w:val="clear" w:color="auto" w:fill="auto"/>
            <w:hideMark/>
          </w:tcPr>
          <w:p w14:paraId="53859219" w14:textId="77777777" w:rsidR="00825460" w:rsidRPr="00825460" w:rsidRDefault="00825460" w:rsidP="00CD2510">
            <w:pPr>
              <w:autoSpaceDE w:val="0"/>
              <w:autoSpaceDN w:val="0"/>
              <w:adjustRightInd w:val="0"/>
              <w:spacing w:after="120"/>
              <w:ind w:right="40"/>
              <w:jc w:val="both"/>
              <w:rPr>
                <w:rFonts w:eastAsia="Calibri" w:cs="Vrinda"/>
                <w:szCs w:val="22"/>
                <w:lang w:eastAsia="en-US"/>
              </w:rPr>
            </w:pPr>
            <w:r w:rsidRPr="00825460">
              <w:rPr>
                <w:rFonts w:eastAsia="Calibri" w:cs="Vrinda"/>
                <w:szCs w:val="22"/>
                <w:lang w:eastAsia="en-US"/>
              </w:rPr>
              <w:t>KSS-335</w:t>
            </w:r>
          </w:p>
        </w:tc>
        <w:tc>
          <w:tcPr>
            <w:tcW w:w="5493" w:type="dxa"/>
            <w:tcBorders>
              <w:top w:val="single" w:sz="4" w:space="0" w:color="auto"/>
              <w:left w:val="single" w:sz="4" w:space="0" w:color="auto"/>
              <w:bottom w:val="single" w:sz="4" w:space="0" w:color="auto"/>
              <w:right w:val="single" w:sz="4" w:space="0" w:color="auto"/>
            </w:tcBorders>
            <w:shd w:val="clear" w:color="auto" w:fill="auto"/>
            <w:hideMark/>
          </w:tcPr>
          <w:p w14:paraId="4642A0D3" w14:textId="77777777" w:rsidR="00825460" w:rsidRPr="00825460" w:rsidRDefault="00825460" w:rsidP="00CD2510">
            <w:pPr>
              <w:autoSpaceDE w:val="0"/>
              <w:autoSpaceDN w:val="0"/>
              <w:adjustRightInd w:val="0"/>
              <w:spacing w:after="120"/>
              <w:ind w:right="40"/>
              <w:jc w:val="both"/>
              <w:rPr>
                <w:rFonts w:eastAsia="Calibri" w:cs="Vrinda"/>
                <w:szCs w:val="22"/>
                <w:lang w:eastAsia="en-US"/>
              </w:rPr>
            </w:pPr>
            <w:r w:rsidRPr="00825460">
              <w:rPr>
                <w:rFonts w:eastAsia="Calibri" w:cs="Vrinda"/>
                <w:szCs w:val="22"/>
                <w:lang w:eastAsia="en-US"/>
              </w:rPr>
              <w:t>KSS335, Bauskas iela 205A, Rīga</w:t>
            </w:r>
          </w:p>
        </w:tc>
      </w:tr>
      <w:tr w:rsidR="00825460" w:rsidRPr="00825460" w14:paraId="15EAC81D" w14:textId="77777777" w:rsidTr="00CD2510">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4CCF1F3B" w14:textId="77777777" w:rsidR="00825460" w:rsidRPr="00825460" w:rsidRDefault="00825460" w:rsidP="00CD2510">
            <w:pPr>
              <w:autoSpaceDE w:val="0"/>
              <w:autoSpaceDN w:val="0"/>
              <w:adjustRightInd w:val="0"/>
              <w:spacing w:after="120"/>
              <w:ind w:right="40"/>
              <w:jc w:val="center"/>
              <w:rPr>
                <w:rFonts w:eastAsia="Calibri" w:cs="Vrinda"/>
                <w:szCs w:val="22"/>
                <w:lang w:eastAsia="en-US"/>
              </w:rPr>
            </w:pPr>
            <w:r w:rsidRPr="00825460">
              <w:rPr>
                <w:rFonts w:eastAsia="Calibri" w:cs="Vrinda"/>
                <w:szCs w:val="22"/>
                <w:lang w:eastAsia="en-US"/>
              </w:rPr>
              <w:t>5</w:t>
            </w:r>
          </w:p>
        </w:tc>
        <w:tc>
          <w:tcPr>
            <w:tcW w:w="2809" w:type="dxa"/>
            <w:tcBorders>
              <w:top w:val="single" w:sz="4" w:space="0" w:color="auto"/>
              <w:left w:val="single" w:sz="4" w:space="0" w:color="auto"/>
              <w:bottom w:val="single" w:sz="4" w:space="0" w:color="auto"/>
              <w:right w:val="single" w:sz="4" w:space="0" w:color="auto"/>
            </w:tcBorders>
            <w:shd w:val="clear" w:color="auto" w:fill="auto"/>
            <w:hideMark/>
          </w:tcPr>
          <w:p w14:paraId="40EE0488" w14:textId="77777777" w:rsidR="00825460" w:rsidRPr="00825460" w:rsidRDefault="00825460" w:rsidP="00CD2510">
            <w:pPr>
              <w:autoSpaceDE w:val="0"/>
              <w:autoSpaceDN w:val="0"/>
              <w:adjustRightInd w:val="0"/>
              <w:spacing w:after="120"/>
              <w:ind w:right="40"/>
              <w:jc w:val="both"/>
              <w:rPr>
                <w:rFonts w:eastAsia="Calibri" w:cs="Vrinda"/>
                <w:szCs w:val="22"/>
                <w:lang w:eastAsia="en-US"/>
              </w:rPr>
            </w:pPr>
            <w:r w:rsidRPr="00825460">
              <w:rPr>
                <w:rFonts w:eastAsia="Calibri" w:cs="Vrinda"/>
                <w:szCs w:val="22"/>
                <w:lang w:eastAsia="en-US"/>
              </w:rPr>
              <w:t>KSS-119</w:t>
            </w:r>
          </w:p>
        </w:tc>
        <w:tc>
          <w:tcPr>
            <w:tcW w:w="5493" w:type="dxa"/>
            <w:tcBorders>
              <w:top w:val="single" w:sz="4" w:space="0" w:color="auto"/>
              <w:left w:val="single" w:sz="4" w:space="0" w:color="auto"/>
              <w:bottom w:val="single" w:sz="4" w:space="0" w:color="auto"/>
              <w:right w:val="single" w:sz="4" w:space="0" w:color="auto"/>
            </w:tcBorders>
            <w:shd w:val="clear" w:color="auto" w:fill="auto"/>
            <w:hideMark/>
          </w:tcPr>
          <w:p w14:paraId="0630B70B" w14:textId="77777777" w:rsidR="00825460" w:rsidRPr="00825460" w:rsidRDefault="00825460" w:rsidP="00CD2510">
            <w:pPr>
              <w:autoSpaceDE w:val="0"/>
              <w:autoSpaceDN w:val="0"/>
              <w:adjustRightInd w:val="0"/>
              <w:spacing w:after="120"/>
              <w:ind w:right="40"/>
              <w:jc w:val="both"/>
              <w:rPr>
                <w:rFonts w:eastAsia="Calibri" w:cs="Vrinda"/>
                <w:szCs w:val="22"/>
                <w:lang w:eastAsia="en-US"/>
              </w:rPr>
            </w:pPr>
            <w:r w:rsidRPr="00825460">
              <w:rPr>
                <w:rFonts w:eastAsia="Calibri" w:cs="Vrinda"/>
                <w:szCs w:val="22"/>
                <w:lang w:eastAsia="en-US"/>
              </w:rPr>
              <w:t>KSS119, Airu iela 32, Rīga</w:t>
            </w:r>
          </w:p>
        </w:tc>
      </w:tr>
      <w:tr w:rsidR="00825460" w:rsidRPr="00825460" w14:paraId="5E7DA499" w14:textId="77777777" w:rsidTr="00CD2510">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6B0BACF7" w14:textId="77777777" w:rsidR="00825460" w:rsidRPr="00825460" w:rsidRDefault="00825460" w:rsidP="00CD2510">
            <w:pPr>
              <w:autoSpaceDE w:val="0"/>
              <w:autoSpaceDN w:val="0"/>
              <w:adjustRightInd w:val="0"/>
              <w:spacing w:after="120"/>
              <w:ind w:right="40"/>
              <w:jc w:val="center"/>
              <w:rPr>
                <w:rFonts w:eastAsia="Calibri" w:cs="Vrinda"/>
                <w:szCs w:val="22"/>
                <w:lang w:eastAsia="en-US"/>
              </w:rPr>
            </w:pPr>
            <w:r w:rsidRPr="00825460">
              <w:rPr>
                <w:rFonts w:eastAsia="Calibri" w:cs="Vrinda"/>
                <w:szCs w:val="22"/>
                <w:lang w:eastAsia="en-US"/>
              </w:rPr>
              <w:t>6</w:t>
            </w:r>
          </w:p>
        </w:tc>
        <w:tc>
          <w:tcPr>
            <w:tcW w:w="2809" w:type="dxa"/>
            <w:tcBorders>
              <w:top w:val="single" w:sz="4" w:space="0" w:color="auto"/>
              <w:left w:val="single" w:sz="4" w:space="0" w:color="auto"/>
              <w:bottom w:val="single" w:sz="4" w:space="0" w:color="auto"/>
              <w:right w:val="single" w:sz="4" w:space="0" w:color="auto"/>
            </w:tcBorders>
            <w:shd w:val="clear" w:color="auto" w:fill="auto"/>
            <w:hideMark/>
          </w:tcPr>
          <w:p w14:paraId="39F774EB" w14:textId="77777777" w:rsidR="00825460" w:rsidRPr="00825460" w:rsidRDefault="00825460" w:rsidP="00CD2510">
            <w:pPr>
              <w:autoSpaceDE w:val="0"/>
              <w:autoSpaceDN w:val="0"/>
              <w:adjustRightInd w:val="0"/>
              <w:spacing w:after="120"/>
              <w:ind w:right="40"/>
              <w:jc w:val="both"/>
              <w:rPr>
                <w:rFonts w:eastAsia="Calibri" w:cs="Vrinda"/>
                <w:szCs w:val="22"/>
                <w:lang w:eastAsia="en-US"/>
              </w:rPr>
            </w:pPr>
            <w:r w:rsidRPr="00825460">
              <w:rPr>
                <w:rFonts w:eastAsia="Calibri" w:cs="Vrinda"/>
                <w:szCs w:val="22"/>
                <w:lang w:eastAsia="en-US"/>
              </w:rPr>
              <w:t>KSS-113</w:t>
            </w:r>
          </w:p>
        </w:tc>
        <w:tc>
          <w:tcPr>
            <w:tcW w:w="5493" w:type="dxa"/>
            <w:tcBorders>
              <w:top w:val="single" w:sz="4" w:space="0" w:color="auto"/>
              <w:left w:val="single" w:sz="4" w:space="0" w:color="auto"/>
              <w:bottom w:val="single" w:sz="4" w:space="0" w:color="auto"/>
              <w:right w:val="single" w:sz="4" w:space="0" w:color="auto"/>
            </w:tcBorders>
            <w:shd w:val="clear" w:color="auto" w:fill="auto"/>
            <w:hideMark/>
          </w:tcPr>
          <w:p w14:paraId="654D3881" w14:textId="77777777" w:rsidR="00825460" w:rsidRPr="00825460" w:rsidRDefault="00825460" w:rsidP="00CD2510">
            <w:pPr>
              <w:autoSpaceDE w:val="0"/>
              <w:autoSpaceDN w:val="0"/>
              <w:adjustRightInd w:val="0"/>
              <w:spacing w:after="120"/>
              <w:ind w:right="40"/>
              <w:jc w:val="both"/>
              <w:rPr>
                <w:rFonts w:eastAsia="Calibri" w:cs="Vrinda"/>
                <w:szCs w:val="22"/>
                <w:lang w:eastAsia="en-US"/>
              </w:rPr>
            </w:pPr>
            <w:r w:rsidRPr="00825460">
              <w:rPr>
                <w:rFonts w:eastAsia="Calibri" w:cs="Vrinda"/>
                <w:szCs w:val="22"/>
                <w:lang w:eastAsia="en-US"/>
              </w:rPr>
              <w:t xml:space="preserve">KSS113, </w:t>
            </w:r>
            <w:r w:rsidRPr="00825460">
              <w:rPr>
                <w:rFonts w:eastAsia="Calibri"/>
                <w:lang w:eastAsia="en-US"/>
              </w:rPr>
              <w:t>Vitrupes iela 29, Rīga</w:t>
            </w:r>
          </w:p>
        </w:tc>
      </w:tr>
      <w:tr w:rsidR="00825460" w:rsidRPr="00825460" w14:paraId="2B315FE2" w14:textId="77777777" w:rsidTr="00CD2510">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15206577" w14:textId="77777777" w:rsidR="00825460" w:rsidRPr="00825460" w:rsidRDefault="00825460" w:rsidP="00CD2510">
            <w:pPr>
              <w:autoSpaceDE w:val="0"/>
              <w:autoSpaceDN w:val="0"/>
              <w:adjustRightInd w:val="0"/>
              <w:spacing w:after="120"/>
              <w:ind w:right="40"/>
              <w:jc w:val="center"/>
              <w:rPr>
                <w:rFonts w:eastAsia="Calibri" w:cs="Vrinda"/>
                <w:szCs w:val="22"/>
                <w:lang w:eastAsia="en-US"/>
              </w:rPr>
            </w:pPr>
            <w:r w:rsidRPr="00825460">
              <w:rPr>
                <w:rFonts w:eastAsia="Calibri" w:cs="Vrinda"/>
                <w:szCs w:val="22"/>
                <w:lang w:eastAsia="en-US"/>
              </w:rPr>
              <w:t>7</w:t>
            </w:r>
          </w:p>
        </w:tc>
        <w:tc>
          <w:tcPr>
            <w:tcW w:w="2809" w:type="dxa"/>
            <w:tcBorders>
              <w:top w:val="single" w:sz="4" w:space="0" w:color="auto"/>
              <w:left w:val="single" w:sz="4" w:space="0" w:color="auto"/>
              <w:bottom w:val="single" w:sz="4" w:space="0" w:color="auto"/>
              <w:right w:val="single" w:sz="4" w:space="0" w:color="auto"/>
            </w:tcBorders>
            <w:shd w:val="clear" w:color="auto" w:fill="auto"/>
            <w:hideMark/>
          </w:tcPr>
          <w:p w14:paraId="16E13E94" w14:textId="77777777" w:rsidR="00825460" w:rsidRPr="00825460" w:rsidRDefault="00825460" w:rsidP="00CD2510">
            <w:pPr>
              <w:autoSpaceDE w:val="0"/>
              <w:autoSpaceDN w:val="0"/>
              <w:adjustRightInd w:val="0"/>
              <w:spacing w:after="120"/>
              <w:ind w:right="40"/>
              <w:jc w:val="both"/>
              <w:rPr>
                <w:rFonts w:eastAsia="Calibri" w:cs="Vrinda"/>
                <w:szCs w:val="22"/>
                <w:lang w:eastAsia="en-US"/>
              </w:rPr>
            </w:pPr>
            <w:r w:rsidRPr="00825460">
              <w:rPr>
                <w:rFonts w:eastAsia="Calibri" w:cs="Vrinda"/>
                <w:szCs w:val="22"/>
                <w:lang w:eastAsia="en-US"/>
              </w:rPr>
              <w:t>KSS-109</w:t>
            </w:r>
          </w:p>
        </w:tc>
        <w:tc>
          <w:tcPr>
            <w:tcW w:w="5493" w:type="dxa"/>
            <w:tcBorders>
              <w:top w:val="single" w:sz="4" w:space="0" w:color="auto"/>
              <w:left w:val="single" w:sz="4" w:space="0" w:color="auto"/>
              <w:bottom w:val="single" w:sz="4" w:space="0" w:color="auto"/>
              <w:right w:val="single" w:sz="4" w:space="0" w:color="auto"/>
            </w:tcBorders>
            <w:shd w:val="clear" w:color="auto" w:fill="auto"/>
            <w:hideMark/>
          </w:tcPr>
          <w:p w14:paraId="5A2A7E05" w14:textId="77777777" w:rsidR="00825460" w:rsidRPr="00825460" w:rsidRDefault="00825460" w:rsidP="00CD2510">
            <w:pPr>
              <w:autoSpaceDE w:val="0"/>
              <w:autoSpaceDN w:val="0"/>
              <w:adjustRightInd w:val="0"/>
              <w:spacing w:after="120"/>
              <w:ind w:right="40"/>
              <w:jc w:val="both"/>
              <w:rPr>
                <w:rFonts w:eastAsia="Calibri" w:cs="Vrinda"/>
                <w:szCs w:val="22"/>
                <w:lang w:eastAsia="en-US"/>
              </w:rPr>
            </w:pPr>
            <w:r w:rsidRPr="00825460">
              <w:rPr>
                <w:rFonts w:eastAsia="Calibri" w:cs="Vrinda"/>
                <w:szCs w:val="22"/>
                <w:lang w:eastAsia="en-US"/>
              </w:rPr>
              <w:t>KSS109, Ķīšezera iela 23, Rīga</w:t>
            </w:r>
          </w:p>
        </w:tc>
      </w:tr>
      <w:tr w:rsidR="00825460" w:rsidRPr="00825460" w14:paraId="5E0284F6" w14:textId="77777777" w:rsidTr="00CD2510">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20382151" w14:textId="77777777" w:rsidR="00825460" w:rsidRPr="00825460" w:rsidRDefault="00825460" w:rsidP="00CD2510">
            <w:pPr>
              <w:autoSpaceDE w:val="0"/>
              <w:autoSpaceDN w:val="0"/>
              <w:adjustRightInd w:val="0"/>
              <w:spacing w:after="120"/>
              <w:ind w:right="40"/>
              <w:jc w:val="center"/>
              <w:rPr>
                <w:rFonts w:eastAsia="Calibri" w:cs="Vrinda"/>
                <w:szCs w:val="22"/>
                <w:lang w:eastAsia="en-US"/>
              </w:rPr>
            </w:pPr>
            <w:r w:rsidRPr="00825460">
              <w:rPr>
                <w:rFonts w:eastAsia="Calibri" w:cs="Vrinda"/>
                <w:szCs w:val="22"/>
                <w:lang w:eastAsia="en-US"/>
              </w:rPr>
              <w:t>8</w:t>
            </w:r>
          </w:p>
        </w:tc>
        <w:tc>
          <w:tcPr>
            <w:tcW w:w="2809" w:type="dxa"/>
            <w:tcBorders>
              <w:top w:val="single" w:sz="4" w:space="0" w:color="auto"/>
              <w:left w:val="single" w:sz="4" w:space="0" w:color="auto"/>
              <w:bottom w:val="single" w:sz="4" w:space="0" w:color="auto"/>
              <w:right w:val="single" w:sz="4" w:space="0" w:color="auto"/>
            </w:tcBorders>
            <w:shd w:val="clear" w:color="auto" w:fill="auto"/>
            <w:hideMark/>
          </w:tcPr>
          <w:p w14:paraId="2462ED74" w14:textId="77777777" w:rsidR="00825460" w:rsidRPr="00825460" w:rsidRDefault="00825460" w:rsidP="00CD2510">
            <w:pPr>
              <w:autoSpaceDE w:val="0"/>
              <w:autoSpaceDN w:val="0"/>
              <w:adjustRightInd w:val="0"/>
              <w:spacing w:after="120"/>
              <w:ind w:right="40"/>
              <w:jc w:val="both"/>
              <w:rPr>
                <w:rFonts w:eastAsia="Calibri" w:cs="Vrinda"/>
                <w:szCs w:val="22"/>
                <w:lang w:eastAsia="en-US"/>
              </w:rPr>
            </w:pPr>
            <w:r w:rsidRPr="00825460">
              <w:rPr>
                <w:rFonts w:eastAsia="Calibri" w:cs="Vrinda"/>
                <w:szCs w:val="22"/>
                <w:lang w:eastAsia="en-US"/>
              </w:rPr>
              <w:t>KSS-222</w:t>
            </w:r>
          </w:p>
        </w:tc>
        <w:tc>
          <w:tcPr>
            <w:tcW w:w="5493" w:type="dxa"/>
            <w:tcBorders>
              <w:top w:val="single" w:sz="4" w:space="0" w:color="auto"/>
              <w:left w:val="single" w:sz="4" w:space="0" w:color="auto"/>
              <w:bottom w:val="single" w:sz="4" w:space="0" w:color="auto"/>
              <w:right w:val="single" w:sz="4" w:space="0" w:color="auto"/>
            </w:tcBorders>
            <w:shd w:val="clear" w:color="auto" w:fill="auto"/>
            <w:hideMark/>
          </w:tcPr>
          <w:p w14:paraId="023C4A7E" w14:textId="77777777" w:rsidR="00825460" w:rsidRPr="00825460" w:rsidRDefault="00825460" w:rsidP="00CD2510">
            <w:pPr>
              <w:autoSpaceDE w:val="0"/>
              <w:autoSpaceDN w:val="0"/>
              <w:adjustRightInd w:val="0"/>
              <w:spacing w:after="120"/>
              <w:ind w:right="40"/>
              <w:jc w:val="both"/>
              <w:rPr>
                <w:rFonts w:eastAsia="Calibri" w:cs="Vrinda"/>
                <w:szCs w:val="22"/>
                <w:lang w:eastAsia="en-US"/>
              </w:rPr>
            </w:pPr>
            <w:r w:rsidRPr="00825460">
              <w:rPr>
                <w:rFonts w:eastAsia="Calibri" w:cs="Vrinda"/>
                <w:szCs w:val="22"/>
                <w:lang w:eastAsia="en-US"/>
              </w:rPr>
              <w:t>KSS222, Ūdeļu iela 4, Rīga</w:t>
            </w:r>
          </w:p>
        </w:tc>
      </w:tr>
      <w:tr w:rsidR="00825460" w:rsidRPr="00825460" w14:paraId="61BD5AE8" w14:textId="77777777" w:rsidTr="00CD2510">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21B3AC42" w14:textId="77777777" w:rsidR="00825460" w:rsidRPr="00825460" w:rsidRDefault="00825460" w:rsidP="00CD2510">
            <w:pPr>
              <w:autoSpaceDE w:val="0"/>
              <w:autoSpaceDN w:val="0"/>
              <w:adjustRightInd w:val="0"/>
              <w:spacing w:after="120"/>
              <w:ind w:right="40"/>
              <w:jc w:val="center"/>
              <w:rPr>
                <w:rFonts w:eastAsia="Calibri" w:cs="Vrinda"/>
                <w:szCs w:val="22"/>
                <w:lang w:eastAsia="en-US"/>
              </w:rPr>
            </w:pPr>
            <w:r w:rsidRPr="00825460">
              <w:rPr>
                <w:rFonts w:eastAsia="Calibri" w:cs="Vrinda"/>
                <w:szCs w:val="22"/>
                <w:lang w:eastAsia="en-US"/>
              </w:rPr>
              <w:t>9</w:t>
            </w:r>
          </w:p>
        </w:tc>
        <w:tc>
          <w:tcPr>
            <w:tcW w:w="2809" w:type="dxa"/>
            <w:tcBorders>
              <w:top w:val="single" w:sz="4" w:space="0" w:color="auto"/>
              <w:left w:val="single" w:sz="4" w:space="0" w:color="auto"/>
              <w:bottom w:val="single" w:sz="4" w:space="0" w:color="auto"/>
              <w:right w:val="single" w:sz="4" w:space="0" w:color="auto"/>
            </w:tcBorders>
            <w:shd w:val="clear" w:color="auto" w:fill="auto"/>
            <w:hideMark/>
          </w:tcPr>
          <w:p w14:paraId="04E4371F" w14:textId="77777777" w:rsidR="00825460" w:rsidRPr="00825460" w:rsidRDefault="00825460" w:rsidP="00CD2510">
            <w:pPr>
              <w:autoSpaceDE w:val="0"/>
              <w:autoSpaceDN w:val="0"/>
              <w:adjustRightInd w:val="0"/>
              <w:spacing w:after="120"/>
              <w:ind w:right="40"/>
              <w:jc w:val="both"/>
              <w:rPr>
                <w:rFonts w:eastAsia="Calibri" w:cs="Vrinda"/>
                <w:szCs w:val="22"/>
                <w:lang w:eastAsia="en-US"/>
              </w:rPr>
            </w:pPr>
            <w:r w:rsidRPr="00825460">
              <w:rPr>
                <w:rFonts w:eastAsia="Calibri" w:cs="Vrinda"/>
                <w:szCs w:val="22"/>
                <w:lang w:eastAsia="en-US"/>
              </w:rPr>
              <w:t>KSS-210</w:t>
            </w:r>
          </w:p>
        </w:tc>
        <w:tc>
          <w:tcPr>
            <w:tcW w:w="5493" w:type="dxa"/>
            <w:tcBorders>
              <w:top w:val="single" w:sz="4" w:space="0" w:color="auto"/>
              <w:left w:val="single" w:sz="4" w:space="0" w:color="auto"/>
              <w:bottom w:val="single" w:sz="4" w:space="0" w:color="auto"/>
              <w:right w:val="single" w:sz="4" w:space="0" w:color="auto"/>
            </w:tcBorders>
            <w:shd w:val="clear" w:color="auto" w:fill="auto"/>
            <w:hideMark/>
          </w:tcPr>
          <w:p w14:paraId="42235D41" w14:textId="77777777" w:rsidR="00825460" w:rsidRPr="00825460" w:rsidRDefault="00825460" w:rsidP="00CD2510">
            <w:pPr>
              <w:autoSpaceDE w:val="0"/>
              <w:autoSpaceDN w:val="0"/>
              <w:adjustRightInd w:val="0"/>
              <w:spacing w:after="120"/>
              <w:ind w:right="40"/>
              <w:jc w:val="both"/>
              <w:rPr>
                <w:rFonts w:eastAsia="Calibri" w:cs="Vrinda"/>
                <w:szCs w:val="22"/>
                <w:lang w:eastAsia="en-US"/>
              </w:rPr>
            </w:pPr>
            <w:r w:rsidRPr="00825460">
              <w:rPr>
                <w:rFonts w:eastAsia="Calibri" w:cs="Vrinda"/>
                <w:szCs w:val="22"/>
                <w:lang w:eastAsia="en-US"/>
              </w:rPr>
              <w:t>KSS210, Ilūkstes iela 14, Rīga</w:t>
            </w:r>
          </w:p>
        </w:tc>
      </w:tr>
      <w:tr w:rsidR="00825460" w:rsidRPr="00825460" w14:paraId="5BC07818" w14:textId="77777777" w:rsidTr="00CD2510">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38555D62" w14:textId="77777777" w:rsidR="00825460" w:rsidRPr="00825460" w:rsidRDefault="00825460" w:rsidP="00CD2510">
            <w:pPr>
              <w:autoSpaceDE w:val="0"/>
              <w:autoSpaceDN w:val="0"/>
              <w:adjustRightInd w:val="0"/>
              <w:spacing w:after="120"/>
              <w:ind w:right="40"/>
              <w:jc w:val="center"/>
              <w:rPr>
                <w:rFonts w:eastAsia="Calibri" w:cs="Vrinda"/>
                <w:szCs w:val="22"/>
                <w:lang w:eastAsia="en-US"/>
              </w:rPr>
            </w:pPr>
            <w:r w:rsidRPr="00825460">
              <w:rPr>
                <w:rFonts w:eastAsia="Calibri" w:cs="Vrinda"/>
                <w:szCs w:val="22"/>
                <w:lang w:eastAsia="en-US"/>
              </w:rPr>
              <w:t>10</w:t>
            </w:r>
          </w:p>
        </w:tc>
        <w:tc>
          <w:tcPr>
            <w:tcW w:w="2809" w:type="dxa"/>
            <w:tcBorders>
              <w:top w:val="single" w:sz="4" w:space="0" w:color="auto"/>
              <w:left w:val="single" w:sz="4" w:space="0" w:color="auto"/>
              <w:bottom w:val="single" w:sz="4" w:space="0" w:color="auto"/>
              <w:right w:val="single" w:sz="4" w:space="0" w:color="auto"/>
            </w:tcBorders>
            <w:shd w:val="clear" w:color="auto" w:fill="auto"/>
            <w:hideMark/>
          </w:tcPr>
          <w:p w14:paraId="3DEC500B" w14:textId="77777777" w:rsidR="00825460" w:rsidRPr="00825460" w:rsidRDefault="00825460" w:rsidP="00CD2510">
            <w:pPr>
              <w:autoSpaceDE w:val="0"/>
              <w:autoSpaceDN w:val="0"/>
              <w:adjustRightInd w:val="0"/>
              <w:spacing w:after="120"/>
              <w:ind w:right="40"/>
              <w:jc w:val="both"/>
              <w:rPr>
                <w:rFonts w:eastAsia="Calibri" w:cs="Vrinda"/>
                <w:szCs w:val="22"/>
                <w:lang w:eastAsia="en-US"/>
              </w:rPr>
            </w:pPr>
            <w:r w:rsidRPr="00825460">
              <w:rPr>
                <w:rFonts w:eastAsia="Calibri" w:cs="Vrinda"/>
                <w:szCs w:val="22"/>
                <w:lang w:eastAsia="en-US"/>
              </w:rPr>
              <w:t>KSS-103</w:t>
            </w:r>
          </w:p>
        </w:tc>
        <w:tc>
          <w:tcPr>
            <w:tcW w:w="5493" w:type="dxa"/>
            <w:tcBorders>
              <w:top w:val="single" w:sz="4" w:space="0" w:color="auto"/>
              <w:left w:val="single" w:sz="4" w:space="0" w:color="auto"/>
              <w:bottom w:val="single" w:sz="4" w:space="0" w:color="auto"/>
              <w:right w:val="single" w:sz="4" w:space="0" w:color="auto"/>
            </w:tcBorders>
            <w:shd w:val="clear" w:color="auto" w:fill="auto"/>
            <w:hideMark/>
          </w:tcPr>
          <w:p w14:paraId="2DC78EDD" w14:textId="77777777" w:rsidR="00825460" w:rsidRPr="00825460" w:rsidRDefault="00825460" w:rsidP="00CD2510">
            <w:pPr>
              <w:autoSpaceDE w:val="0"/>
              <w:autoSpaceDN w:val="0"/>
              <w:adjustRightInd w:val="0"/>
              <w:spacing w:after="120"/>
              <w:ind w:right="40"/>
              <w:jc w:val="both"/>
              <w:rPr>
                <w:rFonts w:eastAsia="Calibri" w:cs="Vrinda"/>
                <w:szCs w:val="22"/>
                <w:lang w:eastAsia="en-US"/>
              </w:rPr>
            </w:pPr>
            <w:r w:rsidRPr="00825460">
              <w:rPr>
                <w:rFonts w:eastAsia="Calibri" w:cs="Vrinda"/>
                <w:szCs w:val="22"/>
                <w:lang w:eastAsia="en-US"/>
              </w:rPr>
              <w:t>KSS103, Hanzas iela 7a, Rīga</w:t>
            </w:r>
          </w:p>
        </w:tc>
      </w:tr>
    </w:tbl>
    <w:p w14:paraId="01CC1953" w14:textId="77777777" w:rsidR="004057A1" w:rsidRDefault="00825460" w:rsidP="00CD2510">
      <w:pPr>
        <w:tabs>
          <w:tab w:val="left" w:pos="284"/>
        </w:tabs>
        <w:ind w:firstLine="709"/>
        <w:jc w:val="both"/>
        <w:rPr>
          <w:rFonts w:eastAsia="Calibri"/>
          <w:b/>
          <w:noProof/>
          <w:lang w:eastAsia="en-US"/>
        </w:rPr>
      </w:pPr>
      <w:r w:rsidRPr="00825460">
        <w:rPr>
          <w:rFonts w:eastAsia="Calibri"/>
          <w:b/>
          <w:noProof/>
          <w:lang w:eastAsia="en-US"/>
        </w:rPr>
        <w:pict w14:anchorId="546D4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1" o:spid="_x0000_i1025" type="#_x0000_t75" style="width:414.75pt;height:439.5pt;visibility:visible">
            <v:imagedata r:id="rId12" o:title=""/>
          </v:shape>
        </w:pict>
      </w:r>
    </w:p>
    <w:p w14:paraId="0DF42826" w14:textId="77777777" w:rsidR="00825460" w:rsidRPr="004057A1" w:rsidRDefault="00CD2510" w:rsidP="00825460">
      <w:pPr>
        <w:tabs>
          <w:tab w:val="left" w:pos="284"/>
        </w:tabs>
        <w:ind w:firstLine="709"/>
        <w:jc w:val="both"/>
      </w:pPr>
      <w:r>
        <w:br w:type="page"/>
      </w:r>
    </w:p>
    <w:p w14:paraId="6AB4E69D" w14:textId="77777777" w:rsidR="00825460" w:rsidRPr="00825460" w:rsidRDefault="00825460" w:rsidP="00825460">
      <w:pPr>
        <w:spacing w:after="160" w:line="259" w:lineRule="auto"/>
        <w:ind w:right="42"/>
        <w:jc w:val="both"/>
        <w:rPr>
          <w:rFonts w:eastAsia="Calibri"/>
          <w:lang w:eastAsia="en-US"/>
        </w:rPr>
      </w:pPr>
      <w:r w:rsidRPr="00CD2510">
        <w:rPr>
          <w:rFonts w:eastAsia="Calibri"/>
          <w:b/>
          <w:bCs/>
          <w:lang w:eastAsia="en-US"/>
        </w:rPr>
        <w:t>8.</w:t>
      </w:r>
      <w:r w:rsidRPr="00825460">
        <w:rPr>
          <w:rFonts w:eastAsia="Calibri"/>
          <w:lang w:eastAsia="en-US"/>
        </w:rPr>
        <w:t xml:space="preserve"> </w:t>
      </w:r>
      <w:r w:rsidRPr="00CD2510">
        <w:rPr>
          <w:rFonts w:eastAsia="Calibri"/>
          <w:b/>
          <w:bCs/>
          <w:lang w:eastAsia="en-US"/>
        </w:rPr>
        <w:t>Finanšu piedāvājums: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1832"/>
        <w:gridCol w:w="1831"/>
        <w:gridCol w:w="1832"/>
        <w:gridCol w:w="1832"/>
      </w:tblGrid>
      <w:tr w:rsidR="00825460" w:rsidRPr="00825460" w14:paraId="1D702D94" w14:textId="77777777" w:rsidTr="00631707">
        <w:trPr>
          <w:trHeight w:val="1389"/>
        </w:trPr>
        <w:tc>
          <w:tcPr>
            <w:tcW w:w="3663" w:type="dxa"/>
            <w:gridSpan w:val="2"/>
            <w:shd w:val="clear" w:color="auto" w:fill="auto"/>
          </w:tcPr>
          <w:p w14:paraId="38FFF758" w14:textId="77777777" w:rsidR="00825460" w:rsidRPr="00825460" w:rsidRDefault="00825460" w:rsidP="00631707">
            <w:pPr>
              <w:ind w:right="42"/>
              <w:jc w:val="center"/>
              <w:rPr>
                <w:rFonts w:eastAsia="Calibri"/>
                <w:lang w:eastAsia="en-US"/>
              </w:rPr>
            </w:pPr>
          </w:p>
          <w:p w14:paraId="4EC0AA6F" w14:textId="77777777" w:rsidR="00825460" w:rsidRPr="00825460" w:rsidRDefault="00825460" w:rsidP="00631707">
            <w:pPr>
              <w:ind w:right="42"/>
              <w:jc w:val="center"/>
              <w:rPr>
                <w:rFonts w:eastAsia="Calibri"/>
                <w:lang w:eastAsia="en-US"/>
              </w:rPr>
            </w:pPr>
            <w:r w:rsidRPr="00825460">
              <w:rPr>
                <w:rFonts w:eastAsia="Calibri"/>
                <w:lang w:eastAsia="en-US"/>
              </w:rPr>
              <w:t>Nosaukums</w:t>
            </w:r>
          </w:p>
        </w:tc>
        <w:tc>
          <w:tcPr>
            <w:tcW w:w="1831" w:type="dxa"/>
            <w:shd w:val="clear" w:color="auto" w:fill="auto"/>
          </w:tcPr>
          <w:p w14:paraId="50573865" w14:textId="77777777" w:rsidR="00825460" w:rsidRPr="00825460" w:rsidRDefault="00825460" w:rsidP="00631707">
            <w:pPr>
              <w:ind w:right="42"/>
              <w:jc w:val="center"/>
              <w:rPr>
                <w:rFonts w:eastAsia="Calibri"/>
                <w:lang w:eastAsia="en-US"/>
              </w:rPr>
            </w:pPr>
            <w:r w:rsidRPr="00825460">
              <w:rPr>
                <w:rFonts w:eastAsia="Calibri"/>
                <w:lang w:eastAsia="en-US"/>
              </w:rPr>
              <w:t>Tehnisko apkopju skaits 2 (divu) gadu periodā</w:t>
            </w:r>
          </w:p>
        </w:tc>
        <w:tc>
          <w:tcPr>
            <w:tcW w:w="1831" w:type="dxa"/>
            <w:shd w:val="clear" w:color="auto" w:fill="auto"/>
          </w:tcPr>
          <w:p w14:paraId="3D1B4CE3" w14:textId="77777777" w:rsidR="00825460" w:rsidRPr="00825460" w:rsidRDefault="00825460" w:rsidP="00631707">
            <w:pPr>
              <w:ind w:right="42"/>
              <w:jc w:val="center"/>
              <w:rPr>
                <w:rFonts w:eastAsia="Calibri"/>
                <w:lang w:eastAsia="en-US"/>
              </w:rPr>
            </w:pPr>
            <w:r w:rsidRPr="00825460">
              <w:rPr>
                <w:rFonts w:eastAsia="Calibri"/>
                <w:lang w:eastAsia="en-US"/>
              </w:rPr>
              <w:t>Cena par vienu tehnisko apkopi, EUR bez PVN</w:t>
            </w:r>
          </w:p>
        </w:tc>
        <w:tc>
          <w:tcPr>
            <w:tcW w:w="1832" w:type="dxa"/>
            <w:shd w:val="clear" w:color="auto" w:fill="auto"/>
          </w:tcPr>
          <w:p w14:paraId="5B618445" w14:textId="77777777" w:rsidR="00825460" w:rsidRPr="00825460" w:rsidRDefault="00825460" w:rsidP="00631707">
            <w:pPr>
              <w:ind w:right="42"/>
              <w:jc w:val="center"/>
              <w:rPr>
                <w:rFonts w:eastAsia="Calibri"/>
                <w:lang w:eastAsia="en-US"/>
              </w:rPr>
            </w:pPr>
          </w:p>
          <w:p w14:paraId="471C22CF" w14:textId="77777777" w:rsidR="00825460" w:rsidRPr="00825460" w:rsidRDefault="00825460" w:rsidP="00631707">
            <w:pPr>
              <w:ind w:right="42"/>
              <w:jc w:val="center"/>
              <w:rPr>
                <w:rFonts w:eastAsia="Calibri"/>
                <w:lang w:eastAsia="en-US"/>
              </w:rPr>
            </w:pPr>
            <w:r w:rsidRPr="00825460">
              <w:rPr>
                <w:rFonts w:eastAsia="Calibri"/>
                <w:lang w:eastAsia="en-US"/>
              </w:rPr>
              <w:t>Summa, EUR bez PVN</w:t>
            </w:r>
          </w:p>
        </w:tc>
      </w:tr>
      <w:tr w:rsidR="00825460" w:rsidRPr="00825460" w14:paraId="44EBE2AA" w14:textId="77777777" w:rsidTr="00631707">
        <w:trPr>
          <w:trHeight w:val="556"/>
        </w:trPr>
        <w:tc>
          <w:tcPr>
            <w:tcW w:w="1831" w:type="dxa"/>
            <w:shd w:val="clear" w:color="auto" w:fill="auto"/>
          </w:tcPr>
          <w:p w14:paraId="73913A17" w14:textId="77777777" w:rsidR="00825460" w:rsidRPr="00825460" w:rsidRDefault="00825460" w:rsidP="00631707">
            <w:pPr>
              <w:ind w:right="42"/>
              <w:jc w:val="center"/>
              <w:rPr>
                <w:rFonts w:eastAsia="Calibri"/>
                <w:lang w:eastAsia="en-US"/>
              </w:rPr>
            </w:pPr>
            <w:r w:rsidRPr="00825460">
              <w:rPr>
                <w:rFonts w:eastAsia="Calibri"/>
                <w:lang w:eastAsia="en-US"/>
              </w:rPr>
              <w:t>RainBal2</w:t>
            </w:r>
          </w:p>
        </w:tc>
        <w:tc>
          <w:tcPr>
            <w:tcW w:w="1831" w:type="dxa"/>
            <w:shd w:val="clear" w:color="auto" w:fill="auto"/>
          </w:tcPr>
          <w:p w14:paraId="256E6E75" w14:textId="77777777" w:rsidR="00825460" w:rsidRPr="00825460" w:rsidRDefault="00825460" w:rsidP="00631707">
            <w:pPr>
              <w:ind w:right="42"/>
              <w:jc w:val="center"/>
              <w:rPr>
                <w:rFonts w:eastAsia="Calibri"/>
                <w:lang w:eastAsia="en-US"/>
              </w:rPr>
            </w:pPr>
            <w:r w:rsidRPr="00825460">
              <w:rPr>
                <w:rFonts w:eastAsia="Calibri"/>
                <w:lang w:eastAsia="en-US"/>
              </w:rPr>
              <w:t>Hanzas ielā 7A, Rīgā</w:t>
            </w:r>
          </w:p>
        </w:tc>
        <w:tc>
          <w:tcPr>
            <w:tcW w:w="1831" w:type="dxa"/>
            <w:shd w:val="clear" w:color="auto" w:fill="auto"/>
          </w:tcPr>
          <w:p w14:paraId="189039C6" w14:textId="77777777" w:rsidR="00825460" w:rsidRPr="00825460" w:rsidRDefault="00825460" w:rsidP="00631707">
            <w:pPr>
              <w:ind w:right="42"/>
              <w:jc w:val="center"/>
              <w:rPr>
                <w:rFonts w:eastAsia="Calibri"/>
                <w:lang w:eastAsia="en-US"/>
              </w:rPr>
            </w:pPr>
          </w:p>
        </w:tc>
        <w:tc>
          <w:tcPr>
            <w:tcW w:w="1831" w:type="dxa"/>
            <w:shd w:val="clear" w:color="auto" w:fill="auto"/>
          </w:tcPr>
          <w:p w14:paraId="70052E67" w14:textId="77777777" w:rsidR="00825460" w:rsidRPr="00825460" w:rsidRDefault="00825460" w:rsidP="00631707">
            <w:pPr>
              <w:ind w:right="42"/>
              <w:jc w:val="both"/>
              <w:rPr>
                <w:rFonts w:eastAsia="Calibri"/>
                <w:lang w:eastAsia="en-US"/>
              </w:rPr>
            </w:pPr>
          </w:p>
        </w:tc>
        <w:tc>
          <w:tcPr>
            <w:tcW w:w="1832" w:type="dxa"/>
            <w:shd w:val="clear" w:color="auto" w:fill="auto"/>
          </w:tcPr>
          <w:p w14:paraId="11D21E95" w14:textId="77777777" w:rsidR="00825460" w:rsidRPr="00825460" w:rsidRDefault="00825460" w:rsidP="00631707">
            <w:pPr>
              <w:ind w:right="42"/>
              <w:jc w:val="both"/>
              <w:rPr>
                <w:rFonts w:eastAsia="Calibri"/>
                <w:lang w:eastAsia="en-US"/>
              </w:rPr>
            </w:pPr>
          </w:p>
        </w:tc>
      </w:tr>
      <w:tr w:rsidR="00825460" w:rsidRPr="00825460" w14:paraId="5B9C95D5" w14:textId="77777777" w:rsidTr="00631707">
        <w:trPr>
          <w:trHeight w:val="556"/>
        </w:trPr>
        <w:tc>
          <w:tcPr>
            <w:tcW w:w="1831" w:type="dxa"/>
            <w:shd w:val="clear" w:color="auto" w:fill="auto"/>
          </w:tcPr>
          <w:p w14:paraId="286377DD" w14:textId="77777777" w:rsidR="00825460" w:rsidRPr="00825460" w:rsidRDefault="00825460" w:rsidP="00631707">
            <w:pPr>
              <w:ind w:right="42"/>
              <w:jc w:val="center"/>
              <w:rPr>
                <w:rFonts w:eastAsia="Calibri"/>
                <w:lang w:eastAsia="en-US"/>
              </w:rPr>
            </w:pPr>
            <w:r w:rsidRPr="00825460">
              <w:rPr>
                <w:rFonts w:eastAsia="Calibri"/>
                <w:lang w:eastAsia="en-US"/>
              </w:rPr>
              <w:t>RainBal2</w:t>
            </w:r>
          </w:p>
        </w:tc>
        <w:tc>
          <w:tcPr>
            <w:tcW w:w="1831" w:type="dxa"/>
            <w:shd w:val="clear" w:color="auto" w:fill="auto"/>
          </w:tcPr>
          <w:p w14:paraId="0AFA268A" w14:textId="77777777" w:rsidR="00825460" w:rsidRPr="00825460" w:rsidRDefault="00825460" w:rsidP="00631707">
            <w:pPr>
              <w:ind w:right="42"/>
              <w:jc w:val="center"/>
              <w:rPr>
                <w:rFonts w:eastAsia="Calibri"/>
                <w:lang w:eastAsia="en-US"/>
              </w:rPr>
            </w:pPr>
            <w:r w:rsidRPr="00825460">
              <w:rPr>
                <w:rFonts w:eastAsia="Calibri"/>
                <w:lang w:eastAsia="en-US"/>
              </w:rPr>
              <w:t>Ķīšezera ielā 23, Rīgā</w:t>
            </w:r>
          </w:p>
        </w:tc>
        <w:tc>
          <w:tcPr>
            <w:tcW w:w="1831" w:type="dxa"/>
            <w:shd w:val="clear" w:color="auto" w:fill="auto"/>
          </w:tcPr>
          <w:p w14:paraId="39A53A06" w14:textId="77777777" w:rsidR="00825460" w:rsidRPr="00825460" w:rsidRDefault="00825460" w:rsidP="00631707">
            <w:pPr>
              <w:ind w:right="42"/>
              <w:jc w:val="center"/>
              <w:rPr>
                <w:rFonts w:eastAsia="Calibri"/>
                <w:lang w:eastAsia="en-US"/>
              </w:rPr>
            </w:pPr>
          </w:p>
        </w:tc>
        <w:tc>
          <w:tcPr>
            <w:tcW w:w="1831" w:type="dxa"/>
            <w:shd w:val="clear" w:color="auto" w:fill="auto"/>
          </w:tcPr>
          <w:p w14:paraId="12AFD35F" w14:textId="77777777" w:rsidR="00825460" w:rsidRPr="00825460" w:rsidRDefault="00825460" w:rsidP="00631707">
            <w:pPr>
              <w:ind w:right="42"/>
              <w:jc w:val="both"/>
              <w:rPr>
                <w:rFonts w:eastAsia="Calibri"/>
                <w:lang w:eastAsia="en-US"/>
              </w:rPr>
            </w:pPr>
          </w:p>
        </w:tc>
        <w:tc>
          <w:tcPr>
            <w:tcW w:w="1832" w:type="dxa"/>
            <w:shd w:val="clear" w:color="auto" w:fill="auto"/>
          </w:tcPr>
          <w:p w14:paraId="7E4C9928" w14:textId="77777777" w:rsidR="00825460" w:rsidRPr="00825460" w:rsidRDefault="00825460" w:rsidP="00631707">
            <w:pPr>
              <w:ind w:right="42"/>
              <w:jc w:val="both"/>
              <w:rPr>
                <w:rFonts w:eastAsia="Calibri"/>
                <w:lang w:eastAsia="en-US"/>
              </w:rPr>
            </w:pPr>
          </w:p>
        </w:tc>
      </w:tr>
      <w:tr w:rsidR="00825460" w:rsidRPr="00825460" w14:paraId="257D7CD7" w14:textId="77777777" w:rsidTr="00631707">
        <w:trPr>
          <w:trHeight w:val="556"/>
        </w:trPr>
        <w:tc>
          <w:tcPr>
            <w:tcW w:w="1831" w:type="dxa"/>
            <w:shd w:val="clear" w:color="auto" w:fill="auto"/>
          </w:tcPr>
          <w:p w14:paraId="212CE16D" w14:textId="77777777" w:rsidR="00825460" w:rsidRPr="00825460" w:rsidRDefault="00825460" w:rsidP="00631707">
            <w:pPr>
              <w:ind w:right="42"/>
              <w:jc w:val="center"/>
              <w:rPr>
                <w:rFonts w:eastAsia="Calibri"/>
                <w:lang w:eastAsia="en-US"/>
              </w:rPr>
            </w:pPr>
            <w:r w:rsidRPr="00825460">
              <w:rPr>
                <w:rFonts w:eastAsia="Calibri"/>
                <w:lang w:eastAsia="en-US"/>
              </w:rPr>
              <w:t>RainBal2</w:t>
            </w:r>
          </w:p>
        </w:tc>
        <w:tc>
          <w:tcPr>
            <w:tcW w:w="1831" w:type="dxa"/>
            <w:shd w:val="clear" w:color="auto" w:fill="auto"/>
          </w:tcPr>
          <w:p w14:paraId="51D0CC4B" w14:textId="77777777" w:rsidR="00825460" w:rsidRPr="00825460" w:rsidRDefault="00825460" w:rsidP="00631707">
            <w:pPr>
              <w:ind w:right="42"/>
              <w:jc w:val="center"/>
              <w:rPr>
                <w:rFonts w:eastAsia="Calibri"/>
                <w:lang w:eastAsia="en-US"/>
              </w:rPr>
            </w:pPr>
            <w:r w:rsidRPr="00825460">
              <w:rPr>
                <w:rFonts w:eastAsia="Calibri"/>
                <w:lang w:eastAsia="en-US"/>
              </w:rPr>
              <w:t>Vitrupes ielā 29, Rīgā</w:t>
            </w:r>
          </w:p>
        </w:tc>
        <w:tc>
          <w:tcPr>
            <w:tcW w:w="1831" w:type="dxa"/>
            <w:shd w:val="clear" w:color="auto" w:fill="auto"/>
          </w:tcPr>
          <w:p w14:paraId="523A2DD7" w14:textId="77777777" w:rsidR="00825460" w:rsidRPr="00825460" w:rsidRDefault="00825460" w:rsidP="00631707">
            <w:pPr>
              <w:ind w:right="42"/>
              <w:jc w:val="center"/>
              <w:rPr>
                <w:rFonts w:eastAsia="Calibri"/>
                <w:lang w:eastAsia="en-US"/>
              </w:rPr>
            </w:pPr>
          </w:p>
        </w:tc>
        <w:tc>
          <w:tcPr>
            <w:tcW w:w="1831" w:type="dxa"/>
            <w:shd w:val="clear" w:color="auto" w:fill="auto"/>
          </w:tcPr>
          <w:p w14:paraId="1CFD6DB8" w14:textId="77777777" w:rsidR="00825460" w:rsidRPr="00825460" w:rsidRDefault="00825460" w:rsidP="00631707">
            <w:pPr>
              <w:ind w:right="42"/>
              <w:jc w:val="both"/>
              <w:rPr>
                <w:rFonts w:eastAsia="Calibri"/>
                <w:lang w:eastAsia="en-US"/>
              </w:rPr>
            </w:pPr>
          </w:p>
        </w:tc>
        <w:tc>
          <w:tcPr>
            <w:tcW w:w="1832" w:type="dxa"/>
            <w:shd w:val="clear" w:color="auto" w:fill="auto"/>
          </w:tcPr>
          <w:p w14:paraId="4166F2CD" w14:textId="77777777" w:rsidR="00825460" w:rsidRPr="00825460" w:rsidRDefault="00825460" w:rsidP="00631707">
            <w:pPr>
              <w:ind w:right="42"/>
              <w:jc w:val="both"/>
              <w:rPr>
                <w:rFonts w:eastAsia="Calibri"/>
                <w:lang w:eastAsia="en-US"/>
              </w:rPr>
            </w:pPr>
          </w:p>
        </w:tc>
      </w:tr>
      <w:tr w:rsidR="00825460" w:rsidRPr="00825460" w14:paraId="7D366D23" w14:textId="77777777" w:rsidTr="00631707">
        <w:trPr>
          <w:trHeight w:val="556"/>
        </w:trPr>
        <w:tc>
          <w:tcPr>
            <w:tcW w:w="1831" w:type="dxa"/>
            <w:shd w:val="clear" w:color="auto" w:fill="auto"/>
          </w:tcPr>
          <w:p w14:paraId="5A2AF9D4" w14:textId="77777777" w:rsidR="00825460" w:rsidRPr="00825460" w:rsidRDefault="00825460" w:rsidP="00631707">
            <w:pPr>
              <w:ind w:right="42"/>
              <w:jc w:val="center"/>
              <w:rPr>
                <w:rFonts w:eastAsia="Calibri"/>
                <w:lang w:eastAsia="en-US"/>
              </w:rPr>
            </w:pPr>
            <w:r w:rsidRPr="00825460">
              <w:rPr>
                <w:rFonts w:eastAsia="Calibri"/>
                <w:lang w:eastAsia="en-US"/>
              </w:rPr>
              <w:t>RainBal2</w:t>
            </w:r>
          </w:p>
        </w:tc>
        <w:tc>
          <w:tcPr>
            <w:tcW w:w="1831" w:type="dxa"/>
            <w:shd w:val="clear" w:color="auto" w:fill="auto"/>
          </w:tcPr>
          <w:p w14:paraId="3DBF1CEC" w14:textId="77777777" w:rsidR="00825460" w:rsidRPr="00825460" w:rsidRDefault="00825460" w:rsidP="00631707">
            <w:pPr>
              <w:ind w:right="42"/>
              <w:jc w:val="center"/>
              <w:rPr>
                <w:rFonts w:eastAsia="Calibri"/>
                <w:lang w:eastAsia="en-US"/>
              </w:rPr>
            </w:pPr>
            <w:r w:rsidRPr="00825460">
              <w:rPr>
                <w:rFonts w:eastAsia="Calibri"/>
                <w:lang w:eastAsia="en-US"/>
              </w:rPr>
              <w:t>Airu ielā 32, Rīgā</w:t>
            </w:r>
          </w:p>
        </w:tc>
        <w:tc>
          <w:tcPr>
            <w:tcW w:w="1831" w:type="dxa"/>
            <w:shd w:val="clear" w:color="auto" w:fill="auto"/>
          </w:tcPr>
          <w:p w14:paraId="67C55A94" w14:textId="77777777" w:rsidR="00825460" w:rsidRPr="00825460" w:rsidRDefault="00825460" w:rsidP="00631707">
            <w:pPr>
              <w:ind w:right="42"/>
              <w:jc w:val="center"/>
              <w:rPr>
                <w:rFonts w:eastAsia="Calibri"/>
                <w:lang w:eastAsia="en-US"/>
              </w:rPr>
            </w:pPr>
          </w:p>
        </w:tc>
        <w:tc>
          <w:tcPr>
            <w:tcW w:w="1831" w:type="dxa"/>
            <w:shd w:val="clear" w:color="auto" w:fill="auto"/>
          </w:tcPr>
          <w:p w14:paraId="1930DF99" w14:textId="77777777" w:rsidR="00825460" w:rsidRPr="00825460" w:rsidRDefault="00825460" w:rsidP="00631707">
            <w:pPr>
              <w:ind w:right="42"/>
              <w:jc w:val="both"/>
              <w:rPr>
                <w:rFonts w:eastAsia="Calibri"/>
                <w:lang w:eastAsia="en-US"/>
              </w:rPr>
            </w:pPr>
          </w:p>
        </w:tc>
        <w:tc>
          <w:tcPr>
            <w:tcW w:w="1832" w:type="dxa"/>
            <w:shd w:val="clear" w:color="auto" w:fill="auto"/>
          </w:tcPr>
          <w:p w14:paraId="02FE9F6B" w14:textId="77777777" w:rsidR="00825460" w:rsidRPr="00825460" w:rsidRDefault="00825460" w:rsidP="00631707">
            <w:pPr>
              <w:ind w:right="42"/>
              <w:jc w:val="both"/>
              <w:rPr>
                <w:rFonts w:eastAsia="Calibri"/>
                <w:lang w:eastAsia="en-US"/>
              </w:rPr>
            </w:pPr>
          </w:p>
        </w:tc>
      </w:tr>
      <w:tr w:rsidR="00825460" w:rsidRPr="00825460" w14:paraId="610AA8AF" w14:textId="77777777" w:rsidTr="00631707">
        <w:trPr>
          <w:trHeight w:val="543"/>
        </w:trPr>
        <w:tc>
          <w:tcPr>
            <w:tcW w:w="1831" w:type="dxa"/>
            <w:shd w:val="clear" w:color="auto" w:fill="auto"/>
          </w:tcPr>
          <w:p w14:paraId="2C05CA6F" w14:textId="77777777" w:rsidR="00825460" w:rsidRPr="00825460" w:rsidRDefault="00825460" w:rsidP="00631707">
            <w:pPr>
              <w:ind w:right="42"/>
              <w:jc w:val="center"/>
              <w:rPr>
                <w:rFonts w:eastAsia="Calibri"/>
                <w:lang w:eastAsia="en-US"/>
              </w:rPr>
            </w:pPr>
            <w:r w:rsidRPr="00825460">
              <w:rPr>
                <w:rFonts w:eastAsia="Calibri"/>
                <w:lang w:eastAsia="en-US"/>
              </w:rPr>
              <w:t>RainBal2</w:t>
            </w:r>
          </w:p>
        </w:tc>
        <w:tc>
          <w:tcPr>
            <w:tcW w:w="1831" w:type="dxa"/>
            <w:shd w:val="clear" w:color="auto" w:fill="auto"/>
          </w:tcPr>
          <w:p w14:paraId="7533D252" w14:textId="77777777" w:rsidR="00825460" w:rsidRPr="00825460" w:rsidRDefault="00825460" w:rsidP="00631707">
            <w:pPr>
              <w:ind w:right="42"/>
              <w:jc w:val="center"/>
              <w:rPr>
                <w:rFonts w:eastAsia="Calibri"/>
                <w:lang w:eastAsia="en-US"/>
              </w:rPr>
            </w:pPr>
            <w:r w:rsidRPr="00825460">
              <w:rPr>
                <w:rFonts w:eastAsia="Calibri"/>
                <w:lang w:eastAsia="en-US"/>
              </w:rPr>
              <w:t>Ilūkstes ielā 14, Rīgā</w:t>
            </w:r>
          </w:p>
        </w:tc>
        <w:tc>
          <w:tcPr>
            <w:tcW w:w="1831" w:type="dxa"/>
            <w:shd w:val="clear" w:color="auto" w:fill="auto"/>
          </w:tcPr>
          <w:p w14:paraId="6018975D" w14:textId="77777777" w:rsidR="00825460" w:rsidRPr="00825460" w:rsidRDefault="00825460" w:rsidP="00631707">
            <w:pPr>
              <w:ind w:right="42"/>
              <w:jc w:val="center"/>
              <w:rPr>
                <w:rFonts w:eastAsia="Calibri"/>
                <w:lang w:eastAsia="en-US"/>
              </w:rPr>
            </w:pPr>
          </w:p>
        </w:tc>
        <w:tc>
          <w:tcPr>
            <w:tcW w:w="1831" w:type="dxa"/>
            <w:shd w:val="clear" w:color="auto" w:fill="auto"/>
          </w:tcPr>
          <w:p w14:paraId="2A73A321" w14:textId="77777777" w:rsidR="00825460" w:rsidRPr="00825460" w:rsidRDefault="00825460" w:rsidP="00631707">
            <w:pPr>
              <w:ind w:right="42"/>
              <w:jc w:val="both"/>
              <w:rPr>
                <w:rFonts w:eastAsia="Calibri"/>
                <w:lang w:eastAsia="en-US"/>
              </w:rPr>
            </w:pPr>
          </w:p>
        </w:tc>
        <w:tc>
          <w:tcPr>
            <w:tcW w:w="1832" w:type="dxa"/>
            <w:shd w:val="clear" w:color="auto" w:fill="auto"/>
          </w:tcPr>
          <w:p w14:paraId="3145E262" w14:textId="77777777" w:rsidR="00825460" w:rsidRPr="00825460" w:rsidRDefault="00825460" w:rsidP="00631707">
            <w:pPr>
              <w:ind w:right="42"/>
              <w:jc w:val="both"/>
              <w:rPr>
                <w:rFonts w:eastAsia="Calibri"/>
                <w:lang w:eastAsia="en-US"/>
              </w:rPr>
            </w:pPr>
          </w:p>
        </w:tc>
      </w:tr>
      <w:tr w:rsidR="00825460" w:rsidRPr="00825460" w14:paraId="6B5C6909" w14:textId="77777777" w:rsidTr="00631707">
        <w:trPr>
          <w:trHeight w:val="556"/>
        </w:trPr>
        <w:tc>
          <w:tcPr>
            <w:tcW w:w="1831" w:type="dxa"/>
            <w:shd w:val="clear" w:color="auto" w:fill="auto"/>
          </w:tcPr>
          <w:p w14:paraId="70F62EAB" w14:textId="77777777" w:rsidR="00825460" w:rsidRPr="00825460" w:rsidRDefault="00825460" w:rsidP="00631707">
            <w:pPr>
              <w:ind w:right="42"/>
              <w:jc w:val="center"/>
              <w:rPr>
                <w:rFonts w:eastAsia="Calibri"/>
                <w:lang w:eastAsia="en-US"/>
              </w:rPr>
            </w:pPr>
            <w:r w:rsidRPr="00825460">
              <w:rPr>
                <w:rFonts w:eastAsia="Calibri"/>
                <w:lang w:eastAsia="en-US"/>
              </w:rPr>
              <w:t>RainBal2</w:t>
            </w:r>
          </w:p>
        </w:tc>
        <w:tc>
          <w:tcPr>
            <w:tcW w:w="1831" w:type="dxa"/>
            <w:shd w:val="clear" w:color="auto" w:fill="auto"/>
          </w:tcPr>
          <w:p w14:paraId="2F6941F2" w14:textId="77777777" w:rsidR="00825460" w:rsidRPr="00825460" w:rsidRDefault="00825460" w:rsidP="00631707">
            <w:pPr>
              <w:ind w:right="42"/>
              <w:jc w:val="center"/>
              <w:rPr>
                <w:rFonts w:eastAsia="Calibri"/>
                <w:lang w:eastAsia="en-US"/>
              </w:rPr>
            </w:pPr>
            <w:r w:rsidRPr="00825460">
              <w:rPr>
                <w:rFonts w:eastAsia="Calibri"/>
                <w:lang w:eastAsia="en-US"/>
              </w:rPr>
              <w:t>Ūdeļu ielā 4, Rīgā</w:t>
            </w:r>
          </w:p>
        </w:tc>
        <w:tc>
          <w:tcPr>
            <w:tcW w:w="1831" w:type="dxa"/>
            <w:shd w:val="clear" w:color="auto" w:fill="auto"/>
          </w:tcPr>
          <w:p w14:paraId="7413A313" w14:textId="77777777" w:rsidR="00825460" w:rsidRPr="00825460" w:rsidRDefault="00825460" w:rsidP="00631707">
            <w:pPr>
              <w:ind w:right="42"/>
              <w:jc w:val="center"/>
              <w:rPr>
                <w:rFonts w:eastAsia="Calibri"/>
                <w:lang w:eastAsia="en-US"/>
              </w:rPr>
            </w:pPr>
          </w:p>
        </w:tc>
        <w:tc>
          <w:tcPr>
            <w:tcW w:w="1831" w:type="dxa"/>
            <w:shd w:val="clear" w:color="auto" w:fill="auto"/>
          </w:tcPr>
          <w:p w14:paraId="3063F8A7" w14:textId="77777777" w:rsidR="00825460" w:rsidRPr="00825460" w:rsidRDefault="00825460" w:rsidP="00631707">
            <w:pPr>
              <w:ind w:right="42"/>
              <w:jc w:val="both"/>
              <w:rPr>
                <w:rFonts w:eastAsia="Calibri"/>
                <w:lang w:eastAsia="en-US"/>
              </w:rPr>
            </w:pPr>
          </w:p>
        </w:tc>
        <w:tc>
          <w:tcPr>
            <w:tcW w:w="1832" w:type="dxa"/>
            <w:shd w:val="clear" w:color="auto" w:fill="auto"/>
          </w:tcPr>
          <w:p w14:paraId="0646F61D" w14:textId="77777777" w:rsidR="00825460" w:rsidRPr="00825460" w:rsidRDefault="00825460" w:rsidP="00631707">
            <w:pPr>
              <w:ind w:right="42"/>
              <w:jc w:val="both"/>
              <w:rPr>
                <w:rFonts w:eastAsia="Calibri"/>
                <w:lang w:eastAsia="en-US"/>
              </w:rPr>
            </w:pPr>
          </w:p>
        </w:tc>
      </w:tr>
      <w:tr w:rsidR="00825460" w:rsidRPr="00825460" w14:paraId="7C20C7C4" w14:textId="77777777" w:rsidTr="00631707">
        <w:trPr>
          <w:trHeight w:val="556"/>
        </w:trPr>
        <w:tc>
          <w:tcPr>
            <w:tcW w:w="1831" w:type="dxa"/>
            <w:shd w:val="clear" w:color="auto" w:fill="auto"/>
          </w:tcPr>
          <w:p w14:paraId="53366871" w14:textId="77777777" w:rsidR="00825460" w:rsidRPr="00825460" w:rsidRDefault="00825460" w:rsidP="00631707">
            <w:pPr>
              <w:ind w:right="42"/>
              <w:jc w:val="center"/>
              <w:rPr>
                <w:rFonts w:eastAsia="Calibri"/>
                <w:lang w:eastAsia="en-US"/>
              </w:rPr>
            </w:pPr>
            <w:r w:rsidRPr="00825460">
              <w:rPr>
                <w:rFonts w:eastAsia="Calibri"/>
                <w:lang w:eastAsia="en-US"/>
              </w:rPr>
              <w:t>RainBal2</w:t>
            </w:r>
          </w:p>
        </w:tc>
        <w:tc>
          <w:tcPr>
            <w:tcW w:w="1831" w:type="dxa"/>
            <w:shd w:val="clear" w:color="auto" w:fill="auto"/>
          </w:tcPr>
          <w:p w14:paraId="69519FB9" w14:textId="77777777" w:rsidR="00825460" w:rsidRPr="00825460" w:rsidRDefault="00825460" w:rsidP="00631707">
            <w:pPr>
              <w:ind w:right="42"/>
              <w:jc w:val="center"/>
              <w:rPr>
                <w:rFonts w:eastAsia="Calibri"/>
                <w:lang w:eastAsia="en-US"/>
              </w:rPr>
            </w:pPr>
            <w:r w:rsidRPr="00825460">
              <w:rPr>
                <w:rFonts w:eastAsia="Calibri"/>
                <w:lang w:eastAsia="en-US"/>
              </w:rPr>
              <w:t>Silikātu ielā 7B, Rīgā</w:t>
            </w:r>
          </w:p>
        </w:tc>
        <w:tc>
          <w:tcPr>
            <w:tcW w:w="1831" w:type="dxa"/>
            <w:shd w:val="clear" w:color="auto" w:fill="auto"/>
          </w:tcPr>
          <w:p w14:paraId="7B6972E4" w14:textId="77777777" w:rsidR="00825460" w:rsidRPr="00825460" w:rsidRDefault="00825460" w:rsidP="00631707">
            <w:pPr>
              <w:ind w:right="42"/>
              <w:jc w:val="center"/>
              <w:rPr>
                <w:rFonts w:eastAsia="Calibri"/>
                <w:lang w:eastAsia="en-US"/>
              </w:rPr>
            </w:pPr>
          </w:p>
        </w:tc>
        <w:tc>
          <w:tcPr>
            <w:tcW w:w="1831" w:type="dxa"/>
            <w:shd w:val="clear" w:color="auto" w:fill="auto"/>
          </w:tcPr>
          <w:p w14:paraId="17698A3E" w14:textId="77777777" w:rsidR="00825460" w:rsidRPr="00825460" w:rsidRDefault="00825460" w:rsidP="00631707">
            <w:pPr>
              <w:ind w:right="42"/>
              <w:jc w:val="both"/>
              <w:rPr>
                <w:rFonts w:eastAsia="Calibri"/>
                <w:lang w:eastAsia="en-US"/>
              </w:rPr>
            </w:pPr>
          </w:p>
        </w:tc>
        <w:tc>
          <w:tcPr>
            <w:tcW w:w="1832" w:type="dxa"/>
            <w:shd w:val="clear" w:color="auto" w:fill="auto"/>
          </w:tcPr>
          <w:p w14:paraId="46E93847" w14:textId="77777777" w:rsidR="00825460" w:rsidRPr="00825460" w:rsidRDefault="00825460" w:rsidP="00631707">
            <w:pPr>
              <w:ind w:right="42"/>
              <w:jc w:val="both"/>
              <w:rPr>
                <w:rFonts w:eastAsia="Calibri"/>
                <w:lang w:eastAsia="en-US"/>
              </w:rPr>
            </w:pPr>
          </w:p>
        </w:tc>
      </w:tr>
      <w:tr w:rsidR="00825460" w:rsidRPr="00825460" w14:paraId="22677FDD" w14:textId="77777777" w:rsidTr="00631707">
        <w:trPr>
          <w:trHeight w:val="556"/>
        </w:trPr>
        <w:tc>
          <w:tcPr>
            <w:tcW w:w="1831" w:type="dxa"/>
            <w:shd w:val="clear" w:color="auto" w:fill="auto"/>
          </w:tcPr>
          <w:p w14:paraId="109CB174" w14:textId="77777777" w:rsidR="00825460" w:rsidRPr="00825460" w:rsidRDefault="00825460" w:rsidP="00631707">
            <w:pPr>
              <w:ind w:right="42"/>
              <w:jc w:val="center"/>
              <w:rPr>
                <w:rFonts w:eastAsia="Calibri"/>
                <w:lang w:eastAsia="en-US"/>
              </w:rPr>
            </w:pPr>
            <w:r w:rsidRPr="00825460">
              <w:rPr>
                <w:rFonts w:eastAsia="Calibri"/>
                <w:lang w:eastAsia="en-US"/>
              </w:rPr>
              <w:t>RainBal2</w:t>
            </w:r>
          </w:p>
        </w:tc>
        <w:tc>
          <w:tcPr>
            <w:tcW w:w="1831" w:type="dxa"/>
            <w:shd w:val="clear" w:color="auto" w:fill="auto"/>
          </w:tcPr>
          <w:p w14:paraId="66505D5F" w14:textId="77777777" w:rsidR="00825460" w:rsidRPr="00825460" w:rsidRDefault="00825460" w:rsidP="00631707">
            <w:pPr>
              <w:ind w:right="42"/>
              <w:jc w:val="center"/>
              <w:rPr>
                <w:rFonts w:eastAsia="Calibri"/>
                <w:lang w:eastAsia="en-US"/>
              </w:rPr>
            </w:pPr>
            <w:r w:rsidRPr="00825460">
              <w:rPr>
                <w:rFonts w:eastAsia="Calibri"/>
                <w:lang w:eastAsia="en-US"/>
              </w:rPr>
              <w:t>Dammes ielā 4A, Rīgā</w:t>
            </w:r>
          </w:p>
        </w:tc>
        <w:tc>
          <w:tcPr>
            <w:tcW w:w="1831" w:type="dxa"/>
            <w:shd w:val="clear" w:color="auto" w:fill="auto"/>
          </w:tcPr>
          <w:p w14:paraId="341AE220" w14:textId="77777777" w:rsidR="00825460" w:rsidRPr="00825460" w:rsidRDefault="00825460" w:rsidP="00631707">
            <w:pPr>
              <w:ind w:right="42"/>
              <w:jc w:val="both"/>
              <w:rPr>
                <w:rFonts w:eastAsia="Calibri"/>
                <w:lang w:eastAsia="en-US"/>
              </w:rPr>
            </w:pPr>
          </w:p>
        </w:tc>
        <w:tc>
          <w:tcPr>
            <w:tcW w:w="1831" w:type="dxa"/>
            <w:shd w:val="clear" w:color="auto" w:fill="auto"/>
          </w:tcPr>
          <w:p w14:paraId="0661AC96" w14:textId="77777777" w:rsidR="00825460" w:rsidRPr="00825460" w:rsidRDefault="00825460" w:rsidP="00631707">
            <w:pPr>
              <w:ind w:right="42"/>
              <w:jc w:val="both"/>
              <w:rPr>
                <w:rFonts w:eastAsia="Calibri"/>
                <w:lang w:eastAsia="en-US"/>
              </w:rPr>
            </w:pPr>
          </w:p>
        </w:tc>
        <w:tc>
          <w:tcPr>
            <w:tcW w:w="1832" w:type="dxa"/>
            <w:shd w:val="clear" w:color="auto" w:fill="auto"/>
          </w:tcPr>
          <w:p w14:paraId="6C26AA7D" w14:textId="77777777" w:rsidR="00825460" w:rsidRPr="00825460" w:rsidRDefault="00825460" w:rsidP="00631707">
            <w:pPr>
              <w:ind w:right="42"/>
              <w:jc w:val="both"/>
              <w:rPr>
                <w:rFonts w:eastAsia="Calibri"/>
                <w:lang w:eastAsia="en-US"/>
              </w:rPr>
            </w:pPr>
          </w:p>
        </w:tc>
      </w:tr>
      <w:tr w:rsidR="00825460" w:rsidRPr="00825460" w14:paraId="1FAA0E03" w14:textId="77777777" w:rsidTr="00631707">
        <w:trPr>
          <w:trHeight w:val="556"/>
        </w:trPr>
        <w:tc>
          <w:tcPr>
            <w:tcW w:w="1831" w:type="dxa"/>
            <w:shd w:val="clear" w:color="auto" w:fill="auto"/>
          </w:tcPr>
          <w:p w14:paraId="77A0FDE6" w14:textId="77777777" w:rsidR="00825460" w:rsidRPr="00825460" w:rsidRDefault="00825460" w:rsidP="00631707">
            <w:pPr>
              <w:ind w:right="42"/>
              <w:jc w:val="center"/>
              <w:rPr>
                <w:rFonts w:eastAsia="Calibri"/>
                <w:lang w:eastAsia="en-US"/>
              </w:rPr>
            </w:pPr>
            <w:r w:rsidRPr="00825460">
              <w:rPr>
                <w:rFonts w:eastAsia="Calibri"/>
                <w:lang w:eastAsia="en-US"/>
              </w:rPr>
              <w:t>RainBal2</w:t>
            </w:r>
          </w:p>
        </w:tc>
        <w:tc>
          <w:tcPr>
            <w:tcW w:w="1831" w:type="dxa"/>
            <w:shd w:val="clear" w:color="auto" w:fill="auto"/>
          </w:tcPr>
          <w:p w14:paraId="76395EBB" w14:textId="77777777" w:rsidR="00825460" w:rsidRPr="00825460" w:rsidRDefault="00825460" w:rsidP="00631707">
            <w:pPr>
              <w:ind w:right="42"/>
              <w:jc w:val="center"/>
              <w:rPr>
                <w:rFonts w:eastAsia="Calibri"/>
                <w:lang w:eastAsia="en-US"/>
              </w:rPr>
            </w:pPr>
            <w:r w:rsidRPr="00825460">
              <w:rPr>
                <w:rFonts w:eastAsia="Calibri"/>
                <w:lang w:eastAsia="en-US"/>
              </w:rPr>
              <w:t>O.Vācieša ielā 87, Rīgā</w:t>
            </w:r>
          </w:p>
        </w:tc>
        <w:tc>
          <w:tcPr>
            <w:tcW w:w="1831" w:type="dxa"/>
            <w:shd w:val="clear" w:color="auto" w:fill="auto"/>
          </w:tcPr>
          <w:p w14:paraId="11F427A5" w14:textId="77777777" w:rsidR="00825460" w:rsidRPr="00825460" w:rsidRDefault="00825460" w:rsidP="00631707">
            <w:pPr>
              <w:ind w:right="42"/>
              <w:jc w:val="both"/>
              <w:rPr>
                <w:rFonts w:eastAsia="Calibri"/>
                <w:lang w:eastAsia="en-US"/>
              </w:rPr>
            </w:pPr>
          </w:p>
        </w:tc>
        <w:tc>
          <w:tcPr>
            <w:tcW w:w="1831" w:type="dxa"/>
            <w:shd w:val="clear" w:color="auto" w:fill="auto"/>
          </w:tcPr>
          <w:p w14:paraId="5EA19438" w14:textId="77777777" w:rsidR="00825460" w:rsidRPr="00825460" w:rsidRDefault="00825460" w:rsidP="00631707">
            <w:pPr>
              <w:ind w:right="42"/>
              <w:jc w:val="both"/>
              <w:rPr>
                <w:rFonts w:eastAsia="Calibri"/>
                <w:lang w:eastAsia="en-US"/>
              </w:rPr>
            </w:pPr>
          </w:p>
        </w:tc>
        <w:tc>
          <w:tcPr>
            <w:tcW w:w="1832" w:type="dxa"/>
            <w:shd w:val="clear" w:color="auto" w:fill="auto"/>
          </w:tcPr>
          <w:p w14:paraId="77C019C8" w14:textId="77777777" w:rsidR="00825460" w:rsidRPr="00825460" w:rsidRDefault="00825460" w:rsidP="00631707">
            <w:pPr>
              <w:ind w:right="42"/>
              <w:jc w:val="both"/>
              <w:rPr>
                <w:rFonts w:eastAsia="Calibri"/>
                <w:lang w:eastAsia="en-US"/>
              </w:rPr>
            </w:pPr>
          </w:p>
        </w:tc>
      </w:tr>
      <w:tr w:rsidR="00825460" w:rsidRPr="00825460" w14:paraId="308CF169" w14:textId="77777777" w:rsidTr="00631707">
        <w:trPr>
          <w:trHeight w:val="556"/>
        </w:trPr>
        <w:tc>
          <w:tcPr>
            <w:tcW w:w="1831" w:type="dxa"/>
            <w:shd w:val="clear" w:color="auto" w:fill="auto"/>
          </w:tcPr>
          <w:p w14:paraId="59E84269" w14:textId="77777777" w:rsidR="00825460" w:rsidRPr="00825460" w:rsidRDefault="00825460" w:rsidP="00631707">
            <w:pPr>
              <w:ind w:right="42"/>
              <w:jc w:val="center"/>
              <w:rPr>
                <w:rFonts w:eastAsia="Calibri"/>
                <w:lang w:eastAsia="en-US"/>
              </w:rPr>
            </w:pPr>
            <w:r w:rsidRPr="00825460">
              <w:rPr>
                <w:rFonts w:eastAsia="Calibri"/>
                <w:lang w:eastAsia="en-US"/>
              </w:rPr>
              <w:t>RainBal2</w:t>
            </w:r>
          </w:p>
        </w:tc>
        <w:tc>
          <w:tcPr>
            <w:tcW w:w="1831" w:type="dxa"/>
            <w:shd w:val="clear" w:color="auto" w:fill="auto"/>
          </w:tcPr>
          <w:p w14:paraId="3E488E43" w14:textId="77777777" w:rsidR="00825460" w:rsidRPr="00825460" w:rsidRDefault="00825460" w:rsidP="00631707">
            <w:pPr>
              <w:ind w:right="42"/>
              <w:jc w:val="center"/>
              <w:rPr>
                <w:rFonts w:eastAsia="Calibri"/>
                <w:lang w:eastAsia="en-US"/>
              </w:rPr>
            </w:pPr>
            <w:r w:rsidRPr="00825460">
              <w:rPr>
                <w:rFonts w:eastAsia="Calibri"/>
                <w:lang w:eastAsia="en-US"/>
              </w:rPr>
              <w:t>Bauskas ielā 205A, Rīgā</w:t>
            </w:r>
          </w:p>
        </w:tc>
        <w:tc>
          <w:tcPr>
            <w:tcW w:w="1831" w:type="dxa"/>
            <w:shd w:val="clear" w:color="auto" w:fill="auto"/>
          </w:tcPr>
          <w:p w14:paraId="00866B33" w14:textId="77777777" w:rsidR="00825460" w:rsidRPr="00825460" w:rsidRDefault="00825460" w:rsidP="00631707">
            <w:pPr>
              <w:ind w:right="42"/>
              <w:jc w:val="both"/>
              <w:rPr>
                <w:rFonts w:eastAsia="Calibri"/>
                <w:lang w:eastAsia="en-US"/>
              </w:rPr>
            </w:pPr>
          </w:p>
        </w:tc>
        <w:tc>
          <w:tcPr>
            <w:tcW w:w="1831" w:type="dxa"/>
            <w:shd w:val="clear" w:color="auto" w:fill="auto"/>
          </w:tcPr>
          <w:p w14:paraId="3FCB2240" w14:textId="77777777" w:rsidR="00825460" w:rsidRPr="00825460" w:rsidRDefault="00825460" w:rsidP="00631707">
            <w:pPr>
              <w:ind w:right="42"/>
              <w:jc w:val="both"/>
              <w:rPr>
                <w:rFonts w:eastAsia="Calibri"/>
                <w:lang w:eastAsia="en-US"/>
              </w:rPr>
            </w:pPr>
          </w:p>
        </w:tc>
        <w:tc>
          <w:tcPr>
            <w:tcW w:w="1832" w:type="dxa"/>
            <w:shd w:val="clear" w:color="auto" w:fill="auto"/>
          </w:tcPr>
          <w:p w14:paraId="6EEDB6DB" w14:textId="77777777" w:rsidR="00825460" w:rsidRPr="00825460" w:rsidRDefault="00825460" w:rsidP="00631707">
            <w:pPr>
              <w:ind w:right="42"/>
              <w:jc w:val="both"/>
              <w:rPr>
                <w:rFonts w:eastAsia="Calibri"/>
                <w:lang w:eastAsia="en-US"/>
              </w:rPr>
            </w:pPr>
          </w:p>
        </w:tc>
      </w:tr>
      <w:tr w:rsidR="00825460" w:rsidRPr="00825460" w14:paraId="5CCC90C2" w14:textId="77777777" w:rsidTr="00631707">
        <w:trPr>
          <w:trHeight w:val="265"/>
        </w:trPr>
        <w:tc>
          <w:tcPr>
            <w:tcW w:w="7326" w:type="dxa"/>
            <w:gridSpan w:val="4"/>
            <w:tcBorders>
              <w:left w:val="single" w:sz="4" w:space="0" w:color="auto"/>
              <w:bottom w:val="single" w:sz="4" w:space="0" w:color="auto"/>
            </w:tcBorders>
            <w:shd w:val="clear" w:color="auto" w:fill="auto"/>
          </w:tcPr>
          <w:p w14:paraId="2A161ABE" w14:textId="77777777" w:rsidR="00825460" w:rsidRPr="00825460" w:rsidRDefault="00825460" w:rsidP="00631707">
            <w:pPr>
              <w:ind w:right="42"/>
              <w:jc w:val="right"/>
              <w:rPr>
                <w:rFonts w:eastAsia="Calibri"/>
                <w:b/>
                <w:bCs/>
                <w:lang w:eastAsia="en-US"/>
              </w:rPr>
            </w:pPr>
            <w:r w:rsidRPr="00825460">
              <w:rPr>
                <w:rFonts w:eastAsia="Calibri"/>
                <w:b/>
                <w:bCs/>
                <w:lang w:eastAsia="en-US"/>
              </w:rPr>
              <w:t>Kopā:</w:t>
            </w:r>
          </w:p>
        </w:tc>
        <w:tc>
          <w:tcPr>
            <w:tcW w:w="1832" w:type="dxa"/>
            <w:tcBorders>
              <w:bottom w:val="single" w:sz="4" w:space="0" w:color="auto"/>
            </w:tcBorders>
            <w:shd w:val="clear" w:color="auto" w:fill="auto"/>
          </w:tcPr>
          <w:p w14:paraId="2D0CBD72" w14:textId="77777777" w:rsidR="00825460" w:rsidRPr="00825460" w:rsidRDefault="00825460" w:rsidP="00631707">
            <w:pPr>
              <w:ind w:right="42"/>
              <w:jc w:val="both"/>
              <w:rPr>
                <w:rFonts w:eastAsia="Calibri"/>
                <w:lang w:eastAsia="en-US"/>
              </w:rPr>
            </w:pPr>
          </w:p>
        </w:tc>
      </w:tr>
    </w:tbl>
    <w:p w14:paraId="2EDA5438" w14:textId="77777777" w:rsidR="00825460" w:rsidRPr="00825460" w:rsidRDefault="00825460" w:rsidP="00825460">
      <w:pPr>
        <w:spacing w:after="160" w:line="259" w:lineRule="auto"/>
        <w:ind w:right="42"/>
        <w:jc w:val="both"/>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3048"/>
        <w:gridCol w:w="3049"/>
      </w:tblGrid>
      <w:tr w:rsidR="00825460" w:rsidRPr="00825460" w14:paraId="3BD08289" w14:textId="77777777" w:rsidTr="00631707">
        <w:trPr>
          <w:trHeight w:val="554"/>
        </w:trPr>
        <w:tc>
          <w:tcPr>
            <w:tcW w:w="3048" w:type="dxa"/>
            <w:shd w:val="clear" w:color="auto" w:fill="auto"/>
            <w:vAlign w:val="center"/>
          </w:tcPr>
          <w:p w14:paraId="08DDB7D9" w14:textId="77777777" w:rsidR="00825460" w:rsidRPr="00825460" w:rsidRDefault="00825460" w:rsidP="00631707">
            <w:pPr>
              <w:ind w:right="42"/>
              <w:jc w:val="center"/>
              <w:rPr>
                <w:rFonts w:eastAsia="Calibri"/>
                <w:b/>
                <w:bCs/>
                <w:lang w:eastAsia="en-US"/>
              </w:rPr>
            </w:pPr>
            <w:r w:rsidRPr="00825460">
              <w:rPr>
                <w:rFonts w:eastAsia="Calibri"/>
                <w:b/>
                <w:bCs/>
                <w:lang w:eastAsia="en-US"/>
              </w:rPr>
              <w:t>Nosaukums</w:t>
            </w:r>
          </w:p>
        </w:tc>
        <w:tc>
          <w:tcPr>
            <w:tcW w:w="3048" w:type="dxa"/>
            <w:shd w:val="clear" w:color="auto" w:fill="auto"/>
            <w:vAlign w:val="center"/>
          </w:tcPr>
          <w:p w14:paraId="3CE2A898" w14:textId="77777777" w:rsidR="00825460" w:rsidRPr="00825460" w:rsidRDefault="00825460" w:rsidP="00631707">
            <w:pPr>
              <w:ind w:right="42" w:firstLine="720"/>
              <w:jc w:val="center"/>
              <w:rPr>
                <w:rFonts w:eastAsia="Calibri"/>
                <w:b/>
                <w:bCs/>
                <w:lang w:eastAsia="en-US"/>
              </w:rPr>
            </w:pPr>
            <w:r w:rsidRPr="00825460">
              <w:rPr>
                <w:rFonts w:eastAsia="Calibri"/>
                <w:b/>
                <w:bCs/>
                <w:lang w:eastAsia="en-US"/>
              </w:rPr>
              <w:t>Vienība</w:t>
            </w:r>
          </w:p>
        </w:tc>
        <w:tc>
          <w:tcPr>
            <w:tcW w:w="3049" w:type="dxa"/>
            <w:shd w:val="clear" w:color="auto" w:fill="auto"/>
            <w:vAlign w:val="center"/>
          </w:tcPr>
          <w:p w14:paraId="5E6AA1DD" w14:textId="77777777" w:rsidR="00825460" w:rsidRPr="00825460" w:rsidRDefault="00825460" w:rsidP="00631707">
            <w:pPr>
              <w:ind w:right="42"/>
              <w:jc w:val="center"/>
              <w:rPr>
                <w:rFonts w:eastAsia="Calibri"/>
                <w:b/>
                <w:bCs/>
                <w:lang w:eastAsia="en-US"/>
              </w:rPr>
            </w:pPr>
            <w:r w:rsidRPr="00825460">
              <w:rPr>
                <w:rFonts w:eastAsia="Calibri"/>
                <w:b/>
                <w:bCs/>
                <w:lang w:eastAsia="en-US"/>
              </w:rPr>
              <w:t>Cena par vienību, EUR bez PVN</w:t>
            </w:r>
          </w:p>
        </w:tc>
      </w:tr>
      <w:tr w:rsidR="00825460" w:rsidRPr="00825460" w14:paraId="2B1A64E0" w14:textId="77777777" w:rsidTr="00631707">
        <w:trPr>
          <w:trHeight w:val="554"/>
        </w:trPr>
        <w:tc>
          <w:tcPr>
            <w:tcW w:w="3048" w:type="dxa"/>
            <w:shd w:val="clear" w:color="auto" w:fill="auto"/>
            <w:vAlign w:val="center"/>
          </w:tcPr>
          <w:p w14:paraId="492CA726" w14:textId="77777777" w:rsidR="00825460" w:rsidRPr="00825460" w:rsidRDefault="00825460" w:rsidP="00631707">
            <w:pPr>
              <w:ind w:right="42"/>
              <w:jc w:val="center"/>
              <w:rPr>
                <w:rFonts w:eastAsia="Calibri"/>
                <w:lang w:eastAsia="en-US"/>
              </w:rPr>
            </w:pPr>
            <w:r w:rsidRPr="00825460">
              <w:rPr>
                <w:rFonts w:eastAsia="Calibri"/>
                <w:lang w:eastAsia="en-US"/>
              </w:rPr>
              <w:t>Remonta darbu (6.punktā minēto) izmaksas</w:t>
            </w:r>
          </w:p>
        </w:tc>
        <w:tc>
          <w:tcPr>
            <w:tcW w:w="3048" w:type="dxa"/>
            <w:shd w:val="clear" w:color="auto" w:fill="auto"/>
            <w:vAlign w:val="center"/>
          </w:tcPr>
          <w:p w14:paraId="51152D6D" w14:textId="77777777" w:rsidR="00825460" w:rsidRPr="00825460" w:rsidRDefault="00825460" w:rsidP="00631707">
            <w:pPr>
              <w:ind w:left="720" w:right="42"/>
              <w:contextualSpacing/>
              <w:rPr>
                <w:rFonts w:eastAsia="Calibri"/>
                <w:lang w:eastAsia="en-US"/>
              </w:rPr>
            </w:pPr>
            <w:r w:rsidRPr="00825460">
              <w:rPr>
                <w:rFonts w:eastAsia="Calibri"/>
                <w:lang w:eastAsia="en-US"/>
              </w:rPr>
              <w:t xml:space="preserve">     1 stunda</w:t>
            </w:r>
          </w:p>
        </w:tc>
        <w:tc>
          <w:tcPr>
            <w:tcW w:w="3049" w:type="dxa"/>
            <w:shd w:val="clear" w:color="auto" w:fill="auto"/>
            <w:vAlign w:val="center"/>
          </w:tcPr>
          <w:p w14:paraId="347C9985" w14:textId="77777777" w:rsidR="00825460" w:rsidRPr="00825460" w:rsidRDefault="00825460" w:rsidP="00631707">
            <w:pPr>
              <w:ind w:right="42"/>
              <w:jc w:val="center"/>
              <w:rPr>
                <w:rFonts w:eastAsia="Calibri"/>
                <w:lang w:eastAsia="en-US"/>
              </w:rPr>
            </w:pPr>
          </w:p>
        </w:tc>
      </w:tr>
      <w:tr w:rsidR="00825460" w:rsidRPr="00825460" w14:paraId="100C1B5D" w14:textId="77777777" w:rsidTr="00631707">
        <w:trPr>
          <w:trHeight w:val="819"/>
        </w:trPr>
        <w:tc>
          <w:tcPr>
            <w:tcW w:w="3048" w:type="dxa"/>
            <w:shd w:val="clear" w:color="auto" w:fill="auto"/>
            <w:vAlign w:val="center"/>
          </w:tcPr>
          <w:p w14:paraId="2E9CABE2" w14:textId="77777777" w:rsidR="00825460" w:rsidRPr="00825460" w:rsidRDefault="00825460" w:rsidP="00631707">
            <w:pPr>
              <w:ind w:right="42"/>
              <w:jc w:val="center"/>
              <w:rPr>
                <w:rFonts w:eastAsia="Calibri"/>
                <w:lang w:eastAsia="en-US"/>
              </w:rPr>
            </w:pPr>
            <w:r w:rsidRPr="00825460">
              <w:rPr>
                <w:rFonts w:eastAsia="Calibri"/>
                <w:lang w:eastAsia="en-US"/>
              </w:rPr>
              <w:t>Viena remonta darbu izsaukuma transporta izmaksas</w:t>
            </w:r>
          </w:p>
        </w:tc>
        <w:tc>
          <w:tcPr>
            <w:tcW w:w="3048" w:type="dxa"/>
            <w:shd w:val="clear" w:color="auto" w:fill="auto"/>
            <w:vAlign w:val="center"/>
          </w:tcPr>
          <w:p w14:paraId="4B7AD405" w14:textId="77777777" w:rsidR="00825460" w:rsidRPr="00825460" w:rsidRDefault="00825460" w:rsidP="00631707">
            <w:pPr>
              <w:ind w:right="42"/>
              <w:jc w:val="center"/>
              <w:rPr>
                <w:rFonts w:eastAsia="Calibri"/>
                <w:lang w:eastAsia="en-US"/>
              </w:rPr>
            </w:pPr>
            <w:r w:rsidRPr="00825460">
              <w:rPr>
                <w:rFonts w:eastAsia="Calibri"/>
                <w:lang w:eastAsia="en-US"/>
              </w:rPr>
              <w:t>1 reize</w:t>
            </w:r>
          </w:p>
        </w:tc>
        <w:tc>
          <w:tcPr>
            <w:tcW w:w="3049" w:type="dxa"/>
            <w:shd w:val="clear" w:color="auto" w:fill="auto"/>
            <w:vAlign w:val="center"/>
          </w:tcPr>
          <w:p w14:paraId="42249244" w14:textId="77777777" w:rsidR="00825460" w:rsidRPr="00825460" w:rsidRDefault="00825460" w:rsidP="00631707">
            <w:pPr>
              <w:ind w:right="42"/>
              <w:jc w:val="center"/>
              <w:rPr>
                <w:rFonts w:eastAsia="Calibri"/>
                <w:lang w:eastAsia="en-US"/>
              </w:rPr>
            </w:pPr>
          </w:p>
        </w:tc>
      </w:tr>
    </w:tbl>
    <w:p w14:paraId="3B827E66" w14:textId="77777777" w:rsidR="00825460" w:rsidRPr="00825460" w:rsidRDefault="00825460" w:rsidP="00825460">
      <w:pPr>
        <w:spacing w:after="160" w:line="259" w:lineRule="auto"/>
        <w:ind w:right="42"/>
        <w:jc w:val="both"/>
        <w:rPr>
          <w:rFonts w:eastAsia="Calibri"/>
          <w:lang w:eastAsia="en-US"/>
        </w:rPr>
      </w:pPr>
    </w:p>
    <w:p w14:paraId="1837F110" w14:textId="77777777" w:rsidR="00825460" w:rsidRPr="00825460" w:rsidRDefault="00825460" w:rsidP="00825460">
      <w:pPr>
        <w:numPr>
          <w:ilvl w:val="1"/>
          <w:numId w:val="26"/>
        </w:numPr>
        <w:spacing w:after="160" w:line="259" w:lineRule="auto"/>
        <w:ind w:left="426" w:right="42" w:hanging="426"/>
        <w:contextualSpacing/>
        <w:jc w:val="both"/>
        <w:rPr>
          <w:rFonts w:eastAsia="Calibri"/>
          <w:lang w:eastAsia="en-US"/>
        </w:rPr>
      </w:pPr>
      <w:r w:rsidRPr="00825460">
        <w:rPr>
          <w:rFonts w:eastAsia="Calibri"/>
          <w:lang w:eastAsia="en-US"/>
        </w:rPr>
        <w:t xml:space="preserve">Pakalpojuma sniegšanas termiņš: 2 (divi) gadi no Līguma spēkā stāšanās dienas. </w:t>
      </w:r>
    </w:p>
    <w:p w14:paraId="3527BCC5" w14:textId="77777777" w:rsidR="00825460" w:rsidRPr="00825460" w:rsidRDefault="00825460" w:rsidP="00825460">
      <w:pPr>
        <w:numPr>
          <w:ilvl w:val="1"/>
          <w:numId w:val="26"/>
        </w:numPr>
        <w:spacing w:after="160" w:line="259" w:lineRule="auto"/>
        <w:ind w:left="426" w:right="42" w:hanging="426"/>
        <w:contextualSpacing/>
        <w:jc w:val="both"/>
        <w:rPr>
          <w:rFonts w:eastAsia="Calibri"/>
          <w:lang w:eastAsia="en-US"/>
        </w:rPr>
      </w:pPr>
      <w:r w:rsidRPr="00825460">
        <w:rPr>
          <w:rFonts w:eastAsia="Calibri"/>
          <w:lang w:eastAsia="en-US"/>
        </w:rPr>
        <w:t xml:space="preserve">Apmaksa tiek veikta pēc katras tehniskās apkopes vai iekārtu remonta 30 (trīsdesmit) dienu laikā pēc Pakalpojuma pieņemšanas - nodošanas akta parakstīšanas. </w:t>
      </w:r>
    </w:p>
    <w:p w14:paraId="50818FC2" w14:textId="77777777" w:rsidR="00825460" w:rsidRPr="00825460" w:rsidRDefault="00825460" w:rsidP="00825460">
      <w:pPr>
        <w:numPr>
          <w:ilvl w:val="1"/>
          <w:numId w:val="26"/>
        </w:numPr>
        <w:spacing w:after="160" w:line="259" w:lineRule="auto"/>
        <w:ind w:left="426" w:right="42" w:hanging="426"/>
        <w:contextualSpacing/>
        <w:jc w:val="both"/>
        <w:rPr>
          <w:rFonts w:eastAsia="Calibri"/>
          <w:lang w:eastAsia="en-US"/>
        </w:rPr>
      </w:pPr>
      <w:r w:rsidRPr="00825460">
        <w:rPr>
          <w:rFonts w:eastAsia="Calibri"/>
          <w:lang w:eastAsia="en-US"/>
        </w:rPr>
        <w:t xml:space="preserve">Apliecinām, ka: </w:t>
      </w:r>
    </w:p>
    <w:p w14:paraId="1574D62D" w14:textId="77777777" w:rsidR="00825460" w:rsidRPr="00825460" w:rsidRDefault="00825460" w:rsidP="00825460">
      <w:pPr>
        <w:numPr>
          <w:ilvl w:val="2"/>
          <w:numId w:val="26"/>
        </w:numPr>
        <w:spacing w:after="160" w:line="259" w:lineRule="auto"/>
        <w:ind w:left="1134" w:right="42"/>
        <w:contextualSpacing/>
        <w:jc w:val="both"/>
        <w:rPr>
          <w:rFonts w:eastAsia="Calibri"/>
          <w:lang w:eastAsia="en-US"/>
        </w:rPr>
      </w:pPr>
      <w:r w:rsidRPr="00825460">
        <w:rPr>
          <w:rFonts w:eastAsia="Calibri"/>
          <w:lang w:eastAsia="en-US"/>
        </w:rPr>
        <w:t>visa Tirgus izpētei iesniegtā informācija ir patiesa;</w:t>
      </w:r>
    </w:p>
    <w:p w14:paraId="3E4947E0" w14:textId="77777777" w:rsidR="00825460" w:rsidRPr="00825460" w:rsidRDefault="00825460" w:rsidP="00825460">
      <w:pPr>
        <w:numPr>
          <w:ilvl w:val="2"/>
          <w:numId w:val="26"/>
        </w:numPr>
        <w:spacing w:after="160" w:line="259" w:lineRule="auto"/>
        <w:ind w:left="1134" w:right="42"/>
        <w:contextualSpacing/>
        <w:jc w:val="both"/>
        <w:rPr>
          <w:rFonts w:eastAsia="Calibri"/>
          <w:lang w:eastAsia="en-US"/>
        </w:rPr>
      </w:pPr>
      <w:r w:rsidRPr="00825460">
        <w:rPr>
          <w:rFonts w:eastAsia="Calibri"/>
          <w:lang w:eastAsia="en-US"/>
        </w:rPr>
        <w:t>uz Pretendentu neattiecas Sabiedrisko pakalpojumu sniedzēju iepirkumu likuma 48.panta otrajā daļā, izņemot 8. un 9.punktā, norādītie izslēgšanas nosacījumi;</w:t>
      </w:r>
    </w:p>
    <w:p w14:paraId="1C5739D0" w14:textId="77777777" w:rsidR="00825460" w:rsidRPr="00825460" w:rsidRDefault="00825460" w:rsidP="00825460">
      <w:pPr>
        <w:numPr>
          <w:ilvl w:val="2"/>
          <w:numId w:val="26"/>
        </w:numPr>
        <w:spacing w:after="160" w:line="259" w:lineRule="auto"/>
        <w:ind w:left="1134" w:right="42"/>
        <w:contextualSpacing/>
        <w:jc w:val="both"/>
        <w:rPr>
          <w:rFonts w:eastAsia="Calibri"/>
          <w:lang w:eastAsia="en-US"/>
        </w:rPr>
      </w:pPr>
      <w:r w:rsidRPr="00825460">
        <w:rPr>
          <w:rFonts w:eastAsia="Calibri"/>
          <w:lang w:eastAsia="en-US"/>
        </w:rPr>
        <w:t>uz Pretendentu neattiecas Starptautisko un Latvijas Republikas nacionālo sankciju likuma  11.</w:t>
      </w:r>
      <w:r w:rsidRPr="00041EE8">
        <w:rPr>
          <w:rFonts w:eastAsia="Calibri"/>
          <w:vertAlign w:val="superscript"/>
          <w:lang w:eastAsia="en-US"/>
        </w:rPr>
        <w:t>1</w:t>
      </w:r>
      <w:r w:rsidRPr="00825460">
        <w:rPr>
          <w:rFonts w:eastAsia="Calibri"/>
          <w:lang w:eastAsia="en-US"/>
        </w:rPr>
        <w:t>panta pirmās daļas izslēgšanas nosacījumi;</w:t>
      </w:r>
    </w:p>
    <w:p w14:paraId="5951A772" w14:textId="77777777" w:rsidR="00825460" w:rsidRPr="00825460" w:rsidRDefault="00825460" w:rsidP="00825460">
      <w:pPr>
        <w:numPr>
          <w:ilvl w:val="2"/>
          <w:numId w:val="26"/>
        </w:numPr>
        <w:spacing w:after="160" w:line="259" w:lineRule="auto"/>
        <w:ind w:left="1134" w:right="42"/>
        <w:contextualSpacing/>
        <w:jc w:val="both"/>
        <w:rPr>
          <w:rFonts w:eastAsia="Calibri"/>
          <w:lang w:eastAsia="en-US"/>
        </w:rPr>
      </w:pPr>
      <w:r w:rsidRPr="00825460">
        <w:rPr>
          <w:rFonts w:eastAsia="Calibri"/>
          <w:lang w:eastAsia="en-US"/>
        </w:rPr>
        <w:t>esam iepazinušies ar informāciju, kas nepieciešama piedāvājuma sagatavošanai un Tirgus izpētes uzaicinājumā norādīto Pakalpojumu izpildei;</w:t>
      </w:r>
    </w:p>
    <w:p w14:paraId="2C9193D0" w14:textId="77777777" w:rsidR="00825460" w:rsidRPr="00825460" w:rsidRDefault="00825460" w:rsidP="00825460">
      <w:pPr>
        <w:numPr>
          <w:ilvl w:val="2"/>
          <w:numId w:val="26"/>
        </w:numPr>
        <w:spacing w:after="160" w:line="259" w:lineRule="auto"/>
        <w:ind w:left="1134" w:right="42"/>
        <w:contextualSpacing/>
        <w:jc w:val="both"/>
        <w:rPr>
          <w:rFonts w:eastAsia="Calibri"/>
          <w:lang w:eastAsia="en-US"/>
        </w:rPr>
      </w:pPr>
      <w:r w:rsidRPr="00825460">
        <w:rPr>
          <w:rFonts w:eastAsia="Calibri"/>
          <w:lang w:eastAsia="en-US"/>
        </w:rPr>
        <w:t>Tirgus izpētes uzaicinājuma prasības un nosacījumi ir skaidri un saprotami;</w:t>
      </w:r>
    </w:p>
    <w:p w14:paraId="67E04C68" w14:textId="77777777" w:rsidR="00825460" w:rsidRPr="00825460" w:rsidRDefault="00825460" w:rsidP="00825460">
      <w:pPr>
        <w:numPr>
          <w:ilvl w:val="2"/>
          <w:numId w:val="26"/>
        </w:numPr>
        <w:spacing w:after="160" w:line="259" w:lineRule="auto"/>
        <w:ind w:left="1134" w:right="42"/>
        <w:contextualSpacing/>
        <w:jc w:val="both"/>
        <w:rPr>
          <w:rFonts w:eastAsia="Calibri"/>
          <w:lang w:eastAsia="en-US"/>
        </w:rPr>
      </w:pPr>
      <w:r w:rsidRPr="00825460">
        <w:rPr>
          <w:rFonts w:eastAsia="Calibri"/>
          <w:lang w:eastAsia="en-US"/>
        </w:rPr>
        <w:lastRenderedPageBreak/>
        <w:t>mūsu rīcībā ir visi nepieciešamie resursi Pakalpojuma sniegšanai Tirgus izpētes uzaicinājumā norādītajā laikā un apjomā;</w:t>
      </w:r>
    </w:p>
    <w:p w14:paraId="22E01450" w14:textId="77777777" w:rsidR="00041EE8" w:rsidRDefault="00825460" w:rsidP="00041EE8">
      <w:pPr>
        <w:numPr>
          <w:ilvl w:val="2"/>
          <w:numId w:val="26"/>
        </w:numPr>
        <w:spacing w:after="160" w:line="259" w:lineRule="auto"/>
        <w:ind w:left="1134" w:right="42"/>
        <w:contextualSpacing/>
        <w:jc w:val="both"/>
        <w:rPr>
          <w:rFonts w:eastAsia="Calibri"/>
          <w:lang w:eastAsia="en-US"/>
        </w:rPr>
      </w:pPr>
      <w:r w:rsidRPr="00825460">
        <w:rPr>
          <w:rFonts w:eastAsia="Calibri"/>
          <w:lang w:eastAsia="en-US"/>
        </w:rPr>
        <w:t>Tirgus izpētes uzaicinājumā norādīto Pakalpojumu garantijas termiņš ir 24 (divdesmit četri) kalendāra mēneši pēc Pakalpojumu pieņemšanas - nodošanas akta abpusējas parakstīšanas;</w:t>
      </w:r>
    </w:p>
    <w:p w14:paraId="0978156F" w14:textId="77777777" w:rsidR="00041EE8" w:rsidRPr="00041EE8" w:rsidRDefault="00041EE8" w:rsidP="00041EE8">
      <w:pPr>
        <w:numPr>
          <w:ilvl w:val="2"/>
          <w:numId w:val="26"/>
        </w:numPr>
        <w:spacing w:after="160" w:line="259" w:lineRule="auto"/>
        <w:ind w:left="1134" w:right="42"/>
        <w:contextualSpacing/>
        <w:jc w:val="both"/>
        <w:rPr>
          <w:rFonts w:eastAsia="Calibri"/>
          <w:lang w:eastAsia="en-US"/>
        </w:rPr>
      </w:pPr>
      <w:r>
        <w:t>šis piedāvājums ir izstrādāts un iesniegts neatkarīgi no konkurentiem</w:t>
      </w:r>
      <w:r>
        <w:footnoteReference w:customMarkFollows="1" w:id="1"/>
        <w:t>[1] (turpmāk – konkurenti) un bez konsultācijām, līgumiem vai vienošanām vai cita veida saziņas ar konkurentiem;</w:t>
      </w:r>
    </w:p>
    <w:p w14:paraId="5EDB0B07" w14:textId="77777777" w:rsidR="00825460" w:rsidRPr="00825460" w:rsidRDefault="00825460" w:rsidP="00825460">
      <w:pPr>
        <w:numPr>
          <w:ilvl w:val="2"/>
          <w:numId w:val="26"/>
        </w:numPr>
        <w:spacing w:after="160" w:line="259" w:lineRule="auto"/>
        <w:ind w:left="1134" w:right="42"/>
        <w:contextualSpacing/>
        <w:jc w:val="both"/>
        <w:rPr>
          <w:rFonts w:eastAsia="Calibri"/>
          <w:lang w:eastAsia="en-US"/>
        </w:rPr>
      </w:pPr>
      <w:r w:rsidRPr="00825460">
        <w:rPr>
          <w:rFonts w:eastAsia="Calibri"/>
          <w:lang w:eastAsia="en-US"/>
        </w:rPr>
        <w:t>neesam apzināti, tieši vai netieši atklājuši vai neatklāsim piedāvājuma noteikumus nevienam konkurentam pirms oficiālā piedāvājumu atvēršanas datuma un laika.</w:t>
      </w:r>
    </w:p>
    <w:p w14:paraId="1443053B" w14:textId="77777777" w:rsidR="00825460" w:rsidRPr="00825460" w:rsidRDefault="00825460" w:rsidP="00825460">
      <w:pPr>
        <w:numPr>
          <w:ilvl w:val="1"/>
          <w:numId w:val="26"/>
        </w:numPr>
        <w:spacing w:after="160" w:line="259" w:lineRule="auto"/>
        <w:ind w:left="426" w:right="42" w:hanging="426"/>
        <w:contextualSpacing/>
        <w:jc w:val="both"/>
        <w:rPr>
          <w:rFonts w:eastAsia="Calibri"/>
          <w:i/>
          <w:iCs/>
          <w:lang w:eastAsia="en-US"/>
        </w:rPr>
      </w:pPr>
      <w:r w:rsidRPr="00825460">
        <w:rPr>
          <w:rFonts w:eastAsia="Calibri"/>
          <w:lang w:eastAsia="en-US"/>
        </w:rPr>
        <w:t xml:space="preserve">Pretendenta kontaktpersona: </w:t>
      </w:r>
      <w:r w:rsidRPr="00825460">
        <w:rPr>
          <w:rFonts w:eastAsia="Calibri"/>
          <w:i/>
          <w:iCs/>
          <w:lang w:eastAsia="en-US"/>
        </w:rPr>
        <w:t>(vārds, uzvārds, amats, tālrunis, e-pasta adrese).</w:t>
      </w:r>
    </w:p>
    <w:p w14:paraId="6A2C5B4F" w14:textId="77777777" w:rsidR="00825460" w:rsidRPr="00825460" w:rsidRDefault="00825460" w:rsidP="00825460">
      <w:pPr>
        <w:keepNext/>
        <w:keepLines/>
        <w:spacing w:after="160" w:line="259" w:lineRule="auto"/>
        <w:ind w:right="40"/>
        <w:jc w:val="both"/>
        <w:rPr>
          <w:rFonts w:eastAsia="Calibri"/>
          <w:lang w:eastAsia="en-US"/>
        </w:rPr>
      </w:pPr>
    </w:p>
    <w:tbl>
      <w:tblPr>
        <w:tblpPr w:leftFromText="180" w:rightFromText="180" w:vertAnchor="text" w:horzAnchor="margin" w:tblpY="182"/>
        <w:tblW w:w="9072" w:type="dxa"/>
        <w:tblLook w:val="0000" w:firstRow="0" w:lastRow="0" w:firstColumn="0" w:lastColumn="0" w:noHBand="0" w:noVBand="0"/>
      </w:tblPr>
      <w:tblGrid>
        <w:gridCol w:w="5070"/>
        <w:gridCol w:w="1430"/>
        <w:gridCol w:w="2572"/>
      </w:tblGrid>
      <w:tr w:rsidR="00825460" w:rsidRPr="00825460" w14:paraId="3C1F5BF8" w14:textId="77777777" w:rsidTr="00631707">
        <w:tc>
          <w:tcPr>
            <w:tcW w:w="5070" w:type="dxa"/>
          </w:tcPr>
          <w:p w14:paraId="42B7CC5A" w14:textId="77777777" w:rsidR="00825460" w:rsidRPr="00825460" w:rsidRDefault="00825460" w:rsidP="00825460">
            <w:pPr>
              <w:tabs>
                <w:tab w:val="center" w:pos="4320"/>
                <w:tab w:val="right" w:pos="8640"/>
                <w:tab w:val="left" w:pos="9000"/>
              </w:tabs>
              <w:rPr>
                <w:szCs w:val="23"/>
                <w:lang w:eastAsia="en-US"/>
              </w:rPr>
            </w:pPr>
            <w:r w:rsidRPr="00825460">
              <w:rPr>
                <w:szCs w:val="23"/>
                <w:lang w:eastAsia="en-US"/>
              </w:rPr>
              <w:t>Pretendenta nosaukums un reģistrācijas numurs</w:t>
            </w:r>
          </w:p>
        </w:tc>
        <w:tc>
          <w:tcPr>
            <w:tcW w:w="1430" w:type="dxa"/>
            <w:tcBorders>
              <w:top w:val="dotted" w:sz="4" w:space="0" w:color="auto"/>
              <w:bottom w:val="dotted" w:sz="4" w:space="0" w:color="auto"/>
            </w:tcBorders>
            <w:vAlign w:val="bottom"/>
          </w:tcPr>
          <w:p w14:paraId="20276CB1" w14:textId="77777777" w:rsidR="00825460" w:rsidRPr="00825460" w:rsidRDefault="00825460" w:rsidP="00825460">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23818D88" w14:textId="77777777" w:rsidR="00825460" w:rsidRPr="00825460" w:rsidRDefault="00825460" w:rsidP="00825460">
            <w:pPr>
              <w:tabs>
                <w:tab w:val="center" w:pos="4320"/>
                <w:tab w:val="right" w:pos="8640"/>
                <w:tab w:val="left" w:pos="9000"/>
              </w:tabs>
              <w:ind w:left="142"/>
              <w:rPr>
                <w:szCs w:val="23"/>
                <w:lang w:eastAsia="en-US"/>
              </w:rPr>
            </w:pPr>
          </w:p>
        </w:tc>
      </w:tr>
      <w:tr w:rsidR="00825460" w:rsidRPr="00825460" w14:paraId="0996FB95" w14:textId="77777777" w:rsidTr="00631707">
        <w:tc>
          <w:tcPr>
            <w:tcW w:w="5070" w:type="dxa"/>
          </w:tcPr>
          <w:p w14:paraId="1A181076" w14:textId="77777777" w:rsidR="00825460" w:rsidRPr="00825460" w:rsidRDefault="00825460" w:rsidP="00825460">
            <w:pPr>
              <w:tabs>
                <w:tab w:val="left" w:pos="1872"/>
                <w:tab w:val="center" w:pos="4320"/>
                <w:tab w:val="right" w:pos="8640"/>
                <w:tab w:val="left" w:pos="9000"/>
              </w:tabs>
              <w:rPr>
                <w:szCs w:val="23"/>
                <w:lang w:eastAsia="en-US"/>
              </w:rPr>
            </w:pPr>
            <w:r w:rsidRPr="00825460">
              <w:rPr>
                <w:szCs w:val="23"/>
                <w:lang w:eastAsia="en-US"/>
              </w:rPr>
              <w:t>Pretendenta bankas rekvizīti</w:t>
            </w:r>
          </w:p>
        </w:tc>
        <w:tc>
          <w:tcPr>
            <w:tcW w:w="1430" w:type="dxa"/>
            <w:tcBorders>
              <w:top w:val="dotted" w:sz="4" w:space="0" w:color="auto"/>
              <w:bottom w:val="dotted" w:sz="4" w:space="0" w:color="auto"/>
            </w:tcBorders>
            <w:vAlign w:val="bottom"/>
          </w:tcPr>
          <w:p w14:paraId="283C50C4" w14:textId="77777777" w:rsidR="00825460" w:rsidRPr="00825460" w:rsidRDefault="00825460" w:rsidP="00825460">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2CF33723" w14:textId="77777777" w:rsidR="00825460" w:rsidRPr="00825460" w:rsidRDefault="00825460" w:rsidP="00825460">
            <w:pPr>
              <w:tabs>
                <w:tab w:val="center" w:pos="4320"/>
                <w:tab w:val="right" w:pos="8640"/>
                <w:tab w:val="left" w:pos="9000"/>
              </w:tabs>
              <w:ind w:left="142"/>
              <w:rPr>
                <w:szCs w:val="23"/>
                <w:lang w:eastAsia="en-US"/>
              </w:rPr>
            </w:pPr>
          </w:p>
        </w:tc>
      </w:tr>
      <w:tr w:rsidR="00825460" w:rsidRPr="00825460" w14:paraId="7D3C3FEF" w14:textId="77777777" w:rsidTr="00631707">
        <w:tc>
          <w:tcPr>
            <w:tcW w:w="5070" w:type="dxa"/>
          </w:tcPr>
          <w:p w14:paraId="003E29A5" w14:textId="77777777" w:rsidR="00825460" w:rsidRPr="00825460" w:rsidRDefault="00825460" w:rsidP="00825460">
            <w:pPr>
              <w:tabs>
                <w:tab w:val="center" w:pos="4320"/>
                <w:tab w:val="right" w:pos="8640"/>
                <w:tab w:val="left" w:pos="9000"/>
              </w:tabs>
              <w:rPr>
                <w:szCs w:val="23"/>
                <w:lang w:eastAsia="en-US"/>
              </w:rPr>
            </w:pPr>
            <w:r w:rsidRPr="00825460">
              <w:rPr>
                <w:szCs w:val="23"/>
                <w:lang w:eastAsia="en-US"/>
              </w:rPr>
              <w:t>Pretendenta paraksttiesīgās vai pilnvarotās personas vārds, uzvārds, amats:</w:t>
            </w:r>
          </w:p>
        </w:tc>
        <w:tc>
          <w:tcPr>
            <w:tcW w:w="1430" w:type="dxa"/>
            <w:tcBorders>
              <w:top w:val="dotted" w:sz="4" w:space="0" w:color="auto"/>
              <w:bottom w:val="dotted" w:sz="4" w:space="0" w:color="auto"/>
            </w:tcBorders>
            <w:vAlign w:val="bottom"/>
          </w:tcPr>
          <w:p w14:paraId="6BD0605A" w14:textId="77777777" w:rsidR="00825460" w:rsidRPr="00825460" w:rsidRDefault="00825460" w:rsidP="00825460">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340D4C7E" w14:textId="77777777" w:rsidR="00825460" w:rsidRPr="00825460" w:rsidRDefault="00825460" w:rsidP="00825460">
            <w:pPr>
              <w:tabs>
                <w:tab w:val="center" w:pos="4320"/>
                <w:tab w:val="right" w:pos="8640"/>
                <w:tab w:val="left" w:pos="9000"/>
              </w:tabs>
              <w:ind w:left="142"/>
              <w:rPr>
                <w:szCs w:val="23"/>
                <w:lang w:eastAsia="en-US"/>
              </w:rPr>
            </w:pPr>
          </w:p>
        </w:tc>
      </w:tr>
      <w:tr w:rsidR="00825460" w:rsidRPr="00825460" w14:paraId="4DFAFC0D" w14:textId="77777777" w:rsidTr="00631707">
        <w:tc>
          <w:tcPr>
            <w:tcW w:w="5070" w:type="dxa"/>
          </w:tcPr>
          <w:p w14:paraId="0B6D9C94" w14:textId="77777777" w:rsidR="00825460" w:rsidRPr="00825460" w:rsidRDefault="00825460" w:rsidP="00825460">
            <w:pPr>
              <w:tabs>
                <w:tab w:val="center" w:pos="4320"/>
                <w:tab w:val="right" w:pos="8640"/>
                <w:tab w:val="left" w:pos="9000"/>
              </w:tabs>
              <w:jc w:val="both"/>
              <w:rPr>
                <w:szCs w:val="23"/>
                <w:lang w:eastAsia="en-US"/>
              </w:rPr>
            </w:pPr>
            <w:r w:rsidRPr="00825460">
              <w:rPr>
                <w:szCs w:val="23"/>
                <w:lang w:eastAsia="en-US"/>
              </w:rPr>
              <w:t>Paraksts:</w:t>
            </w:r>
          </w:p>
        </w:tc>
        <w:tc>
          <w:tcPr>
            <w:tcW w:w="1430" w:type="dxa"/>
            <w:tcBorders>
              <w:top w:val="dotted" w:sz="4" w:space="0" w:color="auto"/>
              <w:bottom w:val="dotted" w:sz="4" w:space="0" w:color="auto"/>
            </w:tcBorders>
          </w:tcPr>
          <w:p w14:paraId="071C8AD9" w14:textId="77777777" w:rsidR="00825460" w:rsidRPr="00825460" w:rsidRDefault="00825460" w:rsidP="00825460">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6D075955" w14:textId="77777777" w:rsidR="00825460" w:rsidRPr="00825460" w:rsidRDefault="00825460" w:rsidP="00825460">
            <w:pPr>
              <w:tabs>
                <w:tab w:val="center" w:pos="4320"/>
                <w:tab w:val="right" w:pos="8640"/>
                <w:tab w:val="left" w:pos="9000"/>
              </w:tabs>
              <w:ind w:left="142"/>
              <w:jc w:val="both"/>
              <w:rPr>
                <w:szCs w:val="23"/>
                <w:lang w:eastAsia="en-US"/>
              </w:rPr>
            </w:pPr>
          </w:p>
        </w:tc>
      </w:tr>
      <w:tr w:rsidR="00825460" w:rsidRPr="00825460" w14:paraId="7A497E8F" w14:textId="77777777" w:rsidTr="00631707">
        <w:tc>
          <w:tcPr>
            <w:tcW w:w="5070" w:type="dxa"/>
          </w:tcPr>
          <w:p w14:paraId="30A46766" w14:textId="77777777" w:rsidR="00825460" w:rsidRPr="00825460" w:rsidRDefault="00825460" w:rsidP="00825460">
            <w:pPr>
              <w:tabs>
                <w:tab w:val="center" w:pos="4320"/>
                <w:tab w:val="right" w:pos="8640"/>
                <w:tab w:val="left" w:pos="9000"/>
              </w:tabs>
              <w:jc w:val="both"/>
              <w:rPr>
                <w:szCs w:val="23"/>
                <w:lang w:eastAsia="en-US"/>
              </w:rPr>
            </w:pPr>
            <w:r w:rsidRPr="00825460">
              <w:rPr>
                <w:szCs w:val="23"/>
                <w:lang w:eastAsia="en-US"/>
              </w:rPr>
              <w:t>Datums, vieta</w:t>
            </w:r>
          </w:p>
        </w:tc>
        <w:tc>
          <w:tcPr>
            <w:tcW w:w="1430" w:type="dxa"/>
            <w:tcBorders>
              <w:top w:val="dotted" w:sz="4" w:space="0" w:color="auto"/>
              <w:bottom w:val="dotted" w:sz="4" w:space="0" w:color="auto"/>
            </w:tcBorders>
          </w:tcPr>
          <w:p w14:paraId="2E1F8461" w14:textId="77777777" w:rsidR="00825460" w:rsidRPr="00825460" w:rsidRDefault="00825460" w:rsidP="00825460">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0A264C4B" w14:textId="77777777" w:rsidR="00825460" w:rsidRPr="00825460" w:rsidRDefault="00825460" w:rsidP="00825460">
            <w:pPr>
              <w:tabs>
                <w:tab w:val="center" w:pos="4320"/>
                <w:tab w:val="right" w:pos="8640"/>
                <w:tab w:val="left" w:pos="9000"/>
              </w:tabs>
              <w:ind w:left="142"/>
              <w:jc w:val="both"/>
              <w:rPr>
                <w:szCs w:val="23"/>
                <w:lang w:eastAsia="en-US"/>
              </w:rPr>
            </w:pPr>
          </w:p>
        </w:tc>
      </w:tr>
      <w:tr w:rsidR="00825460" w:rsidRPr="00825460" w14:paraId="6328E9C1" w14:textId="77777777" w:rsidTr="00631707">
        <w:trPr>
          <w:trHeight w:val="409"/>
        </w:trPr>
        <w:tc>
          <w:tcPr>
            <w:tcW w:w="5070" w:type="dxa"/>
          </w:tcPr>
          <w:p w14:paraId="70891F52" w14:textId="77777777" w:rsidR="00825460" w:rsidRPr="00825460" w:rsidRDefault="00825460" w:rsidP="00825460">
            <w:pPr>
              <w:tabs>
                <w:tab w:val="center" w:pos="4320"/>
                <w:tab w:val="right" w:pos="8640"/>
                <w:tab w:val="left" w:pos="9000"/>
              </w:tabs>
              <w:jc w:val="both"/>
              <w:rPr>
                <w:szCs w:val="23"/>
                <w:lang w:eastAsia="en-US"/>
              </w:rPr>
            </w:pPr>
            <w:r w:rsidRPr="00825460">
              <w:rPr>
                <w:szCs w:val="23"/>
                <w:lang w:eastAsia="en-US"/>
              </w:rPr>
              <w:t>Juridiskā un pasta adreses, tālruņu un faksa numuri, e-pasta adreses</w:t>
            </w:r>
          </w:p>
        </w:tc>
        <w:tc>
          <w:tcPr>
            <w:tcW w:w="1430" w:type="dxa"/>
            <w:tcBorders>
              <w:top w:val="dotted" w:sz="4" w:space="0" w:color="auto"/>
              <w:bottom w:val="dotted" w:sz="4" w:space="0" w:color="auto"/>
            </w:tcBorders>
          </w:tcPr>
          <w:p w14:paraId="578371DE" w14:textId="77777777" w:rsidR="00825460" w:rsidRPr="00825460" w:rsidRDefault="00825460" w:rsidP="00825460">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68B42CD6" w14:textId="77777777" w:rsidR="00825460" w:rsidRPr="00825460" w:rsidRDefault="00825460" w:rsidP="00825460">
            <w:pPr>
              <w:tabs>
                <w:tab w:val="center" w:pos="4320"/>
                <w:tab w:val="right" w:pos="8640"/>
                <w:tab w:val="left" w:pos="9000"/>
              </w:tabs>
              <w:ind w:left="142"/>
              <w:jc w:val="both"/>
              <w:rPr>
                <w:szCs w:val="23"/>
                <w:lang w:eastAsia="en-US"/>
              </w:rPr>
            </w:pPr>
          </w:p>
        </w:tc>
      </w:tr>
    </w:tbl>
    <w:p w14:paraId="339C6D0D" w14:textId="77777777" w:rsidR="00825460" w:rsidRPr="00825460" w:rsidRDefault="00825460" w:rsidP="00825460">
      <w:pPr>
        <w:tabs>
          <w:tab w:val="left" w:pos="426"/>
          <w:tab w:val="left" w:pos="9000"/>
        </w:tabs>
        <w:suppressAutoHyphens/>
        <w:spacing w:before="120"/>
        <w:jc w:val="center"/>
        <w:rPr>
          <w:i/>
          <w:szCs w:val="23"/>
          <w:lang w:eastAsia="ar-SA"/>
        </w:rPr>
      </w:pPr>
      <w:r w:rsidRPr="00825460">
        <w:rPr>
          <w:i/>
          <w:szCs w:val="23"/>
          <w:lang w:eastAsia="ar-SA"/>
        </w:rPr>
        <w:t>Piezīme: Pretendenta rekvizīti var būt norādīti uz Pretendenta veidlapas.</w:t>
      </w:r>
    </w:p>
    <w:p w14:paraId="131060B2" w14:textId="77777777" w:rsidR="00825460" w:rsidRPr="00825460" w:rsidRDefault="00825460" w:rsidP="00825460">
      <w:pPr>
        <w:keepNext/>
        <w:keepLines/>
        <w:spacing w:after="160" w:line="259" w:lineRule="auto"/>
        <w:ind w:right="40"/>
        <w:jc w:val="both"/>
        <w:rPr>
          <w:rFonts w:eastAsia="Calibri"/>
          <w:lang w:eastAsia="en-US"/>
        </w:rPr>
      </w:pPr>
    </w:p>
    <w:p w14:paraId="765A3F63" w14:textId="77777777" w:rsidR="00E904C0" w:rsidRDefault="00E904C0" w:rsidP="00825460">
      <w:pPr>
        <w:widowControl w:val="0"/>
        <w:tabs>
          <w:tab w:val="left" w:pos="284"/>
        </w:tabs>
        <w:spacing w:after="120" w:line="276" w:lineRule="auto"/>
        <w:ind w:left="240"/>
        <w:jc w:val="both"/>
      </w:pPr>
    </w:p>
    <w:sectPr w:rsidR="00E904C0" w:rsidSect="00CD2510">
      <w:pgSz w:w="11906" w:h="16838"/>
      <w:pgMar w:top="993"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3932A" w14:textId="77777777" w:rsidR="000A6426" w:rsidRDefault="000A6426" w:rsidP="00A43FC5">
      <w:r>
        <w:separator/>
      </w:r>
    </w:p>
  </w:endnote>
  <w:endnote w:type="continuationSeparator" w:id="0">
    <w:p w14:paraId="5726A27F" w14:textId="77777777" w:rsidR="000A6426" w:rsidRDefault="000A6426" w:rsidP="00A4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EB80A" w14:textId="77777777" w:rsidR="000A6426" w:rsidRDefault="000A6426" w:rsidP="00A43FC5">
      <w:r>
        <w:separator/>
      </w:r>
    </w:p>
  </w:footnote>
  <w:footnote w:type="continuationSeparator" w:id="0">
    <w:p w14:paraId="14BD7A5A" w14:textId="77777777" w:rsidR="000A6426" w:rsidRDefault="000A6426" w:rsidP="00A43FC5">
      <w:r>
        <w:continuationSeparator/>
      </w:r>
    </w:p>
  </w:footnote>
  <w:footnote w:id="1">
    <w:p w14:paraId="26F7F878" w14:textId="77777777" w:rsidR="00041EE8" w:rsidRDefault="00041EE8" w:rsidP="00041EE8">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FDC"/>
    <w:multiLevelType w:val="hybridMultilevel"/>
    <w:tmpl w:val="C0AAF170"/>
    <w:lvl w:ilvl="0" w:tplc="184ECBF8">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CB29FB"/>
    <w:multiLevelType w:val="multilevel"/>
    <w:tmpl w:val="929C0BF0"/>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30A1A71"/>
    <w:multiLevelType w:val="hybridMultilevel"/>
    <w:tmpl w:val="908CD764"/>
    <w:lvl w:ilvl="0" w:tplc="04260001">
      <w:start w:val="100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73059B"/>
    <w:multiLevelType w:val="multilevel"/>
    <w:tmpl w:val="5DAAC97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6528C0"/>
    <w:multiLevelType w:val="multilevel"/>
    <w:tmpl w:val="0936A77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6" w15:restartNumberingAfterBreak="0">
    <w:nsid w:val="258224F5"/>
    <w:multiLevelType w:val="hybridMultilevel"/>
    <w:tmpl w:val="03563D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D403F8"/>
    <w:multiLevelType w:val="multilevel"/>
    <w:tmpl w:val="03567724"/>
    <w:lvl w:ilvl="0">
      <w:start w:val="1"/>
      <w:numFmt w:val="decimal"/>
      <w:pStyle w:val="Paragrfs"/>
      <w:lvlText w:val="%1."/>
      <w:lvlJc w:val="left"/>
      <w:pPr>
        <w:tabs>
          <w:tab w:val="num" w:pos="360"/>
        </w:tabs>
        <w:ind w:left="360" w:hanging="360"/>
      </w:pPr>
      <w:rPr>
        <w:rFonts w:ascii="Times New Roman" w:eastAsia="Times New Roman" w:hAnsi="Times New Roman" w:cs="Times New Roman"/>
        <w:b w:val="0"/>
        <w:i w:val="0"/>
      </w:rPr>
    </w:lvl>
    <w:lvl w:ilvl="1">
      <w:start w:val="4"/>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099287F"/>
    <w:multiLevelType w:val="hybridMultilevel"/>
    <w:tmpl w:val="4C38881A"/>
    <w:lvl w:ilvl="0" w:tplc="F99A0F2E">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A2712E"/>
    <w:multiLevelType w:val="multilevel"/>
    <w:tmpl w:val="68784E10"/>
    <w:lvl w:ilvl="0">
      <w:start w:val="1"/>
      <w:numFmt w:val="decimal"/>
      <w:lvlText w:val="%1."/>
      <w:lvlJc w:val="left"/>
      <w:pPr>
        <w:ind w:left="644" w:hanging="360"/>
      </w:pPr>
      <w:rPr>
        <w:rFonts w:hint="default"/>
        <w:b/>
        <w:bCs/>
      </w:rPr>
    </w:lvl>
    <w:lvl w:ilvl="1">
      <w:start w:val="1"/>
      <w:numFmt w:val="decimal"/>
      <w:isLgl/>
      <w:lvlText w:val="%1.%2."/>
      <w:lvlJc w:val="left"/>
      <w:pPr>
        <w:ind w:left="720" w:hanging="360"/>
      </w:pPr>
      <w:rPr>
        <w:rFonts w:hint="default"/>
        <w:b w:val="0"/>
        <w:color w:val="auto"/>
        <w:sz w:val="24"/>
      </w:rPr>
    </w:lvl>
    <w:lvl w:ilvl="2">
      <w:start w:val="1"/>
      <w:numFmt w:val="decimal"/>
      <w:isLgl/>
      <w:lvlText w:val="%1.%2.%3."/>
      <w:lvlJc w:val="left"/>
      <w:pPr>
        <w:ind w:left="1080" w:hanging="720"/>
      </w:pPr>
      <w:rPr>
        <w:rFonts w:hint="default"/>
        <w:b w:val="0"/>
        <w:color w:val="auto"/>
        <w:sz w:val="24"/>
      </w:rPr>
    </w:lvl>
    <w:lvl w:ilvl="3">
      <w:start w:val="1"/>
      <w:numFmt w:val="decimal"/>
      <w:isLgl/>
      <w:lvlText w:val="%1.%2.%3.%4."/>
      <w:lvlJc w:val="left"/>
      <w:pPr>
        <w:ind w:left="1080" w:hanging="720"/>
      </w:pPr>
      <w:rPr>
        <w:rFonts w:hint="default"/>
        <w:b w:val="0"/>
        <w:color w:val="auto"/>
        <w:sz w:val="24"/>
      </w:rPr>
    </w:lvl>
    <w:lvl w:ilvl="4">
      <w:start w:val="1"/>
      <w:numFmt w:val="decimal"/>
      <w:isLgl/>
      <w:lvlText w:val="%1.%2.%3.%4.%5."/>
      <w:lvlJc w:val="left"/>
      <w:pPr>
        <w:ind w:left="1440" w:hanging="1080"/>
      </w:pPr>
      <w:rPr>
        <w:rFonts w:hint="default"/>
        <w:b w:val="0"/>
        <w:color w:val="auto"/>
        <w:sz w:val="24"/>
      </w:rPr>
    </w:lvl>
    <w:lvl w:ilvl="5">
      <w:start w:val="1"/>
      <w:numFmt w:val="decimal"/>
      <w:isLgl/>
      <w:lvlText w:val="%1.%2.%3.%4.%5.%6."/>
      <w:lvlJc w:val="left"/>
      <w:pPr>
        <w:ind w:left="1440" w:hanging="1080"/>
      </w:pPr>
      <w:rPr>
        <w:rFonts w:hint="default"/>
        <w:b w:val="0"/>
        <w:color w:val="auto"/>
        <w:sz w:val="24"/>
      </w:rPr>
    </w:lvl>
    <w:lvl w:ilvl="6">
      <w:start w:val="1"/>
      <w:numFmt w:val="decimal"/>
      <w:isLgl/>
      <w:lvlText w:val="%1.%2.%3.%4.%5.%6.%7."/>
      <w:lvlJc w:val="left"/>
      <w:pPr>
        <w:ind w:left="1800" w:hanging="1440"/>
      </w:pPr>
      <w:rPr>
        <w:rFonts w:hint="default"/>
        <w:b w:val="0"/>
        <w:color w:val="auto"/>
        <w:sz w:val="24"/>
      </w:rPr>
    </w:lvl>
    <w:lvl w:ilvl="7">
      <w:start w:val="1"/>
      <w:numFmt w:val="decimal"/>
      <w:isLgl/>
      <w:lvlText w:val="%1.%2.%3.%4.%5.%6.%7.%8."/>
      <w:lvlJc w:val="left"/>
      <w:pPr>
        <w:ind w:left="1800" w:hanging="1440"/>
      </w:pPr>
      <w:rPr>
        <w:rFonts w:hint="default"/>
        <w:b w:val="0"/>
        <w:color w:val="auto"/>
        <w:sz w:val="24"/>
      </w:rPr>
    </w:lvl>
    <w:lvl w:ilvl="8">
      <w:start w:val="1"/>
      <w:numFmt w:val="decimal"/>
      <w:isLgl/>
      <w:lvlText w:val="%1.%2.%3.%4.%5.%6.%7.%8.%9."/>
      <w:lvlJc w:val="left"/>
      <w:pPr>
        <w:ind w:left="2160" w:hanging="1800"/>
      </w:pPr>
      <w:rPr>
        <w:rFonts w:hint="default"/>
        <w:b w:val="0"/>
        <w:color w:val="auto"/>
        <w:sz w:val="24"/>
      </w:rPr>
    </w:lvl>
  </w:abstractNum>
  <w:abstractNum w:abstractNumId="11" w15:restartNumberingAfterBreak="0">
    <w:nsid w:val="3ABC0904"/>
    <w:multiLevelType w:val="hybridMultilevel"/>
    <w:tmpl w:val="223E1C2C"/>
    <w:lvl w:ilvl="0" w:tplc="E124BC98">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D557D5"/>
    <w:multiLevelType w:val="multilevel"/>
    <w:tmpl w:val="0426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3" w15:restartNumberingAfterBreak="0">
    <w:nsid w:val="41E77D42"/>
    <w:multiLevelType w:val="multilevel"/>
    <w:tmpl w:val="1DEA171A"/>
    <w:lvl w:ilvl="0">
      <w:start w:val="4"/>
      <w:numFmt w:val="decimal"/>
      <w:lvlText w:val="%1."/>
      <w:lvlJc w:val="left"/>
      <w:pPr>
        <w:ind w:left="360" w:hanging="360"/>
      </w:pPr>
      <w:rPr>
        <w:rFonts w:hint="default"/>
        <w:b w:val="0"/>
      </w:rPr>
    </w:lvl>
    <w:lvl w:ilvl="1">
      <w:start w:val="1"/>
      <w:numFmt w:val="decimal"/>
      <w:lvlText w:val="%1.%2."/>
      <w:lvlJc w:val="left"/>
      <w:pPr>
        <w:ind w:left="600" w:hanging="360"/>
      </w:pPr>
      <w:rPr>
        <w:rFonts w:hint="default"/>
        <w:b w:val="0"/>
      </w:rPr>
    </w:lvl>
    <w:lvl w:ilvl="2">
      <w:start w:val="1"/>
      <w:numFmt w:val="decimal"/>
      <w:lvlText w:val="%1.%2.%3."/>
      <w:lvlJc w:val="left"/>
      <w:pPr>
        <w:ind w:left="120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720" w:hanging="1800"/>
      </w:pPr>
      <w:rPr>
        <w:rFonts w:hint="default"/>
        <w:b w:val="0"/>
      </w:rPr>
    </w:lvl>
  </w:abstractNum>
  <w:abstractNum w:abstractNumId="14" w15:restartNumberingAfterBreak="0">
    <w:nsid w:val="448A1FE0"/>
    <w:multiLevelType w:val="multilevel"/>
    <w:tmpl w:val="0008757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5D261C"/>
    <w:multiLevelType w:val="multilevel"/>
    <w:tmpl w:val="9BE048D4"/>
    <w:lvl w:ilvl="0">
      <w:start w:val="1"/>
      <w:numFmt w:val="decimal"/>
      <w:lvlText w:val="%1."/>
      <w:lvlJc w:val="left"/>
      <w:pPr>
        <w:ind w:left="600" w:hanging="360"/>
      </w:pPr>
      <w:rPr>
        <w:rFonts w:hint="default"/>
        <w:b/>
        <w:bCs/>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b/>
        <w:bCs/>
      </w:rPr>
    </w:lvl>
    <w:lvl w:ilvl="3">
      <w:start w:val="1"/>
      <w:numFmt w:val="decimal"/>
      <w:isLgl/>
      <w:lvlText w:val="%1.%2.%3.%4."/>
      <w:lvlJc w:val="left"/>
      <w:pPr>
        <w:ind w:left="1288" w:hanging="720"/>
      </w:pPr>
      <w:rPr>
        <w:rFonts w:hint="default"/>
        <w:b/>
        <w:bCs w:val="0"/>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16" w15:restartNumberingAfterBreak="0">
    <w:nsid w:val="4D6B3D16"/>
    <w:multiLevelType w:val="hybridMultilevel"/>
    <w:tmpl w:val="FBE07660"/>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E54D2B"/>
    <w:multiLevelType w:val="hybridMultilevel"/>
    <w:tmpl w:val="60FE585C"/>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EE3694"/>
    <w:multiLevelType w:val="hybridMultilevel"/>
    <w:tmpl w:val="A9A214E4"/>
    <w:lvl w:ilvl="0" w:tplc="191A5A40">
      <w:start w:val="2018"/>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5E930468"/>
    <w:multiLevelType w:val="multilevel"/>
    <w:tmpl w:val="0426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0" w15:restartNumberingAfterBreak="0">
    <w:nsid w:val="61216B9A"/>
    <w:multiLevelType w:val="multilevel"/>
    <w:tmpl w:val="C88C1BCA"/>
    <w:lvl w:ilvl="0">
      <w:start w:val="1"/>
      <w:numFmt w:val="decimal"/>
      <w:lvlText w:val="%1."/>
      <w:lvlJc w:val="left"/>
      <w:pPr>
        <w:ind w:left="360" w:hanging="360"/>
      </w:pPr>
      <w:rPr>
        <w:rFonts w:hint="default"/>
        <w:b w:val="0"/>
        <w:bCs w:val="0"/>
      </w:rPr>
    </w:lvl>
    <w:lvl w:ilvl="1">
      <w:start w:val="1"/>
      <w:numFmt w:val="decimal"/>
      <w:isLgl/>
      <w:lvlText w:val="%1.%2."/>
      <w:lvlJc w:val="left"/>
      <w:pPr>
        <w:ind w:left="420" w:hanging="420"/>
      </w:pPr>
      <w:rPr>
        <w:rFonts w:hint="default"/>
        <w:color w:val="auto"/>
        <w:sz w:val="24"/>
      </w:rPr>
    </w:lvl>
    <w:lvl w:ilvl="2">
      <w:start w:val="1"/>
      <w:numFmt w:val="decimal"/>
      <w:isLgl/>
      <w:lvlText w:val="%1.%2.%3."/>
      <w:lvlJc w:val="left"/>
      <w:pPr>
        <w:ind w:left="720" w:hanging="720"/>
      </w:pPr>
      <w:rPr>
        <w:rFonts w:hint="default"/>
        <w:color w:val="auto"/>
        <w:sz w:val="24"/>
      </w:rPr>
    </w:lvl>
    <w:lvl w:ilvl="3">
      <w:start w:val="1"/>
      <w:numFmt w:val="decimal"/>
      <w:isLgl/>
      <w:lvlText w:val="%1.%2.%3.%4."/>
      <w:lvlJc w:val="left"/>
      <w:pPr>
        <w:ind w:left="720" w:hanging="720"/>
      </w:pPr>
      <w:rPr>
        <w:rFonts w:hint="default"/>
        <w:color w:val="auto"/>
        <w:sz w:val="24"/>
      </w:rPr>
    </w:lvl>
    <w:lvl w:ilvl="4">
      <w:start w:val="1"/>
      <w:numFmt w:val="decimal"/>
      <w:isLgl/>
      <w:lvlText w:val="%1.%2.%3.%4.%5."/>
      <w:lvlJc w:val="left"/>
      <w:pPr>
        <w:ind w:left="1080" w:hanging="1080"/>
      </w:pPr>
      <w:rPr>
        <w:rFonts w:hint="default"/>
        <w:color w:val="auto"/>
        <w:sz w:val="24"/>
      </w:rPr>
    </w:lvl>
    <w:lvl w:ilvl="5">
      <w:start w:val="1"/>
      <w:numFmt w:val="decimal"/>
      <w:isLgl/>
      <w:lvlText w:val="%1.%2.%3.%4.%5.%6."/>
      <w:lvlJc w:val="left"/>
      <w:pPr>
        <w:ind w:left="1080" w:hanging="1080"/>
      </w:pPr>
      <w:rPr>
        <w:rFonts w:hint="default"/>
        <w:color w:val="auto"/>
        <w:sz w:val="24"/>
      </w:rPr>
    </w:lvl>
    <w:lvl w:ilvl="6">
      <w:start w:val="1"/>
      <w:numFmt w:val="decimal"/>
      <w:isLgl/>
      <w:lvlText w:val="%1.%2.%3.%4.%5.%6.%7."/>
      <w:lvlJc w:val="left"/>
      <w:pPr>
        <w:ind w:left="1440" w:hanging="1440"/>
      </w:pPr>
      <w:rPr>
        <w:rFonts w:hint="default"/>
        <w:color w:val="auto"/>
        <w:sz w:val="24"/>
      </w:rPr>
    </w:lvl>
    <w:lvl w:ilvl="7">
      <w:start w:val="1"/>
      <w:numFmt w:val="decimal"/>
      <w:isLgl/>
      <w:lvlText w:val="%1.%2.%3.%4.%5.%6.%7.%8."/>
      <w:lvlJc w:val="left"/>
      <w:pPr>
        <w:ind w:left="1440" w:hanging="1440"/>
      </w:pPr>
      <w:rPr>
        <w:rFonts w:hint="default"/>
        <w:color w:val="auto"/>
        <w:sz w:val="24"/>
      </w:rPr>
    </w:lvl>
    <w:lvl w:ilvl="8">
      <w:start w:val="1"/>
      <w:numFmt w:val="decimal"/>
      <w:isLgl/>
      <w:lvlText w:val="%1.%2.%3.%4.%5.%6.%7.%8.%9."/>
      <w:lvlJc w:val="left"/>
      <w:pPr>
        <w:ind w:left="1800" w:hanging="1800"/>
      </w:pPr>
      <w:rPr>
        <w:rFonts w:hint="default"/>
        <w:color w:val="auto"/>
        <w:sz w:val="24"/>
      </w:rPr>
    </w:lvl>
  </w:abstractNum>
  <w:abstractNum w:abstractNumId="21" w15:restartNumberingAfterBreak="0">
    <w:nsid w:val="67F034D6"/>
    <w:multiLevelType w:val="multilevel"/>
    <w:tmpl w:val="5494215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4F06FF7"/>
    <w:multiLevelType w:val="multilevel"/>
    <w:tmpl w:val="BD8E76B2"/>
    <w:lvl w:ilvl="0">
      <w:start w:val="1"/>
      <w:numFmt w:val="decimal"/>
      <w:lvlText w:val="%1."/>
      <w:lvlJc w:val="left"/>
      <w:pPr>
        <w:ind w:left="360" w:hanging="360"/>
      </w:pPr>
      <w:rPr>
        <w:rFonts w:hint="default"/>
        <w:b/>
        <w:bCs/>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4261"/>
        </w:tabs>
        <w:ind w:left="4261"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FBB02C3"/>
    <w:multiLevelType w:val="hybridMultilevel"/>
    <w:tmpl w:val="F22AC764"/>
    <w:lvl w:ilvl="0" w:tplc="EC367E70">
      <w:start w:val="7"/>
      <w:numFmt w:val="decimal"/>
      <w:lvlText w:val="%1."/>
      <w:lvlJc w:val="left"/>
      <w:pPr>
        <w:ind w:left="644" w:hanging="360"/>
      </w:pPr>
      <w:rPr>
        <w:rFonts w:hint="default"/>
        <w:b/>
        <w:bCs/>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1817453866">
    <w:abstractNumId w:val="23"/>
  </w:num>
  <w:num w:numId="2" w16cid:durableId="1754081914">
    <w:abstractNumId w:val="8"/>
  </w:num>
  <w:num w:numId="3" w16cid:durableId="1335300011">
    <w:abstractNumId w:val="9"/>
  </w:num>
  <w:num w:numId="4" w16cid:durableId="1470587165">
    <w:abstractNumId w:val="3"/>
  </w:num>
  <w:num w:numId="5" w16cid:durableId="1382168059">
    <w:abstractNumId w:val="18"/>
  </w:num>
  <w:num w:numId="6" w16cid:durableId="402530231">
    <w:abstractNumId w:val="5"/>
  </w:num>
  <w:num w:numId="7" w16cid:durableId="1722292561">
    <w:abstractNumId w:val="7"/>
  </w:num>
  <w:num w:numId="8" w16cid:durableId="1993558575">
    <w:abstractNumId w:val="14"/>
  </w:num>
  <w:num w:numId="9" w16cid:durableId="818495972">
    <w:abstractNumId w:val="20"/>
  </w:num>
  <w:num w:numId="10" w16cid:durableId="2080974377">
    <w:abstractNumId w:val="10"/>
  </w:num>
  <w:num w:numId="11" w16cid:durableId="1038702948">
    <w:abstractNumId w:val="22"/>
  </w:num>
  <w:num w:numId="12" w16cid:durableId="761875046">
    <w:abstractNumId w:val="22"/>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2."/>
        <w:lvlJc w:val="left"/>
        <w:pPr>
          <w:ind w:left="792" w:hanging="432"/>
        </w:pPr>
        <w:rPr>
          <w:rFonts w:hint="default"/>
          <w:b w:val="0"/>
          <w:bCs w:val="0"/>
        </w:rPr>
      </w:lvl>
    </w:lvlOverride>
    <w:lvlOverride w:ilvl="2">
      <w:lvl w:ilvl="2">
        <w:start w:val="1"/>
        <w:numFmt w:val="decimal"/>
        <w:lvlText w:val="%1.%2.%3."/>
        <w:lvlJc w:val="left"/>
        <w:pPr>
          <w:ind w:left="121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021658948">
    <w:abstractNumId w:val="2"/>
  </w:num>
  <w:num w:numId="14" w16cid:durableId="136189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9628399">
    <w:abstractNumId w:val="10"/>
    <w:lvlOverride w:ilvl="0">
      <w:lvl w:ilvl="0">
        <w:start w:val="1"/>
        <w:numFmt w:val="decimal"/>
        <w:lvlText w:val="%1."/>
        <w:lvlJc w:val="left"/>
        <w:pPr>
          <w:ind w:left="644" w:hanging="360"/>
        </w:pPr>
        <w:rPr>
          <w:rFonts w:hint="default"/>
          <w:b/>
          <w:bCs/>
        </w:rPr>
      </w:lvl>
    </w:lvlOverride>
    <w:lvlOverride w:ilvl="1">
      <w:lvl w:ilvl="1">
        <w:start w:val="1"/>
        <w:numFmt w:val="decimal"/>
        <w:isLgl/>
        <w:lvlText w:val="%1.%2."/>
        <w:lvlJc w:val="left"/>
        <w:pPr>
          <w:ind w:left="928" w:hanging="360"/>
        </w:pPr>
        <w:rPr>
          <w:rFonts w:hint="default"/>
          <w:b w:val="0"/>
          <w:color w:val="auto"/>
          <w:sz w:val="24"/>
        </w:rPr>
      </w:lvl>
    </w:lvlOverride>
    <w:lvlOverride w:ilvl="2">
      <w:lvl w:ilvl="2">
        <w:start w:val="1"/>
        <w:numFmt w:val="decimal"/>
        <w:isLgl/>
        <w:lvlText w:val="%1.%2.%3."/>
        <w:lvlJc w:val="left"/>
        <w:pPr>
          <w:ind w:left="1080" w:hanging="720"/>
        </w:pPr>
        <w:rPr>
          <w:rFonts w:hint="default"/>
          <w:b w:val="0"/>
          <w:color w:val="auto"/>
          <w:sz w:val="24"/>
        </w:rPr>
      </w:lvl>
    </w:lvlOverride>
    <w:lvlOverride w:ilvl="3">
      <w:lvl w:ilvl="3">
        <w:start w:val="1"/>
        <w:numFmt w:val="decimal"/>
        <w:isLgl/>
        <w:lvlText w:val="%1.%2.%3.%4."/>
        <w:lvlJc w:val="left"/>
        <w:pPr>
          <w:ind w:left="1080" w:hanging="720"/>
        </w:pPr>
        <w:rPr>
          <w:rFonts w:hint="default"/>
          <w:b w:val="0"/>
          <w:color w:val="auto"/>
          <w:sz w:val="24"/>
        </w:rPr>
      </w:lvl>
    </w:lvlOverride>
    <w:lvlOverride w:ilvl="4">
      <w:lvl w:ilvl="4">
        <w:start w:val="1"/>
        <w:numFmt w:val="decimal"/>
        <w:isLgl/>
        <w:lvlText w:val="%1.%2.%3.%4.%5."/>
        <w:lvlJc w:val="left"/>
        <w:pPr>
          <w:ind w:left="1440" w:hanging="1080"/>
        </w:pPr>
        <w:rPr>
          <w:rFonts w:hint="default"/>
          <w:b w:val="0"/>
          <w:color w:val="auto"/>
          <w:sz w:val="24"/>
        </w:rPr>
      </w:lvl>
    </w:lvlOverride>
    <w:lvlOverride w:ilvl="5">
      <w:lvl w:ilvl="5">
        <w:start w:val="1"/>
        <w:numFmt w:val="decimal"/>
        <w:isLgl/>
        <w:lvlText w:val="%1.%2.%3.%4.%5.%6."/>
        <w:lvlJc w:val="left"/>
        <w:pPr>
          <w:ind w:left="1440" w:hanging="1080"/>
        </w:pPr>
        <w:rPr>
          <w:rFonts w:hint="default"/>
          <w:b w:val="0"/>
          <w:color w:val="auto"/>
          <w:sz w:val="24"/>
        </w:rPr>
      </w:lvl>
    </w:lvlOverride>
    <w:lvlOverride w:ilvl="6">
      <w:lvl w:ilvl="6">
        <w:start w:val="1"/>
        <w:numFmt w:val="decimal"/>
        <w:isLgl/>
        <w:lvlText w:val="%1.%2.%3.%4.%5.%6.%7."/>
        <w:lvlJc w:val="left"/>
        <w:pPr>
          <w:ind w:left="1800" w:hanging="1440"/>
        </w:pPr>
        <w:rPr>
          <w:rFonts w:hint="default"/>
          <w:b w:val="0"/>
          <w:color w:val="auto"/>
          <w:sz w:val="24"/>
        </w:rPr>
      </w:lvl>
    </w:lvlOverride>
    <w:lvlOverride w:ilvl="7">
      <w:lvl w:ilvl="7">
        <w:start w:val="1"/>
        <w:numFmt w:val="decimal"/>
        <w:isLgl/>
        <w:lvlText w:val="%1.%2.%3.%4.%5.%6.%7.%8."/>
        <w:lvlJc w:val="left"/>
        <w:pPr>
          <w:ind w:left="1800" w:hanging="1440"/>
        </w:pPr>
        <w:rPr>
          <w:rFonts w:hint="default"/>
          <w:b w:val="0"/>
          <w:color w:val="auto"/>
          <w:sz w:val="24"/>
        </w:rPr>
      </w:lvl>
    </w:lvlOverride>
    <w:lvlOverride w:ilvl="8">
      <w:lvl w:ilvl="8">
        <w:start w:val="1"/>
        <w:numFmt w:val="decimal"/>
        <w:isLgl/>
        <w:lvlText w:val="%1.%2.%3.%4.%5.%6.%7.%8.%9."/>
        <w:lvlJc w:val="left"/>
        <w:pPr>
          <w:ind w:left="2160" w:hanging="1800"/>
        </w:pPr>
        <w:rPr>
          <w:rFonts w:hint="default"/>
          <w:b w:val="0"/>
          <w:color w:val="auto"/>
          <w:sz w:val="24"/>
        </w:rPr>
      </w:lvl>
    </w:lvlOverride>
  </w:num>
  <w:num w:numId="16" w16cid:durableId="1375108756">
    <w:abstractNumId w:val="15"/>
  </w:num>
  <w:num w:numId="17" w16cid:durableId="1463764808">
    <w:abstractNumId w:val="13"/>
  </w:num>
  <w:num w:numId="18" w16cid:durableId="1775856723">
    <w:abstractNumId w:val="1"/>
  </w:num>
  <w:num w:numId="19" w16cid:durableId="1790707772">
    <w:abstractNumId w:val="21"/>
  </w:num>
  <w:num w:numId="20" w16cid:durableId="500512301">
    <w:abstractNumId w:val="0"/>
  </w:num>
  <w:num w:numId="21" w16cid:durableId="569581836">
    <w:abstractNumId w:val="16"/>
  </w:num>
  <w:num w:numId="22" w16cid:durableId="76875563">
    <w:abstractNumId w:val="6"/>
  </w:num>
  <w:num w:numId="23" w16cid:durableId="603853024">
    <w:abstractNumId w:val="17"/>
  </w:num>
  <w:num w:numId="24" w16cid:durableId="650671536">
    <w:abstractNumId w:val="11"/>
  </w:num>
  <w:num w:numId="25" w16cid:durableId="1137144090">
    <w:abstractNumId w:val="24"/>
  </w:num>
  <w:num w:numId="26" w16cid:durableId="955023102">
    <w:abstractNumId w:val="4"/>
  </w:num>
  <w:num w:numId="27" w16cid:durableId="5707775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223D"/>
    <w:rsid w:val="00012D20"/>
    <w:rsid w:val="000178A2"/>
    <w:rsid w:val="000205D6"/>
    <w:rsid w:val="0002501C"/>
    <w:rsid w:val="000323CE"/>
    <w:rsid w:val="00041EE8"/>
    <w:rsid w:val="000427E7"/>
    <w:rsid w:val="000457CC"/>
    <w:rsid w:val="00057B5B"/>
    <w:rsid w:val="00060A38"/>
    <w:rsid w:val="0006123D"/>
    <w:rsid w:val="0006210B"/>
    <w:rsid w:val="00076551"/>
    <w:rsid w:val="000868D5"/>
    <w:rsid w:val="00093B03"/>
    <w:rsid w:val="00095B1A"/>
    <w:rsid w:val="000A6426"/>
    <w:rsid w:val="000A735E"/>
    <w:rsid w:val="000B26B6"/>
    <w:rsid w:val="000D3F27"/>
    <w:rsid w:val="000E2963"/>
    <w:rsid w:val="000F4D68"/>
    <w:rsid w:val="001121EB"/>
    <w:rsid w:val="001204AD"/>
    <w:rsid w:val="001270DE"/>
    <w:rsid w:val="00127E85"/>
    <w:rsid w:val="00131609"/>
    <w:rsid w:val="001325D2"/>
    <w:rsid w:val="001551C8"/>
    <w:rsid w:val="00162E3A"/>
    <w:rsid w:val="00163550"/>
    <w:rsid w:val="0017077D"/>
    <w:rsid w:val="001716A7"/>
    <w:rsid w:val="001837D0"/>
    <w:rsid w:val="00186D32"/>
    <w:rsid w:val="001A7923"/>
    <w:rsid w:val="001D0644"/>
    <w:rsid w:val="001D1045"/>
    <w:rsid w:val="001E14C9"/>
    <w:rsid w:val="001F5BAA"/>
    <w:rsid w:val="001F6494"/>
    <w:rsid w:val="001F6F84"/>
    <w:rsid w:val="0020676E"/>
    <w:rsid w:val="00207F62"/>
    <w:rsid w:val="00244412"/>
    <w:rsid w:val="002515DE"/>
    <w:rsid w:val="0026782F"/>
    <w:rsid w:val="00286648"/>
    <w:rsid w:val="0029598B"/>
    <w:rsid w:val="002A4AE7"/>
    <w:rsid w:val="002A5419"/>
    <w:rsid w:val="002B6393"/>
    <w:rsid w:val="002D342F"/>
    <w:rsid w:val="002F73BE"/>
    <w:rsid w:val="00312D48"/>
    <w:rsid w:val="00320B58"/>
    <w:rsid w:val="003241AA"/>
    <w:rsid w:val="00353725"/>
    <w:rsid w:val="003634D4"/>
    <w:rsid w:val="00363ED5"/>
    <w:rsid w:val="00365C74"/>
    <w:rsid w:val="00372EB7"/>
    <w:rsid w:val="00373C0E"/>
    <w:rsid w:val="003773A1"/>
    <w:rsid w:val="00382A9C"/>
    <w:rsid w:val="00390E87"/>
    <w:rsid w:val="003B526F"/>
    <w:rsid w:val="003C3591"/>
    <w:rsid w:val="003D7F27"/>
    <w:rsid w:val="003E614B"/>
    <w:rsid w:val="003E6ECA"/>
    <w:rsid w:val="004057A1"/>
    <w:rsid w:val="004175FF"/>
    <w:rsid w:val="004217D6"/>
    <w:rsid w:val="0042581A"/>
    <w:rsid w:val="00441600"/>
    <w:rsid w:val="00442AE9"/>
    <w:rsid w:val="00451C66"/>
    <w:rsid w:val="004527B6"/>
    <w:rsid w:val="00472141"/>
    <w:rsid w:val="00472C61"/>
    <w:rsid w:val="00481739"/>
    <w:rsid w:val="00482D08"/>
    <w:rsid w:val="004831B7"/>
    <w:rsid w:val="00484854"/>
    <w:rsid w:val="00487DC9"/>
    <w:rsid w:val="00491951"/>
    <w:rsid w:val="004927B8"/>
    <w:rsid w:val="004A1243"/>
    <w:rsid w:val="004C5462"/>
    <w:rsid w:val="004D196C"/>
    <w:rsid w:val="004D2565"/>
    <w:rsid w:val="004D49E3"/>
    <w:rsid w:val="004D4EB8"/>
    <w:rsid w:val="004E2810"/>
    <w:rsid w:val="004F1826"/>
    <w:rsid w:val="004F55AE"/>
    <w:rsid w:val="00502106"/>
    <w:rsid w:val="00506A67"/>
    <w:rsid w:val="0051062D"/>
    <w:rsid w:val="00512904"/>
    <w:rsid w:val="00516536"/>
    <w:rsid w:val="00530543"/>
    <w:rsid w:val="00530D31"/>
    <w:rsid w:val="0054177A"/>
    <w:rsid w:val="00542497"/>
    <w:rsid w:val="00560BB5"/>
    <w:rsid w:val="005647E8"/>
    <w:rsid w:val="0056597B"/>
    <w:rsid w:val="005804FB"/>
    <w:rsid w:val="0058353C"/>
    <w:rsid w:val="005844C3"/>
    <w:rsid w:val="005A0507"/>
    <w:rsid w:val="005A19BB"/>
    <w:rsid w:val="005A5300"/>
    <w:rsid w:val="005B0C51"/>
    <w:rsid w:val="005B223D"/>
    <w:rsid w:val="005C5F9B"/>
    <w:rsid w:val="005C6BEB"/>
    <w:rsid w:val="005D4660"/>
    <w:rsid w:val="005F06BD"/>
    <w:rsid w:val="005F24B5"/>
    <w:rsid w:val="005F4DC8"/>
    <w:rsid w:val="00602A39"/>
    <w:rsid w:val="006045C4"/>
    <w:rsid w:val="00623FCF"/>
    <w:rsid w:val="00631707"/>
    <w:rsid w:val="00631DCC"/>
    <w:rsid w:val="0063538F"/>
    <w:rsid w:val="00636C72"/>
    <w:rsid w:val="00640D1A"/>
    <w:rsid w:val="006464EC"/>
    <w:rsid w:val="006501DB"/>
    <w:rsid w:val="00651527"/>
    <w:rsid w:val="0065388F"/>
    <w:rsid w:val="006575EC"/>
    <w:rsid w:val="006600DC"/>
    <w:rsid w:val="006849DC"/>
    <w:rsid w:val="00684DD6"/>
    <w:rsid w:val="00691911"/>
    <w:rsid w:val="00696BC8"/>
    <w:rsid w:val="006A6475"/>
    <w:rsid w:val="006B118A"/>
    <w:rsid w:val="006C7EC6"/>
    <w:rsid w:val="006D0AF8"/>
    <w:rsid w:val="006D0EA7"/>
    <w:rsid w:val="006E236F"/>
    <w:rsid w:val="006F24B9"/>
    <w:rsid w:val="00704EE6"/>
    <w:rsid w:val="00707B16"/>
    <w:rsid w:val="007135DA"/>
    <w:rsid w:val="00722559"/>
    <w:rsid w:val="00722B5E"/>
    <w:rsid w:val="007433C6"/>
    <w:rsid w:val="007462BB"/>
    <w:rsid w:val="00751DC9"/>
    <w:rsid w:val="007826DE"/>
    <w:rsid w:val="007955BF"/>
    <w:rsid w:val="007957B2"/>
    <w:rsid w:val="00797AE7"/>
    <w:rsid w:val="007A3D08"/>
    <w:rsid w:val="007A4B98"/>
    <w:rsid w:val="007B0D0D"/>
    <w:rsid w:val="007D61E8"/>
    <w:rsid w:val="007D6C12"/>
    <w:rsid w:val="007F36BB"/>
    <w:rsid w:val="007F3D83"/>
    <w:rsid w:val="00800057"/>
    <w:rsid w:val="008062EC"/>
    <w:rsid w:val="0081036D"/>
    <w:rsid w:val="008109D2"/>
    <w:rsid w:val="008177C8"/>
    <w:rsid w:val="0082335E"/>
    <w:rsid w:val="00825460"/>
    <w:rsid w:val="00831115"/>
    <w:rsid w:val="00834F76"/>
    <w:rsid w:val="00847D87"/>
    <w:rsid w:val="00851215"/>
    <w:rsid w:val="00855733"/>
    <w:rsid w:val="00874352"/>
    <w:rsid w:val="0088293D"/>
    <w:rsid w:val="00891C4A"/>
    <w:rsid w:val="00891E11"/>
    <w:rsid w:val="008A159F"/>
    <w:rsid w:val="008A188F"/>
    <w:rsid w:val="008B1539"/>
    <w:rsid w:val="008B65E2"/>
    <w:rsid w:val="008D6B93"/>
    <w:rsid w:val="008E205A"/>
    <w:rsid w:val="009024B5"/>
    <w:rsid w:val="0091629B"/>
    <w:rsid w:val="009205A7"/>
    <w:rsid w:val="009235D7"/>
    <w:rsid w:val="00942FC6"/>
    <w:rsid w:val="009453D5"/>
    <w:rsid w:val="00952AAF"/>
    <w:rsid w:val="00955696"/>
    <w:rsid w:val="00960A94"/>
    <w:rsid w:val="00960E6F"/>
    <w:rsid w:val="009653EA"/>
    <w:rsid w:val="0096619E"/>
    <w:rsid w:val="00974F4D"/>
    <w:rsid w:val="00975607"/>
    <w:rsid w:val="00980DF7"/>
    <w:rsid w:val="00987A7E"/>
    <w:rsid w:val="00991BF1"/>
    <w:rsid w:val="00993E6A"/>
    <w:rsid w:val="009941F1"/>
    <w:rsid w:val="009A0525"/>
    <w:rsid w:val="009B39E7"/>
    <w:rsid w:val="009B3CB4"/>
    <w:rsid w:val="009B4D08"/>
    <w:rsid w:val="009D280F"/>
    <w:rsid w:val="009E277B"/>
    <w:rsid w:val="009E3491"/>
    <w:rsid w:val="009F40B0"/>
    <w:rsid w:val="009F60AE"/>
    <w:rsid w:val="00A00093"/>
    <w:rsid w:val="00A11702"/>
    <w:rsid w:val="00A14C8A"/>
    <w:rsid w:val="00A21163"/>
    <w:rsid w:val="00A330F1"/>
    <w:rsid w:val="00A43FC5"/>
    <w:rsid w:val="00A46A12"/>
    <w:rsid w:val="00A51365"/>
    <w:rsid w:val="00A600C6"/>
    <w:rsid w:val="00A6036E"/>
    <w:rsid w:val="00A65690"/>
    <w:rsid w:val="00A763E9"/>
    <w:rsid w:val="00A81C41"/>
    <w:rsid w:val="00A848FD"/>
    <w:rsid w:val="00A91E9A"/>
    <w:rsid w:val="00AB3B0C"/>
    <w:rsid w:val="00AC03E4"/>
    <w:rsid w:val="00AE0013"/>
    <w:rsid w:val="00AF3118"/>
    <w:rsid w:val="00B05D14"/>
    <w:rsid w:val="00B24D99"/>
    <w:rsid w:val="00B35DD1"/>
    <w:rsid w:val="00B45216"/>
    <w:rsid w:val="00B5338B"/>
    <w:rsid w:val="00B538E1"/>
    <w:rsid w:val="00B57735"/>
    <w:rsid w:val="00B861EF"/>
    <w:rsid w:val="00B95D81"/>
    <w:rsid w:val="00B96482"/>
    <w:rsid w:val="00BA21DF"/>
    <w:rsid w:val="00BA5429"/>
    <w:rsid w:val="00BB2C10"/>
    <w:rsid w:val="00BC0C5B"/>
    <w:rsid w:val="00BC1D38"/>
    <w:rsid w:val="00BC3DBA"/>
    <w:rsid w:val="00BC6E9F"/>
    <w:rsid w:val="00BC7DF5"/>
    <w:rsid w:val="00BD0144"/>
    <w:rsid w:val="00BD5647"/>
    <w:rsid w:val="00BE2AC0"/>
    <w:rsid w:val="00BE6B2B"/>
    <w:rsid w:val="00BF348A"/>
    <w:rsid w:val="00C04AAA"/>
    <w:rsid w:val="00C0522A"/>
    <w:rsid w:val="00C176A1"/>
    <w:rsid w:val="00C24D75"/>
    <w:rsid w:val="00C32A95"/>
    <w:rsid w:val="00C34540"/>
    <w:rsid w:val="00C54EAB"/>
    <w:rsid w:val="00C56165"/>
    <w:rsid w:val="00C66F57"/>
    <w:rsid w:val="00C67C59"/>
    <w:rsid w:val="00C72E8F"/>
    <w:rsid w:val="00C813EA"/>
    <w:rsid w:val="00C85DE8"/>
    <w:rsid w:val="00C8699C"/>
    <w:rsid w:val="00C918C2"/>
    <w:rsid w:val="00C91C78"/>
    <w:rsid w:val="00C95FAE"/>
    <w:rsid w:val="00CA67C3"/>
    <w:rsid w:val="00CB0395"/>
    <w:rsid w:val="00CC07ED"/>
    <w:rsid w:val="00CC465C"/>
    <w:rsid w:val="00CC77AB"/>
    <w:rsid w:val="00CD068D"/>
    <w:rsid w:val="00CD2510"/>
    <w:rsid w:val="00CE58CA"/>
    <w:rsid w:val="00CF14B0"/>
    <w:rsid w:val="00CF39B4"/>
    <w:rsid w:val="00D02511"/>
    <w:rsid w:val="00D34BD1"/>
    <w:rsid w:val="00D3633D"/>
    <w:rsid w:val="00D36836"/>
    <w:rsid w:val="00D80789"/>
    <w:rsid w:val="00D9352A"/>
    <w:rsid w:val="00D958BF"/>
    <w:rsid w:val="00D973CA"/>
    <w:rsid w:val="00DA26B0"/>
    <w:rsid w:val="00DB6E6D"/>
    <w:rsid w:val="00DD1833"/>
    <w:rsid w:val="00DD1943"/>
    <w:rsid w:val="00DD7FD0"/>
    <w:rsid w:val="00DE1D38"/>
    <w:rsid w:val="00DF0E43"/>
    <w:rsid w:val="00DF2E56"/>
    <w:rsid w:val="00DF73DF"/>
    <w:rsid w:val="00E0549C"/>
    <w:rsid w:val="00E115CF"/>
    <w:rsid w:val="00E160A0"/>
    <w:rsid w:val="00E164CB"/>
    <w:rsid w:val="00E17F6E"/>
    <w:rsid w:val="00E231E0"/>
    <w:rsid w:val="00E23263"/>
    <w:rsid w:val="00E23EE2"/>
    <w:rsid w:val="00E55BDC"/>
    <w:rsid w:val="00E6686A"/>
    <w:rsid w:val="00E8078D"/>
    <w:rsid w:val="00E904C0"/>
    <w:rsid w:val="00E96B28"/>
    <w:rsid w:val="00EA0625"/>
    <w:rsid w:val="00EA6985"/>
    <w:rsid w:val="00EA7A52"/>
    <w:rsid w:val="00EB4F84"/>
    <w:rsid w:val="00EB6C8E"/>
    <w:rsid w:val="00EC743A"/>
    <w:rsid w:val="00ED180F"/>
    <w:rsid w:val="00EE0CF0"/>
    <w:rsid w:val="00EE26F1"/>
    <w:rsid w:val="00EE40AB"/>
    <w:rsid w:val="00EE4341"/>
    <w:rsid w:val="00EE7143"/>
    <w:rsid w:val="00F1413D"/>
    <w:rsid w:val="00F20A44"/>
    <w:rsid w:val="00F21D4E"/>
    <w:rsid w:val="00F24C24"/>
    <w:rsid w:val="00F30D85"/>
    <w:rsid w:val="00F5676D"/>
    <w:rsid w:val="00F71739"/>
    <w:rsid w:val="00F857D3"/>
    <w:rsid w:val="00F86DF6"/>
    <w:rsid w:val="00F91342"/>
    <w:rsid w:val="00FB619C"/>
    <w:rsid w:val="00FC1BA3"/>
    <w:rsid w:val="00FD6F53"/>
    <w:rsid w:val="00FE08E4"/>
    <w:rsid w:val="00FE16BC"/>
    <w:rsid w:val="00FE1B15"/>
    <w:rsid w:val="00FE4D12"/>
    <w:rsid w:val="00FE6962"/>
    <w:rsid w:val="00FF2824"/>
    <w:rsid w:val="00FF3C14"/>
    <w:rsid w:val="00FF73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780BE5"/>
  <w15:chartTrackingRefBased/>
  <w15:docId w15:val="{BF4D151D-7F4C-4B82-84E1-6C8A95AE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qFormat/>
    <w:pPr>
      <w:keepNext/>
      <w:spacing w:before="240" w:after="60"/>
      <w:outlineLvl w:val="0"/>
    </w:pPr>
    <w:rPr>
      <w:rFonts w:ascii="Arial" w:hAnsi="Arial" w:cs="Arial"/>
      <w:b/>
      <w:bCs/>
      <w:kern w:val="32"/>
      <w:sz w:val="32"/>
      <w:szCs w:val="32"/>
    </w:rPr>
  </w:style>
  <w:style w:type="paragraph" w:styleId="Virsraksts2">
    <w:name w:val="heading 2"/>
    <w:basedOn w:val="Pamatteksts"/>
    <w:next w:val="Pamatteksts"/>
    <w:qFormat/>
    <w:pPr>
      <w:keepNext/>
      <w:numPr>
        <w:ilvl w:val="1"/>
        <w:numId w:val="1"/>
      </w:numPr>
      <w:spacing w:before="120" w:after="0"/>
      <w:jc w:val="both"/>
      <w:outlineLvl w:val="1"/>
    </w:pPr>
    <w:rPr>
      <w:b/>
      <w:kern w:val="22"/>
      <w:lang w:val="en-GB" w:eastAsia="en-US"/>
    </w:rPr>
  </w:style>
  <w:style w:type="paragraph" w:styleId="Virsraksts3">
    <w:name w:val="heading 3"/>
    <w:basedOn w:val="Pamatteksts"/>
    <w:next w:val="Pamatteksts"/>
    <w:qFormat/>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qFormat/>
    <w:pPr>
      <w:keepNext/>
      <w:numPr>
        <w:ilvl w:val="3"/>
        <w:numId w:val="1"/>
      </w:numPr>
      <w:tabs>
        <w:tab w:val="clear" w:pos="1044"/>
        <w:tab w:val="num" w:pos="864"/>
      </w:tabs>
      <w:spacing w:before="100" w:beforeAutospacing="1"/>
      <w:ind w:left="864"/>
      <w:outlineLvl w:val="3"/>
    </w:pPr>
    <w:rPr>
      <w:szCs w:val="20"/>
      <w:lang w:eastAsia="en-US"/>
    </w:rPr>
  </w:style>
  <w:style w:type="character" w:default="1" w:styleId="Noklusjumarindkopasfonts">
    <w:name w:val="Default Paragraph Font"/>
    <w:semiHidden/>
  </w:style>
  <w:style w:type="table" w:default="1" w:styleId="Parastatabula">
    <w:name w:val="Normal Table"/>
    <w:semiHidden/>
    <w:tblPr>
      <w:tblInd w:w="0" w:type="dxa"/>
      <w:tblCellMar>
        <w:top w:w="0" w:type="dxa"/>
        <w:left w:w="108" w:type="dxa"/>
        <w:bottom w:w="0" w:type="dxa"/>
        <w:right w:w="108" w:type="dxa"/>
      </w:tblCellMar>
    </w:tblPr>
  </w:style>
  <w:style w:type="numbering" w:default="1" w:styleId="Bezsaraksta">
    <w:name w:val="No List"/>
    <w:semiHidden/>
  </w:style>
  <w:style w:type="table" w:styleId="Reatabula">
    <w:name w:val="Table Grid"/>
    <w:basedOn w:val="Parastatabul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Pr>
      <w:color w:val="0000FF"/>
      <w:u w:val="single"/>
    </w:rPr>
  </w:style>
  <w:style w:type="character" w:styleId="Komentraatsauce">
    <w:name w:val="annotation reference"/>
    <w:semiHidden/>
    <w:rPr>
      <w:sz w:val="16"/>
      <w:szCs w:val="16"/>
    </w:rPr>
  </w:style>
  <w:style w:type="paragraph" w:styleId="Komentrateksts">
    <w:name w:val="annotation text"/>
    <w:basedOn w:val="Parasts"/>
    <w:semiHidden/>
    <w:rPr>
      <w:sz w:val="20"/>
      <w:szCs w:val="20"/>
    </w:rPr>
  </w:style>
  <w:style w:type="paragraph" w:styleId="Komentratma">
    <w:name w:val="annotation subject"/>
    <w:basedOn w:val="Komentrateksts"/>
    <w:next w:val="Komentrateksts"/>
    <w:semiHidden/>
    <w:rPr>
      <w:b/>
      <w:bCs/>
    </w:rPr>
  </w:style>
  <w:style w:type="paragraph" w:styleId="Balonteksts">
    <w:name w:val="Balloon Text"/>
    <w:basedOn w:val="Parasts"/>
    <w:semiHidden/>
    <w:rPr>
      <w:rFonts w:ascii="Tahoma" w:hAnsi="Tahoma" w:cs="Tahoma"/>
      <w:sz w:val="16"/>
      <w:szCs w:val="16"/>
    </w:rPr>
  </w:style>
  <w:style w:type="paragraph" w:customStyle="1" w:styleId="Style1">
    <w:name w:val="Style1"/>
    <w:basedOn w:val="Parasts"/>
    <w:pPr>
      <w:widowControl w:val="0"/>
      <w:autoSpaceDE w:val="0"/>
      <w:autoSpaceDN w:val="0"/>
      <w:adjustRightInd w:val="0"/>
    </w:pPr>
    <w:rPr>
      <w:rFonts w:ascii="Tahoma" w:hAnsi="Tahoma"/>
    </w:rPr>
  </w:style>
  <w:style w:type="paragraph" w:customStyle="1" w:styleId="Style2">
    <w:name w:val="Style2"/>
    <w:basedOn w:val="Parasts"/>
    <w:pPr>
      <w:widowControl w:val="0"/>
      <w:autoSpaceDE w:val="0"/>
      <w:autoSpaceDN w:val="0"/>
      <w:adjustRightInd w:val="0"/>
    </w:pPr>
    <w:rPr>
      <w:rFonts w:ascii="Tahoma" w:hAnsi="Tahoma"/>
    </w:rPr>
  </w:style>
  <w:style w:type="paragraph" w:customStyle="1" w:styleId="Style3">
    <w:name w:val="Style3"/>
    <w:basedOn w:val="Parasts"/>
    <w:pPr>
      <w:widowControl w:val="0"/>
      <w:autoSpaceDE w:val="0"/>
      <w:autoSpaceDN w:val="0"/>
      <w:adjustRightInd w:val="0"/>
    </w:pPr>
    <w:rPr>
      <w:rFonts w:ascii="Tahoma" w:hAnsi="Tahoma"/>
    </w:rPr>
  </w:style>
  <w:style w:type="paragraph" w:customStyle="1" w:styleId="Style4">
    <w:name w:val="Style4"/>
    <w:basedOn w:val="Parasts"/>
    <w:pPr>
      <w:widowControl w:val="0"/>
      <w:autoSpaceDE w:val="0"/>
      <w:autoSpaceDN w:val="0"/>
      <w:adjustRightInd w:val="0"/>
    </w:pPr>
    <w:rPr>
      <w:rFonts w:ascii="Tahoma" w:hAnsi="Tahoma"/>
    </w:rPr>
  </w:style>
  <w:style w:type="paragraph" w:customStyle="1" w:styleId="Style5">
    <w:name w:val="Style5"/>
    <w:basedOn w:val="Parasts"/>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pPr>
      <w:widowControl w:val="0"/>
      <w:autoSpaceDE w:val="0"/>
      <w:autoSpaceDN w:val="0"/>
      <w:adjustRightInd w:val="0"/>
    </w:pPr>
    <w:rPr>
      <w:rFonts w:ascii="Tahoma" w:hAnsi="Tahoma"/>
    </w:rPr>
  </w:style>
  <w:style w:type="paragraph" w:customStyle="1" w:styleId="Style7">
    <w:name w:val="Style7"/>
    <w:basedOn w:val="Parasts"/>
    <w:pPr>
      <w:widowControl w:val="0"/>
      <w:autoSpaceDE w:val="0"/>
      <w:autoSpaceDN w:val="0"/>
      <w:adjustRightInd w:val="0"/>
    </w:pPr>
    <w:rPr>
      <w:rFonts w:ascii="Tahoma" w:hAnsi="Tahoma"/>
    </w:rPr>
  </w:style>
  <w:style w:type="character" w:customStyle="1" w:styleId="FontStyle27">
    <w:name w:val="Font Style27"/>
    <w:rPr>
      <w:rFonts w:ascii="Tahoma" w:hAnsi="Tahoma" w:cs="Tahoma"/>
      <w:b/>
      <w:bCs/>
      <w:sz w:val="12"/>
      <w:szCs w:val="12"/>
    </w:rPr>
  </w:style>
  <w:style w:type="character" w:customStyle="1" w:styleId="FontStyle28">
    <w:name w:val="Font Style28"/>
    <w:rPr>
      <w:rFonts w:ascii="Tahoma" w:hAnsi="Tahoma" w:cs="Tahoma"/>
      <w:b/>
      <w:bCs/>
      <w:sz w:val="12"/>
      <w:szCs w:val="12"/>
    </w:rPr>
  </w:style>
  <w:style w:type="character" w:customStyle="1" w:styleId="FontStyle30">
    <w:name w:val="Font Style30"/>
    <w:rPr>
      <w:rFonts w:ascii="Tahoma" w:hAnsi="Tahoma" w:cs="Tahoma"/>
      <w:b/>
      <w:bCs/>
      <w:sz w:val="12"/>
      <w:szCs w:val="12"/>
    </w:rPr>
  </w:style>
  <w:style w:type="character" w:customStyle="1" w:styleId="FontStyle31">
    <w:name w:val="Font Style31"/>
    <w:rPr>
      <w:rFonts w:ascii="Tahoma" w:hAnsi="Tahoma" w:cs="Tahoma"/>
      <w:b/>
      <w:bCs/>
      <w:sz w:val="12"/>
      <w:szCs w:val="12"/>
    </w:rPr>
  </w:style>
  <w:style w:type="character" w:customStyle="1" w:styleId="FontStyle32">
    <w:name w:val="Font Style32"/>
    <w:rPr>
      <w:rFonts w:ascii="Tahoma" w:hAnsi="Tahoma" w:cs="Tahoma"/>
      <w:b/>
      <w:bCs/>
      <w:smallCaps/>
      <w:sz w:val="12"/>
      <w:szCs w:val="12"/>
    </w:rPr>
  </w:style>
  <w:style w:type="character" w:customStyle="1" w:styleId="FontStyle33">
    <w:name w:val="Font Style33"/>
    <w:rPr>
      <w:rFonts w:ascii="Times New Roman" w:hAnsi="Times New Roman" w:cs="Times New Roman"/>
      <w:b/>
      <w:bCs/>
      <w:i/>
      <w:iCs/>
      <w:sz w:val="12"/>
      <w:szCs w:val="12"/>
    </w:rPr>
  </w:style>
  <w:style w:type="character" w:styleId="Izteiksmgs">
    <w:name w:val="Strong"/>
    <w:qFormat/>
    <w:rPr>
      <w:b/>
      <w:bCs/>
    </w:rPr>
  </w:style>
  <w:style w:type="paragraph" w:styleId="Galvene">
    <w:name w:val="header"/>
    <w:aliases w:val="Header Char1,Header Char Char"/>
    <w:basedOn w:val="Parasts"/>
    <w:link w:val="GalveneRakstz"/>
    <w:uiPriority w:val="99"/>
    <w:pPr>
      <w:tabs>
        <w:tab w:val="center" w:pos="4153"/>
        <w:tab w:val="right" w:pos="8306"/>
      </w:tabs>
    </w:pPr>
  </w:style>
  <w:style w:type="paragraph" w:styleId="Kjene">
    <w:name w:val="footer"/>
    <w:basedOn w:val="Parasts"/>
    <w:pPr>
      <w:tabs>
        <w:tab w:val="center" w:pos="4153"/>
        <w:tab w:val="right" w:pos="8306"/>
      </w:tabs>
    </w:pPr>
  </w:style>
  <w:style w:type="paragraph" w:customStyle="1" w:styleId="Stils1">
    <w:name w:val="Stils1"/>
    <w:basedOn w:val="Virsraksts1"/>
    <w:link w:val="Stils1Rakstz"/>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pPr>
      <w:widowControl w:val="0"/>
      <w:autoSpaceDE w:val="0"/>
      <w:autoSpaceDN w:val="0"/>
      <w:adjustRightInd w:val="0"/>
      <w:spacing w:line="283" w:lineRule="exact"/>
    </w:pPr>
  </w:style>
  <w:style w:type="character" w:customStyle="1" w:styleId="FontStyle120">
    <w:name w:val="Font Style120"/>
    <w:rPr>
      <w:rFonts w:ascii="Times New Roman" w:hAnsi="Times New Roman" w:cs="Times New Roman"/>
      <w:b/>
      <w:bCs/>
      <w:i/>
      <w:iCs/>
      <w:sz w:val="22"/>
      <w:szCs w:val="22"/>
    </w:rPr>
  </w:style>
  <w:style w:type="paragraph" w:styleId="Pamatteksts">
    <w:name w:val="Body Text"/>
    <w:basedOn w:val="Parasts"/>
    <w:pPr>
      <w:spacing w:after="120"/>
    </w:pPr>
  </w:style>
  <w:style w:type="character" w:customStyle="1" w:styleId="Stils1Rakstz">
    <w:name w:val="Stils1 Rakstz."/>
    <w:link w:val="Stils1"/>
    <w:rPr>
      <w:b/>
      <w:bCs/>
      <w:kern w:val="32"/>
      <w:sz w:val="28"/>
      <w:szCs w:val="32"/>
    </w:rPr>
  </w:style>
  <w:style w:type="paragraph" w:styleId="Paraststmeklis">
    <w:name w:val="Normal (Web)"/>
    <w:basedOn w:val="Parasts"/>
    <w:rPr>
      <w:lang w:val="en-US" w:eastAsia="en-US"/>
    </w:rPr>
  </w:style>
  <w:style w:type="paragraph" w:styleId="Sarakstarindkopa">
    <w:name w:val="List Paragraph"/>
    <w:basedOn w:val="Parasts"/>
    <w:uiPriority w:val="34"/>
    <w:qFormat/>
    <w:pPr>
      <w:ind w:left="720"/>
      <w:contextualSpacing/>
    </w:pPr>
  </w:style>
  <w:style w:type="paragraph" w:styleId="Saraksts2">
    <w:name w:val="List 2"/>
    <w:basedOn w:val="Parasts"/>
    <w:pPr>
      <w:ind w:left="720" w:hanging="360"/>
    </w:pPr>
    <w:rPr>
      <w:lang w:val="ru-RU" w:eastAsia="ru-RU"/>
    </w:rPr>
  </w:style>
  <w:style w:type="paragraph" w:styleId="Nosaukums">
    <w:name w:val="Title"/>
    <w:basedOn w:val="Parasts"/>
    <w:qFormat/>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longtext">
    <w:name w:val="long_text"/>
  </w:style>
  <w:style w:type="character" w:customStyle="1" w:styleId="hps">
    <w:name w:val="hps"/>
  </w:style>
  <w:style w:type="character" w:customStyle="1" w:styleId="apple-style-span">
    <w:name w:val="apple-style-span"/>
  </w:style>
  <w:style w:type="paragraph" w:customStyle="1" w:styleId="default">
    <w:name w:val="default"/>
    <w:basedOn w:val="Parasts"/>
    <w:uiPriority w:val="99"/>
    <w:rsid w:val="007B0D0D"/>
    <w:rPr>
      <w:rFonts w:eastAsia="Calibri"/>
      <w:color w:val="000000"/>
    </w:rPr>
  </w:style>
  <w:style w:type="paragraph" w:styleId="Bezatstarpm">
    <w:name w:val="No Spacing"/>
    <w:uiPriority w:val="1"/>
    <w:qFormat/>
    <w:rsid w:val="005F24B5"/>
    <w:rPr>
      <w:rFonts w:eastAsia="Calibri"/>
      <w:sz w:val="24"/>
      <w:szCs w:val="22"/>
      <w:lang w:eastAsia="en-US"/>
    </w:rPr>
  </w:style>
  <w:style w:type="paragraph" w:customStyle="1" w:styleId="m4424535350272683809tableparagraph">
    <w:name w:val="m_4424535350272683809tableparagraph"/>
    <w:basedOn w:val="Parasts"/>
    <w:rsid w:val="00487DC9"/>
    <w:pPr>
      <w:spacing w:before="100" w:beforeAutospacing="1" w:after="100" w:afterAutospacing="1"/>
    </w:pPr>
    <w:rPr>
      <w:rFonts w:eastAsia="Calibri"/>
    </w:rPr>
  </w:style>
  <w:style w:type="paragraph" w:customStyle="1" w:styleId="Numerointi">
    <w:name w:val="Numerointi"/>
    <w:basedOn w:val="Parasts"/>
    <w:rsid w:val="00987A7E"/>
    <w:pPr>
      <w:widowControl w:val="0"/>
      <w:numPr>
        <w:numId w:val="6"/>
      </w:numPr>
    </w:pPr>
    <w:rPr>
      <w:rFonts w:ascii="Arial" w:hAnsi="Arial" w:cs="Arial"/>
      <w:sz w:val="22"/>
      <w:szCs w:val="22"/>
      <w:lang w:val="fi-FI" w:eastAsia="fi-FI"/>
    </w:rPr>
  </w:style>
  <w:style w:type="character" w:customStyle="1" w:styleId="GalveneRakstz">
    <w:name w:val="Galvene Rakstz."/>
    <w:aliases w:val="Header Char1 Rakstz.,Header Char Char Rakstz."/>
    <w:link w:val="Galvene"/>
    <w:uiPriority w:val="99"/>
    <w:rsid w:val="00987A7E"/>
    <w:rPr>
      <w:sz w:val="24"/>
      <w:szCs w:val="24"/>
    </w:rPr>
  </w:style>
  <w:style w:type="paragraph" w:customStyle="1" w:styleId="Paragrfs">
    <w:name w:val="Paragrāfs"/>
    <w:basedOn w:val="Parasts"/>
    <w:next w:val="Parasts"/>
    <w:rsid w:val="00987A7E"/>
    <w:pPr>
      <w:numPr>
        <w:numId w:val="7"/>
      </w:numPr>
      <w:suppressAutoHyphens/>
      <w:jc w:val="both"/>
    </w:pPr>
    <w:rPr>
      <w:rFonts w:ascii="Arial" w:hAnsi="Arial"/>
      <w:sz w:val="20"/>
      <w:lang w:eastAsia="ar-SA"/>
    </w:rPr>
  </w:style>
  <w:style w:type="character" w:styleId="Neatrisintapieminana">
    <w:name w:val="Unresolved Mention"/>
    <w:uiPriority w:val="99"/>
    <w:semiHidden/>
    <w:unhideWhenUsed/>
    <w:rsid w:val="00A330F1"/>
    <w:rPr>
      <w:color w:val="605E5C"/>
      <w:shd w:val="clear" w:color="auto" w:fill="E1DFDD"/>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nhideWhenUsed/>
    <w:qFormat/>
    <w:rsid w:val="00A43FC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A43FC5"/>
    <w:pPr>
      <w:spacing w:after="160" w:line="240" w:lineRule="exact"/>
      <w:jc w:val="both"/>
    </w:pPr>
    <w:rPr>
      <w:sz w:val="20"/>
      <w:szCs w:val="20"/>
      <w:vertAlign w:val="superscript"/>
    </w:rPr>
  </w:style>
  <w:style w:type="table" w:customStyle="1" w:styleId="Reatabula1">
    <w:name w:val="Režģa tabula1"/>
    <w:basedOn w:val="Parastatabula"/>
    <w:next w:val="Reatabula"/>
    <w:uiPriority w:val="39"/>
    <w:rsid w:val="00825460"/>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825460"/>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oklusjumarindkopasfonts"/>
    <w:rsid w:val="00CD2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2840">
      <w:bodyDiv w:val="1"/>
      <w:marLeft w:val="0"/>
      <w:marRight w:val="0"/>
      <w:marTop w:val="0"/>
      <w:marBottom w:val="0"/>
      <w:divBdr>
        <w:top w:val="none" w:sz="0" w:space="0" w:color="auto"/>
        <w:left w:val="none" w:sz="0" w:space="0" w:color="auto"/>
        <w:bottom w:val="none" w:sz="0" w:space="0" w:color="auto"/>
        <w:right w:val="none" w:sz="0" w:space="0" w:color="auto"/>
      </w:divBdr>
    </w:div>
    <w:div w:id="283196794">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247685565">
      <w:bodyDiv w:val="1"/>
      <w:marLeft w:val="0"/>
      <w:marRight w:val="0"/>
      <w:marTop w:val="0"/>
      <w:marBottom w:val="0"/>
      <w:divBdr>
        <w:top w:val="none" w:sz="0" w:space="0" w:color="auto"/>
        <w:left w:val="none" w:sz="0" w:space="0" w:color="auto"/>
        <w:bottom w:val="none" w:sz="0" w:space="0" w:color="auto"/>
        <w:right w:val="none" w:sz="0" w:space="0" w:color="auto"/>
      </w:divBdr>
    </w:div>
    <w:div w:id="1258516979">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19014631">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535342728">
      <w:bodyDiv w:val="1"/>
      <w:marLeft w:val="0"/>
      <w:marRight w:val="0"/>
      <w:marTop w:val="0"/>
      <w:marBottom w:val="0"/>
      <w:divBdr>
        <w:top w:val="none" w:sz="0" w:space="0" w:color="auto"/>
        <w:left w:val="none" w:sz="0" w:space="0" w:color="auto"/>
        <w:bottom w:val="none" w:sz="0" w:space="0" w:color="auto"/>
        <w:right w:val="none" w:sz="0" w:space="0" w:color="auto"/>
      </w:divBdr>
    </w:div>
    <w:div w:id="1785421061">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72642981">
      <w:bodyDiv w:val="1"/>
      <w:marLeft w:val="0"/>
      <w:marRight w:val="0"/>
      <w:marTop w:val="0"/>
      <w:marBottom w:val="0"/>
      <w:divBdr>
        <w:top w:val="none" w:sz="0" w:space="0" w:color="auto"/>
        <w:left w:val="none" w:sz="0" w:space="0" w:color="auto"/>
        <w:bottom w:val="none" w:sz="0" w:space="0" w:color="auto"/>
        <w:right w:val="none" w:sz="0" w:space="0" w:color="auto"/>
      </w:divBdr>
    </w:div>
    <w:div w:id="200377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rturs.bite@rigasude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tssd.tirgusizpetes@rigasudens.lv" TargetMode="External"/><Relationship Id="rId5" Type="http://schemas.openxmlformats.org/officeDocument/2006/relationships/webSettings" Target="webSettings.xml"/><Relationship Id="rId10" Type="http://schemas.openxmlformats.org/officeDocument/2006/relationships/hyperlink" Target="mailto:ktssd.tirgusizpetes@rigasudens.lv" TargetMode="External"/><Relationship Id="rId4" Type="http://schemas.openxmlformats.org/officeDocument/2006/relationships/settings" Target="settings.xml"/><Relationship Id="rId9" Type="http://schemas.openxmlformats.org/officeDocument/2006/relationships/hyperlink" Target="mailto:kaspars.birkhans@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E7B0A-41E7-4EAE-B5A8-42C1C750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5827</Words>
  <Characters>3322</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Atklāts konkurss</vt:lpstr>
      <vt:lpstr>Atklāts konkurss</vt:lpstr>
    </vt:vector>
  </TitlesOfParts>
  <Company>Rigas Udens</Company>
  <LinksUpToDate>false</LinksUpToDate>
  <CharactersWithSpaces>9131</CharactersWithSpaces>
  <SharedDoc>false</SharedDoc>
  <HLinks>
    <vt:vector size="24" baseType="variant">
      <vt:variant>
        <vt:i4>4653091</vt:i4>
      </vt:variant>
      <vt:variant>
        <vt:i4>9</vt:i4>
      </vt:variant>
      <vt:variant>
        <vt:i4>0</vt:i4>
      </vt:variant>
      <vt:variant>
        <vt:i4>5</vt:i4>
      </vt:variant>
      <vt:variant>
        <vt:lpwstr>mailto:ktssd.tirgusizpetes@rigasudens.lv</vt:lpwstr>
      </vt:variant>
      <vt:variant>
        <vt:lpwstr/>
      </vt:variant>
      <vt:variant>
        <vt:i4>4653091</vt:i4>
      </vt:variant>
      <vt:variant>
        <vt:i4>6</vt:i4>
      </vt:variant>
      <vt:variant>
        <vt:i4>0</vt:i4>
      </vt:variant>
      <vt:variant>
        <vt:i4>5</vt:i4>
      </vt:variant>
      <vt:variant>
        <vt:lpwstr>mailto:ktssd.tirgusizpetes@rigasudens.lv</vt:lpwstr>
      </vt:variant>
      <vt:variant>
        <vt:lpwstr/>
      </vt:variant>
      <vt:variant>
        <vt:i4>3735637</vt:i4>
      </vt:variant>
      <vt:variant>
        <vt:i4>3</vt:i4>
      </vt:variant>
      <vt:variant>
        <vt:i4>0</vt:i4>
      </vt:variant>
      <vt:variant>
        <vt:i4>5</vt:i4>
      </vt:variant>
      <vt:variant>
        <vt:lpwstr>mailto:kaspars.birkhans@rigasudens.lv</vt:lpwstr>
      </vt:variant>
      <vt:variant>
        <vt:lpwstr/>
      </vt:variant>
      <vt:variant>
        <vt:i4>1245295</vt:i4>
      </vt:variant>
      <vt:variant>
        <vt:i4>0</vt:i4>
      </vt:variant>
      <vt:variant>
        <vt:i4>0</vt:i4>
      </vt:variant>
      <vt:variant>
        <vt:i4>5</vt:i4>
      </vt:variant>
      <vt:variant>
        <vt:lpwstr>mailto:arturs.bite@rigasudens.lv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simonam</dc:creator>
  <cp:keywords/>
  <cp:lastModifiedBy>Kaspars Birkhāns</cp:lastModifiedBy>
  <cp:revision>3</cp:revision>
  <cp:lastPrinted>2023-11-14T14:26:00Z</cp:lastPrinted>
  <dcterms:created xsi:type="dcterms:W3CDTF">2023-12-19T12:18:00Z</dcterms:created>
  <dcterms:modified xsi:type="dcterms:W3CDTF">2023-12-19T12:18:00Z</dcterms:modified>
</cp:coreProperties>
</file>