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CECA" w14:textId="421117F2" w:rsidR="00FF4339" w:rsidRPr="002A5687" w:rsidRDefault="00752044" w:rsidP="00FF4339">
      <w:pPr>
        <w:jc w:val="right"/>
        <w:rPr>
          <w:b/>
          <w:bCs/>
          <w:kern w:val="22"/>
          <w:lang w:eastAsia="en-US"/>
        </w:rPr>
      </w:pPr>
      <w:r w:rsidRPr="002A5687">
        <w:rPr>
          <w:b/>
          <w:bCs/>
        </w:rPr>
        <w:t xml:space="preserve">Uzaicinājuma </w:t>
      </w:r>
      <w:r w:rsidR="001F7CBB">
        <w:rPr>
          <w:b/>
          <w:bCs/>
        </w:rPr>
        <w:t>Pielikums Nr.2</w:t>
      </w:r>
    </w:p>
    <w:p w14:paraId="6DFD1CCA" w14:textId="77777777" w:rsidR="00752044" w:rsidRPr="002A5687" w:rsidRDefault="00752044" w:rsidP="00FF4339">
      <w:pPr>
        <w:jc w:val="right"/>
        <w:rPr>
          <w:b/>
          <w:kern w:val="22"/>
          <w:lang w:eastAsia="en-US"/>
        </w:rPr>
      </w:pPr>
    </w:p>
    <w:p w14:paraId="296E51DA" w14:textId="77777777" w:rsidR="001F7CBB" w:rsidRPr="00750941" w:rsidRDefault="001F7CBB" w:rsidP="001F7CBB">
      <w:pPr>
        <w:jc w:val="center"/>
        <w:rPr>
          <w:b/>
          <w:bCs/>
          <w:i/>
          <w:iCs/>
        </w:rPr>
      </w:pPr>
      <w:r w:rsidRPr="00750941">
        <w:rPr>
          <w:b/>
          <w:bCs/>
          <w:i/>
          <w:iCs/>
        </w:rPr>
        <w:t>Tehniskā specifikācija – tehniskais un finanšu piedāvājums (veidne)</w:t>
      </w:r>
    </w:p>
    <w:p w14:paraId="0846D39E" w14:textId="77777777" w:rsidR="001F7CBB" w:rsidRPr="00ED4EE3" w:rsidRDefault="001F7CBB" w:rsidP="001F7CBB">
      <w:pPr>
        <w:jc w:val="center"/>
        <w:rPr>
          <w:b/>
          <w:bCs/>
        </w:rPr>
      </w:pPr>
      <w:r w:rsidRPr="00ED4EE3">
        <w:rPr>
          <w:b/>
          <w:bCs/>
          <w:i/>
          <w:iCs/>
        </w:rPr>
        <w:t>TEHNISKĀ</w:t>
      </w:r>
      <w:r w:rsidRPr="00ED4EE3">
        <w:rPr>
          <w:b/>
          <w:bCs/>
        </w:rPr>
        <w:t xml:space="preserve"> SPECIFIKĀCIJA – TEHNISKAIS UN FINANŠU PIEDĀVĀJUMS</w:t>
      </w:r>
    </w:p>
    <w:p w14:paraId="0C8B0DBA" w14:textId="3975612F" w:rsidR="00FF4339" w:rsidRPr="002A5687" w:rsidRDefault="000A152B" w:rsidP="00FF4339">
      <w:pPr>
        <w:widowControl w:val="0"/>
        <w:jc w:val="center"/>
        <w:outlineLvl w:val="0"/>
        <w:rPr>
          <w:b/>
          <w:bCs/>
          <w:kern w:val="32"/>
        </w:rPr>
      </w:pPr>
      <w:r w:rsidRPr="000A152B">
        <w:rPr>
          <w:b/>
          <w:bCs/>
          <w:color w:val="4472C4" w:themeColor="accent1"/>
          <w:kern w:val="32"/>
        </w:rPr>
        <w:t>(pēc Grozījumu Nr.</w:t>
      </w:r>
      <w:r w:rsidR="001F7CBB">
        <w:rPr>
          <w:b/>
          <w:bCs/>
          <w:color w:val="4472C4" w:themeColor="accent1"/>
          <w:kern w:val="32"/>
        </w:rPr>
        <w:t>1</w:t>
      </w:r>
      <w:r w:rsidRPr="000A152B">
        <w:rPr>
          <w:b/>
          <w:bCs/>
          <w:color w:val="4472C4" w:themeColor="accent1"/>
          <w:kern w:val="32"/>
        </w:rPr>
        <w:t xml:space="preserve"> veikšanas)</w:t>
      </w:r>
    </w:p>
    <w:p w14:paraId="4C7585C8" w14:textId="77777777" w:rsidR="001F7CBB" w:rsidRPr="00ED4EE3" w:rsidRDefault="001F7CBB" w:rsidP="001F7CBB">
      <w:pPr>
        <w:ind w:firstLine="567"/>
        <w:jc w:val="both"/>
      </w:pPr>
      <w:r w:rsidRPr="00ED4EE3">
        <w:t xml:space="preserve">Ar šo </w:t>
      </w:r>
      <w:r w:rsidRPr="00ED4EE3">
        <w:rPr>
          <w:highlight w:val="lightGray"/>
        </w:rPr>
        <w:t>&lt;Pretendenta nosaukums, reģistrācijas numurs&gt;</w:t>
      </w:r>
      <w:r w:rsidRPr="00ED4EE3">
        <w:t xml:space="preserve">, iesniedzot tehnisko un finanšu piedāvājumu tirgus izpētei “Pārtikas (sanāksmēm, prezentāciju rīkošanai, viesu uzņemšanai) piegāde” (iepirkuma identifikācijas Nr.T.I.2023/108; turpmāk – Tirgus izpēte), piedāvā veikt pārtikas (sanāksmēm, prezentāciju rīkošanai, viesu uzņemšanai) piegādi ar zemāk norādītajām prasībām un piedāvājumu, un </w:t>
      </w:r>
      <w:r w:rsidRPr="005C6516">
        <w:t xml:space="preserve">par zemāk norādītajām cenām, kas </w:t>
      </w:r>
      <w:r w:rsidRPr="00ED4EE3">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539A2A2A" w14:textId="77777777" w:rsidR="001F7CBB" w:rsidRPr="00ED4EE3" w:rsidRDefault="001F7CBB" w:rsidP="001F7CBB">
      <w:pPr>
        <w:rPr>
          <w:sz w:val="21"/>
          <w:szCs w:val="21"/>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2"/>
        <w:gridCol w:w="2443"/>
        <w:gridCol w:w="1417"/>
        <w:gridCol w:w="2868"/>
        <w:gridCol w:w="2874"/>
        <w:gridCol w:w="1463"/>
        <w:gridCol w:w="1870"/>
      </w:tblGrid>
      <w:tr w:rsidR="001F7CBB" w:rsidRPr="00ED4EE3" w14:paraId="462112DC" w14:textId="77777777" w:rsidTr="008C4381">
        <w:trPr>
          <w:trHeight w:val="1154"/>
        </w:trPr>
        <w:tc>
          <w:tcPr>
            <w:tcW w:w="890" w:type="dxa"/>
            <w:shd w:val="clear" w:color="auto" w:fill="D9E2F3" w:themeFill="accent1" w:themeFillTint="33"/>
            <w:vAlign w:val="center"/>
            <w:hideMark/>
          </w:tcPr>
          <w:p w14:paraId="5C50654C" w14:textId="77777777" w:rsidR="001F7CBB" w:rsidRPr="00ED4EE3" w:rsidRDefault="001F7CBB" w:rsidP="008C4381">
            <w:pPr>
              <w:jc w:val="center"/>
              <w:rPr>
                <w:color w:val="000000"/>
              </w:rPr>
            </w:pPr>
            <w:proofErr w:type="spellStart"/>
            <w:r w:rsidRPr="00ED4EE3">
              <w:rPr>
                <w:color w:val="000000"/>
              </w:rPr>
              <w:t>Nr.p.k</w:t>
            </w:r>
            <w:proofErr w:type="spellEnd"/>
            <w:r w:rsidRPr="00ED4EE3">
              <w:rPr>
                <w:color w:val="000000"/>
              </w:rPr>
              <w:t>.</w:t>
            </w:r>
          </w:p>
        </w:tc>
        <w:tc>
          <w:tcPr>
            <w:tcW w:w="1342" w:type="dxa"/>
            <w:shd w:val="clear" w:color="auto" w:fill="D9E2F3" w:themeFill="accent1" w:themeFillTint="33"/>
            <w:vAlign w:val="center"/>
            <w:hideMark/>
          </w:tcPr>
          <w:p w14:paraId="134AFEDC" w14:textId="77777777" w:rsidR="001F7CBB" w:rsidRPr="00ED4EE3" w:rsidRDefault="001F7CBB" w:rsidP="008C4381">
            <w:pPr>
              <w:jc w:val="center"/>
              <w:rPr>
                <w:color w:val="000000"/>
              </w:rPr>
            </w:pPr>
            <w:r w:rsidRPr="00ED4EE3">
              <w:rPr>
                <w:color w:val="000000"/>
              </w:rPr>
              <w:t>Preces nosaukums</w:t>
            </w:r>
          </w:p>
        </w:tc>
        <w:tc>
          <w:tcPr>
            <w:tcW w:w="2443" w:type="dxa"/>
            <w:shd w:val="clear" w:color="auto" w:fill="D9E2F3" w:themeFill="accent1" w:themeFillTint="33"/>
            <w:vAlign w:val="center"/>
            <w:hideMark/>
          </w:tcPr>
          <w:p w14:paraId="3F200721" w14:textId="77777777" w:rsidR="001F7CBB" w:rsidRPr="00ED4EE3" w:rsidRDefault="001F7CBB" w:rsidP="008C4381">
            <w:pPr>
              <w:jc w:val="center"/>
              <w:rPr>
                <w:color w:val="000000"/>
              </w:rPr>
            </w:pPr>
            <w:r w:rsidRPr="00ED4EE3">
              <w:rPr>
                <w:color w:val="000000"/>
              </w:rPr>
              <w:t>Preces apraksts</w:t>
            </w:r>
          </w:p>
        </w:tc>
        <w:tc>
          <w:tcPr>
            <w:tcW w:w="1417" w:type="dxa"/>
            <w:shd w:val="clear" w:color="auto" w:fill="D9E2F3" w:themeFill="accent1" w:themeFillTint="33"/>
            <w:vAlign w:val="center"/>
            <w:hideMark/>
          </w:tcPr>
          <w:p w14:paraId="4ABE4239" w14:textId="77777777" w:rsidR="001F7CBB" w:rsidRPr="00ED4EE3" w:rsidRDefault="001F7CBB" w:rsidP="008C4381">
            <w:pPr>
              <w:jc w:val="center"/>
              <w:rPr>
                <w:color w:val="000000"/>
              </w:rPr>
            </w:pPr>
            <w:r w:rsidRPr="00ED4EE3">
              <w:rPr>
                <w:color w:val="000000"/>
              </w:rPr>
              <w:t>Mērvienība</w:t>
            </w:r>
          </w:p>
        </w:tc>
        <w:tc>
          <w:tcPr>
            <w:tcW w:w="2868" w:type="dxa"/>
            <w:shd w:val="clear" w:color="auto" w:fill="D9E2F3" w:themeFill="accent1" w:themeFillTint="33"/>
            <w:vAlign w:val="center"/>
          </w:tcPr>
          <w:p w14:paraId="7FFF5840" w14:textId="77777777" w:rsidR="001F7CBB" w:rsidRPr="00ED4EE3" w:rsidRDefault="001F7CBB" w:rsidP="008C4381">
            <w:pPr>
              <w:jc w:val="center"/>
              <w:rPr>
                <w:color w:val="000000"/>
              </w:rPr>
            </w:pPr>
            <w:r w:rsidRPr="00351588">
              <w:rPr>
                <w:color w:val="000000"/>
                <w:sz w:val="22"/>
              </w:rPr>
              <w:t>Plānotais preču daudzums iepirkuma līguma darbības laikā*</w:t>
            </w:r>
          </w:p>
        </w:tc>
        <w:tc>
          <w:tcPr>
            <w:tcW w:w="2874" w:type="dxa"/>
            <w:shd w:val="clear" w:color="auto" w:fill="D9E2F3" w:themeFill="accent1" w:themeFillTint="33"/>
            <w:vAlign w:val="center"/>
            <w:hideMark/>
          </w:tcPr>
          <w:p w14:paraId="01E97D66" w14:textId="77777777" w:rsidR="001F7CBB" w:rsidRPr="00ED4EE3" w:rsidRDefault="001F7CBB" w:rsidP="008C4381">
            <w:pPr>
              <w:jc w:val="center"/>
              <w:rPr>
                <w:color w:val="000000"/>
              </w:rPr>
            </w:pPr>
            <w:r w:rsidRPr="00351588">
              <w:rPr>
                <w:color w:val="000000"/>
                <w:sz w:val="22"/>
              </w:rPr>
              <w:t>Pretendenta piedāvātās Preces apraksts vai norāde uz pretendenta mājas lapā pieejamo preču katalogu</w:t>
            </w:r>
            <w:r>
              <w:rPr>
                <w:color w:val="000000"/>
                <w:sz w:val="22"/>
              </w:rPr>
              <w:t xml:space="preserve"> </w:t>
            </w:r>
            <w:r w:rsidRPr="00351588">
              <w:rPr>
                <w:color w:val="000000"/>
                <w:sz w:val="22"/>
              </w:rPr>
              <w:t>ja tas atšķiras no Pasūtītāja noteiktā Preces apraksta (nav jāaizpilda, ja preces aprakstā definēts konkrēts produkts)</w:t>
            </w:r>
            <w:r>
              <w:rPr>
                <w:color w:val="000000"/>
                <w:sz w:val="22"/>
              </w:rPr>
              <w:t>.</w:t>
            </w:r>
          </w:p>
        </w:tc>
        <w:tc>
          <w:tcPr>
            <w:tcW w:w="1463" w:type="dxa"/>
            <w:shd w:val="clear" w:color="auto" w:fill="D9E2F3" w:themeFill="accent1" w:themeFillTint="33"/>
            <w:vAlign w:val="center"/>
            <w:hideMark/>
          </w:tcPr>
          <w:p w14:paraId="757C6620" w14:textId="77777777" w:rsidR="001F7CBB" w:rsidRPr="00ED4EE3" w:rsidRDefault="001F7CBB" w:rsidP="008C4381">
            <w:pPr>
              <w:jc w:val="center"/>
              <w:rPr>
                <w:color w:val="000000"/>
              </w:rPr>
            </w:pPr>
            <w:r w:rsidRPr="00ED4EE3">
              <w:rPr>
                <w:color w:val="000000"/>
              </w:rPr>
              <w:t>Vienas               vienības                  cena,                          EUR bez PVN</w:t>
            </w:r>
          </w:p>
        </w:tc>
        <w:tc>
          <w:tcPr>
            <w:tcW w:w="1870" w:type="dxa"/>
            <w:shd w:val="clear" w:color="auto" w:fill="D9E2F3" w:themeFill="accent1" w:themeFillTint="33"/>
            <w:vAlign w:val="center"/>
          </w:tcPr>
          <w:p w14:paraId="4066E30C" w14:textId="77777777" w:rsidR="001F7CBB" w:rsidRPr="00ED4EE3" w:rsidRDefault="001F7CBB" w:rsidP="008C4381">
            <w:pPr>
              <w:jc w:val="center"/>
              <w:rPr>
                <w:color w:val="000000"/>
              </w:rPr>
            </w:pPr>
            <w:r>
              <w:rPr>
                <w:color w:val="000000"/>
              </w:rPr>
              <w:t>Summa, EUR bez PVN</w:t>
            </w:r>
          </w:p>
        </w:tc>
      </w:tr>
      <w:tr w:rsidR="001F7CBB" w:rsidRPr="00ED4EE3" w14:paraId="3EA96520" w14:textId="77777777" w:rsidTr="008C4381">
        <w:trPr>
          <w:trHeight w:val="175"/>
        </w:trPr>
        <w:tc>
          <w:tcPr>
            <w:tcW w:w="890" w:type="dxa"/>
            <w:shd w:val="clear" w:color="auto" w:fill="FFFFFF" w:themeFill="background1"/>
            <w:vAlign w:val="center"/>
          </w:tcPr>
          <w:p w14:paraId="7DDD510B" w14:textId="77777777" w:rsidR="001F7CBB" w:rsidRPr="00ED4EE3" w:rsidRDefault="001F7CBB" w:rsidP="008C4381">
            <w:pPr>
              <w:jc w:val="center"/>
              <w:rPr>
                <w:i/>
                <w:iCs/>
                <w:color w:val="000000"/>
                <w:sz w:val="20"/>
                <w:szCs w:val="20"/>
              </w:rPr>
            </w:pPr>
            <w:r w:rsidRPr="00ED4EE3">
              <w:rPr>
                <w:i/>
                <w:iCs/>
                <w:color w:val="000000"/>
                <w:sz w:val="20"/>
                <w:szCs w:val="20"/>
              </w:rPr>
              <w:t>1</w:t>
            </w:r>
          </w:p>
        </w:tc>
        <w:tc>
          <w:tcPr>
            <w:tcW w:w="1342" w:type="dxa"/>
            <w:shd w:val="clear" w:color="auto" w:fill="FFFFFF" w:themeFill="background1"/>
            <w:vAlign w:val="center"/>
          </w:tcPr>
          <w:p w14:paraId="2E7B0C02" w14:textId="77777777" w:rsidR="001F7CBB" w:rsidRPr="00ED4EE3" w:rsidRDefault="001F7CBB" w:rsidP="008C4381">
            <w:pPr>
              <w:jc w:val="center"/>
              <w:rPr>
                <w:i/>
                <w:iCs/>
                <w:color w:val="000000"/>
                <w:sz w:val="20"/>
                <w:szCs w:val="20"/>
              </w:rPr>
            </w:pPr>
            <w:r w:rsidRPr="00ED4EE3">
              <w:rPr>
                <w:i/>
                <w:iCs/>
                <w:color w:val="000000"/>
                <w:sz w:val="20"/>
                <w:szCs w:val="20"/>
              </w:rPr>
              <w:t>2</w:t>
            </w:r>
          </w:p>
        </w:tc>
        <w:tc>
          <w:tcPr>
            <w:tcW w:w="2443" w:type="dxa"/>
            <w:shd w:val="clear" w:color="auto" w:fill="FFFFFF" w:themeFill="background1"/>
            <w:vAlign w:val="center"/>
          </w:tcPr>
          <w:p w14:paraId="418869B1" w14:textId="77777777" w:rsidR="001F7CBB" w:rsidRPr="00ED4EE3" w:rsidRDefault="001F7CBB" w:rsidP="008C4381">
            <w:pPr>
              <w:jc w:val="center"/>
              <w:rPr>
                <w:i/>
                <w:iCs/>
                <w:color w:val="000000"/>
                <w:sz w:val="20"/>
                <w:szCs w:val="20"/>
              </w:rPr>
            </w:pPr>
            <w:r w:rsidRPr="00ED4EE3">
              <w:rPr>
                <w:i/>
                <w:iCs/>
                <w:color w:val="000000"/>
                <w:sz w:val="20"/>
                <w:szCs w:val="20"/>
              </w:rPr>
              <w:t>3</w:t>
            </w:r>
          </w:p>
        </w:tc>
        <w:tc>
          <w:tcPr>
            <w:tcW w:w="1417" w:type="dxa"/>
            <w:shd w:val="clear" w:color="auto" w:fill="FFFFFF" w:themeFill="background1"/>
            <w:vAlign w:val="center"/>
          </w:tcPr>
          <w:p w14:paraId="294B7149" w14:textId="77777777" w:rsidR="001F7CBB" w:rsidRPr="00ED4EE3" w:rsidRDefault="001F7CBB" w:rsidP="008C4381">
            <w:pPr>
              <w:jc w:val="center"/>
              <w:rPr>
                <w:i/>
                <w:iCs/>
                <w:color w:val="000000"/>
                <w:sz w:val="20"/>
                <w:szCs w:val="20"/>
              </w:rPr>
            </w:pPr>
            <w:r w:rsidRPr="00ED4EE3">
              <w:rPr>
                <w:i/>
                <w:iCs/>
                <w:color w:val="000000"/>
                <w:sz w:val="20"/>
                <w:szCs w:val="20"/>
              </w:rPr>
              <w:t>4</w:t>
            </w:r>
          </w:p>
        </w:tc>
        <w:tc>
          <w:tcPr>
            <w:tcW w:w="2868" w:type="dxa"/>
            <w:shd w:val="clear" w:color="auto" w:fill="FFFFFF" w:themeFill="background1"/>
            <w:vAlign w:val="center"/>
          </w:tcPr>
          <w:p w14:paraId="4E45CA05" w14:textId="77777777" w:rsidR="001F7CBB" w:rsidRPr="00ED4EE3" w:rsidRDefault="001F7CBB" w:rsidP="008C4381">
            <w:pPr>
              <w:jc w:val="center"/>
              <w:rPr>
                <w:i/>
                <w:iCs/>
                <w:color w:val="000000"/>
                <w:sz w:val="20"/>
                <w:szCs w:val="20"/>
              </w:rPr>
            </w:pPr>
            <w:r w:rsidRPr="00ED4EE3">
              <w:rPr>
                <w:i/>
                <w:iCs/>
                <w:color w:val="000000"/>
                <w:sz w:val="20"/>
                <w:szCs w:val="20"/>
              </w:rPr>
              <w:t>5</w:t>
            </w:r>
          </w:p>
        </w:tc>
        <w:tc>
          <w:tcPr>
            <w:tcW w:w="2874" w:type="dxa"/>
            <w:shd w:val="clear" w:color="auto" w:fill="FFFFFF" w:themeFill="background1"/>
            <w:vAlign w:val="center"/>
          </w:tcPr>
          <w:p w14:paraId="66640D1D" w14:textId="77777777" w:rsidR="001F7CBB" w:rsidRPr="00ED4EE3" w:rsidRDefault="001F7CBB" w:rsidP="008C4381">
            <w:pPr>
              <w:jc w:val="center"/>
              <w:rPr>
                <w:i/>
                <w:iCs/>
                <w:color w:val="000000"/>
                <w:sz w:val="20"/>
                <w:szCs w:val="20"/>
              </w:rPr>
            </w:pPr>
            <w:r w:rsidRPr="00ED4EE3">
              <w:rPr>
                <w:i/>
                <w:iCs/>
                <w:color w:val="000000"/>
                <w:sz w:val="20"/>
                <w:szCs w:val="20"/>
              </w:rPr>
              <w:t>6</w:t>
            </w:r>
          </w:p>
        </w:tc>
        <w:tc>
          <w:tcPr>
            <w:tcW w:w="1463" w:type="dxa"/>
            <w:shd w:val="clear" w:color="auto" w:fill="FFFFFF" w:themeFill="background1"/>
            <w:vAlign w:val="center"/>
          </w:tcPr>
          <w:p w14:paraId="2757EF92" w14:textId="77777777" w:rsidR="001F7CBB" w:rsidRPr="00ED4EE3" w:rsidRDefault="001F7CBB" w:rsidP="008C4381">
            <w:pPr>
              <w:jc w:val="center"/>
              <w:rPr>
                <w:i/>
                <w:iCs/>
                <w:color w:val="000000"/>
                <w:sz w:val="20"/>
                <w:szCs w:val="20"/>
              </w:rPr>
            </w:pPr>
            <w:r w:rsidRPr="00ED4EE3">
              <w:rPr>
                <w:i/>
                <w:iCs/>
                <w:color w:val="000000"/>
                <w:sz w:val="20"/>
                <w:szCs w:val="20"/>
              </w:rPr>
              <w:t>7</w:t>
            </w:r>
          </w:p>
        </w:tc>
        <w:tc>
          <w:tcPr>
            <w:tcW w:w="1870" w:type="dxa"/>
            <w:shd w:val="clear" w:color="auto" w:fill="FFFFFF" w:themeFill="background1"/>
            <w:vAlign w:val="center"/>
          </w:tcPr>
          <w:p w14:paraId="738E8C4D" w14:textId="77777777" w:rsidR="001F7CBB" w:rsidRPr="00ED4EE3" w:rsidRDefault="001F7CBB" w:rsidP="008C4381">
            <w:pPr>
              <w:jc w:val="center"/>
              <w:rPr>
                <w:i/>
                <w:iCs/>
                <w:color w:val="000000"/>
                <w:sz w:val="20"/>
                <w:szCs w:val="20"/>
              </w:rPr>
            </w:pPr>
            <w:r w:rsidRPr="00ED4EE3">
              <w:rPr>
                <w:i/>
                <w:iCs/>
                <w:color w:val="000000"/>
                <w:sz w:val="20"/>
                <w:szCs w:val="20"/>
              </w:rPr>
              <w:t>8=5*7</w:t>
            </w:r>
          </w:p>
        </w:tc>
      </w:tr>
      <w:tr w:rsidR="001F7CBB" w:rsidRPr="00ED4EE3" w14:paraId="15CB3667" w14:textId="77777777" w:rsidTr="008C4381">
        <w:trPr>
          <w:trHeight w:val="540"/>
        </w:trPr>
        <w:tc>
          <w:tcPr>
            <w:tcW w:w="890" w:type="dxa"/>
            <w:shd w:val="clear" w:color="auto" w:fill="auto"/>
            <w:noWrap/>
            <w:vAlign w:val="center"/>
            <w:hideMark/>
          </w:tcPr>
          <w:p w14:paraId="03995FE9" w14:textId="77777777" w:rsidR="001F7CBB" w:rsidRPr="00ED4EE3" w:rsidRDefault="001F7CBB" w:rsidP="008C4381">
            <w:pPr>
              <w:jc w:val="center"/>
              <w:rPr>
                <w:color w:val="000000"/>
              </w:rPr>
            </w:pPr>
            <w:r w:rsidRPr="00ED4EE3">
              <w:rPr>
                <w:color w:val="000000"/>
              </w:rPr>
              <w:t>1</w:t>
            </w:r>
          </w:p>
        </w:tc>
        <w:tc>
          <w:tcPr>
            <w:tcW w:w="1342" w:type="dxa"/>
            <w:shd w:val="clear" w:color="auto" w:fill="auto"/>
            <w:noWrap/>
            <w:vAlign w:val="center"/>
            <w:hideMark/>
          </w:tcPr>
          <w:p w14:paraId="2E01149C" w14:textId="77777777" w:rsidR="001F7CBB" w:rsidRPr="00ED4EE3" w:rsidRDefault="001F7CBB" w:rsidP="008C4381">
            <w:pPr>
              <w:jc w:val="center"/>
              <w:rPr>
                <w:color w:val="000000"/>
              </w:rPr>
            </w:pPr>
            <w:r w:rsidRPr="00ED4EE3">
              <w:rPr>
                <w:color w:val="000000"/>
              </w:rPr>
              <w:t>Tēja</w:t>
            </w:r>
          </w:p>
        </w:tc>
        <w:tc>
          <w:tcPr>
            <w:tcW w:w="2443" w:type="dxa"/>
            <w:shd w:val="clear" w:color="auto" w:fill="auto"/>
            <w:vAlign w:val="center"/>
            <w:hideMark/>
          </w:tcPr>
          <w:p w14:paraId="7A806987" w14:textId="77777777" w:rsidR="001F7CBB" w:rsidRPr="00ED4EE3" w:rsidRDefault="001F7CBB" w:rsidP="008C4381">
            <w:pPr>
              <w:jc w:val="center"/>
              <w:rPr>
                <w:color w:val="000000"/>
              </w:rPr>
            </w:pPr>
            <w:r w:rsidRPr="00ED4EE3">
              <w:rPr>
                <w:color w:val="000000"/>
              </w:rPr>
              <w:t>Melnā tēja, iepakojumā 20 paciņas</w:t>
            </w:r>
            <w:r>
              <w:rPr>
                <w:color w:val="000000"/>
              </w:rPr>
              <w:t>, vienas paciņas svars</w:t>
            </w:r>
            <w:r w:rsidRPr="00ED4EE3">
              <w:rPr>
                <w:color w:val="000000"/>
              </w:rPr>
              <w:t xml:space="preserve"> </w:t>
            </w:r>
            <w:r>
              <w:rPr>
                <w:color w:val="000000"/>
              </w:rPr>
              <w:t>~</w:t>
            </w:r>
            <w:r w:rsidRPr="00ED4EE3">
              <w:rPr>
                <w:color w:val="000000"/>
              </w:rPr>
              <w:t>2g</w:t>
            </w:r>
            <w:r>
              <w:rPr>
                <w:color w:val="000000"/>
              </w:rPr>
              <w:t>.</w:t>
            </w:r>
          </w:p>
        </w:tc>
        <w:tc>
          <w:tcPr>
            <w:tcW w:w="1417" w:type="dxa"/>
            <w:shd w:val="clear" w:color="auto" w:fill="auto"/>
            <w:noWrap/>
            <w:vAlign w:val="center"/>
            <w:hideMark/>
          </w:tcPr>
          <w:p w14:paraId="2B5D5D79"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37D7C77F" w14:textId="77777777" w:rsidR="001F7CBB" w:rsidRPr="00ED4EE3" w:rsidRDefault="001F7CBB" w:rsidP="008C4381">
            <w:pPr>
              <w:jc w:val="center"/>
              <w:rPr>
                <w:color w:val="000000"/>
              </w:rPr>
            </w:pPr>
            <w:r>
              <w:rPr>
                <w:color w:val="000000"/>
              </w:rPr>
              <w:t>150</w:t>
            </w:r>
          </w:p>
        </w:tc>
        <w:tc>
          <w:tcPr>
            <w:tcW w:w="2874" w:type="dxa"/>
            <w:shd w:val="clear" w:color="auto" w:fill="auto"/>
            <w:vAlign w:val="center"/>
          </w:tcPr>
          <w:p w14:paraId="6C0D1320" w14:textId="77777777" w:rsidR="001F7CBB" w:rsidRPr="00ED4EE3" w:rsidRDefault="001F7CBB" w:rsidP="008C4381">
            <w:pPr>
              <w:jc w:val="center"/>
              <w:rPr>
                <w:color w:val="000000"/>
              </w:rPr>
            </w:pPr>
          </w:p>
        </w:tc>
        <w:tc>
          <w:tcPr>
            <w:tcW w:w="1463" w:type="dxa"/>
            <w:shd w:val="clear" w:color="auto" w:fill="auto"/>
            <w:noWrap/>
            <w:vAlign w:val="center"/>
          </w:tcPr>
          <w:p w14:paraId="4CA3911C" w14:textId="77777777" w:rsidR="001F7CBB" w:rsidRPr="00ED4EE3" w:rsidRDefault="001F7CBB" w:rsidP="008C4381">
            <w:pPr>
              <w:jc w:val="center"/>
              <w:rPr>
                <w:color w:val="000000"/>
              </w:rPr>
            </w:pPr>
          </w:p>
        </w:tc>
        <w:tc>
          <w:tcPr>
            <w:tcW w:w="1870" w:type="dxa"/>
            <w:vAlign w:val="center"/>
          </w:tcPr>
          <w:p w14:paraId="3A02BAF6" w14:textId="77777777" w:rsidR="001F7CBB" w:rsidRPr="00ED4EE3" w:rsidRDefault="001F7CBB" w:rsidP="008C4381">
            <w:pPr>
              <w:jc w:val="center"/>
              <w:rPr>
                <w:color w:val="000000"/>
              </w:rPr>
            </w:pPr>
          </w:p>
        </w:tc>
      </w:tr>
      <w:tr w:rsidR="001F7CBB" w:rsidRPr="00ED4EE3" w14:paraId="3AAA606E" w14:textId="77777777" w:rsidTr="008C4381">
        <w:trPr>
          <w:trHeight w:val="540"/>
        </w:trPr>
        <w:tc>
          <w:tcPr>
            <w:tcW w:w="890" w:type="dxa"/>
            <w:shd w:val="clear" w:color="auto" w:fill="auto"/>
            <w:noWrap/>
            <w:vAlign w:val="center"/>
            <w:hideMark/>
          </w:tcPr>
          <w:p w14:paraId="2FF2C863" w14:textId="77777777" w:rsidR="001F7CBB" w:rsidRPr="00ED4EE3" w:rsidRDefault="001F7CBB" w:rsidP="008C4381">
            <w:pPr>
              <w:jc w:val="center"/>
              <w:rPr>
                <w:color w:val="000000"/>
              </w:rPr>
            </w:pPr>
            <w:r w:rsidRPr="00ED4EE3">
              <w:rPr>
                <w:color w:val="000000"/>
              </w:rPr>
              <w:t>2</w:t>
            </w:r>
          </w:p>
        </w:tc>
        <w:tc>
          <w:tcPr>
            <w:tcW w:w="1342" w:type="dxa"/>
            <w:shd w:val="clear" w:color="auto" w:fill="auto"/>
            <w:noWrap/>
            <w:vAlign w:val="center"/>
            <w:hideMark/>
          </w:tcPr>
          <w:p w14:paraId="0FFE55EF" w14:textId="77777777" w:rsidR="001F7CBB" w:rsidRPr="00ED4EE3" w:rsidRDefault="001F7CBB" w:rsidP="008C4381">
            <w:pPr>
              <w:jc w:val="center"/>
              <w:rPr>
                <w:color w:val="000000"/>
              </w:rPr>
            </w:pPr>
            <w:r w:rsidRPr="00ED4EE3">
              <w:rPr>
                <w:color w:val="000000"/>
              </w:rPr>
              <w:t>Tēja</w:t>
            </w:r>
          </w:p>
        </w:tc>
        <w:tc>
          <w:tcPr>
            <w:tcW w:w="2443" w:type="dxa"/>
            <w:shd w:val="clear" w:color="auto" w:fill="auto"/>
            <w:vAlign w:val="center"/>
            <w:hideMark/>
          </w:tcPr>
          <w:p w14:paraId="2B336EBE" w14:textId="77777777" w:rsidR="001F7CBB" w:rsidRPr="00ED4EE3" w:rsidRDefault="001F7CBB" w:rsidP="008C4381">
            <w:pPr>
              <w:jc w:val="center"/>
              <w:rPr>
                <w:color w:val="000000"/>
              </w:rPr>
            </w:pPr>
            <w:r w:rsidRPr="00ED4EE3">
              <w:rPr>
                <w:color w:val="000000"/>
              </w:rPr>
              <w:t>Zaļā tēja, iepakojumā 20 paciņas</w:t>
            </w:r>
            <w:r>
              <w:rPr>
                <w:color w:val="000000"/>
              </w:rPr>
              <w:t>,</w:t>
            </w:r>
            <w:r w:rsidRPr="00ED4EE3">
              <w:rPr>
                <w:color w:val="000000"/>
              </w:rPr>
              <w:t xml:space="preserve"> </w:t>
            </w:r>
            <w:r>
              <w:rPr>
                <w:color w:val="000000"/>
              </w:rPr>
              <w:t>vienas paciņas svars</w:t>
            </w:r>
            <w:r w:rsidRPr="00ED4EE3">
              <w:rPr>
                <w:color w:val="000000"/>
              </w:rPr>
              <w:t xml:space="preserve"> </w:t>
            </w:r>
            <w:r>
              <w:rPr>
                <w:color w:val="000000"/>
              </w:rPr>
              <w:t>~</w:t>
            </w:r>
            <w:r w:rsidRPr="00ED4EE3">
              <w:rPr>
                <w:color w:val="000000"/>
              </w:rPr>
              <w:t>2g</w:t>
            </w:r>
            <w:r>
              <w:rPr>
                <w:color w:val="000000"/>
              </w:rPr>
              <w:t>..</w:t>
            </w:r>
          </w:p>
        </w:tc>
        <w:tc>
          <w:tcPr>
            <w:tcW w:w="1417" w:type="dxa"/>
            <w:shd w:val="clear" w:color="auto" w:fill="auto"/>
            <w:noWrap/>
            <w:vAlign w:val="center"/>
            <w:hideMark/>
          </w:tcPr>
          <w:p w14:paraId="6F2C3C59"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0F140D8F"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0F58D7BB" w14:textId="77777777" w:rsidR="001F7CBB" w:rsidRPr="00ED4EE3" w:rsidRDefault="001F7CBB" w:rsidP="008C4381">
            <w:pPr>
              <w:jc w:val="center"/>
              <w:rPr>
                <w:color w:val="000000"/>
              </w:rPr>
            </w:pPr>
          </w:p>
        </w:tc>
        <w:tc>
          <w:tcPr>
            <w:tcW w:w="1463" w:type="dxa"/>
            <w:shd w:val="clear" w:color="auto" w:fill="auto"/>
            <w:noWrap/>
            <w:vAlign w:val="center"/>
          </w:tcPr>
          <w:p w14:paraId="5E58DDEC" w14:textId="77777777" w:rsidR="001F7CBB" w:rsidRPr="00ED4EE3" w:rsidRDefault="001F7CBB" w:rsidP="008C4381">
            <w:pPr>
              <w:jc w:val="center"/>
              <w:rPr>
                <w:color w:val="000000"/>
              </w:rPr>
            </w:pPr>
          </w:p>
        </w:tc>
        <w:tc>
          <w:tcPr>
            <w:tcW w:w="1870" w:type="dxa"/>
            <w:vAlign w:val="center"/>
          </w:tcPr>
          <w:p w14:paraId="1246A165" w14:textId="77777777" w:rsidR="001F7CBB" w:rsidRPr="00ED4EE3" w:rsidRDefault="001F7CBB" w:rsidP="008C4381">
            <w:pPr>
              <w:jc w:val="center"/>
              <w:rPr>
                <w:color w:val="000000"/>
              </w:rPr>
            </w:pPr>
          </w:p>
        </w:tc>
      </w:tr>
      <w:tr w:rsidR="001F7CBB" w:rsidRPr="00ED4EE3" w14:paraId="45BBD8D2" w14:textId="77777777" w:rsidTr="008C4381">
        <w:trPr>
          <w:trHeight w:val="540"/>
        </w:trPr>
        <w:tc>
          <w:tcPr>
            <w:tcW w:w="890" w:type="dxa"/>
            <w:shd w:val="clear" w:color="auto" w:fill="auto"/>
            <w:noWrap/>
            <w:vAlign w:val="center"/>
            <w:hideMark/>
          </w:tcPr>
          <w:p w14:paraId="35423367" w14:textId="77777777" w:rsidR="001F7CBB" w:rsidRPr="00ED4EE3" w:rsidRDefault="001F7CBB" w:rsidP="008C4381">
            <w:pPr>
              <w:jc w:val="center"/>
              <w:rPr>
                <w:color w:val="000000"/>
              </w:rPr>
            </w:pPr>
            <w:r w:rsidRPr="00ED4EE3">
              <w:rPr>
                <w:color w:val="000000"/>
              </w:rPr>
              <w:t>3</w:t>
            </w:r>
          </w:p>
        </w:tc>
        <w:tc>
          <w:tcPr>
            <w:tcW w:w="1342" w:type="dxa"/>
            <w:shd w:val="clear" w:color="auto" w:fill="auto"/>
            <w:noWrap/>
            <w:vAlign w:val="center"/>
            <w:hideMark/>
          </w:tcPr>
          <w:p w14:paraId="47BACF48" w14:textId="77777777" w:rsidR="001F7CBB" w:rsidRPr="00ED4EE3" w:rsidRDefault="001F7CBB" w:rsidP="008C4381">
            <w:pPr>
              <w:jc w:val="center"/>
              <w:rPr>
                <w:color w:val="000000"/>
              </w:rPr>
            </w:pPr>
            <w:r w:rsidRPr="00ED4EE3">
              <w:rPr>
                <w:color w:val="000000"/>
              </w:rPr>
              <w:t>Tēja</w:t>
            </w:r>
          </w:p>
        </w:tc>
        <w:tc>
          <w:tcPr>
            <w:tcW w:w="2443" w:type="dxa"/>
            <w:shd w:val="clear" w:color="auto" w:fill="auto"/>
            <w:vAlign w:val="center"/>
            <w:hideMark/>
          </w:tcPr>
          <w:p w14:paraId="64AEE754" w14:textId="77777777" w:rsidR="001F7CBB" w:rsidRPr="00ED4EE3" w:rsidRDefault="001F7CBB" w:rsidP="008C4381">
            <w:pPr>
              <w:jc w:val="center"/>
              <w:rPr>
                <w:color w:val="000000"/>
              </w:rPr>
            </w:pPr>
            <w:r w:rsidRPr="00ED4EE3">
              <w:rPr>
                <w:color w:val="000000"/>
              </w:rPr>
              <w:t>Augļu tēja, iepakojumā 20 paciņas</w:t>
            </w:r>
            <w:r>
              <w:rPr>
                <w:color w:val="000000"/>
              </w:rPr>
              <w:t>, vienas paciņas svars</w:t>
            </w:r>
            <w:r w:rsidRPr="00ED4EE3">
              <w:rPr>
                <w:color w:val="000000"/>
              </w:rPr>
              <w:t xml:space="preserve"> </w:t>
            </w:r>
            <w:r>
              <w:rPr>
                <w:color w:val="000000"/>
              </w:rPr>
              <w:t>~</w:t>
            </w:r>
            <w:r w:rsidRPr="00ED4EE3">
              <w:rPr>
                <w:color w:val="000000"/>
              </w:rPr>
              <w:t>2g</w:t>
            </w:r>
            <w:r>
              <w:rPr>
                <w:color w:val="000000"/>
              </w:rPr>
              <w:t>.</w:t>
            </w:r>
          </w:p>
        </w:tc>
        <w:tc>
          <w:tcPr>
            <w:tcW w:w="1417" w:type="dxa"/>
            <w:shd w:val="clear" w:color="auto" w:fill="auto"/>
            <w:noWrap/>
            <w:vAlign w:val="center"/>
            <w:hideMark/>
          </w:tcPr>
          <w:p w14:paraId="24ED6A1E"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430CCA41" w14:textId="77777777" w:rsidR="001F7CBB" w:rsidRPr="00ED4EE3" w:rsidRDefault="001F7CBB" w:rsidP="008C4381">
            <w:pPr>
              <w:jc w:val="center"/>
              <w:rPr>
                <w:color w:val="000000"/>
              </w:rPr>
            </w:pPr>
            <w:r>
              <w:rPr>
                <w:color w:val="000000"/>
              </w:rPr>
              <w:t>80</w:t>
            </w:r>
          </w:p>
        </w:tc>
        <w:tc>
          <w:tcPr>
            <w:tcW w:w="2874" w:type="dxa"/>
            <w:shd w:val="clear" w:color="auto" w:fill="auto"/>
            <w:vAlign w:val="center"/>
          </w:tcPr>
          <w:p w14:paraId="5CB7F2C8" w14:textId="77777777" w:rsidR="001F7CBB" w:rsidRPr="00ED4EE3" w:rsidRDefault="001F7CBB" w:rsidP="008C4381">
            <w:pPr>
              <w:jc w:val="center"/>
              <w:rPr>
                <w:color w:val="000000"/>
              </w:rPr>
            </w:pPr>
          </w:p>
        </w:tc>
        <w:tc>
          <w:tcPr>
            <w:tcW w:w="1463" w:type="dxa"/>
            <w:shd w:val="clear" w:color="auto" w:fill="auto"/>
            <w:noWrap/>
            <w:vAlign w:val="center"/>
          </w:tcPr>
          <w:p w14:paraId="17E9D453" w14:textId="77777777" w:rsidR="001F7CBB" w:rsidRPr="00ED4EE3" w:rsidRDefault="001F7CBB" w:rsidP="008C4381">
            <w:pPr>
              <w:jc w:val="center"/>
              <w:rPr>
                <w:color w:val="000000"/>
              </w:rPr>
            </w:pPr>
          </w:p>
        </w:tc>
        <w:tc>
          <w:tcPr>
            <w:tcW w:w="1870" w:type="dxa"/>
            <w:vAlign w:val="center"/>
          </w:tcPr>
          <w:p w14:paraId="00833CB0" w14:textId="77777777" w:rsidR="001F7CBB" w:rsidRPr="00ED4EE3" w:rsidRDefault="001F7CBB" w:rsidP="008C4381">
            <w:pPr>
              <w:jc w:val="center"/>
              <w:rPr>
                <w:color w:val="000000"/>
              </w:rPr>
            </w:pPr>
          </w:p>
        </w:tc>
      </w:tr>
      <w:tr w:rsidR="001F7CBB" w:rsidRPr="00ED4EE3" w14:paraId="135F6AD6" w14:textId="77777777" w:rsidTr="008C4381">
        <w:trPr>
          <w:trHeight w:val="540"/>
        </w:trPr>
        <w:tc>
          <w:tcPr>
            <w:tcW w:w="890" w:type="dxa"/>
            <w:shd w:val="clear" w:color="auto" w:fill="auto"/>
            <w:noWrap/>
            <w:vAlign w:val="center"/>
          </w:tcPr>
          <w:p w14:paraId="5279C290" w14:textId="77777777" w:rsidR="001F7CBB" w:rsidRPr="00ED4EE3" w:rsidRDefault="001F7CBB" w:rsidP="008C4381">
            <w:pPr>
              <w:jc w:val="center"/>
              <w:rPr>
                <w:color w:val="000000"/>
              </w:rPr>
            </w:pPr>
            <w:r w:rsidRPr="00ED4EE3">
              <w:rPr>
                <w:color w:val="000000"/>
              </w:rPr>
              <w:t>4</w:t>
            </w:r>
          </w:p>
        </w:tc>
        <w:tc>
          <w:tcPr>
            <w:tcW w:w="1342" w:type="dxa"/>
            <w:shd w:val="clear" w:color="auto" w:fill="auto"/>
            <w:noWrap/>
            <w:vAlign w:val="center"/>
          </w:tcPr>
          <w:p w14:paraId="2429DE30" w14:textId="77777777" w:rsidR="001F7CBB" w:rsidRPr="00ED4EE3" w:rsidRDefault="001F7CBB" w:rsidP="008C4381">
            <w:pPr>
              <w:jc w:val="center"/>
              <w:rPr>
                <w:color w:val="000000"/>
              </w:rPr>
            </w:pPr>
            <w:r w:rsidRPr="00ED4EE3">
              <w:rPr>
                <w:color w:val="000000"/>
              </w:rPr>
              <w:t>Tēja</w:t>
            </w:r>
          </w:p>
        </w:tc>
        <w:tc>
          <w:tcPr>
            <w:tcW w:w="2443" w:type="dxa"/>
            <w:shd w:val="clear" w:color="auto" w:fill="auto"/>
            <w:vAlign w:val="center"/>
          </w:tcPr>
          <w:p w14:paraId="753DA30A" w14:textId="77777777" w:rsidR="001F7CBB" w:rsidRPr="00ED4EE3" w:rsidRDefault="001F7CBB" w:rsidP="008C4381">
            <w:pPr>
              <w:jc w:val="center"/>
              <w:rPr>
                <w:color w:val="000000"/>
              </w:rPr>
            </w:pPr>
            <w:r w:rsidRPr="00ED4EE3">
              <w:rPr>
                <w:color w:val="000000"/>
              </w:rPr>
              <w:t xml:space="preserve">Kumelīšu tēja, iepakojumā 20 paciņas x </w:t>
            </w:r>
            <w:r>
              <w:rPr>
                <w:color w:val="000000"/>
              </w:rPr>
              <w:t>~</w:t>
            </w:r>
            <w:r w:rsidRPr="00ED4EE3">
              <w:rPr>
                <w:color w:val="000000"/>
              </w:rPr>
              <w:t>1,5g</w:t>
            </w:r>
            <w:r>
              <w:rPr>
                <w:color w:val="000000"/>
              </w:rPr>
              <w:t>.</w:t>
            </w:r>
          </w:p>
        </w:tc>
        <w:tc>
          <w:tcPr>
            <w:tcW w:w="1417" w:type="dxa"/>
            <w:shd w:val="clear" w:color="auto" w:fill="auto"/>
            <w:noWrap/>
            <w:vAlign w:val="center"/>
          </w:tcPr>
          <w:p w14:paraId="58A49B09"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3DDC9165" w14:textId="77777777" w:rsidR="001F7CBB" w:rsidRPr="00ED4EE3" w:rsidRDefault="001F7CBB" w:rsidP="008C4381">
            <w:pPr>
              <w:jc w:val="center"/>
              <w:rPr>
                <w:color w:val="000000"/>
              </w:rPr>
            </w:pPr>
            <w:r>
              <w:rPr>
                <w:color w:val="000000"/>
              </w:rPr>
              <w:t>100</w:t>
            </w:r>
          </w:p>
        </w:tc>
        <w:tc>
          <w:tcPr>
            <w:tcW w:w="2874" w:type="dxa"/>
            <w:shd w:val="clear" w:color="auto" w:fill="auto"/>
            <w:vAlign w:val="center"/>
          </w:tcPr>
          <w:p w14:paraId="51C2A376" w14:textId="77777777" w:rsidR="001F7CBB" w:rsidRPr="00ED4EE3" w:rsidRDefault="001F7CBB" w:rsidP="008C4381">
            <w:pPr>
              <w:jc w:val="center"/>
              <w:rPr>
                <w:color w:val="000000"/>
              </w:rPr>
            </w:pPr>
          </w:p>
        </w:tc>
        <w:tc>
          <w:tcPr>
            <w:tcW w:w="1463" w:type="dxa"/>
            <w:shd w:val="clear" w:color="auto" w:fill="auto"/>
            <w:noWrap/>
            <w:vAlign w:val="center"/>
          </w:tcPr>
          <w:p w14:paraId="3305C28E" w14:textId="77777777" w:rsidR="001F7CBB" w:rsidRPr="00ED4EE3" w:rsidRDefault="001F7CBB" w:rsidP="008C4381">
            <w:pPr>
              <w:jc w:val="center"/>
              <w:rPr>
                <w:color w:val="000000"/>
              </w:rPr>
            </w:pPr>
          </w:p>
        </w:tc>
        <w:tc>
          <w:tcPr>
            <w:tcW w:w="1870" w:type="dxa"/>
            <w:vAlign w:val="center"/>
          </w:tcPr>
          <w:p w14:paraId="7F058F82" w14:textId="77777777" w:rsidR="001F7CBB" w:rsidRPr="00ED4EE3" w:rsidRDefault="001F7CBB" w:rsidP="008C4381">
            <w:pPr>
              <w:jc w:val="center"/>
              <w:rPr>
                <w:color w:val="000000"/>
              </w:rPr>
            </w:pPr>
          </w:p>
        </w:tc>
      </w:tr>
      <w:tr w:rsidR="001F7CBB" w:rsidRPr="00ED4EE3" w14:paraId="3EF56F91" w14:textId="77777777" w:rsidTr="008C4381">
        <w:trPr>
          <w:trHeight w:val="540"/>
        </w:trPr>
        <w:tc>
          <w:tcPr>
            <w:tcW w:w="890" w:type="dxa"/>
            <w:shd w:val="clear" w:color="auto" w:fill="auto"/>
            <w:noWrap/>
            <w:vAlign w:val="center"/>
            <w:hideMark/>
          </w:tcPr>
          <w:p w14:paraId="4E9249EA" w14:textId="77777777" w:rsidR="001F7CBB" w:rsidRPr="00ED4EE3" w:rsidRDefault="001F7CBB" w:rsidP="008C4381">
            <w:pPr>
              <w:jc w:val="center"/>
              <w:rPr>
                <w:color w:val="000000"/>
              </w:rPr>
            </w:pPr>
            <w:r w:rsidRPr="00ED4EE3">
              <w:rPr>
                <w:color w:val="000000"/>
              </w:rPr>
              <w:lastRenderedPageBreak/>
              <w:t>5</w:t>
            </w:r>
          </w:p>
        </w:tc>
        <w:tc>
          <w:tcPr>
            <w:tcW w:w="1342" w:type="dxa"/>
            <w:shd w:val="clear" w:color="auto" w:fill="auto"/>
            <w:noWrap/>
            <w:vAlign w:val="center"/>
            <w:hideMark/>
          </w:tcPr>
          <w:p w14:paraId="5D2A7C5C" w14:textId="77777777" w:rsidR="001F7CBB" w:rsidRPr="00ED4EE3" w:rsidRDefault="001F7CBB" w:rsidP="008C4381">
            <w:pPr>
              <w:jc w:val="center"/>
              <w:rPr>
                <w:color w:val="000000"/>
              </w:rPr>
            </w:pPr>
            <w:r w:rsidRPr="00ED4EE3">
              <w:rPr>
                <w:color w:val="000000"/>
              </w:rPr>
              <w:t>Tēja</w:t>
            </w:r>
          </w:p>
        </w:tc>
        <w:tc>
          <w:tcPr>
            <w:tcW w:w="2443" w:type="dxa"/>
            <w:shd w:val="clear" w:color="auto" w:fill="auto"/>
            <w:vAlign w:val="center"/>
            <w:hideMark/>
          </w:tcPr>
          <w:p w14:paraId="41F1B3E8" w14:textId="77777777" w:rsidR="001F7CBB" w:rsidRPr="00ED4EE3" w:rsidRDefault="001F7CBB" w:rsidP="008C4381">
            <w:pPr>
              <w:jc w:val="center"/>
              <w:rPr>
                <w:color w:val="000000"/>
              </w:rPr>
            </w:pPr>
            <w:r w:rsidRPr="00ED4EE3">
              <w:rPr>
                <w:color w:val="000000"/>
              </w:rPr>
              <w:t>Piparmētru tēja, iepakojumā 20 paciņas</w:t>
            </w:r>
            <w:r>
              <w:rPr>
                <w:color w:val="000000"/>
              </w:rPr>
              <w:t>, vienas paciņas svars ~</w:t>
            </w:r>
            <w:r w:rsidRPr="00ED4EE3">
              <w:rPr>
                <w:color w:val="000000"/>
              </w:rPr>
              <w:t>1,5g</w:t>
            </w:r>
            <w:r>
              <w:rPr>
                <w:color w:val="000000"/>
              </w:rPr>
              <w:t>.</w:t>
            </w:r>
          </w:p>
        </w:tc>
        <w:tc>
          <w:tcPr>
            <w:tcW w:w="1417" w:type="dxa"/>
            <w:shd w:val="clear" w:color="auto" w:fill="auto"/>
            <w:noWrap/>
            <w:vAlign w:val="center"/>
            <w:hideMark/>
          </w:tcPr>
          <w:p w14:paraId="708FA6FE"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520644B3" w14:textId="77777777" w:rsidR="001F7CBB" w:rsidRPr="00ED4EE3" w:rsidRDefault="001F7CBB" w:rsidP="008C4381">
            <w:pPr>
              <w:jc w:val="center"/>
              <w:rPr>
                <w:color w:val="000000"/>
              </w:rPr>
            </w:pPr>
            <w:r>
              <w:rPr>
                <w:color w:val="000000"/>
              </w:rPr>
              <w:t>200</w:t>
            </w:r>
          </w:p>
        </w:tc>
        <w:tc>
          <w:tcPr>
            <w:tcW w:w="2874" w:type="dxa"/>
            <w:shd w:val="clear" w:color="auto" w:fill="auto"/>
            <w:vAlign w:val="center"/>
          </w:tcPr>
          <w:p w14:paraId="55866C8E" w14:textId="77777777" w:rsidR="001F7CBB" w:rsidRPr="00ED4EE3" w:rsidRDefault="001F7CBB" w:rsidP="008C4381">
            <w:pPr>
              <w:jc w:val="center"/>
              <w:rPr>
                <w:color w:val="000000"/>
              </w:rPr>
            </w:pPr>
          </w:p>
        </w:tc>
        <w:tc>
          <w:tcPr>
            <w:tcW w:w="1463" w:type="dxa"/>
            <w:shd w:val="clear" w:color="auto" w:fill="auto"/>
            <w:noWrap/>
            <w:vAlign w:val="center"/>
          </w:tcPr>
          <w:p w14:paraId="20FF6226" w14:textId="77777777" w:rsidR="001F7CBB" w:rsidRPr="00ED4EE3" w:rsidRDefault="001F7CBB" w:rsidP="008C4381">
            <w:pPr>
              <w:jc w:val="center"/>
              <w:rPr>
                <w:color w:val="000000"/>
              </w:rPr>
            </w:pPr>
          </w:p>
        </w:tc>
        <w:tc>
          <w:tcPr>
            <w:tcW w:w="1870" w:type="dxa"/>
            <w:vAlign w:val="center"/>
          </w:tcPr>
          <w:p w14:paraId="00650820" w14:textId="77777777" w:rsidR="001F7CBB" w:rsidRPr="00ED4EE3" w:rsidRDefault="001F7CBB" w:rsidP="008C4381">
            <w:pPr>
              <w:jc w:val="center"/>
              <w:rPr>
                <w:color w:val="000000"/>
              </w:rPr>
            </w:pPr>
          </w:p>
        </w:tc>
      </w:tr>
      <w:tr w:rsidR="001F7CBB" w:rsidRPr="00ED4EE3" w14:paraId="291AE31D" w14:textId="77777777" w:rsidTr="008C4381">
        <w:trPr>
          <w:trHeight w:val="810"/>
        </w:trPr>
        <w:tc>
          <w:tcPr>
            <w:tcW w:w="890" w:type="dxa"/>
            <w:shd w:val="clear" w:color="auto" w:fill="auto"/>
            <w:noWrap/>
            <w:vAlign w:val="center"/>
            <w:hideMark/>
          </w:tcPr>
          <w:p w14:paraId="68C5F381" w14:textId="77777777" w:rsidR="001F7CBB" w:rsidRPr="00ED4EE3" w:rsidRDefault="001F7CBB" w:rsidP="008C4381">
            <w:pPr>
              <w:jc w:val="center"/>
              <w:rPr>
                <w:color w:val="000000"/>
              </w:rPr>
            </w:pPr>
            <w:r w:rsidRPr="00ED4EE3">
              <w:rPr>
                <w:color w:val="000000"/>
              </w:rPr>
              <w:t>6</w:t>
            </w:r>
          </w:p>
        </w:tc>
        <w:tc>
          <w:tcPr>
            <w:tcW w:w="1342" w:type="dxa"/>
            <w:shd w:val="clear" w:color="auto" w:fill="auto"/>
            <w:noWrap/>
            <w:vAlign w:val="center"/>
            <w:hideMark/>
          </w:tcPr>
          <w:p w14:paraId="0D1B7E53" w14:textId="77777777" w:rsidR="001F7CBB" w:rsidRPr="00ED4EE3" w:rsidRDefault="001F7CBB" w:rsidP="008C4381">
            <w:pPr>
              <w:jc w:val="center"/>
              <w:rPr>
                <w:color w:val="000000"/>
              </w:rPr>
            </w:pPr>
            <w:r w:rsidRPr="00ED4EE3">
              <w:rPr>
                <w:color w:val="000000"/>
              </w:rPr>
              <w:t>Kafijas krējums</w:t>
            </w:r>
          </w:p>
        </w:tc>
        <w:tc>
          <w:tcPr>
            <w:tcW w:w="2443" w:type="dxa"/>
            <w:shd w:val="clear" w:color="auto" w:fill="auto"/>
            <w:vAlign w:val="center"/>
            <w:hideMark/>
          </w:tcPr>
          <w:p w14:paraId="72C9DD30" w14:textId="77777777" w:rsidR="001F7CBB" w:rsidRPr="00ED4EE3" w:rsidRDefault="001F7CBB" w:rsidP="008C4381">
            <w:pPr>
              <w:jc w:val="center"/>
              <w:rPr>
                <w:color w:val="000000"/>
              </w:rPr>
            </w:pPr>
            <w:r w:rsidRPr="00ED4EE3">
              <w:rPr>
                <w:color w:val="000000"/>
              </w:rPr>
              <w:t xml:space="preserve">Saldais krējums kafijai, tauku saturs 10%, svars </w:t>
            </w:r>
            <w:r>
              <w:rPr>
                <w:color w:val="000000"/>
              </w:rPr>
              <w:t>~</w:t>
            </w:r>
            <w:r w:rsidRPr="00ED4EE3">
              <w:rPr>
                <w:color w:val="000000"/>
              </w:rPr>
              <w:t>10g, iepakojumā 10gab.</w:t>
            </w:r>
          </w:p>
        </w:tc>
        <w:tc>
          <w:tcPr>
            <w:tcW w:w="1417" w:type="dxa"/>
            <w:shd w:val="clear" w:color="auto" w:fill="auto"/>
            <w:noWrap/>
            <w:vAlign w:val="center"/>
            <w:hideMark/>
          </w:tcPr>
          <w:p w14:paraId="45376CA1"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7A4F2F6E" w14:textId="77777777" w:rsidR="001F7CBB" w:rsidRPr="00ED4EE3" w:rsidRDefault="001F7CBB" w:rsidP="008C4381">
            <w:pPr>
              <w:jc w:val="center"/>
              <w:rPr>
                <w:color w:val="000000"/>
              </w:rPr>
            </w:pPr>
            <w:r>
              <w:rPr>
                <w:color w:val="000000"/>
              </w:rPr>
              <w:t>200</w:t>
            </w:r>
          </w:p>
        </w:tc>
        <w:tc>
          <w:tcPr>
            <w:tcW w:w="2874" w:type="dxa"/>
            <w:shd w:val="clear" w:color="auto" w:fill="auto"/>
            <w:vAlign w:val="center"/>
          </w:tcPr>
          <w:p w14:paraId="4ADB9216" w14:textId="77777777" w:rsidR="001F7CBB" w:rsidRPr="00ED4EE3" w:rsidRDefault="001F7CBB" w:rsidP="008C4381">
            <w:pPr>
              <w:jc w:val="center"/>
              <w:rPr>
                <w:color w:val="000000"/>
              </w:rPr>
            </w:pPr>
          </w:p>
        </w:tc>
        <w:tc>
          <w:tcPr>
            <w:tcW w:w="1463" w:type="dxa"/>
            <w:shd w:val="clear" w:color="auto" w:fill="auto"/>
            <w:noWrap/>
            <w:vAlign w:val="center"/>
          </w:tcPr>
          <w:p w14:paraId="64802B09" w14:textId="77777777" w:rsidR="001F7CBB" w:rsidRPr="00ED4EE3" w:rsidRDefault="001F7CBB" w:rsidP="008C4381">
            <w:pPr>
              <w:jc w:val="center"/>
              <w:rPr>
                <w:color w:val="000000"/>
              </w:rPr>
            </w:pPr>
          </w:p>
        </w:tc>
        <w:tc>
          <w:tcPr>
            <w:tcW w:w="1870" w:type="dxa"/>
            <w:vAlign w:val="center"/>
          </w:tcPr>
          <w:p w14:paraId="23FFD854" w14:textId="77777777" w:rsidR="001F7CBB" w:rsidRPr="00ED4EE3" w:rsidRDefault="001F7CBB" w:rsidP="008C4381">
            <w:pPr>
              <w:jc w:val="center"/>
              <w:rPr>
                <w:color w:val="000000"/>
              </w:rPr>
            </w:pPr>
          </w:p>
        </w:tc>
      </w:tr>
      <w:tr w:rsidR="001F7CBB" w:rsidRPr="00ED4EE3" w14:paraId="74F557CF" w14:textId="77777777" w:rsidTr="008C4381">
        <w:trPr>
          <w:trHeight w:val="810"/>
        </w:trPr>
        <w:tc>
          <w:tcPr>
            <w:tcW w:w="890" w:type="dxa"/>
            <w:shd w:val="clear" w:color="auto" w:fill="auto"/>
            <w:noWrap/>
            <w:vAlign w:val="center"/>
            <w:hideMark/>
          </w:tcPr>
          <w:p w14:paraId="078785C9" w14:textId="77777777" w:rsidR="001F7CBB" w:rsidRPr="00ED4EE3" w:rsidRDefault="001F7CBB" w:rsidP="008C4381">
            <w:pPr>
              <w:jc w:val="center"/>
              <w:rPr>
                <w:color w:val="000000"/>
              </w:rPr>
            </w:pPr>
            <w:r w:rsidRPr="00ED4EE3">
              <w:rPr>
                <w:color w:val="000000"/>
              </w:rPr>
              <w:t>7</w:t>
            </w:r>
          </w:p>
        </w:tc>
        <w:tc>
          <w:tcPr>
            <w:tcW w:w="1342" w:type="dxa"/>
            <w:shd w:val="clear" w:color="auto" w:fill="auto"/>
            <w:vAlign w:val="center"/>
            <w:hideMark/>
          </w:tcPr>
          <w:p w14:paraId="752436F9" w14:textId="77777777" w:rsidR="001F7CBB" w:rsidRPr="00ED4EE3" w:rsidRDefault="001F7CBB" w:rsidP="008C4381">
            <w:pPr>
              <w:jc w:val="center"/>
              <w:rPr>
                <w:color w:val="000000"/>
              </w:rPr>
            </w:pPr>
            <w:r w:rsidRPr="00ED4EE3">
              <w:rPr>
                <w:color w:val="000000"/>
              </w:rPr>
              <w:t>Cukurs standziņās, baltais</w:t>
            </w:r>
          </w:p>
        </w:tc>
        <w:tc>
          <w:tcPr>
            <w:tcW w:w="2443" w:type="dxa"/>
            <w:shd w:val="clear" w:color="auto" w:fill="auto"/>
            <w:vAlign w:val="center"/>
            <w:hideMark/>
          </w:tcPr>
          <w:p w14:paraId="095DEF30" w14:textId="77777777" w:rsidR="001F7CBB" w:rsidRPr="00ED4EE3" w:rsidRDefault="001F7CBB" w:rsidP="008C4381">
            <w:pPr>
              <w:jc w:val="center"/>
              <w:rPr>
                <w:color w:val="000000"/>
              </w:rPr>
            </w:pPr>
            <w:r w:rsidRPr="00ED4EE3">
              <w:rPr>
                <w:color w:val="000000"/>
              </w:rPr>
              <w:t xml:space="preserve">Baltais cukurs standziņās </w:t>
            </w:r>
            <w:r>
              <w:rPr>
                <w:color w:val="000000"/>
              </w:rPr>
              <w:t>~</w:t>
            </w:r>
            <w:r w:rsidRPr="00ED4EE3">
              <w:rPr>
                <w:color w:val="000000"/>
              </w:rPr>
              <w:t>5g, skaits iepakojumā 100.</w:t>
            </w:r>
          </w:p>
        </w:tc>
        <w:tc>
          <w:tcPr>
            <w:tcW w:w="1417" w:type="dxa"/>
            <w:shd w:val="clear" w:color="auto" w:fill="auto"/>
            <w:noWrap/>
            <w:vAlign w:val="center"/>
            <w:hideMark/>
          </w:tcPr>
          <w:p w14:paraId="73ADBA4F"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AD1598A" w14:textId="77777777" w:rsidR="001F7CBB" w:rsidRPr="00ED4EE3" w:rsidRDefault="001F7CBB" w:rsidP="008C4381">
            <w:pPr>
              <w:jc w:val="center"/>
              <w:rPr>
                <w:color w:val="000000"/>
              </w:rPr>
            </w:pPr>
            <w:r>
              <w:rPr>
                <w:color w:val="000000"/>
              </w:rPr>
              <w:t>10</w:t>
            </w:r>
          </w:p>
        </w:tc>
        <w:tc>
          <w:tcPr>
            <w:tcW w:w="2874" w:type="dxa"/>
            <w:shd w:val="clear" w:color="auto" w:fill="auto"/>
            <w:vAlign w:val="center"/>
          </w:tcPr>
          <w:p w14:paraId="7C64F240" w14:textId="77777777" w:rsidR="001F7CBB" w:rsidRPr="00ED4EE3" w:rsidRDefault="001F7CBB" w:rsidP="008C4381">
            <w:pPr>
              <w:jc w:val="center"/>
              <w:rPr>
                <w:color w:val="000000"/>
              </w:rPr>
            </w:pPr>
          </w:p>
        </w:tc>
        <w:tc>
          <w:tcPr>
            <w:tcW w:w="1463" w:type="dxa"/>
            <w:shd w:val="clear" w:color="auto" w:fill="auto"/>
            <w:noWrap/>
            <w:vAlign w:val="center"/>
          </w:tcPr>
          <w:p w14:paraId="47AE697A" w14:textId="77777777" w:rsidR="001F7CBB" w:rsidRPr="00ED4EE3" w:rsidRDefault="001F7CBB" w:rsidP="008C4381">
            <w:pPr>
              <w:jc w:val="center"/>
              <w:rPr>
                <w:color w:val="000000"/>
              </w:rPr>
            </w:pPr>
          </w:p>
        </w:tc>
        <w:tc>
          <w:tcPr>
            <w:tcW w:w="1870" w:type="dxa"/>
            <w:vAlign w:val="center"/>
          </w:tcPr>
          <w:p w14:paraId="09113A46" w14:textId="77777777" w:rsidR="001F7CBB" w:rsidRPr="00ED4EE3" w:rsidRDefault="001F7CBB" w:rsidP="008C4381">
            <w:pPr>
              <w:jc w:val="center"/>
              <w:rPr>
                <w:color w:val="000000"/>
              </w:rPr>
            </w:pPr>
          </w:p>
        </w:tc>
      </w:tr>
      <w:tr w:rsidR="001F7CBB" w:rsidRPr="00ED4EE3" w14:paraId="10407E3C" w14:textId="77777777" w:rsidTr="008C4381">
        <w:trPr>
          <w:trHeight w:val="810"/>
        </w:trPr>
        <w:tc>
          <w:tcPr>
            <w:tcW w:w="890" w:type="dxa"/>
            <w:shd w:val="clear" w:color="auto" w:fill="auto"/>
            <w:noWrap/>
            <w:vAlign w:val="center"/>
            <w:hideMark/>
          </w:tcPr>
          <w:p w14:paraId="03368BE0" w14:textId="77777777" w:rsidR="001F7CBB" w:rsidRPr="00ED4EE3" w:rsidRDefault="001F7CBB" w:rsidP="008C4381">
            <w:pPr>
              <w:jc w:val="center"/>
              <w:rPr>
                <w:color w:val="000000"/>
              </w:rPr>
            </w:pPr>
            <w:r w:rsidRPr="00ED4EE3">
              <w:rPr>
                <w:color w:val="000000"/>
              </w:rPr>
              <w:t>8</w:t>
            </w:r>
          </w:p>
        </w:tc>
        <w:tc>
          <w:tcPr>
            <w:tcW w:w="1342" w:type="dxa"/>
            <w:shd w:val="clear" w:color="auto" w:fill="auto"/>
            <w:vAlign w:val="center"/>
            <w:hideMark/>
          </w:tcPr>
          <w:p w14:paraId="5EA0C499" w14:textId="77777777" w:rsidR="001F7CBB" w:rsidRPr="00ED4EE3" w:rsidRDefault="001F7CBB" w:rsidP="008C4381">
            <w:pPr>
              <w:jc w:val="center"/>
              <w:rPr>
                <w:color w:val="000000"/>
              </w:rPr>
            </w:pPr>
            <w:r w:rsidRPr="00ED4EE3">
              <w:rPr>
                <w:color w:val="000000"/>
              </w:rPr>
              <w:t>Cukurs standziņās, brūnais</w:t>
            </w:r>
          </w:p>
        </w:tc>
        <w:tc>
          <w:tcPr>
            <w:tcW w:w="2443" w:type="dxa"/>
            <w:shd w:val="clear" w:color="auto" w:fill="auto"/>
            <w:vAlign w:val="center"/>
            <w:hideMark/>
          </w:tcPr>
          <w:p w14:paraId="58A31293" w14:textId="77777777" w:rsidR="001F7CBB" w:rsidRPr="00ED4EE3" w:rsidRDefault="001F7CBB" w:rsidP="008C4381">
            <w:pPr>
              <w:jc w:val="center"/>
              <w:rPr>
                <w:color w:val="000000"/>
              </w:rPr>
            </w:pPr>
            <w:r w:rsidRPr="00ED4EE3">
              <w:rPr>
                <w:color w:val="000000"/>
              </w:rPr>
              <w:t xml:space="preserve">Brūnais cukurs standziņās </w:t>
            </w:r>
            <w:r>
              <w:rPr>
                <w:color w:val="000000"/>
              </w:rPr>
              <w:t>~</w:t>
            </w:r>
            <w:r w:rsidRPr="00ED4EE3">
              <w:rPr>
                <w:color w:val="000000"/>
              </w:rPr>
              <w:t>5g, skaits iepakojumā 100.</w:t>
            </w:r>
          </w:p>
        </w:tc>
        <w:tc>
          <w:tcPr>
            <w:tcW w:w="1417" w:type="dxa"/>
            <w:shd w:val="clear" w:color="auto" w:fill="auto"/>
            <w:noWrap/>
            <w:vAlign w:val="center"/>
            <w:hideMark/>
          </w:tcPr>
          <w:p w14:paraId="030C7EF4"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116EF930" w14:textId="77777777" w:rsidR="001F7CBB" w:rsidRPr="00ED4EE3" w:rsidRDefault="001F7CBB" w:rsidP="008C4381">
            <w:pPr>
              <w:jc w:val="center"/>
              <w:rPr>
                <w:color w:val="000000"/>
              </w:rPr>
            </w:pPr>
            <w:r>
              <w:rPr>
                <w:color w:val="000000"/>
              </w:rPr>
              <w:t>10</w:t>
            </w:r>
          </w:p>
        </w:tc>
        <w:tc>
          <w:tcPr>
            <w:tcW w:w="2874" w:type="dxa"/>
            <w:shd w:val="clear" w:color="auto" w:fill="auto"/>
            <w:vAlign w:val="center"/>
          </w:tcPr>
          <w:p w14:paraId="695A4FCC" w14:textId="77777777" w:rsidR="001F7CBB" w:rsidRPr="00ED4EE3" w:rsidRDefault="001F7CBB" w:rsidP="008C4381">
            <w:pPr>
              <w:jc w:val="center"/>
              <w:rPr>
                <w:color w:val="000000"/>
              </w:rPr>
            </w:pPr>
          </w:p>
        </w:tc>
        <w:tc>
          <w:tcPr>
            <w:tcW w:w="1463" w:type="dxa"/>
            <w:shd w:val="clear" w:color="auto" w:fill="auto"/>
            <w:noWrap/>
            <w:vAlign w:val="center"/>
          </w:tcPr>
          <w:p w14:paraId="48B44024" w14:textId="77777777" w:rsidR="001F7CBB" w:rsidRPr="00ED4EE3" w:rsidRDefault="001F7CBB" w:rsidP="008C4381">
            <w:pPr>
              <w:jc w:val="center"/>
              <w:rPr>
                <w:color w:val="000000"/>
              </w:rPr>
            </w:pPr>
          </w:p>
        </w:tc>
        <w:tc>
          <w:tcPr>
            <w:tcW w:w="1870" w:type="dxa"/>
            <w:vAlign w:val="center"/>
          </w:tcPr>
          <w:p w14:paraId="460D88A8" w14:textId="77777777" w:rsidR="001F7CBB" w:rsidRPr="00ED4EE3" w:rsidRDefault="001F7CBB" w:rsidP="008C4381">
            <w:pPr>
              <w:jc w:val="center"/>
              <w:rPr>
                <w:color w:val="000000"/>
              </w:rPr>
            </w:pPr>
          </w:p>
        </w:tc>
      </w:tr>
      <w:tr w:rsidR="001F7CBB" w:rsidRPr="00ED4EE3" w14:paraId="28437CE5" w14:textId="77777777" w:rsidTr="008C4381">
        <w:trPr>
          <w:trHeight w:val="540"/>
        </w:trPr>
        <w:tc>
          <w:tcPr>
            <w:tcW w:w="890" w:type="dxa"/>
            <w:shd w:val="clear" w:color="auto" w:fill="auto"/>
            <w:noWrap/>
            <w:vAlign w:val="center"/>
            <w:hideMark/>
          </w:tcPr>
          <w:p w14:paraId="1537782D" w14:textId="77777777" w:rsidR="001F7CBB" w:rsidRPr="00ED4EE3" w:rsidRDefault="001F7CBB" w:rsidP="008C4381">
            <w:pPr>
              <w:jc w:val="center"/>
              <w:rPr>
                <w:color w:val="000000"/>
              </w:rPr>
            </w:pPr>
            <w:r w:rsidRPr="00ED4EE3">
              <w:rPr>
                <w:color w:val="000000"/>
              </w:rPr>
              <w:t>9</w:t>
            </w:r>
          </w:p>
        </w:tc>
        <w:tc>
          <w:tcPr>
            <w:tcW w:w="1342" w:type="dxa"/>
            <w:shd w:val="clear" w:color="auto" w:fill="auto"/>
            <w:noWrap/>
            <w:vAlign w:val="center"/>
            <w:hideMark/>
          </w:tcPr>
          <w:p w14:paraId="0C0A088E" w14:textId="77777777" w:rsidR="001F7CBB" w:rsidRPr="00ED4EE3" w:rsidRDefault="001F7CBB" w:rsidP="008C4381">
            <w:pPr>
              <w:jc w:val="center"/>
              <w:rPr>
                <w:color w:val="000000"/>
              </w:rPr>
            </w:pPr>
            <w:r w:rsidRPr="00ED4EE3">
              <w:rPr>
                <w:color w:val="000000"/>
              </w:rPr>
              <w:t>Piens</w:t>
            </w:r>
          </w:p>
        </w:tc>
        <w:tc>
          <w:tcPr>
            <w:tcW w:w="2443" w:type="dxa"/>
            <w:shd w:val="clear" w:color="auto" w:fill="auto"/>
            <w:vAlign w:val="center"/>
            <w:hideMark/>
          </w:tcPr>
          <w:p w14:paraId="77F6D785" w14:textId="77777777" w:rsidR="001F7CBB" w:rsidRPr="00ED4EE3" w:rsidRDefault="001F7CBB" w:rsidP="008C4381">
            <w:pPr>
              <w:jc w:val="center"/>
              <w:rPr>
                <w:color w:val="000000"/>
              </w:rPr>
            </w:pPr>
            <w:r w:rsidRPr="00ED4EE3">
              <w:rPr>
                <w:color w:val="000000"/>
              </w:rPr>
              <w:t>Piens 2%, ilgs derīguma termiņš, tilpums 1 litr</w:t>
            </w:r>
            <w:r>
              <w:rPr>
                <w:color w:val="000000"/>
              </w:rPr>
              <w:t>a iepakojumā.</w:t>
            </w:r>
          </w:p>
        </w:tc>
        <w:tc>
          <w:tcPr>
            <w:tcW w:w="1417" w:type="dxa"/>
            <w:shd w:val="clear" w:color="auto" w:fill="auto"/>
            <w:noWrap/>
            <w:vAlign w:val="center"/>
            <w:hideMark/>
          </w:tcPr>
          <w:p w14:paraId="53B70266" w14:textId="77777777" w:rsidR="001F7CBB" w:rsidRPr="00ED4EE3" w:rsidRDefault="001F7CBB" w:rsidP="008C4381">
            <w:pPr>
              <w:jc w:val="center"/>
              <w:rPr>
                <w:color w:val="000000"/>
              </w:rPr>
            </w:pPr>
            <w:proofErr w:type="spellStart"/>
            <w:r>
              <w:rPr>
                <w:color w:val="000000"/>
              </w:rPr>
              <w:t>iep</w:t>
            </w:r>
            <w:proofErr w:type="spellEnd"/>
            <w:r>
              <w:rPr>
                <w:color w:val="000000"/>
              </w:rPr>
              <w:t>.</w:t>
            </w:r>
          </w:p>
        </w:tc>
        <w:tc>
          <w:tcPr>
            <w:tcW w:w="2868" w:type="dxa"/>
            <w:vAlign w:val="center"/>
          </w:tcPr>
          <w:p w14:paraId="2EE3F147" w14:textId="77777777" w:rsidR="001F7CBB" w:rsidRPr="00ED4EE3" w:rsidRDefault="001F7CBB" w:rsidP="008C4381">
            <w:pPr>
              <w:jc w:val="center"/>
              <w:rPr>
                <w:color w:val="000000"/>
              </w:rPr>
            </w:pPr>
            <w:r>
              <w:rPr>
                <w:color w:val="000000"/>
              </w:rPr>
              <w:t>100</w:t>
            </w:r>
          </w:p>
        </w:tc>
        <w:tc>
          <w:tcPr>
            <w:tcW w:w="2874" w:type="dxa"/>
            <w:shd w:val="clear" w:color="auto" w:fill="auto"/>
            <w:vAlign w:val="center"/>
          </w:tcPr>
          <w:p w14:paraId="79ABEBAF" w14:textId="77777777" w:rsidR="001F7CBB" w:rsidRPr="00ED4EE3" w:rsidRDefault="001F7CBB" w:rsidP="008C4381">
            <w:pPr>
              <w:jc w:val="center"/>
              <w:rPr>
                <w:color w:val="000000"/>
              </w:rPr>
            </w:pPr>
          </w:p>
        </w:tc>
        <w:tc>
          <w:tcPr>
            <w:tcW w:w="1463" w:type="dxa"/>
            <w:shd w:val="clear" w:color="auto" w:fill="auto"/>
            <w:noWrap/>
            <w:vAlign w:val="center"/>
          </w:tcPr>
          <w:p w14:paraId="537D8FEF" w14:textId="77777777" w:rsidR="001F7CBB" w:rsidRPr="00ED4EE3" w:rsidRDefault="001F7CBB" w:rsidP="008C4381">
            <w:pPr>
              <w:jc w:val="center"/>
              <w:rPr>
                <w:color w:val="000000"/>
              </w:rPr>
            </w:pPr>
          </w:p>
        </w:tc>
        <w:tc>
          <w:tcPr>
            <w:tcW w:w="1870" w:type="dxa"/>
            <w:vAlign w:val="center"/>
          </w:tcPr>
          <w:p w14:paraId="1307AB4E" w14:textId="77777777" w:rsidR="001F7CBB" w:rsidRPr="00ED4EE3" w:rsidRDefault="001F7CBB" w:rsidP="008C4381">
            <w:pPr>
              <w:jc w:val="center"/>
              <w:rPr>
                <w:color w:val="000000"/>
              </w:rPr>
            </w:pPr>
          </w:p>
        </w:tc>
      </w:tr>
      <w:tr w:rsidR="001F7CBB" w:rsidRPr="00ED4EE3" w14:paraId="2F42DD97" w14:textId="77777777" w:rsidTr="008C4381">
        <w:trPr>
          <w:trHeight w:val="540"/>
        </w:trPr>
        <w:tc>
          <w:tcPr>
            <w:tcW w:w="890" w:type="dxa"/>
            <w:shd w:val="clear" w:color="auto" w:fill="auto"/>
            <w:noWrap/>
            <w:vAlign w:val="center"/>
            <w:hideMark/>
          </w:tcPr>
          <w:p w14:paraId="401B2174" w14:textId="77777777" w:rsidR="001F7CBB" w:rsidRPr="00ED4EE3" w:rsidRDefault="001F7CBB" w:rsidP="008C4381">
            <w:pPr>
              <w:jc w:val="center"/>
              <w:rPr>
                <w:color w:val="000000"/>
              </w:rPr>
            </w:pPr>
            <w:r w:rsidRPr="00ED4EE3">
              <w:rPr>
                <w:color w:val="000000"/>
              </w:rPr>
              <w:t>10</w:t>
            </w:r>
          </w:p>
        </w:tc>
        <w:tc>
          <w:tcPr>
            <w:tcW w:w="1342" w:type="dxa"/>
            <w:shd w:val="clear" w:color="auto" w:fill="auto"/>
            <w:vAlign w:val="center"/>
            <w:hideMark/>
          </w:tcPr>
          <w:p w14:paraId="6BDF24D2" w14:textId="77777777" w:rsidR="001F7CBB" w:rsidRPr="00ED4EE3" w:rsidRDefault="001F7CBB" w:rsidP="008C4381">
            <w:pPr>
              <w:jc w:val="center"/>
              <w:rPr>
                <w:color w:val="000000"/>
              </w:rPr>
            </w:pPr>
            <w:r w:rsidRPr="00ED4EE3">
              <w:rPr>
                <w:color w:val="000000"/>
              </w:rPr>
              <w:t>Dabīgais ziedu medus</w:t>
            </w:r>
          </w:p>
        </w:tc>
        <w:tc>
          <w:tcPr>
            <w:tcW w:w="2443" w:type="dxa"/>
            <w:shd w:val="clear" w:color="auto" w:fill="auto"/>
            <w:vAlign w:val="center"/>
            <w:hideMark/>
          </w:tcPr>
          <w:p w14:paraId="6A9489A4" w14:textId="77777777" w:rsidR="001F7CBB" w:rsidRPr="00ED4EE3" w:rsidRDefault="001F7CBB" w:rsidP="008C4381">
            <w:pPr>
              <w:jc w:val="center"/>
              <w:rPr>
                <w:color w:val="000000"/>
              </w:rPr>
            </w:pPr>
            <w:r w:rsidRPr="00ED4EE3">
              <w:rPr>
                <w:color w:val="000000"/>
              </w:rPr>
              <w:t xml:space="preserve">Pildīts vienreizējas lietošanas trauciņos, </w:t>
            </w:r>
            <w:r>
              <w:rPr>
                <w:color w:val="000000"/>
              </w:rPr>
              <w:t>~</w:t>
            </w:r>
            <w:r w:rsidRPr="00ED4EE3">
              <w:rPr>
                <w:color w:val="000000"/>
              </w:rPr>
              <w:t>20g</w:t>
            </w:r>
            <w:r>
              <w:rPr>
                <w:color w:val="000000"/>
              </w:rPr>
              <w:t>.</w:t>
            </w:r>
          </w:p>
        </w:tc>
        <w:tc>
          <w:tcPr>
            <w:tcW w:w="1417" w:type="dxa"/>
            <w:shd w:val="clear" w:color="auto" w:fill="auto"/>
            <w:noWrap/>
            <w:vAlign w:val="center"/>
            <w:hideMark/>
          </w:tcPr>
          <w:p w14:paraId="5F71546F" w14:textId="77777777" w:rsidR="001F7CBB" w:rsidRPr="00ED4EE3" w:rsidRDefault="001F7CBB" w:rsidP="008C4381">
            <w:pPr>
              <w:jc w:val="center"/>
              <w:rPr>
                <w:color w:val="000000"/>
              </w:rPr>
            </w:pPr>
            <w:r w:rsidRPr="00ED4EE3">
              <w:rPr>
                <w:color w:val="000000"/>
              </w:rPr>
              <w:t>gab.</w:t>
            </w:r>
          </w:p>
        </w:tc>
        <w:tc>
          <w:tcPr>
            <w:tcW w:w="2868" w:type="dxa"/>
            <w:vAlign w:val="center"/>
          </w:tcPr>
          <w:p w14:paraId="19C109D5"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1DA2EC40" w14:textId="77777777" w:rsidR="001F7CBB" w:rsidRPr="00ED4EE3" w:rsidRDefault="001F7CBB" w:rsidP="008C4381">
            <w:pPr>
              <w:jc w:val="center"/>
              <w:rPr>
                <w:color w:val="000000"/>
              </w:rPr>
            </w:pPr>
          </w:p>
        </w:tc>
        <w:tc>
          <w:tcPr>
            <w:tcW w:w="1463" w:type="dxa"/>
            <w:shd w:val="clear" w:color="auto" w:fill="auto"/>
            <w:noWrap/>
            <w:vAlign w:val="center"/>
          </w:tcPr>
          <w:p w14:paraId="0E4E0BC0" w14:textId="77777777" w:rsidR="001F7CBB" w:rsidRPr="00ED4EE3" w:rsidRDefault="001F7CBB" w:rsidP="008C4381">
            <w:pPr>
              <w:jc w:val="center"/>
              <w:rPr>
                <w:color w:val="000000"/>
              </w:rPr>
            </w:pPr>
          </w:p>
        </w:tc>
        <w:tc>
          <w:tcPr>
            <w:tcW w:w="1870" w:type="dxa"/>
            <w:vAlign w:val="center"/>
          </w:tcPr>
          <w:p w14:paraId="63257693" w14:textId="77777777" w:rsidR="001F7CBB" w:rsidRPr="00ED4EE3" w:rsidRDefault="001F7CBB" w:rsidP="008C4381">
            <w:pPr>
              <w:jc w:val="center"/>
              <w:rPr>
                <w:color w:val="000000"/>
              </w:rPr>
            </w:pPr>
          </w:p>
        </w:tc>
      </w:tr>
      <w:tr w:rsidR="001F7CBB" w:rsidRPr="00ED4EE3" w14:paraId="1229E25D" w14:textId="77777777" w:rsidTr="008C4381">
        <w:trPr>
          <w:trHeight w:val="810"/>
        </w:trPr>
        <w:tc>
          <w:tcPr>
            <w:tcW w:w="890" w:type="dxa"/>
            <w:shd w:val="clear" w:color="auto" w:fill="auto"/>
            <w:noWrap/>
            <w:vAlign w:val="center"/>
            <w:hideMark/>
          </w:tcPr>
          <w:p w14:paraId="333BAAD2" w14:textId="77777777" w:rsidR="001F7CBB" w:rsidRPr="00ED4EE3" w:rsidRDefault="001F7CBB" w:rsidP="008C4381">
            <w:pPr>
              <w:jc w:val="center"/>
              <w:rPr>
                <w:color w:val="000000"/>
              </w:rPr>
            </w:pPr>
            <w:r w:rsidRPr="00ED4EE3">
              <w:rPr>
                <w:color w:val="000000"/>
              </w:rPr>
              <w:t>11</w:t>
            </w:r>
          </w:p>
        </w:tc>
        <w:tc>
          <w:tcPr>
            <w:tcW w:w="1342" w:type="dxa"/>
            <w:shd w:val="clear" w:color="auto" w:fill="auto"/>
            <w:noWrap/>
            <w:vAlign w:val="center"/>
            <w:hideMark/>
          </w:tcPr>
          <w:p w14:paraId="13150046" w14:textId="77777777" w:rsidR="001F7CBB" w:rsidRPr="00ED4EE3" w:rsidRDefault="001F7CBB" w:rsidP="008C4381">
            <w:pPr>
              <w:jc w:val="center"/>
              <w:rPr>
                <w:color w:val="000000"/>
              </w:rPr>
            </w:pPr>
            <w:r w:rsidRPr="00ED4EE3">
              <w:rPr>
                <w:color w:val="000000"/>
              </w:rPr>
              <w:t>Malta kafija</w:t>
            </w:r>
          </w:p>
        </w:tc>
        <w:tc>
          <w:tcPr>
            <w:tcW w:w="2443" w:type="dxa"/>
            <w:shd w:val="clear" w:color="auto" w:fill="auto"/>
            <w:vAlign w:val="center"/>
            <w:hideMark/>
          </w:tcPr>
          <w:p w14:paraId="27B849EF" w14:textId="77777777" w:rsidR="001F7CBB" w:rsidRPr="00ED4EE3" w:rsidRDefault="001F7CBB" w:rsidP="008C4381">
            <w:pPr>
              <w:jc w:val="center"/>
              <w:rPr>
                <w:color w:val="000000"/>
              </w:rPr>
            </w:pPr>
            <w:r w:rsidRPr="00ED4EE3">
              <w:rPr>
                <w:color w:val="000000"/>
              </w:rPr>
              <w:t xml:space="preserve">Augstas kvalitātes malta kafija (100% </w:t>
            </w:r>
            <w:proofErr w:type="spellStart"/>
            <w:r w:rsidRPr="00ED4EE3">
              <w:rPr>
                <w:color w:val="000000"/>
              </w:rPr>
              <w:t>Arabika</w:t>
            </w:r>
            <w:proofErr w:type="spellEnd"/>
            <w:r w:rsidRPr="00ED4EE3">
              <w:rPr>
                <w:color w:val="000000"/>
              </w:rPr>
              <w:t>) iepakojumā 0,5kg</w:t>
            </w:r>
            <w:r>
              <w:rPr>
                <w:color w:val="000000"/>
              </w:rPr>
              <w:t>.</w:t>
            </w:r>
          </w:p>
        </w:tc>
        <w:tc>
          <w:tcPr>
            <w:tcW w:w="1417" w:type="dxa"/>
            <w:shd w:val="clear" w:color="auto" w:fill="auto"/>
            <w:noWrap/>
            <w:vAlign w:val="center"/>
            <w:hideMark/>
          </w:tcPr>
          <w:p w14:paraId="63F91AC2"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6846282" w14:textId="77777777" w:rsidR="001F7CBB" w:rsidRPr="00ED4EE3" w:rsidRDefault="001F7CBB" w:rsidP="008C4381">
            <w:pPr>
              <w:jc w:val="center"/>
              <w:rPr>
                <w:color w:val="000000"/>
              </w:rPr>
            </w:pPr>
            <w:r>
              <w:rPr>
                <w:color w:val="000000"/>
              </w:rPr>
              <w:t>180</w:t>
            </w:r>
          </w:p>
        </w:tc>
        <w:tc>
          <w:tcPr>
            <w:tcW w:w="2874" w:type="dxa"/>
            <w:shd w:val="clear" w:color="auto" w:fill="auto"/>
            <w:vAlign w:val="center"/>
          </w:tcPr>
          <w:p w14:paraId="7FC413DA" w14:textId="77777777" w:rsidR="001F7CBB" w:rsidRPr="00ED4EE3" w:rsidRDefault="001F7CBB" w:rsidP="008C4381">
            <w:pPr>
              <w:jc w:val="center"/>
              <w:rPr>
                <w:color w:val="000000"/>
              </w:rPr>
            </w:pPr>
          </w:p>
        </w:tc>
        <w:tc>
          <w:tcPr>
            <w:tcW w:w="1463" w:type="dxa"/>
            <w:shd w:val="clear" w:color="auto" w:fill="auto"/>
            <w:noWrap/>
            <w:vAlign w:val="center"/>
          </w:tcPr>
          <w:p w14:paraId="203A915A" w14:textId="77777777" w:rsidR="001F7CBB" w:rsidRPr="00ED4EE3" w:rsidRDefault="001F7CBB" w:rsidP="008C4381">
            <w:pPr>
              <w:jc w:val="center"/>
              <w:rPr>
                <w:color w:val="000000"/>
              </w:rPr>
            </w:pPr>
          </w:p>
        </w:tc>
        <w:tc>
          <w:tcPr>
            <w:tcW w:w="1870" w:type="dxa"/>
            <w:vAlign w:val="center"/>
          </w:tcPr>
          <w:p w14:paraId="01E6E69E" w14:textId="77777777" w:rsidR="001F7CBB" w:rsidRPr="00ED4EE3" w:rsidRDefault="001F7CBB" w:rsidP="008C4381">
            <w:pPr>
              <w:jc w:val="center"/>
              <w:rPr>
                <w:color w:val="000000"/>
              </w:rPr>
            </w:pPr>
          </w:p>
        </w:tc>
      </w:tr>
      <w:tr w:rsidR="001F7CBB" w:rsidRPr="00ED4EE3" w14:paraId="588BB434" w14:textId="77777777" w:rsidTr="008C4381">
        <w:trPr>
          <w:trHeight w:val="810"/>
        </w:trPr>
        <w:tc>
          <w:tcPr>
            <w:tcW w:w="890" w:type="dxa"/>
            <w:shd w:val="clear" w:color="auto" w:fill="auto"/>
            <w:noWrap/>
            <w:vAlign w:val="center"/>
            <w:hideMark/>
          </w:tcPr>
          <w:p w14:paraId="6BDDCEA5" w14:textId="77777777" w:rsidR="001F7CBB" w:rsidRPr="00ED4EE3" w:rsidRDefault="001F7CBB" w:rsidP="008C4381">
            <w:pPr>
              <w:jc w:val="center"/>
              <w:rPr>
                <w:color w:val="000000"/>
              </w:rPr>
            </w:pPr>
            <w:r w:rsidRPr="00ED4EE3">
              <w:rPr>
                <w:color w:val="000000"/>
              </w:rPr>
              <w:t>12</w:t>
            </w:r>
          </w:p>
        </w:tc>
        <w:tc>
          <w:tcPr>
            <w:tcW w:w="1342" w:type="dxa"/>
            <w:shd w:val="clear" w:color="auto" w:fill="auto"/>
            <w:noWrap/>
            <w:vAlign w:val="center"/>
            <w:hideMark/>
          </w:tcPr>
          <w:p w14:paraId="374D7E03" w14:textId="77777777" w:rsidR="001F7CBB" w:rsidRPr="00ED4EE3" w:rsidRDefault="001F7CBB" w:rsidP="008C4381">
            <w:pPr>
              <w:jc w:val="center"/>
              <w:rPr>
                <w:color w:val="000000"/>
              </w:rPr>
            </w:pPr>
            <w:r w:rsidRPr="00ED4EE3">
              <w:rPr>
                <w:color w:val="000000"/>
              </w:rPr>
              <w:t>Malta kafija</w:t>
            </w:r>
          </w:p>
        </w:tc>
        <w:tc>
          <w:tcPr>
            <w:tcW w:w="2443" w:type="dxa"/>
            <w:shd w:val="clear" w:color="auto" w:fill="auto"/>
            <w:vAlign w:val="center"/>
            <w:hideMark/>
          </w:tcPr>
          <w:p w14:paraId="32E80C7C" w14:textId="77777777" w:rsidR="001F7CBB" w:rsidRPr="00ED4EE3" w:rsidRDefault="001F7CBB" w:rsidP="008C4381">
            <w:pPr>
              <w:jc w:val="center"/>
              <w:rPr>
                <w:color w:val="000000"/>
              </w:rPr>
            </w:pPr>
            <w:r w:rsidRPr="00ED4EE3">
              <w:rPr>
                <w:color w:val="000000"/>
              </w:rPr>
              <w:t xml:space="preserve">Augstas kvalitātes malta kafija (100% </w:t>
            </w:r>
            <w:proofErr w:type="spellStart"/>
            <w:r w:rsidRPr="00ED4EE3">
              <w:rPr>
                <w:color w:val="000000"/>
              </w:rPr>
              <w:t>Arabika</w:t>
            </w:r>
            <w:proofErr w:type="spellEnd"/>
            <w:r w:rsidRPr="00ED4EE3">
              <w:rPr>
                <w:color w:val="000000"/>
              </w:rPr>
              <w:t>) iepakojumā 0,25kg</w:t>
            </w:r>
            <w:r>
              <w:rPr>
                <w:color w:val="000000"/>
              </w:rPr>
              <w:t>.</w:t>
            </w:r>
          </w:p>
        </w:tc>
        <w:tc>
          <w:tcPr>
            <w:tcW w:w="1417" w:type="dxa"/>
            <w:shd w:val="clear" w:color="auto" w:fill="auto"/>
            <w:noWrap/>
            <w:vAlign w:val="center"/>
            <w:hideMark/>
          </w:tcPr>
          <w:p w14:paraId="0B33D142"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5DEF8D24"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4A0698CF" w14:textId="77777777" w:rsidR="001F7CBB" w:rsidRPr="00ED4EE3" w:rsidRDefault="001F7CBB" w:rsidP="008C4381">
            <w:pPr>
              <w:jc w:val="center"/>
              <w:rPr>
                <w:color w:val="000000"/>
              </w:rPr>
            </w:pPr>
          </w:p>
        </w:tc>
        <w:tc>
          <w:tcPr>
            <w:tcW w:w="1463" w:type="dxa"/>
            <w:shd w:val="clear" w:color="auto" w:fill="auto"/>
            <w:noWrap/>
            <w:vAlign w:val="center"/>
          </w:tcPr>
          <w:p w14:paraId="7A212B44" w14:textId="77777777" w:rsidR="001F7CBB" w:rsidRPr="00ED4EE3" w:rsidRDefault="001F7CBB" w:rsidP="008C4381">
            <w:pPr>
              <w:jc w:val="center"/>
              <w:rPr>
                <w:color w:val="000000"/>
              </w:rPr>
            </w:pPr>
          </w:p>
        </w:tc>
        <w:tc>
          <w:tcPr>
            <w:tcW w:w="1870" w:type="dxa"/>
            <w:vAlign w:val="center"/>
          </w:tcPr>
          <w:p w14:paraId="6585C962" w14:textId="77777777" w:rsidR="001F7CBB" w:rsidRPr="00ED4EE3" w:rsidRDefault="001F7CBB" w:rsidP="008C4381">
            <w:pPr>
              <w:jc w:val="center"/>
              <w:rPr>
                <w:color w:val="000000"/>
              </w:rPr>
            </w:pPr>
          </w:p>
        </w:tc>
      </w:tr>
      <w:tr w:rsidR="001F7CBB" w:rsidRPr="00ED4EE3" w14:paraId="173408A5" w14:textId="77777777" w:rsidTr="008C4381">
        <w:trPr>
          <w:trHeight w:val="1890"/>
        </w:trPr>
        <w:tc>
          <w:tcPr>
            <w:tcW w:w="890" w:type="dxa"/>
            <w:shd w:val="clear" w:color="auto" w:fill="auto"/>
            <w:noWrap/>
            <w:vAlign w:val="center"/>
            <w:hideMark/>
          </w:tcPr>
          <w:p w14:paraId="028D158C" w14:textId="77777777" w:rsidR="001F7CBB" w:rsidRPr="00ED4EE3" w:rsidRDefault="001F7CBB" w:rsidP="008C4381">
            <w:pPr>
              <w:jc w:val="center"/>
              <w:rPr>
                <w:color w:val="000000"/>
              </w:rPr>
            </w:pPr>
            <w:r w:rsidRPr="00ED4EE3">
              <w:rPr>
                <w:color w:val="000000"/>
              </w:rPr>
              <w:lastRenderedPageBreak/>
              <w:t>13</w:t>
            </w:r>
          </w:p>
        </w:tc>
        <w:tc>
          <w:tcPr>
            <w:tcW w:w="1342" w:type="dxa"/>
            <w:shd w:val="clear" w:color="000000" w:fill="FFFFFF"/>
            <w:noWrap/>
            <w:vAlign w:val="center"/>
            <w:hideMark/>
          </w:tcPr>
          <w:p w14:paraId="7980497D" w14:textId="77777777" w:rsidR="001F7CBB" w:rsidRPr="00ED4EE3" w:rsidRDefault="001F7CBB" w:rsidP="008C4381">
            <w:pPr>
              <w:jc w:val="center"/>
              <w:rPr>
                <w:color w:val="000000"/>
              </w:rPr>
            </w:pPr>
            <w:r w:rsidRPr="00ED4EE3">
              <w:rPr>
                <w:color w:val="000000"/>
              </w:rPr>
              <w:t>Kafijas pupiņas</w:t>
            </w:r>
          </w:p>
        </w:tc>
        <w:tc>
          <w:tcPr>
            <w:tcW w:w="2443" w:type="dxa"/>
            <w:shd w:val="clear" w:color="000000" w:fill="FFFFFF"/>
            <w:vAlign w:val="center"/>
            <w:hideMark/>
          </w:tcPr>
          <w:p w14:paraId="49903201" w14:textId="77777777" w:rsidR="001F7CBB" w:rsidRPr="00ED4EE3" w:rsidRDefault="001F7CBB" w:rsidP="008C4381">
            <w:pPr>
              <w:jc w:val="center"/>
              <w:rPr>
                <w:color w:val="000000"/>
              </w:rPr>
            </w:pPr>
            <w:proofErr w:type="spellStart"/>
            <w:r>
              <w:rPr>
                <w:color w:val="000000"/>
              </w:rPr>
              <w:t>Arabika</w:t>
            </w:r>
            <w:proofErr w:type="spellEnd"/>
            <w:r>
              <w:rPr>
                <w:color w:val="000000"/>
              </w:rPr>
              <w:t xml:space="preserve"> un Robusta pupiņu maisījums, piemēram, “</w:t>
            </w:r>
            <w:proofErr w:type="spellStart"/>
            <w:r>
              <w:rPr>
                <w:color w:val="000000"/>
              </w:rPr>
              <w:t>Gran</w:t>
            </w:r>
            <w:proofErr w:type="spellEnd"/>
            <w:r>
              <w:rPr>
                <w:color w:val="000000"/>
              </w:rPr>
              <w:t xml:space="preserve"> </w:t>
            </w:r>
            <w:proofErr w:type="spellStart"/>
            <w:r>
              <w:rPr>
                <w:color w:val="000000"/>
              </w:rPr>
              <w:t>Crema</w:t>
            </w:r>
            <w:proofErr w:type="spellEnd"/>
            <w:r>
              <w:rPr>
                <w:color w:val="000000"/>
              </w:rPr>
              <w:t xml:space="preserve">”, zīmols – </w:t>
            </w:r>
            <w:proofErr w:type="spellStart"/>
            <w:r>
              <w:rPr>
                <w:color w:val="000000"/>
              </w:rPr>
              <w:t>Franchezza</w:t>
            </w:r>
            <w:proofErr w:type="spellEnd"/>
            <w:r>
              <w:rPr>
                <w:color w:val="000000"/>
              </w:rPr>
              <w:t xml:space="preserve">, vai ekvivalents, kas ir </w:t>
            </w:r>
            <w:r w:rsidRPr="00ED4EE3">
              <w:rPr>
                <w:color w:val="000000"/>
              </w:rPr>
              <w:t>,  grauzdēt</w:t>
            </w:r>
            <w:r>
              <w:rPr>
                <w:color w:val="000000"/>
              </w:rPr>
              <w:t>s</w:t>
            </w:r>
            <w:r w:rsidRPr="00ED4EE3">
              <w:rPr>
                <w:color w:val="000000"/>
              </w:rPr>
              <w:t>, izmantojot karsto gaisu  un saglabājot aromātu ar speciālu vārstu, iepakojumā 1kg</w:t>
            </w:r>
            <w:r>
              <w:rPr>
                <w:color w:val="000000"/>
              </w:rPr>
              <w:t>.</w:t>
            </w:r>
          </w:p>
        </w:tc>
        <w:tc>
          <w:tcPr>
            <w:tcW w:w="1417" w:type="dxa"/>
            <w:shd w:val="clear" w:color="auto" w:fill="auto"/>
            <w:noWrap/>
            <w:vAlign w:val="center"/>
            <w:hideMark/>
          </w:tcPr>
          <w:p w14:paraId="3BDB2901"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1C0E0A1" w14:textId="77777777" w:rsidR="001F7CBB" w:rsidRPr="00ED4EE3" w:rsidRDefault="001F7CBB" w:rsidP="008C4381">
            <w:pPr>
              <w:jc w:val="center"/>
              <w:rPr>
                <w:color w:val="000000"/>
              </w:rPr>
            </w:pPr>
            <w:r>
              <w:rPr>
                <w:color w:val="000000"/>
              </w:rPr>
              <w:t>240</w:t>
            </w:r>
          </w:p>
        </w:tc>
        <w:tc>
          <w:tcPr>
            <w:tcW w:w="2874" w:type="dxa"/>
            <w:shd w:val="clear" w:color="auto" w:fill="auto"/>
            <w:vAlign w:val="center"/>
          </w:tcPr>
          <w:p w14:paraId="3F767574" w14:textId="77777777" w:rsidR="001F7CBB" w:rsidRPr="00ED4EE3" w:rsidRDefault="001F7CBB" w:rsidP="008C4381">
            <w:pPr>
              <w:jc w:val="center"/>
              <w:rPr>
                <w:color w:val="000000"/>
              </w:rPr>
            </w:pPr>
          </w:p>
        </w:tc>
        <w:tc>
          <w:tcPr>
            <w:tcW w:w="1463" w:type="dxa"/>
            <w:shd w:val="clear" w:color="auto" w:fill="auto"/>
            <w:noWrap/>
            <w:vAlign w:val="center"/>
          </w:tcPr>
          <w:p w14:paraId="3E84AB5F" w14:textId="77777777" w:rsidR="001F7CBB" w:rsidRPr="00ED4EE3" w:rsidRDefault="001F7CBB" w:rsidP="008C4381">
            <w:pPr>
              <w:jc w:val="center"/>
              <w:rPr>
                <w:color w:val="000000"/>
              </w:rPr>
            </w:pPr>
          </w:p>
        </w:tc>
        <w:tc>
          <w:tcPr>
            <w:tcW w:w="1870" w:type="dxa"/>
            <w:vAlign w:val="center"/>
          </w:tcPr>
          <w:p w14:paraId="02AF3940" w14:textId="77777777" w:rsidR="001F7CBB" w:rsidRPr="00ED4EE3" w:rsidRDefault="001F7CBB" w:rsidP="008C4381">
            <w:pPr>
              <w:jc w:val="center"/>
              <w:rPr>
                <w:color w:val="000000"/>
              </w:rPr>
            </w:pPr>
          </w:p>
        </w:tc>
      </w:tr>
      <w:tr w:rsidR="001F7CBB" w:rsidRPr="00ED4EE3" w14:paraId="4A72C5B4" w14:textId="77777777" w:rsidTr="008C4381">
        <w:trPr>
          <w:trHeight w:val="810"/>
        </w:trPr>
        <w:tc>
          <w:tcPr>
            <w:tcW w:w="890" w:type="dxa"/>
            <w:shd w:val="clear" w:color="auto" w:fill="auto"/>
            <w:noWrap/>
            <w:vAlign w:val="center"/>
            <w:hideMark/>
          </w:tcPr>
          <w:p w14:paraId="423C64DB" w14:textId="77777777" w:rsidR="001F7CBB" w:rsidRPr="00ED4EE3" w:rsidRDefault="001F7CBB" w:rsidP="008C4381">
            <w:pPr>
              <w:jc w:val="center"/>
              <w:rPr>
                <w:color w:val="000000"/>
              </w:rPr>
            </w:pPr>
            <w:r w:rsidRPr="00ED4EE3">
              <w:rPr>
                <w:color w:val="000000"/>
              </w:rPr>
              <w:t>14</w:t>
            </w:r>
          </w:p>
        </w:tc>
        <w:tc>
          <w:tcPr>
            <w:tcW w:w="1342" w:type="dxa"/>
            <w:shd w:val="clear" w:color="000000" w:fill="FFFFFF"/>
            <w:noWrap/>
            <w:vAlign w:val="center"/>
            <w:hideMark/>
          </w:tcPr>
          <w:p w14:paraId="21F5F7E8" w14:textId="77777777" w:rsidR="001F7CBB" w:rsidRPr="00ED4EE3" w:rsidRDefault="001F7CBB" w:rsidP="008C4381">
            <w:pPr>
              <w:jc w:val="center"/>
              <w:rPr>
                <w:color w:val="000000"/>
              </w:rPr>
            </w:pPr>
            <w:r w:rsidRPr="00ED4EE3">
              <w:rPr>
                <w:color w:val="000000"/>
              </w:rPr>
              <w:t>Konfektes</w:t>
            </w:r>
          </w:p>
        </w:tc>
        <w:tc>
          <w:tcPr>
            <w:tcW w:w="2443" w:type="dxa"/>
            <w:shd w:val="clear" w:color="000000" w:fill="FFFFFF"/>
            <w:vAlign w:val="center"/>
            <w:hideMark/>
          </w:tcPr>
          <w:p w14:paraId="74344AA8" w14:textId="77777777" w:rsidR="001F7CBB" w:rsidRPr="00ED4EE3" w:rsidRDefault="001F7CBB" w:rsidP="008C4381">
            <w:pPr>
              <w:jc w:val="center"/>
              <w:rPr>
                <w:color w:val="000000"/>
              </w:rPr>
            </w:pPr>
            <w:r>
              <w:rPr>
                <w:color w:val="000000"/>
              </w:rPr>
              <w:t xml:space="preserve">Pomādes konfektes ar iebiezināta piena garšu, piemēram, </w:t>
            </w:r>
            <w:r w:rsidRPr="00ED4EE3">
              <w:rPr>
                <w:color w:val="000000"/>
              </w:rPr>
              <w:t xml:space="preserve"> </w:t>
            </w:r>
            <w:r>
              <w:rPr>
                <w:color w:val="000000"/>
              </w:rPr>
              <w:t>“</w:t>
            </w:r>
            <w:r w:rsidRPr="00ED4EE3">
              <w:rPr>
                <w:color w:val="000000"/>
              </w:rPr>
              <w:t>Rudzupuķe</w:t>
            </w:r>
            <w:r>
              <w:rPr>
                <w:color w:val="000000"/>
              </w:rPr>
              <w:t>”</w:t>
            </w:r>
            <w:r w:rsidRPr="00ED4EE3">
              <w:rPr>
                <w:color w:val="000000"/>
              </w:rPr>
              <w:t>, zīmols-Laima</w:t>
            </w:r>
            <w:r>
              <w:rPr>
                <w:color w:val="000000"/>
              </w:rPr>
              <w:t xml:space="preserve">, vai ekvivalentas, </w:t>
            </w:r>
            <w:r w:rsidRPr="00ED4EE3">
              <w:rPr>
                <w:color w:val="000000"/>
              </w:rPr>
              <w:t xml:space="preserve"> </w:t>
            </w:r>
            <w:r>
              <w:rPr>
                <w:color w:val="000000"/>
              </w:rPr>
              <w:t>~</w:t>
            </w:r>
            <w:r w:rsidRPr="00ED4EE3">
              <w:rPr>
                <w:color w:val="000000"/>
              </w:rPr>
              <w:t>160 g iepakojumā</w:t>
            </w:r>
            <w:r>
              <w:rPr>
                <w:color w:val="000000"/>
              </w:rPr>
              <w:t>.</w:t>
            </w:r>
          </w:p>
        </w:tc>
        <w:tc>
          <w:tcPr>
            <w:tcW w:w="1417" w:type="dxa"/>
            <w:shd w:val="clear" w:color="auto" w:fill="auto"/>
            <w:noWrap/>
            <w:vAlign w:val="center"/>
            <w:hideMark/>
          </w:tcPr>
          <w:p w14:paraId="152104E5"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2EC59464"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6CDA99F1" w14:textId="77777777" w:rsidR="001F7CBB" w:rsidRPr="00ED4EE3" w:rsidRDefault="001F7CBB" w:rsidP="008C4381">
            <w:pPr>
              <w:jc w:val="center"/>
              <w:rPr>
                <w:color w:val="000000"/>
              </w:rPr>
            </w:pPr>
          </w:p>
        </w:tc>
        <w:tc>
          <w:tcPr>
            <w:tcW w:w="1463" w:type="dxa"/>
            <w:shd w:val="clear" w:color="auto" w:fill="auto"/>
            <w:noWrap/>
            <w:vAlign w:val="center"/>
          </w:tcPr>
          <w:p w14:paraId="195095AF" w14:textId="77777777" w:rsidR="001F7CBB" w:rsidRPr="00ED4EE3" w:rsidRDefault="001F7CBB" w:rsidP="008C4381">
            <w:pPr>
              <w:jc w:val="center"/>
              <w:rPr>
                <w:color w:val="000000"/>
              </w:rPr>
            </w:pPr>
          </w:p>
        </w:tc>
        <w:tc>
          <w:tcPr>
            <w:tcW w:w="1870" w:type="dxa"/>
            <w:vAlign w:val="center"/>
          </w:tcPr>
          <w:p w14:paraId="438B1A0A" w14:textId="77777777" w:rsidR="001F7CBB" w:rsidRPr="00ED4EE3" w:rsidRDefault="001F7CBB" w:rsidP="008C4381">
            <w:pPr>
              <w:jc w:val="center"/>
              <w:rPr>
                <w:color w:val="000000"/>
              </w:rPr>
            </w:pPr>
          </w:p>
        </w:tc>
      </w:tr>
      <w:tr w:rsidR="001F7CBB" w:rsidRPr="00ED4EE3" w14:paraId="31D2064D" w14:textId="77777777" w:rsidTr="008C4381">
        <w:trPr>
          <w:trHeight w:val="810"/>
        </w:trPr>
        <w:tc>
          <w:tcPr>
            <w:tcW w:w="890" w:type="dxa"/>
            <w:shd w:val="clear" w:color="auto" w:fill="auto"/>
            <w:noWrap/>
            <w:vAlign w:val="center"/>
            <w:hideMark/>
          </w:tcPr>
          <w:p w14:paraId="30175C97" w14:textId="77777777" w:rsidR="001F7CBB" w:rsidRPr="00ED4EE3" w:rsidRDefault="001F7CBB" w:rsidP="008C4381">
            <w:pPr>
              <w:jc w:val="center"/>
              <w:rPr>
                <w:color w:val="000000"/>
              </w:rPr>
            </w:pPr>
            <w:r w:rsidRPr="00ED4EE3">
              <w:rPr>
                <w:color w:val="000000"/>
              </w:rPr>
              <w:t>15</w:t>
            </w:r>
          </w:p>
        </w:tc>
        <w:tc>
          <w:tcPr>
            <w:tcW w:w="1342" w:type="dxa"/>
            <w:shd w:val="clear" w:color="000000" w:fill="FFFFFF"/>
            <w:noWrap/>
            <w:vAlign w:val="center"/>
            <w:hideMark/>
          </w:tcPr>
          <w:p w14:paraId="0B47CA4D" w14:textId="77777777" w:rsidR="001F7CBB" w:rsidRPr="00ED4EE3" w:rsidRDefault="001F7CBB" w:rsidP="008C4381">
            <w:pPr>
              <w:jc w:val="center"/>
              <w:rPr>
                <w:color w:val="000000"/>
              </w:rPr>
            </w:pPr>
            <w:r w:rsidRPr="00ED4EE3">
              <w:rPr>
                <w:color w:val="000000"/>
              </w:rPr>
              <w:t>Konfektes</w:t>
            </w:r>
          </w:p>
        </w:tc>
        <w:tc>
          <w:tcPr>
            <w:tcW w:w="2443" w:type="dxa"/>
            <w:shd w:val="clear" w:color="000000" w:fill="FFFFFF"/>
            <w:vAlign w:val="center"/>
            <w:hideMark/>
          </w:tcPr>
          <w:p w14:paraId="5C289D59" w14:textId="77777777" w:rsidR="001F7CBB" w:rsidRPr="00ED4EE3" w:rsidRDefault="001F7CBB" w:rsidP="008C4381">
            <w:pPr>
              <w:jc w:val="center"/>
              <w:rPr>
                <w:color w:val="000000"/>
              </w:rPr>
            </w:pPr>
            <w:r>
              <w:rPr>
                <w:color w:val="000000"/>
              </w:rPr>
              <w:t>Pomādes konfektes ar iebiezinātā piena un vaniļas garšu, piemēram “</w:t>
            </w:r>
            <w:r w:rsidRPr="00ED4EE3">
              <w:rPr>
                <w:color w:val="000000"/>
              </w:rPr>
              <w:t>Vētrasputns</w:t>
            </w:r>
            <w:r>
              <w:rPr>
                <w:color w:val="000000"/>
              </w:rPr>
              <w:t>”</w:t>
            </w:r>
            <w:r w:rsidRPr="00ED4EE3">
              <w:rPr>
                <w:color w:val="000000"/>
              </w:rPr>
              <w:t>, zīmols-Laima</w:t>
            </w:r>
            <w:r>
              <w:rPr>
                <w:color w:val="000000"/>
              </w:rPr>
              <w:t>,</w:t>
            </w:r>
            <w:r w:rsidRPr="00ED4EE3">
              <w:rPr>
                <w:color w:val="000000"/>
              </w:rPr>
              <w:t xml:space="preserve"> </w:t>
            </w:r>
            <w:r>
              <w:rPr>
                <w:color w:val="000000"/>
              </w:rPr>
              <w:t>vai ekvivalentas, ~</w:t>
            </w:r>
            <w:r w:rsidRPr="00ED4EE3">
              <w:rPr>
                <w:color w:val="000000"/>
              </w:rPr>
              <w:t>160 g iepakojumā</w:t>
            </w:r>
            <w:r>
              <w:rPr>
                <w:color w:val="000000"/>
              </w:rPr>
              <w:t>.</w:t>
            </w:r>
          </w:p>
        </w:tc>
        <w:tc>
          <w:tcPr>
            <w:tcW w:w="1417" w:type="dxa"/>
            <w:shd w:val="clear" w:color="auto" w:fill="auto"/>
            <w:noWrap/>
            <w:vAlign w:val="center"/>
            <w:hideMark/>
          </w:tcPr>
          <w:p w14:paraId="1D295413"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558B103A"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52FA6B2B" w14:textId="77777777" w:rsidR="001F7CBB" w:rsidRPr="00ED4EE3" w:rsidRDefault="001F7CBB" w:rsidP="008C4381">
            <w:pPr>
              <w:jc w:val="center"/>
              <w:rPr>
                <w:color w:val="000000"/>
              </w:rPr>
            </w:pPr>
          </w:p>
        </w:tc>
        <w:tc>
          <w:tcPr>
            <w:tcW w:w="1463" w:type="dxa"/>
            <w:shd w:val="clear" w:color="auto" w:fill="auto"/>
            <w:noWrap/>
            <w:vAlign w:val="center"/>
          </w:tcPr>
          <w:p w14:paraId="6BEE3240" w14:textId="77777777" w:rsidR="001F7CBB" w:rsidRPr="00ED4EE3" w:rsidRDefault="001F7CBB" w:rsidP="008C4381">
            <w:pPr>
              <w:jc w:val="center"/>
              <w:rPr>
                <w:color w:val="000000"/>
              </w:rPr>
            </w:pPr>
          </w:p>
        </w:tc>
        <w:tc>
          <w:tcPr>
            <w:tcW w:w="1870" w:type="dxa"/>
            <w:vAlign w:val="center"/>
          </w:tcPr>
          <w:p w14:paraId="2C0AB517" w14:textId="77777777" w:rsidR="001F7CBB" w:rsidRPr="00ED4EE3" w:rsidRDefault="001F7CBB" w:rsidP="008C4381">
            <w:pPr>
              <w:jc w:val="center"/>
              <w:rPr>
                <w:color w:val="000000"/>
              </w:rPr>
            </w:pPr>
          </w:p>
        </w:tc>
      </w:tr>
      <w:tr w:rsidR="001F7CBB" w:rsidRPr="00ED4EE3" w14:paraId="75CDD1B8" w14:textId="77777777" w:rsidTr="008C4381">
        <w:trPr>
          <w:trHeight w:val="810"/>
        </w:trPr>
        <w:tc>
          <w:tcPr>
            <w:tcW w:w="890" w:type="dxa"/>
            <w:shd w:val="clear" w:color="auto" w:fill="auto"/>
            <w:noWrap/>
            <w:vAlign w:val="center"/>
            <w:hideMark/>
          </w:tcPr>
          <w:p w14:paraId="614894BB" w14:textId="77777777" w:rsidR="001F7CBB" w:rsidRPr="00ED4EE3" w:rsidRDefault="001F7CBB" w:rsidP="008C4381">
            <w:pPr>
              <w:jc w:val="center"/>
              <w:rPr>
                <w:color w:val="000000"/>
              </w:rPr>
            </w:pPr>
            <w:r w:rsidRPr="00ED4EE3">
              <w:rPr>
                <w:color w:val="000000"/>
              </w:rPr>
              <w:t>16</w:t>
            </w:r>
          </w:p>
        </w:tc>
        <w:tc>
          <w:tcPr>
            <w:tcW w:w="1342" w:type="dxa"/>
            <w:shd w:val="clear" w:color="000000" w:fill="FFFFFF"/>
            <w:noWrap/>
            <w:vAlign w:val="center"/>
            <w:hideMark/>
          </w:tcPr>
          <w:p w14:paraId="387EC531" w14:textId="77777777" w:rsidR="001F7CBB" w:rsidRPr="00ED4EE3" w:rsidRDefault="001F7CBB" w:rsidP="008C4381">
            <w:pPr>
              <w:jc w:val="center"/>
              <w:rPr>
                <w:color w:val="000000"/>
              </w:rPr>
            </w:pPr>
            <w:r w:rsidRPr="00ED4EE3">
              <w:rPr>
                <w:color w:val="000000"/>
              </w:rPr>
              <w:t>Konfektes</w:t>
            </w:r>
          </w:p>
        </w:tc>
        <w:tc>
          <w:tcPr>
            <w:tcW w:w="2443" w:type="dxa"/>
            <w:shd w:val="clear" w:color="000000" w:fill="FFFFFF"/>
            <w:vAlign w:val="center"/>
            <w:hideMark/>
          </w:tcPr>
          <w:p w14:paraId="725FBAEB" w14:textId="77777777" w:rsidR="001F7CBB" w:rsidRPr="00ED4EE3" w:rsidRDefault="001F7CBB" w:rsidP="008C4381">
            <w:pPr>
              <w:jc w:val="center"/>
              <w:rPr>
                <w:color w:val="000000"/>
              </w:rPr>
            </w:pPr>
            <w:r>
              <w:rPr>
                <w:color w:val="000000"/>
              </w:rPr>
              <w:t>Konfektes ar augļu griljāžas pildījumu un drupinātiem lazdu riekstiem, piemēram, “</w:t>
            </w:r>
            <w:r w:rsidRPr="00ED4EE3">
              <w:rPr>
                <w:color w:val="000000"/>
              </w:rPr>
              <w:t>Serenāde</w:t>
            </w:r>
            <w:r>
              <w:rPr>
                <w:color w:val="000000"/>
              </w:rPr>
              <w:t>”</w:t>
            </w:r>
            <w:r w:rsidRPr="00ED4EE3">
              <w:rPr>
                <w:color w:val="000000"/>
              </w:rPr>
              <w:t>, zīmols-Laima</w:t>
            </w:r>
            <w:r>
              <w:rPr>
                <w:color w:val="000000"/>
              </w:rPr>
              <w:t>,</w:t>
            </w:r>
            <w:r w:rsidRPr="00ED4EE3">
              <w:rPr>
                <w:color w:val="000000"/>
              </w:rPr>
              <w:t xml:space="preserve"> </w:t>
            </w:r>
            <w:r>
              <w:rPr>
                <w:color w:val="000000"/>
              </w:rPr>
              <w:t>vai ekvivalentas, ~</w:t>
            </w:r>
            <w:r w:rsidRPr="00ED4EE3">
              <w:rPr>
                <w:color w:val="000000"/>
              </w:rPr>
              <w:t>160 g iepakojumā</w:t>
            </w:r>
            <w:r>
              <w:rPr>
                <w:color w:val="000000"/>
              </w:rPr>
              <w:t>.</w:t>
            </w:r>
          </w:p>
        </w:tc>
        <w:tc>
          <w:tcPr>
            <w:tcW w:w="1417" w:type="dxa"/>
            <w:shd w:val="clear" w:color="auto" w:fill="auto"/>
            <w:noWrap/>
            <w:vAlign w:val="center"/>
            <w:hideMark/>
          </w:tcPr>
          <w:p w14:paraId="5D92CC92"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3BED8F9"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2B96C3CA" w14:textId="77777777" w:rsidR="001F7CBB" w:rsidRPr="00ED4EE3" w:rsidRDefault="001F7CBB" w:rsidP="008C4381">
            <w:pPr>
              <w:jc w:val="center"/>
              <w:rPr>
                <w:color w:val="000000"/>
              </w:rPr>
            </w:pPr>
          </w:p>
        </w:tc>
        <w:tc>
          <w:tcPr>
            <w:tcW w:w="1463" w:type="dxa"/>
            <w:shd w:val="clear" w:color="auto" w:fill="auto"/>
            <w:noWrap/>
            <w:vAlign w:val="center"/>
          </w:tcPr>
          <w:p w14:paraId="51E1F579" w14:textId="77777777" w:rsidR="001F7CBB" w:rsidRPr="00ED4EE3" w:rsidRDefault="001F7CBB" w:rsidP="008C4381">
            <w:pPr>
              <w:jc w:val="center"/>
              <w:rPr>
                <w:color w:val="000000"/>
              </w:rPr>
            </w:pPr>
          </w:p>
        </w:tc>
        <w:tc>
          <w:tcPr>
            <w:tcW w:w="1870" w:type="dxa"/>
            <w:vAlign w:val="center"/>
          </w:tcPr>
          <w:p w14:paraId="6492FBAC" w14:textId="77777777" w:rsidR="001F7CBB" w:rsidRPr="00ED4EE3" w:rsidRDefault="001F7CBB" w:rsidP="008C4381">
            <w:pPr>
              <w:jc w:val="center"/>
              <w:rPr>
                <w:color w:val="000000"/>
              </w:rPr>
            </w:pPr>
          </w:p>
        </w:tc>
      </w:tr>
      <w:tr w:rsidR="001F7CBB" w:rsidRPr="00ED4EE3" w14:paraId="55348191" w14:textId="77777777" w:rsidTr="008C4381">
        <w:trPr>
          <w:trHeight w:val="810"/>
        </w:trPr>
        <w:tc>
          <w:tcPr>
            <w:tcW w:w="890" w:type="dxa"/>
            <w:shd w:val="clear" w:color="auto" w:fill="auto"/>
            <w:noWrap/>
            <w:vAlign w:val="center"/>
            <w:hideMark/>
          </w:tcPr>
          <w:p w14:paraId="73F370AF" w14:textId="77777777" w:rsidR="001F7CBB" w:rsidRPr="00ED4EE3" w:rsidRDefault="001F7CBB" w:rsidP="008C4381">
            <w:pPr>
              <w:jc w:val="center"/>
              <w:rPr>
                <w:color w:val="000000"/>
              </w:rPr>
            </w:pPr>
            <w:r w:rsidRPr="00ED4EE3">
              <w:rPr>
                <w:color w:val="000000"/>
              </w:rPr>
              <w:lastRenderedPageBreak/>
              <w:t>17</w:t>
            </w:r>
          </w:p>
        </w:tc>
        <w:tc>
          <w:tcPr>
            <w:tcW w:w="1342" w:type="dxa"/>
            <w:shd w:val="clear" w:color="000000" w:fill="FFFFFF"/>
            <w:noWrap/>
            <w:vAlign w:val="center"/>
            <w:hideMark/>
          </w:tcPr>
          <w:p w14:paraId="5D36D8B1" w14:textId="77777777" w:rsidR="001F7CBB" w:rsidRPr="00ED4EE3" w:rsidRDefault="001F7CBB" w:rsidP="008C4381">
            <w:pPr>
              <w:jc w:val="center"/>
              <w:rPr>
                <w:color w:val="000000"/>
              </w:rPr>
            </w:pPr>
            <w:r w:rsidRPr="00ED4EE3">
              <w:rPr>
                <w:color w:val="000000"/>
              </w:rPr>
              <w:t>Konfektes</w:t>
            </w:r>
          </w:p>
        </w:tc>
        <w:tc>
          <w:tcPr>
            <w:tcW w:w="2443" w:type="dxa"/>
            <w:shd w:val="clear" w:color="000000" w:fill="FFFFFF"/>
            <w:vAlign w:val="center"/>
            <w:hideMark/>
          </w:tcPr>
          <w:p w14:paraId="1C23E687" w14:textId="77777777" w:rsidR="001F7CBB" w:rsidRPr="00ED4EE3" w:rsidRDefault="001F7CBB" w:rsidP="008C4381">
            <w:pPr>
              <w:jc w:val="center"/>
              <w:rPr>
                <w:color w:val="000000"/>
              </w:rPr>
            </w:pPr>
            <w:r>
              <w:rPr>
                <w:color w:val="000000"/>
              </w:rPr>
              <w:t>Glazētas vafeļu konfektes ar kakao un mandeļu pildījumu, piemēram, “</w:t>
            </w:r>
            <w:r w:rsidRPr="00ED4EE3">
              <w:rPr>
                <w:color w:val="000000"/>
              </w:rPr>
              <w:t>Lācītis ķepainītis</w:t>
            </w:r>
            <w:r>
              <w:rPr>
                <w:color w:val="000000"/>
              </w:rPr>
              <w:t>”</w:t>
            </w:r>
            <w:r w:rsidRPr="00ED4EE3">
              <w:rPr>
                <w:color w:val="000000"/>
              </w:rPr>
              <w:t>, zīmols-Laima</w:t>
            </w:r>
            <w:r>
              <w:rPr>
                <w:color w:val="000000"/>
              </w:rPr>
              <w:t>,</w:t>
            </w:r>
            <w:r w:rsidRPr="00ED4EE3">
              <w:rPr>
                <w:color w:val="000000"/>
              </w:rPr>
              <w:t xml:space="preserve"> </w:t>
            </w:r>
            <w:r>
              <w:rPr>
                <w:color w:val="000000"/>
              </w:rPr>
              <w:t>vai ekvivalentas, ~</w:t>
            </w:r>
            <w:r w:rsidRPr="00ED4EE3">
              <w:rPr>
                <w:color w:val="000000"/>
              </w:rPr>
              <w:t>1</w:t>
            </w:r>
            <w:r>
              <w:rPr>
                <w:color w:val="000000"/>
              </w:rPr>
              <w:t>5</w:t>
            </w:r>
            <w:r w:rsidRPr="00ED4EE3">
              <w:rPr>
                <w:color w:val="000000"/>
              </w:rPr>
              <w:t>0 g iepakojumā</w:t>
            </w:r>
            <w:r>
              <w:rPr>
                <w:color w:val="000000"/>
              </w:rPr>
              <w:t>.</w:t>
            </w:r>
          </w:p>
        </w:tc>
        <w:tc>
          <w:tcPr>
            <w:tcW w:w="1417" w:type="dxa"/>
            <w:shd w:val="clear" w:color="auto" w:fill="auto"/>
            <w:noWrap/>
            <w:vAlign w:val="center"/>
            <w:hideMark/>
          </w:tcPr>
          <w:p w14:paraId="284F95EC"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10374026"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32A4BB3C" w14:textId="77777777" w:rsidR="001F7CBB" w:rsidRPr="00ED4EE3" w:rsidRDefault="001F7CBB" w:rsidP="008C4381">
            <w:pPr>
              <w:jc w:val="center"/>
              <w:rPr>
                <w:color w:val="000000"/>
              </w:rPr>
            </w:pPr>
          </w:p>
        </w:tc>
        <w:tc>
          <w:tcPr>
            <w:tcW w:w="1463" w:type="dxa"/>
            <w:shd w:val="clear" w:color="auto" w:fill="auto"/>
            <w:noWrap/>
            <w:vAlign w:val="center"/>
          </w:tcPr>
          <w:p w14:paraId="74AFC6EF" w14:textId="77777777" w:rsidR="001F7CBB" w:rsidRPr="00ED4EE3" w:rsidRDefault="001F7CBB" w:rsidP="008C4381">
            <w:pPr>
              <w:jc w:val="center"/>
              <w:rPr>
                <w:color w:val="000000"/>
              </w:rPr>
            </w:pPr>
          </w:p>
        </w:tc>
        <w:tc>
          <w:tcPr>
            <w:tcW w:w="1870" w:type="dxa"/>
            <w:vAlign w:val="center"/>
          </w:tcPr>
          <w:p w14:paraId="166FAC5F" w14:textId="77777777" w:rsidR="001F7CBB" w:rsidRPr="00ED4EE3" w:rsidRDefault="001F7CBB" w:rsidP="008C4381">
            <w:pPr>
              <w:jc w:val="center"/>
              <w:rPr>
                <w:color w:val="000000"/>
              </w:rPr>
            </w:pPr>
          </w:p>
        </w:tc>
      </w:tr>
      <w:tr w:rsidR="001F7CBB" w:rsidRPr="00ED4EE3" w14:paraId="5AD82D9D" w14:textId="77777777" w:rsidTr="008C4381">
        <w:trPr>
          <w:trHeight w:val="810"/>
        </w:trPr>
        <w:tc>
          <w:tcPr>
            <w:tcW w:w="890" w:type="dxa"/>
            <w:shd w:val="clear" w:color="auto" w:fill="auto"/>
            <w:noWrap/>
            <w:vAlign w:val="center"/>
            <w:hideMark/>
          </w:tcPr>
          <w:p w14:paraId="5A5B7556" w14:textId="77777777" w:rsidR="001F7CBB" w:rsidRPr="00ED4EE3" w:rsidRDefault="001F7CBB" w:rsidP="008C4381">
            <w:pPr>
              <w:jc w:val="center"/>
              <w:rPr>
                <w:color w:val="000000"/>
              </w:rPr>
            </w:pPr>
            <w:r w:rsidRPr="00ED4EE3">
              <w:rPr>
                <w:color w:val="000000"/>
              </w:rPr>
              <w:t>18</w:t>
            </w:r>
          </w:p>
        </w:tc>
        <w:tc>
          <w:tcPr>
            <w:tcW w:w="1342" w:type="dxa"/>
            <w:shd w:val="clear" w:color="000000" w:fill="FFFFFF"/>
            <w:noWrap/>
            <w:vAlign w:val="center"/>
            <w:hideMark/>
          </w:tcPr>
          <w:p w14:paraId="01B14009" w14:textId="77777777" w:rsidR="001F7CBB" w:rsidRPr="00ED4EE3" w:rsidRDefault="001F7CBB" w:rsidP="008C4381">
            <w:pPr>
              <w:jc w:val="center"/>
              <w:rPr>
                <w:color w:val="000000"/>
              </w:rPr>
            </w:pPr>
            <w:r w:rsidRPr="00ED4EE3">
              <w:rPr>
                <w:color w:val="000000"/>
              </w:rPr>
              <w:t>Konfektes</w:t>
            </w:r>
          </w:p>
        </w:tc>
        <w:tc>
          <w:tcPr>
            <w:tcW w:w="2443" w:type="dxa"/>
            <w:shd w:val="clear" w:color="000000" w:fill="FFFFFF"/>
            <w:vAlign w:val="center"/>
            <w:hideMark/>
          </w:tcPr>
          <w:p w14:paraId="07F239F1" w14:textId="196D8BBC" w:rsidR="001F7CBB" w:rsidRPr="00ED4EE3" w:rsidRDefault="001F7CBB" w:rsidP="008C4381">
            <w:pPr>
              <w:jc w:val="center"/>
              <w:rPr>
                <w:color w:val="000000"/>
              </w:rPr>
            </w:pPr>
            <w:r>
              <w:rPr>
                <w:color w:val="000000"/>
              </w:rPr>
              <w:t xml:space="preserve">Konfektes ar </w:t>
            </w:r>
            <w:proofErr w:type="spellStart"/>
            <w:r>
              <w:rPr>
                <w:color w:val="000000"/>
              </w:rPr>
              <w:t>pralinē</w:t>
            </w:r>
            <w:proofErr w:type="spellEnd"/>
            <w:r>
              <w:rPr>
                <w:color w:val="000000"/>
              </w:rPr>
              <w:t xml:space="preserve"> un smalcinātu karameli, piemēram “</w:t>
            </w:r>
            <w:r w:rsidRPr="00ED4EE3">
              <w:rPr>
                <w:color w:val="000000"/>
              </w:rPr>
              <w:t>Sarkanā magone</w:t>
            </w:r>
            <w:r>
              <w:rPr>
                <w:color w:val="000000"/>
              </w:rPr>
              <w:t>”</w:t>
            </w:r>
            <w:r w:rsidRPr="00ED4EE3">
              <w:rPr>
                <w:color w:val="000000"/>
              </w:rPr>
              <w:t>, zīmols-Laima,</w:t>
            </w:r>
            <w:r>
              <w:rPr>
                <w:color w:val="000000"/>
              </w:rPr>
              <w:t xml:space="preserve"> </w:t>
            </w:r>
            <w:r w:rsidRPr="001F7CBB">
              <w:rPr>
                <w:b/>
                <w:bCs/>
                <w:color w:val="4472C4" w:themeColor="accent1"/>
                <w:kern w:val="32"/>
              </w:rPr>
              <w:t>1 kg iepakojumā</w:t>
            </w:r>
          </w:p>
        </w:tc>
        <w:tc>
          <w:tcPr>
            <w:tcW w:w="1417" w:type="dxa"/>
            <w:shd w:val="clear" w:color="auto" w:fill="auto"/>
            <w:noWrap/>
            <w:vAlign w:val="center"/>
            <w:hideMark/>
          </w:tcPr>
          <w:p w14:paraId="72A58D85"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54331646" w14:textId="297D4B10" w:rsidR="001F7CBB" w:rsidRPr="00ED4EE3" w:rsidRDefault="00924404" w:rsidP="001F7CBB">
            <w:pPr>
              <w:jc w:val="center"/>
              <w:rPr>
                <w:color w:val="000000"/>
              </w:rPr>
            </w:pPr>
            <w:r w:rsidRPr="00195B52">
              <w:rPr>
                <w:b/>
                <w:bCs/>
                <w:color w:val="4472C4" w:themeColor="accent1"/>
                <w:kern w:val="32"/>
              </w:rPr>
              <w:t>4</w:t>
            </w:r>
          </w:p>
        </w:tc>
        <w:tc>
          <w:tcPr>
            <w:tcW w:w="2874" w:type="dxa"/>
            <w:shd w:val="clear" w:color="auto" w:fill="auto"/>
            <w:vAlign w:val="center"/>
          </w:tcPr>
          <w:p w14:paraId="46EA6CCC" w14:textId="77777777" w:rsidR="001F7CBB" w:rsidRPr="00ED4EE3" w:rsidRDefault="001F7CBB" w:rsidP="008C4381">
            <w:pPr>
              <w:jc w:val="center"/>
              <w:rPr>
                <w:color w:val="000000"/>
              </w:rPr>
            </w:pPr>
          </w:p>
        </w:tc>
        <w:tc>
          <w:tcPr>
            <w:tcW w:w="1463" w:type="dxa"/>
            <w:shd w:val="clear" w:color="auto" w:fill="auto"/>
            <w:noWrap/>
            <w:vAlign w:val="center"/>
          </w:tcPr>
          <w:p w14:paraId="2A5CA122" w14:textId="77777777" w:rsidR="001F7CBB" w:rsidRPr="00ED4EE3" w:rsidRDefault="001F7CBB" w:rsidP="008C4381">
            <w:pPr>
              <w:jc w:val="center"/>
              <w:rPr>
                <w:color w:val="000000"/>
              </w:rPr>
            </w:pPr>
          </w:p>
        </w:tc>
        <w:tc>
          <w:tcPr>
            <w:tcW w:w="1870" w:type="dxa"/>
            <w:vAlign w:val="center"/>
          </w:tcPr>
          <w:p w14:paraId="3E9E52B8" w14:textId="77777777" w:rsidR="001F7CBB" w:rsidRPr="00ED4EE3" w:rsidRDefault="001F7CBB" w:rsidP="008C4381">
            <w:pPr>
              <w:jc w:val="center"/>
              <w:rPr>
                <w:color w:val="000000"/>
              </w:rPr>
            </w:pPr>
          </w:p>
        </w:tc>
      </w:tr>
      <w:tr w:rsidR="001F7CBB" w:rsidRPr="00ED4EE3" w14:paraId="4B0A4A9A" w14:textId="77777777" w:rsidTr="008C4381">
        <w:trPr>
          <w:trHeight w:val="810"/>
        </w:trPr>
        <w:tc>
          <w:tcPr>
            <w:tcW w:w="890" w:type="dxa"/>
            <w:shd w:val="clear" w:color="auto" w:fill="auto"/>
            <w:noWrap/>
            <w:vAlign w:val="center"/>
            <w:hideMark/>
          </w:tcPr>
          <w:p w14:paraId="325AD8E5" w14:textId="77777777" w:rsidR="001F7CBB" w:rsidRPr="00ED4EE3" w:rsidRDefault="001F7CBB" w:rsidP="008C4381">
            <w:pPr>
              <w:jc w:val="center"/>
              <w:rPr>
                <w:color w:val="000000"/>
              </w:rPr>
            </w:pPr>
            <w:r>
              <w:rPr>
                <w:color w:val="000000"/>
              </w:rPr>
              <w:t>19</w:t>
            </w:r>
          </w:p>
        </w:tc>
        <w:tc>
          <w:tcPr>
            <w:tcW w:w="1342" w:type="dxa"/>
            <w:shd w:val="clear" w:color="000000" w:fill="FFFFFF"/>
            <w:noWrap/>
            <w:vAlign w:val="center"/>
            <w:hideMark/>
          </w:tcPr>
          <w:p w14:paraId="623FA281" w14:textId="77777777" w:rsidR="001F7CBB" w:rsidRPr="00ED4EE3" w:rsidRDefault="001F7CBB" w:rsidP="008C4381">
            <w:pPr>
              <w:jc w:val="center"/>
              <w:rPr>
                <w:color w:val="000000"/>
              </w:rPr>
            </w:pPr>
            <w:r w:rsidRPr="00ED4EE3">
              <w:rPr>
                <w:color w:val="000000"/>
              </w:rPr>
              <w:t>Vafeļu rullīši</w:t>
            </w:r>
          </w:p>
        </w:tc>
        <w:tc>
          <w:tcPr>
            <w:tcW w:w="2443" w:type="dxa"/>
            <w:shd w:val="clear" w:color="000000" w:fill="FFFFFF"/>
            <w:vAlign w:val="center"/>
            <w:hideMark/>
          </w:tcPr>
          <w:p w14:paraId="3E4A1C7C" w14:textId="77777777" w:rsidR="001F7CBB" w:rsidRPr="00ED4EE3" w:rsidRDefault="001F7CBB" w:rsidP="008C4381">
            <w:pPr>
              <w:jc w:val="center"/>
              <w:rPr>
                <w:color w:val="000000"/>
              </w:rPr>
            </w:pPr>
            <w:r w:rsidRPr="00ED4EE3">
              <w:rPr>
                <w:color w:val="000000"/>
              </w:rPr>
              <w:t>Vafeļu rullīši ar</w:t>
            </w:r>
            <w:r>
              <w:rPr>
                <w:color w:val="000000"/>
              </w:rPr>
              <w:t xml:space="preserve"> piena šokolādes pārklājumu</w:t>
            </w:r>
            <w:r w:rsidRPr="00ED4EE3">
              <w:rPr>
                <w:color w:val="000000"/>
              </w:rPr>
              <w:t>,</w:t>
            </w:r>
            <w:r>
              <w:rPr>
                <w:color w:val="000000"/>
              </w:rPr>
              <w:t xml:space="preserve"> piemēram, </w:t>
            </w:r>
            <w:r w:rsidRPr="00ED4EE3">
              <w:rPr>
                <w:color w:val="000000"/>
              </w:rPr>
              <w:t xml:space="preserve"> zīmols -</w:t>
            </w:r>
            <w:proofErr w:type="spellStart"/>
            <w:r w:rsidRPr="00ED4EE3">
              <w:rPr>
                <w:color w:val="000000"/>
              </w:rPr>
              <w:t>Bahlsen</w:t>
            </w:r>
            <w:proofErr w:type="spellEnd"/>
            <w:r w:rsidRPr="00ED4EE3">
              <w:rPr>
                <w:color w:val="000000"/>
              </w:rPr>
              <w:t xml:space="preserve">,  </w:t>
            </w:r>
            <w:r>
              <w:rPr>
                <w:color w:val="000000"/>
              </w:rPr>
              <w:t>vai ekvivalenti, ~</w:t>
            </w:r>
            <w:r w:rsidRPr="00ED4EE3">
              <w:rPr>
                <w:color w:val="000000"/>
              </w:rPr>
              <w:t>100 g iepakojumā</w:t>
            </w:r>
            <w:r>
              <w:rPr>
                <w:color w:val="000000"/>
              </w:rPr>
              <w:t>.</w:t>
            </w:r>
          </w:p>
        </w:tc>
        <w:tc>
          <w:tcPr>
            <w:tcW w:w="1417" w:type="dxa"/>
            <w:shd w:val="clear" w:color="auto" w:fill="auto"/>
            <w:noWrap/>
            <w:vAlign w:val="center"/>
            <w:hideMark/>
          </w:tcPr>
          <w:p w14:paraId="3C3390EC"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214B7957"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677ABCA5" w14:textId="77777777" w:rsidR="001F7CBB" w:rsidRPr="00ED4EE3" w:rsidRDefault="001F7CBB" w:rsidP="008C4381">
            <w:pPr>
              <w:jc w:val="center"/>
              <w:rPr>
                <w:color w:val="000000"/>
              </w:rPr>
            </w:pPr>
          </w:p>
        </w:tc>
        <w:tc>
          <w:tcPr>
            <w:tcW w:w="1463" w:type="dxa"/>
            <w:shd w:val="clear" w:color="auto" w:fill="auto"/>
            <w:noWrap/>
            <w:vAlign w:val="center"/>
          </w:tcPr>
          <w:p w14:paraId="6AA3EF10" w14:textId="77777777" w:rsidR="001F7CBB" w:rsidRPr="00ED4EE3" w:rsidRDefault="001F7CBB" w:rsidP="008C4381">
            <w:pPr>
              <w:jc w:val="center"/>
              <w:rPr>
                <w:color w:val="000000"/>
              </w:rPr>
            </w:pPr>
          </w:p>
        </w:tc>
        <w:tc>
          <w:tcPr>
            <w:tcW w:w="1870" w:type="dxa"/>
            <w:vAlign w:val="center"/>
          </w:tcPr>
          <w:p w14:paraId="2E1732F2" w14:textId="77777777" w:rsidR="001F7CBB" w:rsidRPr="00ED4EE3" w:rsidRDefault="001F7CBB" w:rsidP="008C4381">
            <w:pPr>
              <w:jc w:val="center"/>
              <w:rPr>
                <w:color w:val="000000"/>
              </w:rPr>
            </w:pPr>
          </w:p>
        </w:tc>
      </w:tr>
      <w:tr w:rsidR="001F7CBB" w:rsidRPr="00ED4EE3" w14:paraId="1639CE6F" w14:textId="77777777" w:rsidTr="008C4381">
        <w:trPr>
          <w:trHeight w:val="810"/>
        </w:trPr>
        <w:tc>
          <w:tcPr>
            <w:tcW w:w="890" w:type="dxa"/>
            <w:shd w:val="clear" w:color="auto" w:fill="auto"/>
            <w:noWrap/>
            <w:vAlign w:val="center"/>
            <w:hideMark/>
          </w:tcPr>
          <w:p w14:paraId="64DCC3DE" w14:textId="77777777" w:rsidR="001F7CBB" w:rsidRPr="00ED4EE3" w:rsidRDefault="001F7CBB" w:rsidP="008C4381">
            <w:pPr>
              <w:jc w:val="center"/>
              <w:rPr>
                <w:color w:val="000000"/>
              </w:rPr>
            </w:pPr>
            <w:r>
              <w:rPr>
                <w:color w:val="000000"/>
              </w:rPr>
              <w:t>20</w:t>
            </w:r>
          </w:p>
        </w:tc>
        <w:tc>
          <w:tcPr>
            <w:tcW w:w="1342" w:type="dxa"/>
            <w:shd w:val="clear" w:color="000000" w:fill="FFFFFF"/>
            <w:noWrap/>
            <w:vAlign w:val="center"/>
            <w:hideMark/>
          </w:tcPr>
          <w:p w14:paraId="04531842" w14:textId="77777777" w:rsidR="001F7CBB" w:rsidRPr="00ED4EE3" w:rsidRDefault="001F7CBB" w:rsidP="008C4381">
            <w:pPr>
              <w:jc w:val="center"/>
              <w:rPr>
                <w:color w:val="000000"/>
              </w:rPr>
            </w:pPr>
            <w:r w:rsidRPr="00ED4EE3">
              <w:rPr>
                <w:color w:val="000000"/>
              </w:rPr>
              <w:t>Cepumi</w:t>
            </w:r>
          </w:p>
        </w:tc>
        <w:tc>
          <w:tcPr>
            <w:tcW w:w="2443" w:type="dxa"/>
            <w:shd w:val="clear" w:color="000000" w:fill="FFFFFF"/>
            <w:vAlign w:val="center"/>
            <w:hideMark/>
          </w:tcPr>
          <w:p w14:paraId="02D65214" w14:textId="77777777" w:rsidR="001F7CBB" w:rsidRPr="00ED4EE3" w:rsidRDefault="001F7CBB" w:rsidP="008C4381">
            <w:pPr>
              <w:jc w:val="center"/>
              <w:rPr>
                <w:color w:val="000000"/>
              </w:rPr>
            </w:pPr>
            <w:r>
              <w:rPr>
                <w:rFonts w:ascii="Source Sans Pro" w:hAnsi="Source Sans Pro"/>
                <w:color w:val="212529"/>
                <w:shd w:val="clear" w:color="auto" w:fill="FFFFFF"/>
              </w:rPr>
              <w:t xml:space="preserve"> </w:t>
            </w:r>
            <w:r w:rsidRPr="00AA0C85">
              <w:rPr>
                <w:color w:val="000000"/>
              </w:rPr>
              <w:t>Cepumi "Gredzeni" pārbērti ar cukuru, daļēji pārklāti ar šokolādi</w:t>
            </w:r>
            <w:r>
              <w:rPr>
                <w:color w:val="000000"/>
              </w:rPr>
              <w:t xml:space="preserve">, piemēram, zīmols – </w:t>
            </w:r>
            <w:proofErr w:type="spellStart"/>
            <w:r>
              <w:rPr>
                <w:color w:val="000000"/>
              </w:rPr>
              <w:t>Bahlsen</w:t>
            </w:r>
            <w:proofErr w:type="spellEnd"/>
            <w:r>
              <w:rPr>
                <w:color w:val="000000"/>
              </w:rPr>
              <w:t>, vai ekvivalenti, ~155 g iepakojumā.</w:t>
            </w:r>
          </w:p>
        </w:tc>
        <w:tc>
          <w:tcPr>
            <w:tcW w:w="1417" w:type="dxa"/>
            <w:shd w:val="clear" w:color="auto" w:fill="auto"/>
            <w:noWrap/>
            <w:vAlign w:val="center"/>
            <w:hideMark/>
          </w:tcPr>
          <w:p w14:paraId="73178249"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7EE0D20"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327A770B" w14:textId="77777777" w:rsidR="001F7CBB" w:rsidRPr="00ED4EE3" w:rsidRDefault="001F7CBB" w:rsidP="008C4381">
            <w:pPr>
              <w:jc w:val="center"/>
              <w:rPr>
                <w:color w:val="000000"/>
              </w:rPr>
            </w:pPr>
          </w:p>
        </w:tc>
        <w:tc>
          <w:tcPr>
            <w:tcW w:w="1463" w:type="dxa"/>
            <w:shd w:val="clear" w:color="auto" w:fill="auto"/>
            <w:noWrap/>
            <w:vAlign w:val="center"/>
          </w:tcPr>
          <w:p w14:paraId="1F35A27C" w14:textId="77777777" w:rsidR="001F7CBB" w:rsidRPr="00ED4EE3" w:rsidRDefault="001F7CBB" w:rsidP="008C4381">
            <w:pPr>
              <w:jc w:val="center"/>
              <w:rPr>
                <w:color w:val="000000"/>
              </w:rPr>
            </w:pPr>
          </w:p>
        </w:tc>
        <w:tc>
          <w:tcPr>
            <w:tcW w:w="1870" w:type="dxa"/>
            <w:vAlign w:val="center"/>
          </w:tcPr>
          <w:p w14:paraId="67A73F71" w14:textId="77777777" w:rsidR="001F7CBB" w:rsidRPr="00ED4EE3" w:rsidRDefault="001F7CBB" w:rsidP="008C4381">
            <w:pPr>
              <w:jc w:val="center"/>
              <w:rPr>
                <w:color w:val="000000"/>
              </w:rPr>
            </w:pPr>
          </w:p>
        </w:tc>
      </w:tr>
      <w:tr w:rsidR="001F7CBB" w:rsidRPr="00ED4EE3" w14:paraId="6AF1DA2A" w14:textId="77777777" w:rsidTr="008C4381">
        <w:trPr>
          <w:trHeight w:val="540"/>
        </w:trPr>
        <w:tc>
          <w:tcPr>
            <w:tcW w:w="890" w:type="dxa"/>
            <w:shd w:val="clear" w:color="auto" w:fill="auto"/>
            <w:noWrap/>
            <w:vAlign w:val="center"/>
            <w:hideMark/>
          </w:tcPr>
          <w:p w14:paraId="42B13FE2" w14:textId="77777777" w:rsidR="001F7CBB" w:rsidRPr="00ED4EE3" w:rsidRDefault="001F7CBB" w:rsidP="008C4381">
            <w:pPr>
              <w:jc w:val="center"/>
              <w:rPr>
                <w:color w:val="000000"/>
              </w:rPr>
            </w:pPr>
            <w:r>
              <w:rPr>
                <w:color w:val="000000"/>
              </w:rPr>
              <w:t>21</w:t>
            </w:r>
          </w:p>
        </w:tc>
        <w:tc>
          <w:tcPr>
            <w:tcW w:w="1342" w:type="dxa"/>
            <w:shd w:val="clear" w:color="000000" w:fill="FFFFFF"/>
            <w:noWrap/>
            <w:vAlign w:val="center"/>
            <w:hideMark/>
          </w:tcPr>
          <w:p w14:paraId="24EC867D" w14:textId="77777777" w:rsidR="001F7CBB" w:rsidRPr="00ED4EE3" w:rsidRDefault="001F7CBB" w:rsidP="008C4381">
            <w:pPr>
              <w:jc w:val="center"/>
              <w:rPr>
                <w:color w:val="000000"/>
              </w:rPr>
            </w:pPr>
            <w:r w:rsidRPr="00ED4EE3">
              <w:rPr>
                <w:color w:val="000000"/>
              </w:rPr>
              <w:t>Cepumi</w:t>
            </w:r>
          </w:p>
        </w:tc>
        <w:tc>
          <w:tcPr>
            <w:tcW w:w="2443" w:type="dxa"/>
            <w:shd w:val="clear" w:color="000000" w:fill="FFFFFF"/>
            <w:vAlign w:val="center"/>
            <w:hideMark/>
          </w:tcPr>
          <w:p w14:paraId="20F02488" w14:textId="77777777" w:rsidR="001F7CBB" w:rsidRPr="00ED4EE3" w:rsidRDefault="001F7CBB" w:rsidP="008C4381">
            <w:pPr>
              <w:jc w:val="center"/>
              <w:rPr>
                <w:color w:val="000000"/>
              </w:rPr>
            </w:pPr>
            <w:r>
              <w:rPr>
                <w:color w:val="000000"/>
              </w:rPr>
              <w:t xml:space="preserve">Smilšu mīklas </w:t>
            </w:r>
            <w:r w:rsidRPr="00ED4EE3">
              <w:rPr>
                <w:color w:val="000000"/>
              </w:rPr>
              <w:t xml:space="preserve"> cepumi,</w:t>
            </w:r>
            <w:r>
              <w:rPr>
                <w:color w:val="000000"/>
              </w:rPr>
              <w:t xml:space="preserve"> piemēram, zīmols – Flora, vai ekvivalenti, ~</w:t>
            </w:r>
            <w:r w:rsidRPr="00ED4EE3">
              <w:rPr>
                <w:color w:val="000000"/>
              </w:rPr>
              <w:t>230 g iepakojum</w:t>
            </w:r>
            <w:r>
              <w:rPr>
                <w:color w:val="000000"/>
              </w:rPr>
              <w:t>ā.</w:t>
            </w:r>
          </w:p>
        </w:tc>
        <w:tc>
          <w:tcPr>
            <w:tcW w:w="1417" w:type="dxa"/>
            <w:shd w:val="clear" w:color="auto" w:fill="auto"/>
            <w:noWrap/>
            <w:vAlign w:val="center"/>
            <w:hideMark/>
          </w:tcPr>
          <w:p w14:paraId="37B634F2"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41A02F3"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54F018B7" w14:textId="77777777" w:rsidR="001F7CBB" w:rsidRPr="00ED4EE3" w:rsidRDefault="001F7CBB" w:rsidP="008C4381">
            <w:pPr>
              <w:jc w:val="center"/>
              <w:rPr>
                <w:color w:val="000000"/>
              </w:rPr>
            </w:pPr>
          </w:p>
        </w:tc>
        <w:tc>
          <w:tcPr>
            <w:tcW w:w="1463" w:type="dxa"/>
            <w:shd w:val="clear" w:color="auto" w:fill="auto"/>
            <w:noWrap/>
            <w:vAlign w:val="center"/>
          </w:tcPr>
          <w:p w14:paraId="19F108AA" w14:textId="77777777" w:rsidR="001F7CBB" w:rsidRPr="00ED4EE3" w:rsidRDefault="001F7CBB" w:rsidP="008C4381">
            <w:pPr>
              <w:jc w:val="center"/>
              <w:rPr>
                <w:color w:val="000000"/>
              </w:rPr>
            </w:pPr>
          </w:p>
        </w:tc>
        <w:tc>
          <w:tcPr>
            <w:tcW w:w="1870" w:type="dxa"/>
            <w:vAlign w:val="center"/>
          </w:tcPr>
          <w:p w14:paraId="4EE60F9D" w14:textId="77777777" w:rsidR="001F7CBB" w:rsidRPr="00ED4EE3" w:rsidRDefault="001F7CBB" w:rsidP="008C4381">
            <w:pPr>
              <w:jc w:val="center"/>
              <w:rPr>
                <w:color w:val="000000"/>
              </w:rPr>
            </w:pPr>
          </w:p>
        </w:tc>
      </w:tr>
      <w:tr w:rsidR="001F7CBB" w:rsidRPr="00ED4EE3" w14:paraId="49AAC0A5" w14:textId="77777777" w:rsidTr="008C4381">
        <w:trPr>
          <w:trHeight w:val="540"/>
        </w:trPr>
        <w:tc>
          <w:tcPr>
            <w:tcW w:w="890" w:type="dxa"/>
            <w:shd w:val="clear" w:color="auto" w:fill="auto"/>
            <w:noWrap/>
            <w:vAlign w:val="center"/>
            <w:hideMark/>
          </w:tcPr>
          <w:p w14:paraId="5B4B7F2F" w14:textId="77777777" w:rsidR="001F7CBB" w:rsidRPr="00ED4EE3" w:rsidRDefault="001F7CBB" w:rsidP="008C4381">
            <w:pPr>
              <w:jc w:val="center"/>
              <w:rPr>
                <w:color w:val="000000"/>
              </w:rPr>
            </w:pPr>
            <w:r>
              <w:rPr>
                <w:color w:val="000000"/>
              </w:rPr>
              <w:t>22</w:t>
            </w:r>
          </w:p>
        </w:tc>
        <w:tc>
          <w:tcPr>
            <w:tcW w:w="1342" w:type="dxa"/>
            <w:shd w:val="clear" w:color="000000" w:fill="FFFFFF"/>
            <w:noWrap/>
            <w:vAlign w:val="center"/>
            <w:hideMark/>
          </w:tcPr>
          <w:p w14:paraId="7A5B06B6" w14:textId="77777777" w:rsidR="001F7CBB" w:rsidRPr="00ED4EE3" w:rsidRDefault="001F7CBB" w:rsidP="008C4381">
            <w:pPr>
              <w:jc w:val="center"/>
            </w:pPr>
            <w:r w:rsidRPr="00ED4EE3">
              <w:t>Cepumi</w:t>
            </w:r>
          </w:p>
        </w:tc>
        <w:tc>
          <w:tcPr>
            <w:tcW w:w="2443" w:type="dxa"/>
            <w:shd w:val="clear" w:color="000000" w:fill="FFFFFF"/>
            <w:vAlign w:val="center"/>
            <w:hideMark/>
          </w:tcPr>
          <w:p w14:paraId="111D6FC1" w14:textId="77777777" w:rsidR="001F7CBB" w:rsidRPr="00ED4EE3" w:rsidRDefault="001F7CBB" w:rsidP="008C4381">
            <w:pPr>
              <w:jc w:val="center"/>
            </w:pPr>
            <w:r>
              <w:t xml:space="preserve">Auzu pārslu cepumi ar piena šokolādes </w:t>
            </w:r>
            <w:r>
              <w:lastRenderedPageBreak/>
              <w:t>gabaliņiem,  piemēram “</w:t>
            </w:r>
            <w:proofErr w:type="spellStart"/>
            <w:r>
              <w:t>Choco</w:t>
            </w:r>
            <w:proofErr w:type="spellEnd"/>
            <w:r>
              <w:t xml:space="preserve"> </w:t>
            </w:r>
            <w:proofErr w:type="spellStart"/>
            <w:r>
              <w:t>Cookies</w:t>
            </w:r>
            <w:proofErr w:type="spellEnd"/>
            <w:r>
              <w:t xml:space="preserve">”, zīmols – </w:t>
            </w:r>
            <w:proofErr w:type="spellStart"/>
            <w:r w:rsidRPr="00ED4EE3">
              <w:t>Milka</w:t>
            </w:r>
            <w:proofErr w:type="spellEnd"/>
            <w:r>
              <w:t>, vai ekvivalenti</w:t>
            </w:r>
            <w:r w:rsidRPr="00ED4EE3">
              <w:t xml:space="preserve">, </w:t>
            </w:r>
            <w:r>
              <w:t>~</w:t>
            </w:r>
            <w:r w:rsidRPr="00ED4EE3">
              <w:t>135 g</w:t>
            </w:r>
            <w:r>
              <w:t xml:space="preserve"> iepakojumā.</w:t>
            </w:r>
          </w:p>
        </w:tc>
        <w:tc>
          <w:tcPr>
            <w:tcW w:w="1417" w:type="dxa"/>
            <w:shd w:val="clear" w:color="auto" w:fill="auto"/>
            <w:noWrap/>
            <w:vAlign w:val="center"/>
            <w:hideMark/>
          </w:tcPr>
          <w:p w14:paraId="3154E780" w14:textId="77777777" w:rsidR="001F7CBB" w:rsidRPr="00ED4EE3" w:rsidRDefault="001F7CBB" w:rsidP="008C4381">
            <w:pPr>
              <w:jc w:val="center"/>
            </w:pPr>
            <w:proofErr w:type="spellStart"/>
            <w:r w:rsidRPr="00ED4EE3">
              <w:lastRenderedPageBreak/>
              <w:t>iep</w:t>
            </w:r>
            <w:proofErr w:type="spellEnd"/>
            <w:r w:rsidRPr="00ED4EE3">
              <w:t>.</w:t>
            </w:r>
          </w:p>
        </w:tc>
        <w:tc>
          <w:tcPr>
            <w:tcW w:w="2868" w:type="dxa"/>
            <w:vAlign w:val="center"/>
          </w:tcPr>
          <w:p w14:paraId="2141EFAB"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7994489C" w14:textId="77777777" w:rsidR="001F7CBB" w:rsidRPr="00ED4EE3" w:rsidRDefault="001F7CBB" w:rsidP="008C4381">
            <w:pPr>
              <w:jc w:val="center"/>
              <w:rPr>
                <w:color w:val="000000"/>
              </w:rPr>
            </w:pPr>
          </w:p>
        </w:tc>
        <w:tc>
          <w:tcPr>
            <w:tcW w:w="1463" w:type="dxa"/>
            <w:shd w:val="clear" w:color="auto" w:fill="auto"/>
            <w:noWrap/>
            <w:vAlign w:val="center"/>
          </w:tcPr>
          <w:p w14:paraId="48B2928A" w14:textId="77777777" w:rsidR="001F7CBB" w:rsidRPr="00ED4EE3" w:rsidRDefault="001F7CBB" w:rsidP="008C4381">
            <w:pPr>
              <w:jc w:val="center"/>
              <w:rPr>
                <w:color w:val="000000"/>
              </w:rPr>
            </w:pPr>
          </w:p>
        </w:tc>
        <w:tc>
          <w:tcPr>
            <w:tcW w:w="1870" w:type="dxa"/>
            <w:vAlign w:val="center"/>
          </w:tcPr>
          <w:p w14:paraId="05AC9A5E" w14:textId="77777777" w:rsidR="001F7CBB" w:rsidRPr="00ED4EE3" w:rsidRDefault="001F7CBB" w:rsidP="008C4381">
            <w:pPr>
              <w:jc w:val="center"/>
              <w:rPr>
                <w:color w:val="000000"/>
              </w:rPr>
            </w:pPr>
          </w:p>
        </w:tc>
      </w:tr>
      <w:tr w:rsidR="001F7CBB" w:rsidRPr="00ED4EE3" w14:paraId="5395C5DB" w14:textId="77777777" w:rsidTr="008C4381">
        <w:trPr>
          <w:trHeight w:val="540"/>
        </w:trPr>
        <w:tc>
          <w:tcPr>
            <w:tcW w:w="890" w:type="dxa"/>
            <w:shd w:val="clear" w:color="auto" w:fill="auto"/>
            <w:noWrap/>
            <w:vAlign w:val="center"/>
            <w:hideMark/>
          </w:tcPr>
          <w:p w14:paraId="36AD5222" w14:textId="77777777" w:rsidR="001F7CBB" w:rsidRPr="00ED4EE3" w:rsidRDefault="001F7CBB" w:rsidP="008C4381">
            <w:pPr>
              <w:jc w:val="center"/>
              <w:rPr>
                <w:color w:val="000000"/>
              </w:rPr>
            </w:pPr>
            <w:bookmarkStart w:id="0" w:name="_Hlk149221080"/>
            <w:r>
              <w:rPr>
                <w:color w:val="000000"/>
              </w:rPr>
              <w:t>23</w:t>
            </w:r>
          </w:p>
        </w:tc>
        <w:tc>
          <w:tcPr>
            <w:tcW w:w="1342" w:type="dxa"/>
            <w:shd w:val="clear" w:color="000000" w:fill="FFFFFF"/>
            <w:noWrap/>
            <w:vAlign w:val="center"/>
            <w:hideMark/>
          </w:tcPr>
          <w:p w14:paraId="3234B42D" w14:textId="77777777" w:rsidR="001F7CBB" w:rsidRPr="00ED4EE3" w:rsidRDefault="001F7CBB" w:rsidP="008C4381">
            <w:pPr>
              <w:jc w:val="center"/>
            </w:pPr>
            <w:r w:rsidRPr="00ED4EE3">
              <w:t>Cepumi</w:t>
            </w:r>
          </w:p>
        </w:tc>
        <w:tc>
          <w:tcPr>
            <w:tcW w:w="2443" w:type="dxa"/>
            <w:shd w:val="clear" w:color="000000" w:fill="FFFFFF"/>
            <w:vAlign w:val="center"/>
            <w:hideMark/>
          </w:tcPr>
          <w:p w14:paraId="2AF0E350" w14:textId="77777777" w:rsidR="001F7CBB" w:rsidRPr="00ED4EE3" w:rsidRDefault="001F7CBB" w:rsidP="008C4381">
            <w:pPr>
              <w:jc w:val="center"/>
            </w:pPr>
            <w:r>
              <w:t>Auzu pārslu cepumi ar mandelēm un šokolādi, piemēram, zīmols – Flora vai ekvivalenti, ~300 g iepakojumā.</w:t>
            </w:r>
          </w:p>
        </w:tc>
        <w:tc>
          <w:tcPr>
            <w:tcW w:w="1417" w:type="dxa"/>
            <w:shd w:val="clear" w:color="auto" w:fill="auto"/>
            <w:noWrap/>
            <w:vAlign w:val="center"/>
            <w:hideMark/>
          </w:tcPr>
          <w:p w14:paraId="764D3A0B"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0BB8AADD"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467FA54B" w14:textId="77777777" w:rsidR="001F7CBB" w:rsidRPr="00ED4EE3" w:rsidRDefault="001F7CBB" w:rsidP="008C4381">
            <w:pPr>
              <w:jc w:val="center"/>
              <w:rPr>
                <w:color w:val="000000"/>
              </w:rPr>
            </w:pPr>
          </w:p>
        </w:tc>
        <w:tc>
          <w:tcPr>
            <w:tcW w:w="1463" w:type="dxa"/>
            <w:shd w:val="clear" w:color="auto" w:fill="auto"/>
            <w:noWrap/>
            <w:vAlign w:val="center"/>
          </w:tcPr>
          <w:p w14:paraId="29F51340" w14:textId="77777777" w:rsidR="001F7CBB" w:rsidRPr="00ED4EE3" w:rsidRDefault="001F7CBB" w:rsidP="008C4381">
            <w:pPr>
              <w:jc w:val="center"/>
              <w:rPr>
                <w:color w:val="000000"/>
              </w:rPr>
            </w:pPr>
          </w:p>
        </w:tc>
        <w:tc>
          <w:tcPr>
            <w:tcW w:w="1870" w:type="dxa"/>
            <w:vAlign w:val="center"/>
          </w:tcPr>
          <w:p w14:paraId="39F05265" w14:textId="77777777" w:rsidR="001F7CBB" w:rsidRPr="00ED4EE3" w:rsidRDefault="001F7CBB" w:rsidP="008C4381">
            <w:pPr>
              <w:jc w:val="center"/>
              <w:rPr>
                <w:color w:val="000000"/>
              </w:rPr>
            </w:pPr>
          </w:p>
        </w:tc>
      </w:tr>
      <w:bookmarkEnd w:id="0"/>
      <w:tr w:rsidR="001F7CBB" w:rsidRPr="00ED4EE3" w14:paraId="27A517B6" w14:textId="77777777" w:rsidTr="008C4381">
        <w:trPr>
          <w:trHeight w:val="540"/>
        </w:trPr>
        <w:tc>
          <w:tcPr>
            <w:tcW w:w="890" w:type="dxa"/>
            <w:shd w:val="clear" w:color="auto" w:fill="auto"/>
            <w:noWrap/>
            <w:vAlign w:val="center"/>
          </w:tcPr>
          <w:p w14:paraId="33D4423E" w14:textId="77777777" w:rsidR="001F7CBB" w:rsidRPr="00ED4EE3" w:rsidRDefault="001F7CBB" w:rsidP="008C4381">
            <w:pPr>
              <w:jc w:val="center"/>
              <w:rPr>
                <w:color w:val="000000"/>
              </w:rPr>
            </w:pPr>
            <w:r>
              <w:rPr>
                <w:color w:val="000000"/>
              </w:rPr>
              <w:t>24</w:t>
            </w:r>
          </w:p>
        </w:tc>
        <w:tc>
          <w:tcPr>
            <w:tcW w:w="1342" w:type="dxa"/>
            <w:shd w:val="clear" w:color="000000" w:fill="FFFFFF"/>
            <w:noWrap/>
            <w:vAlign w:val="center"/>
          </w:tcPr>
          <w:p w14:paraId="70FE1CA3" w14:textId="77777777" w:rsidR="001F7CBB" w:rsidRPr="00ED4EE3" w:rsidRDefault="001F7CBB" w:rsidP="008C4381">
            <w:pPr>
              <w:jc w:val="center"/>
            </w:pPr>
            <w:r w:rsidRPr="00ED4EE3">
              <w:t>Cepumi</w:t>
            </w:r>
          </w:p>
        </w:tc>
        <w:tc>
          <w:tcPr>
            <w:tcW w:w="2443" w:type="dxa"/>
            <w:shd w:val="clear" w:color="000000" w:fill="FFFFFF"/>
            <w:vAlign w:val="center"/>
          </w:tcPr>
          <w:p w14:paraId="5F9D8A6E" w14:textId="77777777" w:rsidR="001F7CBB" w:rsidRPr="00ED4EE3" w:rsidRDefault="001F7CBB" w:rsidP="008C4381">
            <w:pPr>
              <w:jc w:val="center"/>
            </w:pPr>
            <w:r>
              <w:t>Kārtainās mīklas c</w:t>
            </w:r>
            <w:r w:rsidRPr="00ED4EE3">
              <w:t xml:space="preserve">epumi  </w:t>
            </w:r>
            <w:r>
              <w:t>“</w:t>
            </w:r>
            <w:r w:rsidRPr="00ED4EE3">
              <w:t>austiņas</w:t>
            </w:r>
            <w:r>
              <w:t>”</w:t>
            </w:r>
            <w:r w:rsidRPr="00ED4EE3">
              <w:t xml:space="preserve">, </w:t>
            </w:r>
            <w:r>
              <w:t>piemēram</w:t>
            </w:r>
            <w:r w:rsidRPr="00ED4EE3">
              <w:t xml:space="preserve">, </w:t>
            </w:r>
            <w:r>
              <w:t xml:space="preserve">zīmols - </w:t>
            </w:r>
            <w:r w:rsidRPr="00ED4EE3">
              <w:t>LV un KO</w:t>
            </w:r>
            <w:r>
              <w:t xml:space="preserve"> vai ekvivalenti, ~</w:t>
            </w:r>
            <w:r w:rsidRPr="00ED4EE3">
              <w:t xml:space="preserve"> 450 g</w:t>
            </w:r>
            <w:r>
              <w:t xml:space="preserve"> iepakojumā.</w:t>
            </w:r>
          </w:p>
        </w:tc>
        <w:tc>
          <w:tcPr>
            <w:tcW w:w="1417" w:type="dxa"/>
            <w:shd w:val="clear" w:color="auto" w:fill="auto"/>
            <w:noWrap/>
            <w:vAlign w:val="center"/>
          </w:tcPr>
          <w:p w14:paraId="39D4897C"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29AB26A0"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25F59407" w14:textId="77777777" w:rsidR="001F7CBB" w:rsidRPr="00ED4EE3" w:rsidRDefault="001F7CBB" w:rsidP="008C4381">
            <w:pPr>
              <w:jc w:val="center"/>
              <w:rPr>
                <w:color w:val="000000"/>
              </w:rPr>
            </w:pPr>
          </w:p>
        </w:tc>
        <w:tc>
          <w:tcPr>
            <w:tcW w:w="1463" w:type="dxa"/>
            <w:shd w:val="clear" w:color="auto" w:fill="auto"/>
            <w:noWrap/>
            <w:vAlign w:val="center"/>
          </w:tcPr>
          <w:p w14:paraId="593CAA75" w14:textId="77777777" w:rsidR="001F7CBB" w:rsidRPr="00ED4EE3" w:rsidRDefault="001F7CBB" w:rsidP="008C4381">
            <w:pPr>
              <w:jc w:val="center"/>
              <w:rPr>
                <w:color w:val="000000"/>
              </w:rPr>
            </w:pPr>
          </w:p>
        </w:tc>
        <w:tc>
          <w:tcPr>
            <w:tcW w:w="1870" w:type="dxa"/>
            <w:vAlign w:val="center"/>
          </w:tcPr>
          <w:p w14:paraId="07642326" w14:textId="77777777" w:rsidR="001F7CBB" w:rsidRPr="00ED4EE3" w:rsidRDefault="001F7CBB" w:rsidP="008C4381">
            <w:pPr>
              <w:jc w:val="center"/>
              <w:rPr>
                <w:color w:val="000000"/>
              </w:rPr>
            </w:pPr>
          </w:p>
        </w:tc>
      </w:tr>
      <w:tr w:rsidR="001F7CBB" w:rsidRPr="00ED4EE3" w14:paraId="74DC19DA" w14:textId="77777777" w:rsidTr="008C4381">
        <w:trPr>
          <w:trHeight w:val="540"/>
        </w:trPr>
        <w:tc>
          <w:tcPr>
            <w:tcW w:w="890" w:type="dxa"/>
            <w:shd w:val="clear" w:color="auto" w:fill="auto"/>
            <w:noWrap/>
            <w:vAlign w:val="center"/>
          </w:tcPr>
          <w:p w14:paraId="038B6FB9" w14:textId="77777777" w:rsidR="001F7CBB" w:rsidRPr="00ED4EE3" w:rsidRDefault="001F7CBB" w:rsidP="008C4381">
            <w:pPr>
              <w:jc w:val="center"/>
              <w:rPr>
                <w:color w:val="000000"/>
              </w:rPr>
            </w:pPr>
            <w:r>
              <w:rPr>
                <w:color w:val="000000"/>
              </w:rPr>
              <w:t>25</w:t>
            </w:r>
          </w:p>
        </w:tc>
        <w:tc>
          <w:tcPr>
            <w:tcW w:w="1342" w:type="dxa"/>
            <w:shd w:val="clear" w:color="000000" w:fill="FFFFFF"/>
            <w:noWrap/>
            <w:vAlign w:val="center"/>
          </w:tcPr>
          <w:p w14:paraId="1749AE14" w14:textId="77777777" w:rsidR="001F7CBB" w:rsidRPr="00ED4EE3" w:rsidRDefault="001F7CBB" w:rsidP="008C4381">
            <w:pPr>
              <w:jc w:val="center"/>
            </w:pPr>
            <w:r w:rsidRPr="00ED4EE3">
              <w:t>Cepumi</w:t>
            </w:r>
          </w:p>
        </w:tc>
        <w:tc>
          <w:tcPr>
            <w:tcW w:w="2443" w:type="dxa"/>
            <w:shd w:val="clear" w:color="000000" w:fill="FFFFFF"/>
            <w:vAlign w:val="center"/>
          </w:tcPr>
          <w:p w14:paraId="00A7ECA4" w14:textId="77777777" w:rsidR="001F7CBB" w:rsidRPr="00ED4EE3" w:rsidRDefault="001F7CBB" w:rsidP="008C4381">
            <w:pPr>
              <w:jc w:val="center"/>
            </w:pPr>
            <w:r w:rsidRPr="000E3537">
              <w:t>Smilšu cepum</w:t>
            </w:r>
            <w:r>
              <w:t>u izlase</w:t>
            </w:r>
            <w:r w:rsidRPr="000E3537">
              <w:t xml:space="preserve"> ar kakao, kanēli un glazūru</w:t>
            </w:r>
            <w:r w:rsidRPr="00ED4EE3">
              <w:t xml:space="preserve"> </w:t>
            </w:r>
            <w:r>
              <w:t>, piemēram</w:t>
            </w:r>
            <w:r w:rsidRPr="00ED4EE3">
              <w:t xml:space="preserve">, </w:t>
            </w:r>
            <w:r>
              <w:t xml:space="preserve">zīmols - </w:t>
            </w:r>
            <w:r w:rsidRPr="00ED4EE3">
              <w:t xml:space="preserve">LV un KO, </w:t>
            </w:r>
            <w:r>
              <w:t>vai ekvivalenti, ~</w:t>
            </w:r>
            <w:r w:rsidRPr="00ED4EE3">
              <w:t>600g</w:t>
            </w:r>
            <w:r>
              <w:t xml:space="preserve"> iepakojumā.</w:t>
            </w:r>
          </w:p>
        </w:tc>
        <w:tc>
          <w:tcPr>
            <w:tcW w:w="1417" w:type="dxa"/>
            <w:shd w:val="clear" w:color="auto" w:fill="auto"/>
            <w:noWrap/>
            <w:vAlign w:val="center"/>
          </w:tcPr>
          <w:p w14:paraId="452E0BF8"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128E125F"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6F638D51" w14:textId="77777777" w:rsidR="001F7CBB" w:rsidRPr="00ED4EE3" w:rsidRDefault="001F7CBB" w:rsidP="008C4381">
            <w:pPr>
              <w:jc w:val="center"/>
              <w:rPr>
                <w:color w:val="000000"/>
              </w:rPr>
            </w:pPr>
          </w:p>
        </w:tc>
        <w:tc>
          <w:tcPr>
            <w:tcW w:w="1463" w:type="dxa"/>
            <w:shd w:val="clear" w:color="auto" w:fill="auto"/>
            <w:noWrap/>
            <w:vAlign w:val="center"/>
          </w:tcPr>
          <w:p w14:paraId="59314F37" w14:textId="77777777" w:rsidR="001F7CBB" w:rsidRPr="00ED4EE3" w:rsidRDefault="001F7CBB" w:rsidP="008C4381">
            <w:pPr>
              <w:jc w:val="center"/>
              <w:rPr>
                <w:color w:val="000000"/>
              </w:rPr>
            </w:pPr>
          </w:p>
        </w:tc>
        <w:tc>
          <w:tcPr>
            <w:tcW w:w="1870" w:type="dxa"/>
            <w:vAlign w:val="center"/>
          </w:tcPr>
          <w:p w14:paraId="53B8D54F" w14:textId="77777777" w:rsidR="001F7CBB" w:rsidRPr="00ED4EE3" w:rsidRDefault="001F7CBB" w:rsidP="008C4381">
            <w:pPr>
              <w:jc w:val="center"/>
              <w:rPr>
                <w:color w:val="000000"/>
              </w:rPr>
            </w:pPr>
          </w:p>
        </w:tc>
      </w:tr>
      <w:tr w:rsidR="001F7CBB" w:rsidRPr="00ED4EE3" w14:paraId="61C82AC0" w14:textId="77777777" w:rsidTr="008C4381">
        <w:trPr>
          <w:trHeight w:val="540"/>
        </w:trPr>
        <w:tc>
          <w:tcPr>
            <w:tcW w:w="890" w:type="dxa"/>
            <w:shd w:val="clear" w:color="auto" w:fill="auto"/>
            <w:noWrap/>
            <w:vAlign w:val="center"/>
          </w:tcPr>
          <w:p w14:paraId="3AD8BE73" w14:textId="77777777" w:rsidR="001F7CBB" w:rsidRPr="00ED4EE3" w:rsidRDefault="001F7CBB" w:rsidP="008C4381">
            <w:pPr>
              <w:jc w:val="center"/>
              <w:rPr>
                <w:color w:val="000000"/>
              </w:rPr>
            </w:pPr>
            <w:r>
              <w:rPr>
                <w:color w:val="000000"/>
              </w:rPr>
              <w:t>26</w:t>
            </w:r>
          </w:p>
        </w:tc>
        <w:tc>
          <w:tcPr>
            <w:tcW w:w="1342" w:type="dxa"/>
            <w:shd w:val="clear" w:color="000000" w:fill="FFFFFF"/>
            <w:noWrap/>
            <w:vAlign w:val="center"/>
          </w:tcPr>
          <w:p w14:paraId="280F1E2A" w14:textId="77777777" w:rsidR="001F7CBB" w:rsidRPr="00ED4EE3" w:rsidRDefault="001F7CBB" w:rsidP="008C4381">
            <w:pPr>
              <w:jc w:val="center"/>
            </w:pPr>
            <w:r w:rsidRPr="00ED4EE3">
              <w:t>Cepumi</w:t>
            </w:r>
          </w:p>
        </w:tc>
        <w:tc>
          <w:tcPr>
            <w:tcW w:w="2443" w:type="dxa"/>
            <w:shd w:val="clear" w:color="000000" w:fill="FFFFFF"/>
            <w:vAlign w:val="center"/>
          </w:tcPr>
          <w:p w14:paraId="670509AC" w14:textId="77777777" w:rsidR="001F7CBB" w:rsidRPr="00ED4EE3" w:rsidRDefault="001F7CBB" w:rsidP="008C4381">
            <w:pPr>
              <w:jc w:val="center"/>
            </w:pPr>
            <w:r w:rsidRPr="00ED4EE3">
              <w:t>Cepumi, valriekstu trijstūrīši ar medu,</w:t>
            </w:r>
            <w:r>
              <w:t xml:space="preserve"> piemēram</w:t>
            </w:r>
            <w:r w:rsidRPr="00ED4EE3">
              <w:t xml:space="preserve"> </w:t>
            </w:r>
            <w:r>
              <w:t xml:space="preserve">zīmols - </w:t>
            </w:r>
            <w:r w:rsidRPr="00ED4EE3">
              <w:t xml:space="preserve">Lāči, </w:t>
            </w:r>
            <w:r>
              <w:t>vai ekvivalenti, ~</w:t>
            </w:r>
            <w:r w:rsidRPr="00ED4EE3">
              <w:t>220g</w:t>
            </w:r>
            <w:r>
              <w:t xml:space="preserve"> iepakojumā.</w:t>
            </w:r>
          </w:p>
        </w:tc>
        <w:tc>
          <w:tcPr>
            <w:tcW w:w="1417" w:type="dxa"/>
            <w:shd w:val="clear" w:color="auto" w:fill="auto"/>
            <w:noWrap/>
            <w:vAlign w:val="center"/>
          </w:tcPr>
          <w:p w14:paraId="4750F236"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0768DC95"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5CE3073C" w14:textId="77777777" w:rsidR="001F7CBB" w:rsidRPr="00ED4EE3" w:rsidRDefault="001F7CBB" w:rsidP="008C4381">
            <w:pPr>
              <w:jc w:val="center"/>
              <w:rPr>
                <w:color w:val="000000"/>
              </w:rPr>
            </w:pPr>
          </w:p>
        </w:tc>
        <w:tc>
          <w:tcPr>
            <w:tcW w:w="1463" w:type="dxa"/>
            <w:shd w:val="clear" w:color="auto" w:fill="auto"/>
            <w:noWrap/>
            <w:vAlign w:val="center"/>
          </w:tcPr>
          <w:p w14:paraId="0C99711A" w14:textId="77777777" w:rsidR="001F7CBB" w:rsidRPr="00ED4EE3" w:rsidRDefault="001F7CBB" w:rsidP="008C4381">
            <w:pPr>
              <w:jc w:val="center"/>
              <w:rPr>
                <w:color w:val="000000"/>
              </w:rPr>
            </w:pPr>
          </w:p>
        </w:tc>
        <w:tc>
          <w:tcPr>
            <w:tcW w:w="1870" w:type="dxa"/>
            <w:vAlign w:val="center"/>
          </w:tcPr>
          <w:p w14:paraId="75949FED" w14:textId="77777777" w:rsidR="001F7CBB" w:rsidRPr="00ED4EE3" w:rsidRDefault="001F7CBB" w:rsidP="008C4381">
            <w:pPr>
              <w:jc w:val="center"/>
              <w:rPr>
                <w:color w:val="000000"/>
              </w:rPr>
            </w:pPr>
          </w:p>
        </w:tc>
      </w:tr>
      <w:tr w:rsidR="001F7CBB" w:rsidRPr="00ED4EE3" w14:paraId="5C34A7F0" w14:textId="77777777" w:rsidTr="008C4381">
        <w:trPr>
          <w:trHeight w:val="540"/>
        </w:trPr>
        <w:tc>
          <w:tcPr>
            <w:tcW w:w="890" w:type="dxa"/>
            <w:shd w:val="clear" w:color="auto" w:fill="auto"/>
            <w:noWrap/>
            <w:vAlign w:val="center"/>
          </w:tcPr>
          <w:p w14:paraId="571CF811" w14:textId="77777777" w:rsidR="001F7CBB" w:rsidRPr="00ED4EE3" w:rsidRDefault="001F7CBB" w:rsidP="008C4381">
            <w:pPr>
              <w:jc w:val="center"/>
              <w:rPr>
                <w:color w:val="000000"/>
              </w:rPr>
            </w:pPr>
            <w:r>
              <w:rPr>
                <w:color w:val="000000"/>
              </w:rPr>
              <w:t>27</w:t>
            </w:r>
          </w:p>
        </w:tc>
        <w:tc>
          <w:tcPr>
            <w:tcW w:w="1342" w:type="dxa"/>
            <w:shd w:val="clear" w:color="000000" w:fill="FFFFFF"/>
            <w:noWrap/>
            <w:vAlign w:val="center"/>
          </w:tcPr>
          <w:p w14:paraId="0D6588BC" w14:textId="77777777" w:rsidR="001F7CBB" w:rsidRPr="00ED4EE3" w:rsidRDefault="001F7CBB" w:rsidP="008C4381">
            <w:pPr>
              <w:jc w:val="center"/>
            </w:pPr>
            <w:r w:rsidRPr="00ED4EE3">
              <w:t>Cepumi</w:t>
            </w:r>
          </w:p>
        </w:tc>
        <w:tc>
          <w:tcPr>
            <w:tcW w:w="2443" w:type="dxa"/>
            <w:shd w:val="clear" w:color="000000" w:fill="FFFFFF"/>
            <w:vAlign w:val="center"/>
          </w:tcPr>
          <w:p w14:paraId="0B3B3EA3" w14:textId="77777777" w:rsidR="001F7CBB" w:rsidRPr="00ED4EE3" w:rsidRDefault="001F7CBB" w:rsidP="008C4381">
            <w:pPr>
              <w:jc w:val="center"/>
            </w:pPr>
            <w:r w:rsidRPr="00ED4EE3">
              <w:t xml:space="preserve">Cepumi, mandeļu trijstūrīši ar medu, </w:t>
            </w:r>
            <w:r>
              <w:t xml:space="preserve">piemēram, zīmols - </w:t>
            </w:r>
            <w:r w:rsidRPr="00ED4EE3">
              <w:t xml:space="preserve">Lāči, </w:t>
            </w:r>
            <w:r>
              <w:t>vai ekvivalenti, ~</w:t>
            </w:r>
            <w:r w:rsidRPr="00ED4EE3">
              <w:t>220g</w:t>
            </w:r>
            <w:r>
              <w:t xml:space="preserve"> iepakojumā.</w:t>
            </w:r>
          </w:p>
        </w:tc>
        <w:tc>
          <w:tcPr>
            <w:tcW w:w="1417" w:type="dxa"/>
            <w:shd w:val="clear" w:color="auto" w:fill="auto"/>
            <w:noWrap/>
            <w:vAlign w:val="center"/>
          </w:tcPr>
          <w:p w14:paraId="7ADE9860"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48889EAC"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3C3C19CE" w14:textId="77777777" w:rsidR="001F7CBB" w:rsidRPr="00ED4EE3" w:rsidRDefault="001F7CBB" w:rsidP="008C4381">
            <w:pPr>
              <w:jc w:val="center"/>
              <w:rPr>
                <w:color w:val="000000"/>
              </w:rPr>
            </w:pPr>
          </w:p>
        </w:tc>
        <w:tc>
          <w:tcPr>
            <w:tcW w:w="1463" w:type="dxa"/>
            <w:shd w:val="clear" w:color="auto" w:fill="auto"/>
            <w:noWrap/>
            <w:vAlign w:val="center"/>
          </w:tcPr>
          <w:p w14:paraId="68B6CE33" w14:textId="77777777" w:rsidR="001F7CBB" w:rsidRPr="00ED4EE3" w:rsidRDefault="001F7CBB" w:rsidP="008C4381">
            <w:pPr>
              <w:jc w:val="center"/>
              <w:rPr>
                <w:color w:val="000000"/>
              </w:rPr>
            </w:pPr>
          </w:p>
        </w:tc>
        <w:tc>
          <w:tcPr>
            <w:tcW w:w="1870" w:type="dxa"/>
            <w:vAlign w:val="center"/>
          </w:tcPr>
          <w:p w14:paraId="4811569D" w14:textId="77777777" w:rsidR="001F7CBB" w:rsidRPr="00ED4EE3" w:rsidRDefault="001F7CBB" w:rsidP="008C4381">
            <w:pPr>
              <w:jc w:val="center"/>
              <w:rPr>
                <w:color w:val="000000"/>
              </w:rPr>
            </w:pPr>
          </w:p>
        </w:tc>
      </w:tr>
      <w:tr w:rsidR="001F7CBB" w:rsidRPr="00ED4EE3" w14:paraId="1EE7573C" w14:textId="77777777" w:rsidTr="008C4381">
        <w:trPr>
          <w:trHeight w:val="540"/>
        </w:trPr>
        <w:tc>
          <w:tcPr>
            <w:tcW w:w="890" w:type="dxa"/>
            <w:shd w:val="clear" w:color="auto" w:fill="auto"/>
            <w:noWrap/>
            <w:vAlign w:val="center"/>
          </w:tcPr>
          <w:p w14:paraId="6B1B9965" w14:textId="77777777" w:rsidR="001F7CBB" w:rsidRPr="00ED4EE3" w:rsidRDefault="001F7CBB" w:rsidP="008C4381">
            <w:pPr>
              <w:jc w:val="center"/>
              <w:rPr>
                <w:color w:val="000000"/>
              </w:rPr>
            </w:pPr>
            <w:r>
              <w:rPr>
                <w:color w:val="000000"/>
              </w:rPr>
              <w:lastRenderedPageBreak/>
              <w:t>28</w:t>
            </w:r>
          </w:p>
        </w:tc>
        <w:tc>
          <w:tcPr>
            <w:tcW w:w="1342" w:type="dxa"/>
            <w:shd w:val="clear" w:color="000000" w:fill="FFFFFF"/>
            <w:noWrap/>
            <w:vAlign w:val="center"/>
          </w:tcPr>
          <w:p w14:paraId="1CD8B786" w14:textId="77777777" w:rsidR="001F7CBB" w:rsidRPr="00ED4EE3" w:rsidRDefault="001F7CBB" w:rsidP="008C4381">
            <w:pPr>
              <w:jc w:val="center"/>
            </w:pPr>
            <w:r w:rsidRPr="00ED4EE3">
              <w:t>Cepumi</w:t>
            </w:r>
          </w:p>
        </w:tc>
        <w:tc>
          <w:tcPr>
            <w:tcW w:w="2443" w:type="dxa"/>
            <w:shd w:val="clear" w:color="000000" w:fill="FFFFFF"/>
            <w:vAlign w:val="center"/>
          </w:tcPr>
          <w:p w14:paraId="41053EA9" w14:textId="77777777" w:rsidR="001F7CBB" w:rsidRPr="00ED4EE3" w:rsidRDefault="001F7CBB" w:rsidP="008C4381">
            <w:pPr>
              <w:jc w:val="center"/>
            </w:pPr>
            <w:proofErr w:type="spellStart"/>
            <w:r w:rsidRPr="00ED4EE3">
              <w:t>Apaļcepumi</w:t>
            </w:r>
            <w:proofErr w:type="spellEnd"/>
            <w:r w:rsidRPr="00ED4EE3">
              <w:t xml:space="preserve"> ar kakao un šokolādi,</w:t>
            </w:r>
            <w:r>
              <w:t xml:space="preserve"> piemēram, zīmols - </w:t>
            </w:r>
            <w:r w:rsidRPr="00ED4EE3">
              <w:t>Lāči,</w:t>
            </w:r>
            <w:r>
              <w:t xml:space="preserve"> vai ekvivalenti, ~</w:t>
            </w:r>
            <w:r w:rsidRPr="00ED4EE3">
              <w:t>140g</w:t>
            </w:r>
            <w:r>
              <w:t xml:space="preserve"> iepakojumā.</w:t>
            </w:r>
          </w:p>
        </w:tc>
        <w:tc>
          <w:tcPr>
            <w:tcW w:w="1417" w:type="dxa"/>
            <w:shd w:val="clear" w:color="auto" w:fill="auto"/>
            <w:noWrap/>
            <w:vAlign w:val="center"/>
          </w:tcPr>
          <w:p w14:paraId="0141AEF7"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4FE1FDD7"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2BD3FF38" w14:textId="77777777" w:rsidR="001F7CBB" w:rsidRPr="00ED4EE3" w:rsidRDefault="001F7CBB" w:rsidP="008C4381">
            <w:pPr>
              <w:jc w:val="center"/>
              <w:rPr>
                <w:color w:val="000000"/>
              </w:rPr>
            </w:pPr>
          </w:p>
        </w:tc>
        <w:tc>
          <w:tcPr>
            <w:tcW w:w="1463" w:type="dxa"/>
            <w:shd w:val="clear" w:color="auto" w:fill="auto"/>
            <w:noWrap/>
            <w:vAlign w:val="center"/>
          </w:tcPr>
          <w:p w14:paraId="7EF2CBAD" w14:textId="77777777" w:rsidR="001F7CBB" w:rsidRPr="00ED4EE3" w:rsidRDefault="001F7CBB" w:rsidP="008C4381">
            <w:pPr>
              <w:jc w:val="center"/>
              <w:rPr>
                <w:color w:val="000000"/>
              </w:rPr>
            </w:pPr>
          </w:p>
        </w:tc>
        <w:tc>
          <w:tcPr>
            <w:tcW w:w="1870" w:type="dxa"/>
            <w:vAlign w:val="center"/>
          </w:tcPr>
          <w:p w14:paraId="437C9EDD" w14:textId="77777777" w:rsidR="001F7CBB" w:rsidRPr="00ED4EE3" w:rsidRDefault="001F7CBB" w:rsidP="008C4381">
            <w:pPr>
              <w:jc w:val="center"/>
              <w:rPr>
                <w:color w:val="000000"/>
              </w:rPr>
            </w:pPr>
          </w:p>
        </w:tc>
      </w:tr>
      <w:tr w:rsidR="001F7CBB" w:rsidRPr="00ED4EE3" w14:paraId="73A33873" w14:textId="77777777" w:rsidTr="008C4381">
        <w:trPr>
          <w:trHeight w:val="540"/>
        </w:trPr>
        <w:tc>
          <w:tcPr>
            <w:tcW w:w="890" w:type="dxa"/>
            <w:shd w:val="clear" w:color="auto" w:fill="auto"/>
            <w:noWrap/>
            <w:vAlign w:val="center"/>
          </w:tcPr>
          <w:p w14:paraId="2C0A4F32" w14:textId="77777777" w:rsidR="001F7CBB" w:rsidRPr="00ED4EE3" w:rsidRDefault="001F7CBB" w:rsidP="008C4381">
            <w:pPr>
              <w:jc w:val="center"/>
              <w:rPr>
                <w:color w:val="000000"/>
              </w:rPr>
            </w:pPr>
            <w:r>
              <w:rPr>
                <w:color w:val="000000"/>
              </w:rPr>
              <w:t>29</w:t>
            </w:r>
          </w:p>
        </w:tc>
        <w:tc>
          <w:tcPr>
            <w:tcW w:w="1342" w:type="dxa"/>
            <w:shd w:val="clear" w:color="000000" w:fill="FFFFFF"/>
            <w:noWrap/>
            <w:vAlign w:val="center"/>
          </w:tcPr>
          <w:p w14:paraId="228D060F" w14:textId="77777777" w:rsidR="001F7CBB" w:rsidRPr="00ED4EE3" w:rsidRDefault="001F7CBB" w:rsidP="008C4381">
            <w:pPr>
              <w:jc w:val="center"/>
            </w:pPr>
            <w:r w:rsidRPr="00ED4EE3">
              <w:t>Cepumi</w:t>
            </w:r>
          </w:p>
        </w:tc>
        <w:tc>
          <w:tcPr>
            <w:tcW w:w="2443" w:type="dxa"/>
            <w:shd w:val="clear" w:color="000000" w:fill="FFFFFF"/>
            <w:vAlign w:val="center"/>
          </w:tcPr>
          <w:p w14:paraId="172E3F93" w14:textId="77777777" w:rsidR="001F7CBB" w:rsidRPr="00ED4EE3" w:rsidRDefault="001F7CBB" w:rsidP="008C4381">
            <w:pPr>
              <w:jc w:val="center"/>
            </w:pPr>
            <w:r w:rsidRPr="00ED4EE3">
              <w:t xml:space="preserve">Cepumi ar šokolādes gabaliņiem, </w:t>
            </w:r>
            <w:r>
              <w:t xml:space="preserve">piemēram, zīmols - </w:t>
            </w:r>
            <w:proofErr w:type="spellStart"/>
            <w:r w:rsidRPr="00ED4EE3">
              <w:t>Patisserie</w:t>
            </w:r>
            <w:proofErr w:type="spellEnd"/>
            <w:r w:rsidRPr="00ED4EE3">
              <w:t xml:space="preserve"> </w:t>
            </w:r>
            <w:proofErr w:type="spellStart"/>
            <w:r w:rsidRPr="00ED4EE3">
              <w:t>Matheo</w:t>
            </w:r>
            <w:proofErr w:type="spellEnd"/>
            <w:r w:rsidRPr="00ED4EE3">
              <w:t>,</w:t>
            </w:r>
            <w:r>
              <w:t xml:space="preserve"> vai ekvivalenti, ~</w:t>
            </w:r>
            <w:r w:rsidRPr="00ED4EE3">
              <w:t>454g</w:t>
            </w:r>
            <w:r>
              <w:t xml:space="preserve"> iepakojumā.</w:t>
            </w:r>
          </w:p>
        </w:tc>
        <w:tc>
          <w:tcPr>
            <w:tcW w:w="1417" w:type="dxa"/>
            <w:shd w:val="clear" w:color="auto" w:fill="auto"/>
            <w:noWrap/>
            <w:vAlign w:val="center"/>
          </w:tcPr>
          <w:p w14:paraId="6449A0E0"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77AD8D3C"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58102B29" w14:textId="77777777" w:rsidR="001F7CBB" w:rsidRPr="00ED4EE3" w:rsidRDefault="001F7CBB" w:rsidP="008C4381">
            <w:pPr>
              <w:jc w:val="center"/>
              <w:rPr>
                <w:color w:val="000000"/>
              </w:rPr>
            </w:pPr>
          </w:p>
        </w:tc>
        <w:tc>
          <w:tcPr>
            <w:tcW w:w="1463" w:type="dxa"/>
            <w:shd w:val="clear" w:color="auto" w:fill="auto"/>
            <w:noWrap/>
            <w:vAlign w:val="center"/>
          </w:tcPr>
          <w:p w14:paraId="7F54A12D" w14:textId="77777777" w:rsidR="001F7CBB" w:rsidRPr="00ED4EE3" w:rsidRDefault="001F7CBB" w:rsidP="008C4381">
            <w:pPr>
              <w:jc w:val="center"/>
              <w:rPr>
                <w:color w:val="000000"/>
              </w:rPr>
            </w:pPr>
          </w:p>
        </w:tc>
        <w:tc>
          <w:tcPr>
            <w:tcW w:w="1870" w:type="dxa"/>
            <w:vAlign w:val="center"/>
          </w:tcPr>
          <w:p w14:paraId="6CB84104" w14:textId="77777777" w:rsidR="001F7CBB" w:rsidRPr="00ED4EE3" w:rsidRDefault="001F7CBB" w:rsidP="008C4381">
            <w:pPr>
              <w:jc w:val="center"/>
              <w:rPr>
                <w:color w:val="000000"/>
              </w:rPr>
            </w:pPr>
          </w:p>
        </w:tc>
      </w:tr>
      <w:tr w:rsidR="001F7CBB" w:rsidRPr="00ED4EE3" w14:paraId="0C8382D7" w14:textId="77777777" w:rsidTr="008C4381">
        <w:trPr>
          <w:trHeight w:val="540"/>
        </w:trPr>
        <w:tc>
          <w:tcPr>
            <w:tcW w:w="890" w:type="dxa"/>
            <w:shd w:val="clear" w:color="auto" w:fill="auto"/>
            <w:noWrap/>
            <w:vAlign w:val="center"/>
          </w:tcPr>
          <w:p w14:paraId="57B999AC" w14:textId="77777777" w:rsidR="001F7CBB" w:rsidRPr="00ED4EE3" w:rsidRDefault="001F7CBB" w:rsidP="008C4381">
            <w:pPr>
              <w:jc w:val="center"/>
              <w:rPr>
                <w:color w:val="000000"/>
              </w:rPr>
            </w:pPr>
            <w:r>
              <w:rPr>
                <w:color w:val="000000"/>
              </w:rPr>
              <w:t>30</w:t>
            </w:r>
          </w:p>
        </w:tc>
        <w:tc>
          <w:tcPr>
            <w:tcW w:w="1342" w:type="dxa"/>
            <w:shd w:val="clear" w:color="000000" w:fill="FFFFFF"/>
            <w:noWrap/>
            <w:vAlign w:val="center"/>
          </w:tcPr>
          <w:p w14:paraId="06494C1B" w14:textId="77777777" w:rsidR="001F7CBB" w:rsidRPr="00ED4EE3" w:rsidRDefault="001F7CBB" w:rsidP="008C4381">
            <w:pPr>
              <w:jc w:val="center"/>
            </w:pPr>
            <w:r w:rsidRPr="00ED4EE3">
              <w:t>Cepumi</w:t>
            </w:r>
          </w:p>
        </w:tc>
        <w:tc>
          <w:tcPr>
            <w:tcW w:w="2443" w:type="dxa"/>
            <w:shd w:val="clear" w:color="000000" w:fill="FFFFFF"/>
            <w:vAlign w:val="center"/>
          </w:tcPr>
          <w:p w14:paraId="44F95B82" w14:textId="77777777" w:rsidR="001F7CBB" w:rsidRPr="00ED4EE3" w:rsidRDefault="001F7CBB" w:rsidP="008C4381">
            <w:pPr>
              <w:jc w:val="center"/>
            </w:pPr>
            <w:r>
              <w:t>Auzu</w:t>
            </w:r>
            <w:r w:rsidRPr="00ED4EE3">
              <w:t xml:space="preserve"> pārslu</w:t>
            </w:r>
            <w:r>
              <w:t xml:space="preserve"> cepumi</w:t>
            </w:r>
            <w:r w:rsidRPr="00ED4EE3">
              <w:t xml:space="preserve"> ar lazdu riekstiem, </w:t>
            </w:r>
            <w:r>
              <w:t>piemēram, zīmols -</w:t>
            </w:r>
            <w:r w:rsidRPr="00ED4EE3">
              <w:t xml:space="preserve">Flora, </w:t>
            </w:r>
            <w:r>
              <w:t>vai ekvivalenti, ~</w:t>
            </w:r>
            <w:r w:rsidRPr="00ED4EE3">
              <w:t>300g</w:t>
            </w:r>
            <w:r>
              <w:t xml:space="preserve"> iepakojumā.</w:t>
            </w:r>
          </w:p>
        </w:tc>
        <w:tc>
          <w:tcPr>
            <w:tcW w:w="1417" w:type="dxa"/>
            <w:shd w:val="clear" w:color="auto" w:fill="auto"/>
            <w:noWrap/>
            <w:vAlign w:val="center"/>
          </w:tcPr>
          <w:p w14:paraId="2D3870CE"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694C5BDC"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316CFCA3" w14:textId="77777777" w:rsidR="001F7CBB" w:rsidRPr="00ED4EE3" w:rsidRDefault="001F7CBB" w:rsidP="008C4381">
            <w:pPr>
              <w:jc w:val="center"/>
              <w:rPr>
                <w:color w:val="000000"/>
              </w:rPr>
            </w:pPr>
          </w:p>
        </w:tc>
        <w:tc>
          <w:tcPr>
            <w:tcW w:w="1463" w:type="dxa"/>
            <w:shd w:val="clear" w:color="auto" w:fill="auto"/>
            <w:noWrap/>
            <w:vAlign w:val="center"/>
          </w:tcPr>
          <w:p w14:paraId="3D24BA67" w14:textId="77777777" w:rsidR="001F7CBB" w:rsidRPr="00ED4EE3" w:rsidRDefault="001F7CBB" w:rsidP="008C4381">
            <w:pPr>
              <w:jc w:val="center"/>
              <w:rPr>
                <w:color w:val="000000"/>
              </w:rPr>
            </w:pPr>
          </w:p>
        </w:tc>
        <w:tc>
          <w:tcPr>
            <w:tcW w:w="1870" w:type="dxa"/>
            <w:vAlign w:val="center"/>
          </w:tcPr>
          <w:p w14:paraId="450FDC4E" w14:textId="77777777" w:rsidR="001F7CBB" w:rsidRPr="00ED4EE3" w:rsidRDefault="001F7CBB" w:rsidP="008C4381">
            <w:pPr>
              <w:jc w:val="center"/>
              <w:rPr>
                <w:color w:val="000000"/>
              </w:rPr>
            </w:pPr>
          </w:p>
        </w:tc>
      </w:tr>
      <w:tr w:rsidR="001F7CBB" w:rsidRPr="00ED4EE3" w14:paraId="3F42BCFE" w14:textId="77777777" w:rsidTr="008C4381">
        <w:trPr>
          <w:trHeight w:val="540"/>
        </w:trPr>
        <w:tc>
          <w:tcPr>
            <w:tcW w:w="890" w:type="dxa"/>
            <w:shd w:val="clear" w:color="auto" w:fill="auto"/>
            <w:noWrap/>
            <w:vAlign w:val="center"/>
          </w:tcPr>
          <w:p w14:paraId="2C3F382A" w14:textId="77777777" w:rsidR="001F7CBB" w:rsidRPr="00ED4EE3" w:rsidRDefault="001F7CBB" w:rsidP="008C4381">
            <w:pPr>
              <w:jc w:val="center"/>
              <w:rPr>
                <w:color w:val="000000"/>
              </w:rPr>
            </w:pPr>
            <w:r>
              <w:rPr>
                <w:color w:val="000000"/>
              </w:rPr>
              <w:t>31</w:t>
            </w:r>
          </w:p>
        </w:tc>
        <w:tc>
          <w:tcPr>
            <w:tcW w:w="1342" w:type="dxa"/>
            <w:shd w:val="clear" w:color="000000" w:fill="FFFFFF"/>
            <w:noWrap/>
            <w:vAlign w:val="center"/>
          </w:tcPr>
          <w:p w14:paraId="105A76BB" w14:textId="77777777" w:rsidR="001F7CBB" w:rsidRPr="00ED4EE3" w:rsidRDefault="001F7CBB" w:rsidP="008C4381">
            <w:pPr>
              <w:jc w:val="center"/>
            </w:pPr>
            <w:r w:rsidRPr="00ED4EE3">
              <w:t>Cepumi</w:t>
            </w:r>
          </w:p>
        </w:tc>
        <w:tc>
          <w:tcPr>
            <w:tcW w:w="2443" w:type="dxa"/>
            <w:shd w:val="clear" w:color="000000" w:fill="FFFFFF"/>
            <w:vAlign w:val="center"/>
          </w:tcPr>
          <w:p w14:paraId="7989A4BE" w14:textId="77777777" w:rsidR="001F7CBB" w:rsidRPr="00ED4EE3" w:rsidRDefault="001F7CBB" w:rsidP="008C4381">
            <w:pPr>
              <w:jc w:val="center"/>
            </w:pPr>
            <w:r>
              <w:t xml:space="preserve">Auzu pārslu un </w:t>
            </w:r>
            <w:proofErr w:type="spellStart"/>
            <w:r>
              <w:t>pilngraudu</w:t>
            </w:r>
            <w:proofErr w:type="spellEnd"/>
            <w:r>
              <w:t xml:space="preserve"> kviešu miltu cepumi, pārklāti ar piena šokolādi, piemēram “</w:t>
            </w:r>
            <w:proofErr w:type="spellStart"/>
            <w:r>
              <w:t>Choco</w:t>
            </w:r>
            <w:proofErr w:type="spellEnd"/>
            <w:r>
              <w:t xml:space="preserve"> </w:t>
            </w:r>
            <w:proofErr w:type="spellStart"/>
            <w:r>
              <w:t>Grain</w:t>
            </w:r>
            <w:proofErr w:type="spellEnd"/>
            <w:r>
              <w:t>”, zīmols –</w:t>
            </w:r>
            <w:proofErr w:type="spellStart"/>
            <w:r w:rsidRPr="00ED4EE3">
              <w:t>Milka</w:t>
            </w:r>
            <w:proofErr w:type="spellEnd"/>
            <w:r>
              <w:t>, vai ekvivalenti~</w:t>
            </w:r>
            <w:r w:rsidRPr="00ED4EE3">
              <w:t>126g</w:t>
            </w:r>
            <w:r>
              <w:t xml:space="preserve"> iepakojumā.</w:t>
            </w:r>
          </w:p>
        </w:tc>
        <w:tc>
          <w:tcPr>
            <w:tcW w:w="1417" w:type="dxa"/>
            <w:shd w:val="clear" w:color="auto" w:fill="auto"/>
            <w:noWrap/>
            <w:vAlign w:val="center"/>
          </w:tcPr>
          <w:p w14:paraId="308211CC"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08F193DB"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36C1FCBF" w14:textId="77777777" w:rsidR="001F7CBB" w:rsidRPr="00ED4EE3" w:rsidRDefault="001F7CBB" w:rsidP="008C4381">
            <w:pPr>
              <w:jc w:val="center"/>
              <w:rPr>
                <w:color w:val="000000"/>
              </w:rPr>
            </w:pPr>
          </w:p>
        </w:tc>
        <w:tc>
          <w:tcPr>
            <w:tcW w:w="1463" w:type="dxa"/>
            <w:shd w:val="clear" w:color="auto" w:fill="auto"/>
            <w:noWrap/>
            <w:vAlign w:val="center"/>
          </w:tcPr>
          <w:p w14:paraId="4B09EA1A" w14:textId="77777777" w:rsidR="001F7CBB" w:rsidRPr="00ED4EE3" w:rsidRDefault="001F7CBB" w:rsidP="008C4381">
            <w:pPr>
              <w:jc w:val="center"/>
              <w:rPr>
                <w:color w:val="000000"/>
              </w:rPr>
            </w:pPr>
          </w:p>
        </w:tc>
        <w:tc>
          <w:tcPr>
            <w:tcW w:w="1870" w:type="dxa"/>
            <w:vAlign w:val="center"/>
          </w:tcPr>
          <w:p w14:paraId="5666C28F" w14:textId="77777777" w:rsidR="001F7CBB" w:rsidRPr="00ED4EE3" w:rsidRDefault="001F7CBB" w:rsidP="008C4381">
            <w:pPr>
              <w:jc w:val="center"/>
              <w:rPr>
                <w:color w:val="000000"/>
              </w:rPr>
            </w:pPr>
          </w:p>
        </w:tc>
      </w:tr>
      <w:tr w:rsidR="001F7CBB" w:rsidRPr="00ED4EE3" w14:paraId="5E1965E8" w14:textId="77777777" w:rsidTr="008C4381">
        <w:trPr>
          <w:trHeight w:val="540"/>
        </w:trPr>
        <w:tc>
          <w:tcPr>
            <w:tcW w:w="890" w:type="dxa"/>
            <w:shd w:val="clear" w:color="auto" w:fill="auto"/>
            <w:noWrap/>
            <w:vAlign w:val="center"/>
            <w:hideMark/>
          </w:tcPr>
          <w:p w14:paraId="7E593C54" w14:textId="77777777" w:rsidR="001F7CBB" w:rsidRPr="00ED4EE3" w:rsidRDefault="001F7CBB" w:rsidP="008C4381">
            <w:pPr>
              <w:jc w:val="center"/>
              <w:rPr>
                <w:color w:val="000000"/>
              </w:rPr>
            </w:pPr>
            <w:r>
              <w:rPr>
                <w:color w:val="000000"/>
              </w:rPr>
              <w:t>32</w:t>
            </w:r>
          </w:p>
        </w:tc>
        <w:tc>
          <w:tcPr>
            <w:tcW w:w="1342" w:type="dxa"/>
            <w:shd w:val="clear" w:color="000000" w:fill="FFFFFF"/>
            <w:noWrap/>
            <w:vAlign w:val="center"/>
            <w:hideMark/>
          </w:tcPr>
          <w:p w14:paraId="406C5D79" w14:textId="77777777" w:rsidR="001F7CBB" w:rsidRPr="00ED4EE3" w:rsidRDefault="001F7CBB" w:rsidP="008C4381">
            <w:pPr>
              <w:jc w:val="center"/>
            </w:pPr>
            <w:r w:rsidRPr="00ED4EE3">
              <w:t>Cepumi</w:t>
            </w:r>
          </w:p>
        </w:tc>
        <w:tc>
          <w:tcPr>
            <w:tcW w:w="2443" w:type="dxa"/>
            <w:shd w:val="clear" w:color="000000" w:fill="FFFFFF"/>
            <w:vAlign w:val="center"/>
            <w:hideMark/>
          </w:tcPr>
          <w:p w14:paraId="184AC7A5" w14:textId="77777777" w:rsidR="001F7CBB" w:rsidRPr="00ED4EE3" w:rsidRDefault="001F7CBB" w:rsidP="008C4381">
            <w:pPr>
              <w:jc w:val="center"/>
            </w:pPr>
            <w:proofErr w:type="spellStart"/>
            <w:r w:rsidRPr="00ED4EE3">
              <w:t>Pilngraudu</w:t>
            </w:r>
            <w:proofErr w:type="spellEnd"/>
            <w:r>
              <w:t xml:space="preserve"> cepumi</w:t>
            </w:r>
            <w:r w:rsidRPr="00ED4EE3">
              <w:t xml:space="preserve"> ar sēklām un sieru,</w:t>
            </w:r>
            <w:r>
              <w:t xml:space="preserve"> piemēram, zīmols – Lāči, vai ekvivalenti,  </w:t>
            </w:r>
            <w:r w:rsidRPr="00ED4EE3">
              <w:t xml:space="preserve"> </w:t>
            </w:r>
            <w:r>
              <w:t>~</w:t>
            </w:r>
            <w:r w:rsidRPr="00ED4EE3">
              <w:t>145 g</w:t>
            </w:r>
            <w:r>
              <w:t xml:space="preserve"> iepakojumā.</w:t>
            </w:r>
          </w:p>
        </w:tc>
        <w:tc>
          <w:tcPr>
            <w:tcW w:w="1417" w:type="dxa"/>
            <w:shd w:val="clear" w:color="auto" w:fill="auto"/>
            <w:noWrap/>
            <w:vAlign w:val="center"/>
            <w:hideMark/>
          </w:tcPr>
          <w:p w14:paraId="07D9D2DF" w14:textId="77777777" w:rsidR="001F7CBB" w:rsidRPr="00ED4EE3" w:rsidRDefault="001F7CBB" w:rsidP="008C4381">
            <w:pPr>
              <w:jc w:val="center"/>
            </w:pPr>
            <w:proofErr w:type="spellStart"/>
            <w:r w:rsidRPr="00ED4EE3">
              <w:t>iep</w:t>
            </w:r>
            <w:proofErr w:type="spellEnd"/>
            <w:r w:rsidRPr="00ED4EE3">
              <w:t>.</w:t>
            </w:r>
          </w:p>
        </w:tc>
        <w:tc>
          <w:tcPr>
            <w:tcW w:w="2868" w:type="dxa"/>
            <w:vAlign w:val="center"/>
          </w:tcPr>
          <w:p w14:paraId="4A7B64E4"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7ADA5B49" w14:textId="77777777" w:rsidR="001F7CBB" w:rsidRPr="00ED4EE3" w:rsidRDefault="001F7CBB" w:rsidP="008C4381">
            <w:pPr>
              <w:jc w:val="center"/>
              <w:rPr>
                <w:color w:val="000000"/>
              </w:rPr>
            </w:pPr>
          </w:p>
        </w:tc>
        <w:tc>
          <w:tcPr>
            <w:tcW w:w="1463" w:type="dxa"/>
            <w:shd w:val="clear" w:color="auto" w:fill="auto"/>
            <w:noWrap/>
            <w:vAlign w:val="center"/>
          </w:tcPr>
          <w:p w14:paraId="25ED0545" w14:textId="77777777" w:rsidR="001F7CBB" w:rsidRPr="00ED4EE3" w:rsidRDefault="001F7CBB" w:rsidP="008C4381">
            <w:pPr>
              <w:jc w:val="center"/>
              <w:rPr>
                <w:color w:val="000000"/>
              </w:rPr>
            </w:pPr>
          </w:p>
        </w:tc>
        <w:tc>
          <w:tcPr>
            <w:tcW w:w="1870" w:type="dxa"/>
            <w:vAlign w:val="center"/>
          </w:tcPr>
          <w:p w14:paraId="10EFE463" w14:textId="77777777" w:rsidR="001F7CBB" w:rsidRPr="00ED4EE3" w:rsidRDefault="001F7CBB" w:rsidP="008C4381">
            <w:pPr>
              <w:jc w:val="center"/>
              <w:rPr>
                <w:color w:val="000000"/>
              </w:rPr>
            </w:pPr>
          </w:p>
        </w:tc>
      </w:tr>
      <w:tr w:rsidR="001F7CBB" w:rsidRPr="00ED4EE3" w14:paraId="459C4E93" w14:textId="77777777" w:rsidTr="008C4381">
        <w:trPr>
          <w:trHeight w:val="810"/>
        </w:trPr>
        <w:tc>
          <w:tcPr>
            <w:tcW w:w="890" w:type="dxa"/>
            <w:shd w:val="clear" w:color="auto" w:fill="auto"/>
            <w:noWrap/>
            <w:vAlign w:val="center"/>
            <w:hideMark/>
          </w:tcPr>
          <w:p w14:paraId="0F675B1D" w14:textId="77777777" w:rsidR="001F7CBB" w:rsidRPr="00ED4EE3" w:rsidRDefault="001F7CBB" w:rsidP="008C4381">
            <w:pPr>
              <w:jc w:val="center"/>
              <w:rPr>
                <w:color w:val="000000"/>
              </w:rPr>
            </w:pPr>
            <w:r>
              <w:rPr>
                <w:color w:val="000000"/>
              </w:rPr>
              <w:t>33</w:t>
            </w:r>
          </w:p>
        </w:tc>
        <w:tc>
          <w:tcPr>
            <w:tcW w:w="1342" w:type="dxa"/>
            <w:shd w:val="clear" w:color="000000" w:fill="FFFFFF"/>
            <w:noWrap/>
            <w:vAlign w:val="center"/>
            <w:hideMark/>
          </w:tcPr>
          <w:p w14:paraId="0B1F153F" w14:textId="77777777" w:rsidR="001F7CBB" w:rsidRPr="00ED4EE3" w:rsidRDefault="001F7CBB" w:rsidP="008C4381">
            <w:pPr>
              <w:jc w:val="center"/>
              <w:rPr>
                <w:color w:val="000000"/>
              </w:rPr>
            </w:pPr>
            <w:r w:rsidRPr="00ED4EE3">
              <w:rPr>
                <w:color w:val="000000"/>
              </w:rPr>
              <w:t>Salvetes</w:t>
            </w:r>
          </w:p>
        </w:tc>
        <w:tc>
          <w:tcPr>
            <w:tcW w:w="2443" w:type="dxa"/>
            <w:shd w:val="clear" w:color="000000" w:fill="FFFFFF"/>
            <w:vAlign w:val="center"/>
            <w:hideMark/>
          </w:tcPr>
          <w:p w14:paraId="427EBDB8" w14:textId="77777777" w:rsidR="001F7CBB" w:rsidRPr="00ED4EE3" w:rsidRDefault="001F7CBB" w:rsidP="008C4381">
            <w:pPr>
              <w:jc w:val="center"/>
              <w:rPr>
                <w:color w:val="000000"/>
              </w:rPr>
            </w:pPr>
            <w:r w:rsidRPr="00ED4EE3">
              <w:rPr>
                <w:color w:val="000000"/>
              </w:rPr>
              <w:t>Papīra salvetes, tumši zilas, 3</w:t>
            </w:r>
            <w:r>
              <w:rPr>
                <w:color w:val="000000"/>
              </w:rPr>
              <w:t xml:space="preserve"> </w:t>
            </w:r>
            <w:r w:rsidRPr="00ED4EE3">
              <w:rPr>
                <w:color w:val="000000"/>
              </w:rPr>
              <w:t xml:space="preserve">slāņi. </w:t>
            </w:r>
            <w:r>
              <w:rPr>
                <w:color w:val="000000"/>
              </w:rPr>
              <w:br/>
            </w:r>
            <w:r w:rsidRPr="00ED4EE3">
              <w:rPr>
                <w:color w:val="000000"/>
              </w:rPr>
              <w:t xml:space="preserve">Izmērs </w:t>
            </w:r>
            <w:r>
              <w:rPr>
                <w:color w:val="000000"/>
              </w:rPr>
              <w:t>~</w:t>
            </w:r>
            <w:r w:rsidRPr="00ED4EE3">
              <w:rPr>
                <w:color w:val="000000"/>
              </w:rPr>
              <w:t>33x33cm</w:t>
            </w:r>
            <w:r>
              <w:rPr>
                <w:color w:val="000000"/>
              </w:rPr>
              <w:t>, i</w:t>
            </w:r>
            <w:r w:rsidRPr="00ED4EE3">
              <w:rPr>
                <w:color w:val="000000"/>
              </w:rPr>
              <w:t xml:space="preserve">epakojumā </w:t>
            </w:r>
            <w:r>
              <w:rPr>
                <w:color w:val="000000"/>
              </w:rPr>
              <w:t>2</w:t>
            </w:r>
            <w:r w:rsidRPr="00ED4EE3">
              <w:rPr>
                <w:color w:val="000000"/>
              </w:rPr>
              <w:t>0</w:t>
            </w:r>
            <w:r>
              <w:rPr>
                <w:color w:val="000000"/>
              </w:rPr>
              <w:t xml:space="preserve"> </w:t>
            </w:r>
            <w:r w:rsidRPr="00ED4EE3">
              <w:rPr>
                <w:color w:val="000000"/>
              </w:rPr>
              <w:t>gab</w:t>
            </w:r>
            <w:r>
              <w:rPr>
                <w:color w:val="000000"/>
              </w:rPr>
              <w:t xml:space="preserve">. </w:t>
            </w:r>
          </w:p>
        </w:tc>
        <w:tc>
          <w:tcPr>
            <w:tcW w:w="1417" w:type="dxa"/>
            <w:shd w:val="clear" w:color="auto" w:fill="auto"/>
            <w:noWrap/>
            <w:vAlign w:val="center"/>
            <w:hideMark/>
          </w:tcPr>
          <w:p w14:paraId="13411FA7"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4467FB0C" w14:textId="77777777" w:rsidR="001F7CBB" w:rsidRPr="00ED4EE3" w:rsidRDefault="001F7CBB" w:rsidP="008C4381">
            <w:pPr>
              <w:jc w:val="center"/>
              <w:rPr>
                <w:color w:val="000000"/>
              </w:rPr>
            </w:pPr>
            <w:r>
              <w:rPr>
                <w:color w:val="000000"/>
              </w:rPr>
              <w:t>20</w:t>
            </w:r>
          </w:p>
        </w:tc>
        <w:tc>
          <w:tcPr>
            <w:tcW w:w="2874" w:type="dxa"/>
            <w:shd w:val="clear" w:color="auto" w:fill="auto"/>
            <w:vAlign w:val="center"/>
          </w:tcPr>
          <w:p w14:paraId="6416C9BC" w14:textId="77777777" w:rsidR="001F7CBB" w:rsidRPr="00ED4EE3" w:rsidRDefault="001F7CBB" w:rsidP="008C4381">
            <w:pPr>
              <w:jc w:val="center"/>
              <w:rPr>
                <w:color w:val="000000"/>
              </w:rPr>
            </w:pPr>
          </w:p>
        </w:tc>
        <w:tc>
          <w:tcPr>
            <w:tcW w:w="1463" w:type="dxa"/>
            <w:shd w:val="clear" w:color="auto" w:fill="auto"/>
            <w:noWrap/>
            <w:vAlign w:val="center"/>
          </w:tcPr>
          <w:p w14:paraId="59460AFC" w14:textId="77777777" w:rsidR="001F7CBB" w:rsidRPr="00ED4EE3" w:rsidRDefault="001F7CBB" w:rsidP="008C4381">
            <w:pPr>
              <w:jc w:val="center"/>
              <w:rPr>
                <w:color w:val="000000"/>
              </w:rPr>
            </w:pPr>
          </w:p>
        </w:tc>
        <w:tc>
          <w:tcPr>
            <w:tcW w:w="1870" w:type="dxa"/>
            <w:vAlign w:val="center"/>
          </w:tcPr>
          <w:p w14:paraId="6F204FA5" w14:textId="77777777" w:rsidR="001F7CBB" w:rsidRPr="00ED4EE3" w:rsidRDefault="001F7CBB" w:rsidP="008C4381">
            <w:pPr>
              <w:jc w:val="center"/>
              <w:rPr>
                <w:color w:val="000000"/>
              </w:rPr>
            </w:pPr>
          </w:p>
        </w:tc>
      </w:tr>
      <w:tr w:rsidR="001F7CBB" w:rsidRPr="00ED4EE3" w14:paraId="47B39B93" w14:textId="77777777" w:rsidTr="008C4381">
        <w:trPr>
          <w:trHeight w:val="810"/>
        </w:trPr>
        <w:tc>
          <w:tcPr>
            <w:tcW w:w="890" w:type="dxa"/>
            <w:shd w:val="clear" w:color="auto" w:fill="auto"/>
            <w:noWrap/>
            <w:vAlign w:val="center"/>
            <w:hideMark/>
          </w:tcPr>
          <w:p w14:paraId="187F2AF5" w14:textId="77777777" w:rsidR="001F7CBB" w:rsidRPr="00ED4EE3" w:rsidRDefault="001F7CBB" w:rsidP="008C4381">
            <w:pPr>
              <w:jc w:val="center"/>
              <w:rPr>
                <w:color w:val="000000"/>
              </w:rPr>
            </w:pPr>
            <w:r>
              <w:rPr>
                <w:color w:val="000000"/>
              </w:rPr>
              <w:lastRenderedPageBreak/>
              <w:t>34</w:t>
            </w:r>
          </w:p>
        </w:tc>
        <w:tc>
          <w:tcPr>
            <w:tcW w:w="1342" w:type="dxa"/>
            <w:shd w:val="clear" w:color="000000" w:fill="FFFFFF"/>
            <w:noWrap/>
            <w:vAlign w:val="center"/>
            <w:hideMark/>
          </w:tcPr>
          <w:p w14:paraId="619FAC67" w14:textId="77777777" w:rsidR="001F7CBB" w:rsidRPr="00ED4EE3" w:rsidRDefault="001F7CBB" w:rsidP="008C4381">
            <w:pPr>
              <w:jc w:val="center"/>
              <w:rPr>
                <w:color w:val="000000"/>
              </w:rPr>
            </w:pPr>
            <w:r w:rsidRPr="00ED4EE3">
              <w:rPr>
                <w:color w:val="000000"/>
              </w:rPr>
              <w:t>Salvetes</w:t>
            </w:r>
          </w:p>
        </w:tc>
        <w:tc>
          <w:tcPr>
            <w:tcW w:w="2443" w:type="dxa"/>
            <w:shd w:val="clear" w:color="000000" w:fill="FFFFFF"/>
            <w:vAlign w:val="center"/>
            <w:hideMark/>
          </w:tcPr>
          <w:p w14:paraId="45A5DC7C" w14:textId="77777777" w:rsidR="001F7CBB" w:rsidRPr="00ED4EE3" w:rsidRDefault="001F7CBB" w:rsidP="008C4381">
            <w:pPr>
              <w:jc w:val="center"/>
              <w:rPr>
                <w:color w:val="000000"/>
              </w:rPr>
            </w:pPr>
            <w:r w:rsidRPr="00ED4EE3">
              <w:rPr>
                <w:color w:val="000000"/>
              </w:rPr>
              <w:t>Papīra salvetes, zilas, 2 slāņi</w:t>
            </w:r>
            <w:r>
              <w:rPr>
                <w:color w:val="000000"/>
              </w:rPr>
              <w:t>.</w:t>
            </w:r>
            <w:r>
              <w:rPr>
                <w:color w:val="000000"/>
              </w:rPr>
              <w:br/>
              <w:t>Izmērs ~</w:t>
            </w:r>
            <w:r w:rsidRPr="00ED4EE3">
              <w:rPr>
                <w:color w:val="000000"/>
              </w:rPr>
              <w:t xml:space="preserve">24x24 cm, </w:t>
            </w:r>
            <w:r>
              <w:rPr>
                <w:color w:val="000000"/>
              </w:rPr>
              <w:t>i</w:t>
            </w:r>
            <w:r w:rsidRPr="00ED4EE3">
              <w:rPr>
                <w:color w:val="000000"/>
              </w:rPr>
              <w:t>epakojumā 75 gab</w:t>
            </w:r>
            <w:r>
              <w:rPr>
                <w:color w:val="000000"/>
              </w:rPr>
              <w:t>.</w:t>
            </w:r>
          </w:p>
        </w:tc>
        <w:tc>
          <w:tcPr>
            <w:tcW w:w="1417" w:type="dxa"/>
            <w:shd w:val="clear" w:color="auto" w:fill="auto"/>
            <w:noWrap/>
            <w:vAlign w:val="center"/>
            <w:hideMark/>
          </w:tcPr>
          <w:p w14:paraId="07085E90"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72061CC"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6054C4BF" w14:textId="77777777" w:rsidR="001F7CBB" w:rsidRPr="00ED4EE3" w:rsidRDefault="001F7CBB" w:rsidP="008C4381">
            <w:pPr>
              <w:jc w:val="center"/>
              <w:rPr>
                <w:color w:val="000000"/>
              </w:rPr>
            </w:pPr>
          </w:p>
        </w:tc>
        <w:tc>
          <w:tcPr>
            <w:tcW w:w="1463" w:type="dxa"/>
            <w:shd w:val="clear" w:color="auto" w:fill="auto"/>
            <w:noWrap/>
            <w:vAlign w:val="center"/>
          </w:tcPr>
          <w:p w14:paraId="2F0CB3F8" w14:textId="77777777" w:rsidR="001F7CBB" w:rsidRPr="00ED4EE3" w:rsidRDefault="001F7CBB" w:rsidP="008C4381">
            <w:pPr>
              <w:jc w:val="center"/>
              <w:rPr>
                <w:color w:val="000000"/>
              </w:rPr>
            </w:pPr>
          </w:p>
        </w:tc>
        <w:tc>
          <w:tcPr>
            <w:tcW w:w="1870" w:type="dxa"/>
            <w:vAlign w:val="center"/>
          </w:tcPr>
          <w:p w14:paraId="1561101B" w14:textId="77777777" w:rsidR="001F7CBB" w:rsidRPr="00ED4EE3" w:rsidRDefault="001F7CBB" w:rsidP="008C4381">
            <w:pPr>
              <w:jc w:val="center"/>
              <w:rPr>
                <w:color w:val="000000"/>
              </w:rPr>
            </w:pPr>
          </w:p>
        </w:tc>
      </w:tr>
      <w:tr w:rsidR="001F7CBB" w:rsidRPr="00ED4EE3" w14:paraId="2690A14A" w14:textId="77777777" w:rsidTr="008C4381">
        <w:trPr>
          <w:trHeight w:val="774"/>
        </w:trPr>
        <w:tc>
          <w:tcPr>
            <w:tcW w:w="890" w:type="dxa"/>
            <w:shd w:val="clear" w:color="auto" w:fill="auto"/>
            <w:noWrap/>
            <w:vAlign w:val="center"/>
            <w:hideMark/>
          </w:tcPr>
          <w:p w14:paraId="50641FFB" w14:textId="77777777" w:rsidR="001F7CBB" w:rsidRPr="00ED4EE3" w:rsidRDefault="001F7CBB" w:rsidP="008C4381">
            <w:pPr>
              <w:jc w:val="center"/>
              <w:rPr>
                <w:color w:val="000000"/>
              </w:rPr>
            </w:pPr>
            <w:r>
              <w:rPr>
                <w:color w:val="000000"/>
              </w:rPr>
              <w:t>35</w:t>
            </w:r>
          </w:p>
        </w:tc>
        <w:tc>
          <w:tcPr>
            <w:tcW w:w="1342" w:type="dxa"/>
            <w:shd w:val="clear" w:color="000000" w:fill="FFFFFF"/>
            <w:noWrap/>
            <w:vAlign w:val="center"/>
            <w:hideMark/>
          </w:tcPr>
          <w:p w14:paraId="2C2BC843" w14:textId="77777777" w:rsidR="001F7CBB" w:rsidRPr="00ED4EE3" w:rsidRDefault="001F7CBB" w:rsidP="008C4381">
            <w:pPr>
              <w:jc w:val="center"/>
              <w:rPr>
                <w:color w:val="000000"/>
              </w:rPr>
            </w:pPr>
            <w:r w:rsidRPr="00ED4EE3">
              <w:rPr>
                <w:color w:val="000000"/>
              </w:rPr>
              <w:t>Šķīvis</w:t>
            </w:r>
          </w:p>
        </w:tc>
        <w:tc>
          <w:tcPr>
            <w:tcW w:w="2443" w:type="dxa"/>
            <w:shd w:val="clear" w:color="000000" w:fill="FFFFFF"/>
            <w:vAlign w:val="center"/>
            <w:hideMark/>
          </w:tcPr>
          <w:p w14:paraId="26AE7148" w14:textId="77777777" w:rsidR="001F7CBB" w:rsidRPr="00ED4EE3" w:rsidRDefault="001F7CBB" w:rsidP="008C4381">
            <w:pPr>
              <w:jc w:val="center"/>
              <w:rPr>
                <w:color w:val="000000"/>
              </w:rPr>
            </w:pPr>
            <w:r w:rsidRPr="00ED4EE3">
              <w:rPr>
                <w:color w:val="000000"/>
              </w:rPr>
              <w:t xml:space="preserve">Cukurniedru šķīvji, diametrā </w:t>
            </w:r>
            <w:r>
              <w:rPr>
                <w:color w:val="000000"/>
              </w:rPr>
              <w:t>~</w:t>
            </w:r>
            <w:r w:rsidRPr="00ED4EE3">
              <w:rPr>
                <w:color w:val="000000"/>
              </w:rPr>
              <w:t xml:space="preserve">23cm, balti, </w:t>
            </w:r>
            <w:r>
              <w:rPr>
                <w:color w:val="000000"/>
              </w:rPr>
              <w:t xml:space="preserve">iepakojumā </w:t>
            </w:r>
            <w:r w:rsidRPr="00ED4EE3">
              <w:rPr>
                <w:color w:val="000000"/>
              </w:rPr>
              <w:t>50</w:t>
            </w:r>
            <w:r>
              <w:rPr>
                <w:color w:val="000000"/>
              </w:rPr>
              <w:t xml:space="preserve"> </w:t>
            </w:r>
            <w:r w:rsidRPr="00ED4EE3">
              <w:rPr>
                <w:color w:val="000000"/>
              </w:rPr>
              <w:t>gab</w:t>
            </w:r>
            <w:r>
              <w:rPr>
                <w:color w:val="000000"/>
              </w:rPr>
              <w:t xml:space="preserve">. </w:t>
            </w:r>
          </w:p>
        </w:tc>
        <w:tc>
          <w:tcPr>
            <w:tcW w:w="1417" w:type="dxa"/>
            <w:shd w:val="clear" w:color="auto" w:fill="auto"/>
            <w:noWrap/>
            <w:vAlign w:val="center"/>
            <w:hideMark/>
          </w:tcPr>
          <w:p w14:paraId="0D3CA0D0"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69F2143E" w14:textId="77777777" w:rsidR="001F7CBB" w:rsidRPr="00ED4EE3" w:rsidRDefault="001F7CBB" w:rsidP="008C4381">
            <w:pPr>
              <w:jc w:val="center"/>
              <w:rPr>
                <w:color w:val="000000"/>
              </w:rPr>
            </w:pPr>
            <w:r>
              <w:rPr>
                <w:color w:val="000000"/>
              </w:rPr>
              <w:t>20</w:t>
            </w:r>
          </w:p>
        </w:tc>
        <w:tc>
          <w:tcPr>
            <w:tcW w:w="2874" w:type="dxa"/>
            <w:shd w:val="clear" w:color="auto" w:fill="auto"/>
            <w:vAlign w:val="center"/>
          </w:tcPr>
          <w:p w14:paraId="06FF6FB6" w14:textId="77777777" w:rsidR="001F7CBB" w:rsidRPr="00ED4EE3" w:rsidRDefault="001F7CBB" w:rsidP="008C4381">
            <w:pPr>
              <w:jc w:val="center"/>
              <w:rPr>
                <w:color w:val="000000"/>
              </w:rPr>
            </w:pPr>
          </w:p>
        </w:tc>
        <w:tc>
          <w:tcPr>
            <w:tcW w:w="1463" w:type="dxa"/>
            <w:shd w:val="clear" w:color="auto" w:fill="auto"/>
            <w:noWrap/>
            <w:vAlign w:val="center"/>
          </w:tcPr>
          <w:p w14:paraId="106D3CC9" w14:textId="77777777" w:rsidR="001F7CBB" w:rsidRPr="00ED4EE3" w:rsidRDefault="001F7CBB" w:rsidP="008C4381">
            <w:pPr>
              <w:jc w:val="center"/>
              <w:rPr>
                <w:color w:val="000000"/>
              </w:rPr>
            </w:pPr>
          </w:p>
        </w:tc>
        <w:tc>
          <w:tcPr>
            <w:tcW w:w="1870" w:type="dxa"/>
            <w:vAlign w:val="center"/>
          </w:tcPr>
          <w:p w14:paraId="49C1B02E" w14:textId="77777777" w:rsidR="001F7CBB" w:rsidRPr="00ED4EE3" w:rsidRDefault="001F7CBB" w:rsidP="008C4381">
            <w:pPr>
              <w:jc w:val="center"/>
              <w:rPr>
                <w:color w:val="000000"/>
              </w:rPr>
            </w:pPr>
          </w:p>
        </w:tc>
      </w:tr>
      <w:tr w:rsidR="001F7CBB" w:rsidRPr="00ED4EE3" w14:paraId="6E40C73E" w14:textId="77777777" w:rsidTr="008C4381">
        <w:trPr>
          <w:trHeight w:val="804"/>
        </w:trPr>
        <w:tc>
          <w:tcPr>
            <w:tcW w:w="890" w:type="dxa"/>
            <w:shd w:val="clear" w:color="auto" w:fill="auto"/>
            <w:noWrap/>
            <w:vAlign w:val="center"/>
            <w:hideMark/>
          </w:tcPr>
          <w:p w14:paraId="15885FCA" w14:textId="77777777" w:rsidR="001F7CBB" w:rsidRPr="00ED4EE3" w:rsidRDefault="001F7CBB" w:rsidP="008C4381">
            <w:pPr>
              <w:jc w:val="center"/>
              <w:rPr>
                <w:color w:val="000000"/>
              </w:rPr>
            </w:pPr>
            <w:r>
              <w:rPr>
                <w:color w:val="000000"/>
              </w:rPr>
              <w:t>36</w:t>
            </w:r>
          </w:p>
        </w:tc>
        <w:tc>
          <w:tcPr>
            <w:tcW w:w="1342" w:type="dxa"/>
            <w:shd w:val="clear" w:color="000000" w:fill="FFFFFF"/>
            <w:noWrap/>
            <w:vAlign w:val="center"/>
            <w:hideMark/>
          </w:tcPr>
          <w:p w14:paraId="2BCF7BEF" w14:textId="77777777" w:rsidR="001F7CBB" w:rsidRPr="00ED4EE3" w:rsidRDefault="001F7CBB" w:rsidP="008C4381">
            <w:pPr>
              <w:jc w:val="center"/>
              <w:rPr>
                <w:color w:val="000000"/>
              </w:rPr>
            </w:pPr>
            <w:r w:rsidRPr="00ED4EE3">
              <w:rPr>
                <w:color w:val="000000"/>
              </w:rPr>
              <w:t>Šķīvis</w:t>
            </w:r>
          </w:p>
        </w:tc>
        <w:tc>
          <w:tcPr>
            <w:tcW w:w="2443" w:type="dxa"/>
            <w:shd w:val="clear" w:color="000000" w:fill="FFFFFF"/>
            <w:vAlign w:val="center"/>
            <w:hideMark/>
          </w:tcPr>
          <w:p w14:paraId="51D25877" w14:textId="77777777" w:rsidR="001F7CBB" w:rsidRPr="00ED4EE3" w:rsidRDefault="001F7CBB" w:rsidP="008C4381">
            <w:pPr>
              <w:jc w:val="center"/>
              <w:rPr>
                <w:color w:val="000000"/>
              </w:rPr>
            </w:pPr>
            <w:r w:rsidRPr="00ED4EE3">
              <w:rPr>
                <w:color w:val="000000"/>
              </w:rPr>
              <w:t xml:space="preserve">Kartona šķīvji, </w:t>
            </w:r>
            <w:r>
              <w:rPr>
                <w:color w:val="000000"/>
              </w:rPr>
              <w:t>diametrā ~</w:t>
            </w:r>
            <w:r w:rsidRPr="00ED4EE3">
              <w:rPr>
                <w:color w:val="000000"/>
              </w:rPr>
              <w:t xml:space="preserve">15 cm, balti, </w:t>
            </w:r>
            <w:r>
              <w:rPr>
                <w:color w:val="000000"/>
              </w:rPr>
              <w:t xml:space="preserve">iepakojumā </w:t>
            </w:r>
            <w:r w:rsidRPr="00ED4EE3">
              <w:rPr>
                <w:color w:val="000000"/>
              </w:rPr>
              <w:t>100 gab</w:t>
            </w:r>
            <w:r>
              <w:rPr>
                <w:color w:val="000000"/>
              </w:rPr>
              <w:t>.</w:t>
            </w:r>
          </w:p>
        </w:tc>
        <w:tc>
          <w:tcPr>
            <w:tcW w:w="1417" w:type="dxa"/>
            <w:shd w:val="clear" w:color="auto" w:fill="auto"/>
            <w:noWrap/>
            <w:vAlign w:val="center"/>
            <w:hideMark/>
          </w:tcPr>
          <w:p w14:paraId="0D98A281"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339ED71A" w14:textId="77777777" w:rsidR="001F7CBB" w:rsidRPr="00ED4EE3" w:rsidRDefault="001F7CBB" w:rsidP="008C4381">
            <w:pPr>
              <w:jc w:val="center"/>
              <w:rPr>
                <w:color w:val="000000"/>
              </w:rPr>
            </w:pPr>
            <w:r>
              <w:rPr>
                <w:color w:val="000000"/>
              </w:rPr>
              <w:t>20</w:t>
            </w:r>
          </w:p>
        </w:tc>
        <w:tc>
          <w:tcPr>
            <w:tcW w:w="2874" w:type="dxa"/>
            <w:shd w:val="clear" w:color="auto" w:fill="auto"/>
            <w:vAlign w:val="center"/>
          </w:tcPr>
          <w:p w14:paraId="6FAEC8AC" w14:textId="77777777" w:rsidR="001F7CBB" w:rsidRPr="00ED4EE3" w:rsidRDefault="001F7CBB" w:rsidP="008C4381">
            <w:pPr>
              <w:jc w:val="center"/>
              <w:rPr>
                <w:color w:val="000000"/>
              </w:rPr>
            </w:pPr>
          </w:p>
        </w:tc>
        <w:tc>
          <w:tcPr>
            <w:tcW w:w="1463" w:type="dxa"/>
            <w:shd w:val="clear" w:color="auto" w:fill="auto"/>
            <w:noWrap/>
            <w:vAlign w:val="center"/>
          </w:tcPr>
          <w:p w14:paraId="1F557296" w14:textId="77777777" w:rsidR="001F7CBB" w:rsidRPr="00ED4EE3" w:rsidRDefault="001F7CBB" w:rsidP="008C4381">
            <w:pPr>
              <w:jc w:val="center"/>
              <w:rPr>
                <w:color w:val="000000"/>
              </w:rPr>
            </w:pPr>
          </w:p>
        </w:tc>
        <w:tc>
          <w:tcPr>
            <w:tcW w:w="1870" w:type="dxa"/>
            <w:vAlign w:val="center"/>
          </w:tcPr>
          <w:p w14:paraId="2C19A0F6" w14:textId="77777777" w:rsidR="001F7CBB" w:rsidRPr="00ED4EE3" w:rsidRDefault="001F7CBB" w:rsidP="008C4381">
            <w:pPr>
              <w:jc w:val="center"/>
              <w:rPr>
                <w:color w:val="000000"/>
              </w:rPr>
            </w:pPr>
          </w:p>
        </w:tc>
      </w:tr>
      <w:tr w:rsidR="001F7CBB" w:rsidRPr="00ED4EE3" w14:paraId="6CC46D37" w14:textId="77777777" w:rsidTr="008C4381">
        <w:trPr>
          <w:trHeight w:val="843"/>
        </w:trPr>
        <w:tc>
          <w:tcPr>
            <w:tcW w:w="890" w:type="dxa"/>
            <w:shd w:val="clear" w:color="auto" w:fill="auto"/>
            <w:noWrap/>
            <w:vAlign w:val="center"/>
          </w:tcPr>
          <w:p w14:paraId="46289979" w14:textId="77777777" w:rsidR="001F7CBB" w:rsidRPr="00ED4EE3" w:rsidRDefault="001F7CBB" w:rsidP="008C4381">
            <w:pPr>
              <w:jc w:val="center"/>
              <w:rPr>
                <w:color w:val="000000"/>
              </w:rPr>
            </w:pPr>
            <w:r>
              <w:rPr>
                <w:color w:val="000000"/>
              </w:rPr>
              <w:t>37</w:t>
            </w:r>
          </w:p>
        </w:tc>
        <w:tc>
          <w:tcPr>
            <w:tcW w:w="1342" w:type="dxa"/>
            <w:shd w:val="clear" w:color="000000" w:fill="FFFFFF"/>
            <w:noWrap/>
            <w:vAlign w:val="center"/>
          </w:tcPr>
          <w:p w14:paraId="1E948BDA" w14:textId="77777777" w:rsidR="001F7CBB" w:rsidRPr="00ED4EE3" w:rsidRDefault="001F7CBB" w:rsidP="008C4381">
            <w:pPr>
              <w:jc w:val="center"/>
              <w:rPr>
                <w:color w:val="000000"/>
              </w:rPr>
            </w:pPr>
            <w:r w:rsidRPr="00ED4EE3">
              <w:rPr>
                <w:color w:val="000000"/>
              </w:rPr>
              <w:t>Bļoda</w:t>
            </w:r>
          </w:p>
        </w:tc>
        <w:tc>
          <w:tcPr>
            <w:tcW w:w="2443" w:type="dxa"/>
            <w:shd w:val="clear" w:color="000000" w:fill="FFFFFF"/>
            <w:vAlign w:val="center"/>
          </w:tcPr>
          <w:p w14:paraId="43C5FC51" w14:textId="77777777" w:rsidR="001F7CBB" w:rsidRPr="00ED4EE3" w:rsidRDefault="001F7CBB" w:rsidP="008C4381">
            <w:pPr>
              <w:jc w:val="center"/>
              <w:rPr>
                <w:color w:val="000000"/>
              </w:rPr>
            </w:pPr>
            <w:r w:rsidRPr="00ED4EE3">
              <w:rPr>
                <w:color w:val="000000"/>
              </w:rPr>
              <w:t xml:space="preserve">Papīra bļoda, cukurniedru, </w:t>
            </w:r>
            <w:r>
              <w:rPr>
                <w:color w:val="000000"/>
              </w:rPr>
              <w:t>tilpums ~</w:t>
            </w:r>
            <w:r w:rsidRPr="00ED4EE3">
              <w:rPr>
                <w:color w:val="000000"/>
              </w:rPr>
              <w:t>500ml, balt</w:t>
            </w:r>
            <w:r>
              <w:rPr>
                <w:color w:val="000000"/>
              </w:rPr>
              <w:t>a</w:t>
            </w:r>
            <w:r w:rsidRPr="00ED4EE3">
              <w:rPr>
                <w:color w:val="000000"/>
              </w:rPr>
              <w:t xml:space="preserve">, </w:t>
            </w:r>
            <w:r>
              <w:rPr>
                <w:color w:val="000000"/>
              </w:rPr>
              <w:t xml:space="preserve">iepakojumā </w:t>
            </w:r>
            <w:r w:rsidRPr="00ED4EE3">
              <w:rPr>
                <w:color w:val="000000"/>
              </w:rPr>
              <w:t>50</w:t>
            </w:r>
            <w:r>
              <w:rPr>
                <w:color w:val="000000"/>
              </w:rPr>
              <w:t xml:space="preserve"> </w:t>
            </w:r>
            <w:r w:rsidRPr="00ED4EE3">
              <w:rPr>
                <w:color w:val="000000"/>
              </w:rPr>
              <w:t>gab</w:t>
            </w:r>
            <w:r>
              <w:rPr>
                <w:color w:val="000000"/>
              </w:rPr>
              <w:t>.</w:t>
            </w:r>
          </w:p>
        </w:tc>
        <w:tc>
          <w:tcPr>
            <w:tcW w:w="1417" w:type="dxa"/>
            <w:shd w:val="clear" w:color="auto" w:fill="auto"/>
            <w:noWrap/>
            <w:vAlign w:val="center"/>
          </w:tcPr>
          <w:p w14:paraId="1D6D8C44"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0EAAC235"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47E912E4" w14:textId="77777777" w:rsidR="001F7CBB" w:rsidRPr="00ED4EE3" w:rsidRDefault="001F7CBB" w:rsidP="008C4381">
            <w:pPr>
              <w:jc w:val="center"/>
              <w:rPr>
                <w:color w:val="000000"/>
              </w:rPr>
            </w:pPr>
          </w:p>
        </w:tc>
        <w:tc>
          <w:tcPr>
            <w:tcW w:w="1463" w:type="dxa"/>
            <w:shd w:val="clear" w:color="auto" w:fill="auto"/>
            <w:noWrap/>
            <w:vAlign w:val="center"/>
          </w:tcPr>
          <w:p w14:paraId="5386920A" w14:textId="77777777" w:rsidR="001F7CBB" w:rsidRPr="00ED4EE3" w:rsidRDefault="001F7CBB" w:rsidP="008C4381">
            <w:pPr>
              <w:jc w:val="center"/>
              <w:rPr>
                <w:color w:val="000000"/>
              </w:rPr>
            </w:pPr>
          </w:p>
        </w:tc>
        <w:tc>
          <w:tcPr>
            <w:tcW w:w="1870" w:type="dxa"/>
            <w:vAlign w:val="center"/>
          </w:tcPr>
          <w:p w14:paraId="6C9D61F9" w14:textId="77777777" w:rsidR="001F7CBB" w:rsidRPr="00ED4EE3" w:rsidRDefault="001F7CBB" w:rsidP="008C4381">
            <w:pPr>
              <w:jc w:val="center"/>
              <w:rPr>
                <w:color w:val="000000"/>
              </w:rPr>
            </w:pPr>
          </w:p>
        </w:tc>
      </w:tr>
      <w:tr w:rsidR="001F7CBB" w:rsidRPr="00ED4EE3" w14:paraId="4FDC4E3B" w14:textId="77777777" w:rsidTr="008C4381">
        <w:trPr>
          <w:trHeight w:val="700"/>
        </w:trPr>
        <w:tc>
          <w:tcPr>
            <w:tcW w:w="890" w:type="dxa"/>
            <w:shd w:val="clear" w:color="auto" w:fill="auto"/>
            <w:noWrap/>
            <w:vAlign w:val="center"/>
          </w:tcPr>
          <w:p w14:paraId="469EB637" w14:textId="77777777" w:rsidR="001F7CBB" w:rsidRPr="00ED4EE3" w:rsidRDefault="001F7CBB" w:rsidP="008C4381">
            <w:pPr>
              <w:jc w:val="center"/>
              <w:rPr>
                <w:color w:val="000000"/>
              </w:rPr>
            </w:pPr>
            <w:r>
              <w:rPr>
                <w:color w:val="000000"/>
              </w:rPr>
              <w:t>38</w:t>
            </w:r>
          </w:p>
        </w:tc>
        <w:tc>
          <w:tcPr>
            <w:tcW w:w="1342" w:type="dxa"/>
            <w:shd w:val="clear" w:color="000000" w:fill="FFFFFF"/>
            <w:noWrap/>
            <w:vAlign w:val="center"/>
          </w:tcPr>
          <w:p w14:paraId="51C130B9" w14:textId="77777777" w:rsidR="001F7CBB" w:rsidRPr="00ED4EE3" w:rsidRDefault="001F7CBB" w:rsidP="008C4381">
            <w:pPr>
              <w:jc w:val="center"/>
              <w:rPr>
                <w:color w:val="000000"/>
              </w:rPr>
            </w:pPr>
            <w:r w:rsidRPr="00ED4EE3">
              <w:rPr>
                <w:color w:val="000000"/>
              </w:rPr>
              <w:t>Dakšas</w:t>
            </w:r>
          </w:p>
        </w:tc>
        <w:tc>
          <w:tcPr>
            <w:tcW w:w="2443" w:type="dxa"/>
            <w:shd w:val="clear" w:color="000000" w:fill="FFFFFF"/>
            <w:vAlign w:val="center"/>
          </w:tcPr>
          <w:p w14:paraId="7B7713C0" w14:textId="77777777" w:rsidR="001F7CBB" w:rsidRPr="00ED4EE3" w:rsidRDefault="001F7CBB" w:rsidP="008C4381">
            <w:pPr>
              <w:jc w:val="center"/>
              <w:rPr>
                <w:color w:val="000000"/>
              </w:rPr>
            </w:pPr>
            <w:r w:rsidRPr="00ED4EE3">
              <w:rPr>
                <w:color w:val="000000"/>
              </w:rPr>
              <w:t>Koka dakšas</w:t>
            </w:r>
            <w:r>
              <w:rPr>
                <w:color w:val="000000"/>
              </w:rPr>
              <w:t>,</w:t>
            </w:r>
            <w:r w:rsidRPr="00ED4EE3">
              <w:rPr>
                <w:color w:val="000000"/>
              </w:rPr>
              <w:t xml:space="preserve"> </w:t>
            </w:r>
            <w:r>
              <w:rPr>
                <w:color w:val="000000"/>
              </w:rPr>
              <w:t>garums ~</w:t>
            </w:r>
            <w:r w:rsidRPr="00ED4EE3">
              <w:rPr>
                <w:color w:val="000000"/>
              </w:rPr>
              <w:t>16cm, brūnas,</w:t>
            </w:r>
            <w:r>
              <w:rPr>
                <w:color w:val="000000"/>
              </w:rPr>
              <w:t xml:space="preserve"> iepakojumā</w:t>
            </w:r>
            <w:r w:rsidRPr="00ED4EE3">
              <w:rPr>
                <w:color w:val="000000"/>
              </w:rPr>
              <w:t xml:space="preserve"> 100</w:t>
            </w:r>
            <w:r>
              <w:rPr>
                <w:color w:val="000000"/>
              </w:rPr>
              <w:t xml:space="preserve"> </w:t>
            </w:r>
            <w:r w:rsidRPr="00ED4EE3">
              <w:rPr>
                <w:color w:val="000000"/>
              </w:rPr>
              <w:t>gab</w:t>
            </w:r>
            <w:r>
              <w:rPr>
                <w:color w:val="000000"/>
              </w:rPr>
              <w:t>.</w:t>
            </w:r>
          </w:p>
        </w:tc>
        <w:tc>
          <w:tcPr>
            <w:tcW w:w="1417" w:type="dxa"/>
            <w:shd w:val="clear" w:color="auto" w:fill="auto"/>
            <w:noWrap/>
            <w:vAlign w:val="center"/>
          </w:tcPr>
          <w:p w14:paraId="223DB832"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34D00AFD"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2C4267EC" w14:textId="77777777" w:rsidR="001F7CBB" w:rsidRPr="00ED4EE3" w:rsidRDefault="001F7CBB" w:rsidP="008C4381">
            <w:pPr>
              <w:jc w:val="center"/>
              <w:rPr>
                <w:color w:val="000000"/>
              </w:rPr>
            </w:pPr>
          </w:p>
        </w:tc>
        <w:tc>
          <w:tcPr>
            <w:tcW w:w="1463" w:type="dxa"/>
            <w:shd w:val="clear" w:color="auto" w:fill="auto"/>
            <w:noWrap/>
            <w:vAlign w:val="center"/>
          </w:tcPr>
          <w:p w14:paraId="0A99A4AD" w14:textId="77777777" w:rsidR="001F7CBB" w:rsidRPr="00ED4EE3" w:rsidRDefault="001F7CBB" w:rsidP="008C4381">
            <w:pPr>
              <w:jc w:val="center"/>
              <w:rPr>
                <w:color w:val="000000"/>
              </w:rPr>
            </w:pPr>
          </w:p>
        </w:tc>
        <w:tc>
          <w:tcPr>
            <w:tcW w:w="1870" w:type="dxa"/>
            <w:vAlign w:val="center"/>
          </w:tcPr>
          <w:p w14:paraId="434F2F74" w14:textId="77777777" w:rsidR="001F7CBB" w:rsidRPr="00ED4EE3" w:rsidRDefault="001F7CBB" w:rsidP="008C4381">
            <w:pPr>
              <w:jc w:val="center"/>
              <w:rPr>
                <w:color w:val="000000"/>
              </w:rPr>
            </w:pPr>
          </w:p>
        </w:tc>
      </w:tr>
      <w:tr w:rsidR="001F7CBB" w:rsidRPr="00ED4EE3" w14:paraId="1908F07C" w14:textId="77777777" w:rsidTr="008C4381">
        <w:trPr>
          <w:trHeight w:val="698"/>
        </w:trPr>
        <w:tc>
          <w:tcPr>
            <w:tcW w:w="890" w:type="dxa"/>
            <w:shd w:val="clear" w:color="auto" w:fill="auto"/>
            <w:noWrap/>
            <w:vAlign w:val="center"/>
          </w:tcPr>
          <w:p w14:paraId="51B20626" w14:textId="77777777" w:rsidR="001F7CBB" w:rsidRPr="00ED4EE3" w:rsidRDefault="001F7CBB" w:rsidP="008C4381">
            <w:pPr>
              <w:jc w:val="center"/>
              <w:rPr>
                <w:color w:val="000000"/>
              </w:rPr>
            </w:pPr>
            <w:r>
              <w:rPr>
                <w:color w:val="000000"/>
              </w:rPr>
              <w:t>39</w:t>
            </w:r>
          </w:p>
        </w:tc>
        <w:tc>
          <w:tcPr>
            <w:tcW w:w="1342" w:type="dxa"/>
            <w:shd w:val="clear" w:color="000000" w:fill="FFFFFF"/>
            <w:noWrap/>
            <w:vAlign w:val="center"/>
          </w:tcPr>
          <w:p w14:paraId="35A2BC0B" w14:textId="77777777" w:rsidR="001F7CBB" w:rsidRPr="00ED4EE3" w:rsidRDefault="001F7CBB" w:rsidP="008C4381">
            <w:pPr>
              <w:jc w:val="center"/>
              <w:rPr>
                <w:color w:val="000000"/>
              </w:rPr>
            </w:pPr>
            <w:r w:rsidRPr="00ED4EE3">
              <w:rPr>
                <w:color w:val="000000"/>
              </w:rPr>
              <w:t>Karotes</w:t>
            </w:r>
          </w:p>
        </w:tc>
        <w:tc>
          <w:tcPr>
            <w:tcW w:w="2443" w:type="dxa"/>
            <w:shd w:val="clear" w:color="000000" w:fill="FFFFFF"/>
            <w:vAlign w:val="center"/>
          </w:tcPr>
          <w:p w14:paraId="3F14BC7A" w14:textId="77777777" w:rsidR="001F7CBB" w:rsidRPr="00ED4EE3" w:rsidRDefault="001F7CBB" w:rsidP="008C4381">
            <w:pPr>
              <w:jc w:val="center"/>
              <w:rPr>
                <w:color w:val="000000"/>
              </w:rPr>
            </w:pPr>
            <w:r w:rsidRPr="00ED4EE3">
              <w:rPr>
                <w:color w:val="000000"/>
              </w:rPr>
              <w:t xml:space="preserve">Koka karotes, </w:t>
            </w:r>
            <w:r>
              <w:rPr>
                <w:color w:val="000000"/>
              </w:rPr>
              <w:t>garums ~</w:t>
            </w:r>
            <w:r w:rsidRPr="00ED4EE3">
              <w:rPr>
                <w:color w:val="000000"/>
              </w:rPr>
              <w:t xml:space="preserve">16cm, </w:t>
            </w:r>
            <w:r>
              <w:rPr>
                <w:color w:val="000000"/>
              </w:rPr>
              <w:t xml:space="preserve">iepakojumā </w:t>
            </w:r>
            <w:r w:rsidRPr="00ED4EE3">
              <w:rPr>
                <w:color w:val="000000"/>
              </w:rPr>
              <w:t>100 gab</w:t>
            </w:r>
            <w:r>
              <w:rPr>
                <w:color w:val="000000"/>
              </w:rPr>
              <w:t>.</w:t>
            </w:r>
          </w:p>
        </w:tc>
        <w:tc>
          <w:tcPr>
            <w:tcW w:w="1417" w:type="dxa"/>
            <w:shd w:val="clear" w:color="auto" w:fill="auto"/>
            <w:noWrap/>
            <w:vAlign w:val="center"/>
          </w:tcPr>
          <w:p w14:paraId="198F5CEE"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2BECCA50"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361A2D37" w14:textId="77777777" w:rsidR="001F7CBB" w:rsidRPr="00ED4EE3" w:rsidRDefault="001F7CBB" w:rsidP="008C4381">
            <w:pPr>
              <w:jc w:val="center"/>
              <w:rPr>
                <w:color w:val="000000"/>
              </w:rPr>
            </w:pPr>
          </w:p>
        </w:tc>
        <w:tc>
          <w:tcPr>
            <w:tcW w:w="1463" w:type="dxa"/>
            <w:shd w:val="clear" w:color="auto" w:fill="auto"/>
            <w:noWrap/>
            <w:vAlign w:val="center"/>
          </w:tcPr>
          <w:p w14:paraId="25455BC4" w14:textId="77777777" w:rsidR="001F7CBB" w:rsidRPr="00ED4EE3" w:rsidRDefault="001F7CBB" w:rsidP="008C4381">
            <w:pPr>
              <w:jc w:val="center"/>
              <w:rPr>
                <w:color w:val="000000"/>
              </w:rPr>
            </w:pPr>
          </w:p>
        </w:tc>
        <w:tc>
          <w:tcPr>
            <w:tcW w:w="1870" w:type="dxa"/>
            <w:vAlign w:val="center"/>
          </w:tcPr>
          <w:p w14:paraId="70DE3E4C" w14:textId="77777777" w:rsidR="001F7CBB" w:rsidRPr="00ED4EE3" w:rsidRDefault="001F7CBB" w:rsidP="008C4381">
            <w:pPr>
              <w:jc w:val="center"/>
              <w:rPr>
                <w:color w:val="000000"/>
              </w:rPr>
            </w:pPr>
          </w:p>
        </w:tc>
      </w:tr>
      <w:tr w:rsidR="001F7CBB" w:rsidRPr="00ED4EE3" w14:paraId="1852C280" w14:textId="77777777" w:rsidTr="008C4381">
        <w:trPr>
          <w:trHeight w:val="692"/>
        </w:trPr>
        <w:tc>
          <w:tcPr>
            <w:tcW w:w="890" w:type="dxa"/>
            <w:shd w:val="clear" w:color="auto" w:fill="auto"/>
            <w:noWrap/>
            <w:vAlign w:val="center"/>
          </w:tcPr>
          <w:p w14:paraId="06FE76BA" w14:textId="77777777" w:rsidR="001F7CBB" w:rsidRPr="00ED4EE3" w:rsidRDefault="001F7CBB" w:rsidP="008C4381">
            <w:pPr>
              <w:jc w:val="center"/>
              <w:rPr>
                <w:color w:val="000000"/>
              </w:rPr>
            </w:pPr>
            <w:r>
              <w:rPr>
                <w:color w:val="000000"/>
              </w:rPr>
              <w:t>40</w:t>
            </w:r>
          </w:p>
        </w:tc>
        <w:tc>
          <w:tcPr>
            <w:tcW w:w="1342" w:type="dxa"/>
            <w:shd w:val="clear" w:color="000000" w:fill="FFFFFF"/>
            <w:noWrap/>
            <w:vAlign w:val="center"/>
          </w:tcPr>
          <w:p w14:paraId="6B1D8174" w14:textId="77777777" w:rsidR="001F7CBB" w:rsidRPr="00ED4EE3" w:rsidRDefault="001F7CBB" w:rsidP="008C4381">
            <w:pPr>
              <w:jc w:val="center"/>
              <w:rPr>
                <w:color w:val="000000"/>
              </w:rPr>
            </w:pPr>
            <w:r w:rsidRPr="00ED4EE3">
              <w:rPr>
                <w:color w:val="000000"/>
              </w:rPr>
              <w:t>Glāzes</w:t>
            </w:r>
          </w:p>
        </w:tc>
        <w:tc>
          <w:tcPr>
            <w:tcW w:w="2443" w:type="dxa"/>
            <w:shd w:val="clear" w:color="000000" w:fill="FFFFFF"/>
            <w:vAlign w:val="center"/>
          </w:tcPr>
          <w:p w14:paraId="65FC2EB5" w14:textId="77777777" w:rsidR="001F7CBB" w:rsidRPr="00ED4EE3" w:rsidRDefault="001F7CBB" w:rsidP="008C4381">
            <w:pPr>
              <w:jc w:val="center"/>
              <w:rPr>
                <w:color w:val="000000"/>
              </w:rPr>
            </w:pPr>
            <w:r w:rsidRPr="00ED4EE3">
              <w:rPr>
                <w:color w:val="000000"/>
              </w:rPr>
              <w:t xml:space="preserve">Kartona glāzes, </w:t>
            </w:r>
            <w:proofErr w:type="spellStart"/>
            <w:r w:rsidRPr="00ED4EE3">
              <w:rPr>
                <w:color w:val="000000"/>
              </w:rPr>
              <w:t>divslāņu</w:t>
            </w:r>
            <w:proofErr w:type="spellEnd"/>
            <w:r w:rsidRPr="00ED4EE3">
              <w:rPr>
                <w:color w:val="000000"/>
              </w:rPr>
              <w:t xml:space="preserve">, </w:t>
            </w:r>
            <w:r>
              <w:rPr>
                <w:color w:val="000000"/>
              </w:rPr>
              <w:t>tilpums ~</w:t>
            </w:r>
            <w:r w:rsidRPr="00ED4EE3">
              <w:rPr>
                <w:color w:val="000000"/>
              </w:rPr>
              <w:t xml:space="preserve">250ml, </w:t>
            </w:r>
            <w:r>
              <w:rPr>
                <w:color w:val="000000"/>
              </w:rPr>
              <w:t xml:space="preserve">piemēram zīmols - </w:t>
            </w:r>
            <w:r w:rsidRPr="00ED4EE3">
              <w:rPr>
                <w:color w:val="000000"/>
              </w:rPr>
              <w:t>Kraft,</w:t>
            </w:r>
            <w:r>
              <w:rPr>
                <w:color w:val="000000"/>
              </w:rPr>
              <w:t xml:space="preserve"> vai ekvivalentas, </w:t>
            </w:r>
            <w:r w:rsidRPr="00ED4EE3">
              <w:rPr>
                <w:color w:val="000000"/>
              </w:rPr>
              <w:t xml:space="preserve"> </w:t>
            </w:r>
            <w:r>
              <w:rPr>
                <w:color w:val="000000"/>
              </w:rPr>
              <w:t xml:space="preserve">iepakojumā </w:t>
            </w:r>
            <w:r w:rsidRPr="00ED4EE3">
              <w:rPr>
                <w:color w:val="000000"/>
              </w:rPr>
              <w:t>25 gab</w:t>
            </w:r>
            <w:r>
              <w:rPr>
                <w:color w:val="000000"/>
              </w:rPr>
              <w:t>.</w:t>
            </w:r>
          </w:p>
        </w:tc>
        <w:tc>
          <w:tcPr>
            <w:tcW w:w="1417" w:type="dxa"/>
            <w:shd w:val="clear" w:color="auto" w:fill="auto"/>
            <w:noWrap/>
            <w:vAlign w:val="center"/>
          </w:tcPr>
          <w:p w14:paraId="1698C16E"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7D414D1C"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4D381532" w14:textId="77777777" w:rsidR="001F7CBB" w:rsidRPr="00ED4EE3" w:rsidRDefault="001F7CBB" w:rsidP="008C4381">
            <w:pPr>
              <w:jc w:val="center"/>
              <w:rPr>
                <w:color w:val="000000"/>
              </w:rPr>
            </w:pPr>
          </w:p>
        </w:tc>
        <w:tc>
          <w:tcPr>
            <w:tcW w:w="1463" w:type="dxa"/>
            <w:shd w:val="clear" w:color="auto" w:fill="auto"/>
            <w:noWrap/>
            <w:vAlign w:val="center"/>
          </w:tcPr>
          <w:p w14:paraId="7B91F9E6" w14:textId="77777777" w:rsidR="001F7CBB" w:rsidRPr="00ED4EE3" w:rsidRDefault="001F7CBB" w:rsidP="008C4381">
            <w:pPr>
              <w:jc w:val="center"/>
              <w:rPr>
                <w:color w:val="000000"/>
              </w:rPr>
            </w:pPr>
          </w:p>
        </w:tc>
        <w:tc>
          <w:tcPr>
            <w:tcW w:w="1870" w:type="dxa"/>
            <w:vAlign w:val="center"/>
          </w:tcPr>
          <w:p w14:paraId="2A2CEB7C" w14:textId="77777777" w:rsidR="001F7CBB" w:rsidRPr="00ED4EE3" w:rsidRDefault="001F7CBB" w:rsidP="008C4381">
            <w:pPr>
              <w:jc w:val="center"/>
              <w:rPr>
                <w:color w:val="000000"/>
              </w:rPr>
            </w:pPr>
          </w:p>
        </w:tc>
      </w:tr>
      <w:tr w:rsidR="001F7CBB" w:rsidRPr="00ED4EE3" w14:paraId="3C4B3C41" w14:textId="77777777" w:rsidTr="008C4381">
        <w:trPr>
          <w:trHeight w:val="810"/>
        </w:trPr>
        <w:tc>
          <w:tcPr>
            <w:tcW w:w="890" w:type="dxa"/>
            <w:shd w:val="clear" w:color="auto" w:fill="auto"/>
            <w:noWrap/>
            <w:vAlign w:val="center"/>
            <w:hideMark/>
          </w:tcPr>
          <w:p w14:paraId="39FC62CB" w14:textId="77777777" w:rsidR="001F7CBB" w:rsidRPr="00ED4EE3" w:rsidRDefault="001F7CBB" w:rsidP="008C4381">
            <w:pPr>
              <w:jc w:val="center"/>
              <w:rPr>
                <w:color w:val="000000"/>
              </w:rPr>
            </w:pPr>
            <w:r>
              <w:rPr>
                <w:color w:val="000000"/>
              </w:rPr>
              <w:t>41</w:t>
            </w:r>
          </w:p>
        </w:tc>
        <w:tc>
          <w:tcPr>
            <w:tcW w:w="1342" w:type="dxa"/>
            <w:shd w:val="clear" w:color="000000" w:fill="FFFFFF"/>
            <w:noWrap/>
            <w:vAlign w:val="center"/>
            <w:hideMark/>
          </w:tcPr>
          <w:p w14:paraId="2266EBBA" w14:textId="77777777" w:rsidR="001F7CBB" w:rsidRPr="00ED4EE3" w:rsidRDefault="001F7CBB" w:rsidP="008C4381">
            <w:pPr>
              <w:jc w:val="center"/>
              <w:rPr>
                <w:color w:val="000000"/>
              </w:rPr>
            </w:pPr>
            <w:r w:rsidRPr="00ED4EE3">
              <w:rPr>
                <w:color w:val="000000"/>
              </w:rPr>
              <w:t>Glāzes</w:t>
            </w:r>
          </w:p>
        </w:tc>
        <w:tc>
          <w:tcPr>
            <w:tcW w:w="2443" w:type="dxa"/>
            <w:shd w:val="clear" w:color="000000" w:fill="FFFFFF"/>
            <w:vAlign w:val="center"/>
            <w:hideMark/>
          </w:tcPr>
          <w:p w14:paraId="616DFA36" w14:textId="77777777" w:rsidR="001F7CBB" w:rsidRPr="00ED4EE3" w:rsidRDefault="001F7CBB" w:rsidP="008C4381">
            <w:pPr>
              <w:jc w:val="center"/>
              <w:rPr>
                <w:color w:val="000000"/>
              </w:rPr>
            </w:pPr>
            <w:r w:rsidRPr="00ED4EE3">
              <w:rPr>
                <w:color w:val="000000"/>
              </w:rPr>
              <w:t xml:space="preserve">Kartona glāzes, </w:t>
            </w:r>
            <w:r>
              <w:rPr>
                <w:color w:val="000000"/>
              </w:rPr>
              <w:t>tilpums ~</w:t>
            </w:r>
            <w:r w:rsidRPr="00ED4EE3">
              <w:rPr>
                <w:color w:val="000000"/>
              </w:rPr>
              <w:t xml:space="preserve">250ml, baltas, </w:t>
            </w:r>
            <w:r>
              <w:rPr>
                <w:color w:val="000000"/>
              </w:rPr>
              <w:t xml:space="preserve">iepakojumā </w:t>
            </w:r>
            <w:r w:rsidRPr="00ED4EE3">
              <w:rPr>
                <w:color w:val="000000"/>
              </w:rPr>
              <w:t>100 gab</w:t>
            </w:r>
            <w:r>
              <w:rPr>
                <w:color w:val="000000"/>
              </w:rPr>
              <w:t>.</w:t>
            </w:r>
          </w:p>
        </w:tc>
        <w:tc>
          <w:tcPr>
            <w:tcW w:w="1417" w:type="dxa"/>
            <w:shd w:val="clear" w:color="auto" w:fill="auto"/>
            <w:noWrap/>
            <w:vAlign w:val="center"/>
            <w:hideMark/>
          </w:tcPr>
          <w:p w14:paraId="5324D9EF"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47C98A61"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19CE7BF0" w14:textId="77777777" w:rsidR="001F7CBB" w:rsidRPr="00ED4EE3" w:rsidRDefault="001F7CBB" w:rsidP="008C4381">
            <w:pPr>
              <w:jc w:val="center"/>
              <w:rPr>
                <w:color w:val="000000"/>
              </w:rPr>
            </w:pPr>
          </w:p>
        </w:tc>
        <w:tc>
          <w:tcPr>
            <w:tcW w:w="1463" w:type="dxa"/>
            <w:shd w:val="clear" w:color="auto" w:fill="auto"/>
            <w:noWrap/>
            <w:vAlign w:val="center"/>
          </w:tcPr>
          <w:p w14:paraId="217571B8" w14:textId="77777777" w:rsidR="001F7CBB" w:rsidRPr="00ED4EE3" w:rsidRDefault="001F7CBB" w:rsidP="008C4381">
            <w:pPr>
              <w:jc w:val="center"/>
              <w:rPr>
                <w:color w:val="000000"/>
              </w:rPr>
            </w:pPr>
          </w:p>
        </w:tc>
        <w:tc>
          <w:tcPr>
            <w:tcW w:w="1870" w:type="dxa"/>
            <w:vAlign w:val="center"/>
          </w:tcPr>
          <w:p w14:paraId="319856EB" w14:textId="77777777" w:rsidR="001F7CBB" w:rsidRPr="00ED4EE3" w:rsidRDefault="001F7CBB" w:rsidP="008C4381">
            <w:pPr>
              <w:jc w:val="center"/>
              <w:rPr>
                <w:color w:val="000000"/>
              </w:rPr>
            </w:pPr>
          </w:p>
        </w:tc>
      </w:tr>
      <w:tr w:rsidR="001F7CBB" w:rsidRPr="00ED4EE3" w14:paraId="7231AA8F" w14:textId="77777777" w:rsidTr="008C4381">
        <w:trPr>
          <w:trHeight w:val="810"/>
        </w:trPr>
        <w:tc>
          <w:tcPr>
            <w:tcW w:w="890" w:type="dxa"/>
            <w:shd w:val="clear" w:color="auto" w:fill="auto"/>
            <w:noWrap/>
            <w:vAlign w:val="center"/>
            <w:hideMark/>
          </w:tcPr>
          <w:p w14:paraId="2D535D03" w14:textId="77777777" w:rsidR="001F7CBB" w:rsidRPr="00ED4EE3" w:rsidRDefault="001F7CBB" w:rsidP="008C4381">
            <w:pPr>
              <w:jc w:val="center"/>
              <w:rPr>
                <w:color w:val="000000"/>
              </w:rPr>
            </w:pPr>
            <w:r>
              <w:rPr>
                <w:color w:val="000000"/>
              </w:rPr>
              <w:t>42</w:t>
            </w:r>
          </w:p>
        </w:tc>
        <w:tc>
          <w:tcPr>
            <w:tcW w:w="1342" w:type="dxa"/>
            <w:shd w:val="clear" w:color="000000" w:fill="FFFFFF"/>
            <w:noWrap/>
            <w:vAlign w:val="center"/>
            <w:hideMark/>
          </w:tcPr>
          <w:p w14:paraId="7223F5EF" w14:textId="77777777" w:rsidR="001F7CBB" w:rsidRPr="00ED4EE3" w:rsidRDefault="001F7CBB" w:rsidP="008C4381">
            <w:pPr>
              <w:jc w:val="center"/>
              <w:rPr>
                <w:color w:val="000000"/>
              </w:rPr>
            </w:pPr>
            <w:r w:rsidRPr="00ED4EE3">
              <w:rPr>
                <w:color w:val="000000"/>
              </w:rPr>
              <w:t>Kafijas glāzes</w:t>
            </w:r>
          </w:p>
        </w:tc>
        <w:tc>
          <w:tcPr>
            <w:tcW w:w="2443" w:type="dxa"/>
            <w:shd w:val="clear" w:color="000000" w:fill="FFFFFF"/>
            <w:vAlign w:val="center"/>
            <w:hideMark/>
          </w:tcPr>
          <w:p w14:paraId="689EB45A" w14:textId="77777777" w:rsidR="001F7CBB" w:rsidRPr="00ED4EE3" w:rsidRDefault="001F7CBB" w:rsidP="008C4381">
            <w:pPr>
              <w:jc w:val="center"/>
              <w:rPr>
                <w:color w:val="000000"/>
              </w:rPr>
            </w:pPr>
            <w:r w:rsidRPr="00ED4EE3">
              <w:rPr>
                <w:color w:val="000000"/>
              </w:rPr>
              <w:t>Kartona glāzes</w:t>
            </w:r>
            <w:r>
              <w:rPr>
                <w:color w:val="000000"/>
              </w:rPr>
              <w:t xml:space="preserve"> kafijai</w:t>
            </w:r>
            <w:r w:rsidRPr="00ED4EE3">
              <w:rPr>
                <w:color w:val="000000"/>
              </w:rPr>
              <w:t xml:space="preserve">, </w:t>
            </w:r>
            <w:r>
              <w:rPr>
                <w:color w:val="000000"/>
              </w:rPr>
              <w:t>tilpums ~</w:t>
            </w:r>
            <w:r w:rsidRPr="00ED4EE3">
              <w:rPr>
                <w:color w:val="000000"/>
              </w:rPr>
              <w:t xml:space="preserve">300ml, , </w:t>
            </w:r>
            <w:r w:rsidRPr="00ED4EE3">
              <w:rPr>
                <w:color w:val="000000"/>
              </w:rPr>
              <w:lastRenderedPageBreak/>
              <w:t xml:space="preserve">brūnas, </w:t>
            </w:r>
            <w:r>
              <w:rPr>
                <w:color w:val="000000"/>
              </w:rPr>
              <w:t xml:space="preserve">iepakojumā </w:t>
            </w:r>
            <w:r w:rsidRPr="00ED4EE3">
              <w:rPr>
                <w:color w:val="000000"/>
              </w:rPr>
              <w:t>50 gab</w:t>
            </w:r>
            <w:r>
              <w:rPr>
                <w:color w:val="000000"/>
              </w:rPr>
              <w:t>.</w:t>
            </w:r>
          </w:p>
        </w:tc>
        <w:tc>
          <w:tcPr>
            <w:tcW w:w="1417" w:type="dxa"/>
            <w:shd w:val="clear" w:color="auto" w:fill="auto"/>
            <w:noWrap/>
            <w:vAlign w:val="center"/>
            <w:hideMark/>
          </w:tcPr>
          <w:p w14:paraId="2B79DB81" w14:textId="77777777" w:rsidR="001F7CBB" w:rsidRPr="00ED4EE3" w:rsidRDefault="001F7CBB" w:rsidP="008C4381">
            <w:pPr>
              <w:jc w:val="center"/>
              <w:rPr>
                <w:color w:val="000000"/>
              </w:rPr>
            </w:pPr>
            <w:proofErr w:type="spellStart"/>
            <w:r w:rsidRPr="00ED4EE3">
              <w:rPr>
                <w:color w:val="000000"/>
              </w:rPr>
              <w:lastRenderedPageBreak/>
              <w:t>iep</w:t>
            </w:r>
            <w:proofErr w:type="spellEnd"/>
            <w:r w:rsidRPr="00ED4EE3">
              <w:rPr>
                <w:color w:val="000000"/>
              </w:rPr>
              <w:t>.</w:t>
            </w:r>
          </w:p>
        </w:tc>
        <w:tc>
          <w:tcPr>
            <w:tcW w:w="2868" w:type="dxa"/>
            <w:vAlign w:val="center"/>
          </w:tcPr>
          <w:p w14:paraId="7CE6B289" w14:textId="77777777" w:rsidR="001F7CBB" w:rsidRPr="00ED4EE3" w:rsidRDefault="001F7CBB" w:rsidP="008C4381">
            <w:pPr>
              <w:jc w:val="center"/>
              <w:rPr>
                <w:color w:val="000000"/>
              </w:rPr>
            </w:pPr>
            <w:r>
              <w:rPr>
                <w:color w:val="000000"/>
              </w:rPr>
              <w:t>50</w:t>
            </w:r>
          </w:p>
        </w:tc>
        <w:tc>
          <w:tcPr>
            <w:tcW w:w="2874" w:type="dxa"/>
            <w:shd w:val="clear" w:color="auto" w:fill="auto"/>
            <w:vAlign w:val="center"/>
          </w:tcPr>
          <w:p w14:paraId="395C2755" w14:textId="77777777" w:rsidR="001F7CBB" w:rsidRPr="00ED4EE3" w:rsidRDefault="001F7CBB" w:rsidP="008C4381">
            <w:pPr>
              <w:jc w:val="center"/>
              <w:rPr>
                <w:color w:val="000000"/>
              </w:rPr>
            </w:pPr>
          </w:p>
        </w:tc>
        <w:tc>
          <w:tcPr>
            <w:tcW w:w="1463" w:type="dxa"/>
            <w:shd w:val="clear" w:color="auto" w:fill="auto"/>
            <w:noWrap/>
            <w:vAlign w:val="center"/>
          </w:tcPr>
          <w:p w14:paraId="1F5DC192" w14:textId="77777777" w:rsidR="001F7CBB" w:rsidRPr="00ED4EE3" w:rsidRDefault="001F7CBB" w:rsidP="008C4381">
            <w:pPr>
              <w:jc w:val="center"/>
              <w:rPr>
                <w:color w:val="000000"/>
              </w:rPr>
            </w:pPr>
          </w:p>
        </w:tc>
        <w:tc>
          <w:tcPr>
            <w:tcW w:w="1870" w:type="dxa"/>
            <w:vAlign w:val="center"/>
          </w:tcPr>
          <w:p w14:paraId="6AD7C1C6" w14:textId="77777777" w:rsidR="001F7CBB" w:rsidRPr="00ED4EE3" w:rsidRDefault="001F7CBB" w:rsidP="008C4381">
            <w:pPr>
              <w:jc w:val="center"/>
              <w:rPr>
                <w:color w:val="000000"/>
              </w:rPr>
            </w:pPr>
          </w:p>
        </w:tc>
      </w:tr>
      <w:tr w:rsidR="001F7CBB" w:rsidRPr="00ED4EE3" w14:paraId="3C87596F" w14:textId="77777777" w:rsidTr="008C4381">
        <w:trPr>
          <w:trHeight w:val="540"/>
        </w:trPr>
        <w:tc>
          <w:tcPr>
            <w:tcW w:w="890" w:type="dxa"/>
            <w:shd w:val="clear" w:color="auto" w:fill="auto"/>
            <w:noWrap/>
            <w:vAlign w:val="center"/>
            <w:hideMark/>
          </w:tcPr>
          <w:p w14:paraId="766923DC" w14:textId="77777777" w:rsidR="001F7CBB" w:rsidRPr="00ED4EE3" w:rsidRDefault="001F7CBB" w:rsidP="008C4381">
            <w:pPr>
              <w:jc w:val="center"/>
              <w:rPr>
                <w:color w:val="000000"/>
              </w:rPr>
            </w:pPr>
            <w:r w:rsidRPr="00ED4EE3">
              <w:rPr>
                <w:color w:val="000000"/>
              </w:rPr>
              <w:t>4</w:t>
            </w:r>
            <w:r>
              <w:rPr>
                <w:color w:val="000000"/>
              </w:rPr>
              <w:t>3</w:t>
            </w:r>
          </w:p>
        </w:tc>
        <w:tc>
          <w:tcPr>
            <w:tcW w:w="1342" w:type="dxa"/>
            <w:shd w:val="clear" w:color="000000" w:fill="FFFFFF"/>
            <w:noWrap/>
            <w:vAlign w:val="center"/>
            <w:hideMark/>
          </w:tcPr>
          <w:p w14:paraId="3A91AF20" w14:textId="77777777" w:rsidR="001F7CBB" w:rsidRPr="00ED4EE3" w:rsidRDefault="001F7CBB" w:rsidP="008C4381">
            <w:pPr>
              <w:jc w:val="center"/>
              <w:rPr>
                <w:color w:val="000000"/>
              </w:rPr>
            </w:pPr>
            <w:r w:rsidRPr="00ED4EE3">
              <w:rPr>
                <w:color w:val="000000"/>
              </w:rPr>
              <w:t>Augļi</w:t>
            </w:r>
          </w:p>
        </w:tc>
        <w:tc>
          <w:tcPr>
            <w:tcW w:w="2443" w:type="dxa"/>
            <w:shd w:val="clear" w:color="000000" w:fill="FFFFFF"/>
            <w:vAlign w:val="center"/>
            <w:hideMark/>
          </w:tcPr>
          <w:p w14:paraId="01F83060" w14:textId="77777777" w:rsidR="001F7CBB" w:rsidRPr="00ED4EE3" w:rsidRDefault="001F7CBB" w:rsidP="008C4381">
            <w:pPr>
              <w:jc w:val="center"/>
              <w:rPr>
                <w:color w:val="000000"/>
              </w:rPr>
            </w:pPr>
            <w:r w:rsidRPr="00ED4EE3">
              <w:rPr>
                <w:color w:val="000000"/>
              </w:rPr>
              <w:t xml:space="preserve">Kaltētas </w:t>
            </w:r>
            <w:r>
              <w:rPr>
                <w:color w:val="000000"/>
              </w:rPr>
              <w:t xml:space="preserve">saldinātas </w:t>
            </w:r>
            <w:r w:rsidRPr="00ED4EE3">
              <w:rPr>
                <w:color w:val="000000"/>
              </w:rPr>
              <w:t>dzērvenes,</w:t>
            </w:r>
            <w:r>
              <w:rPr>
                <w:color w:val="000000"/>
              </w:rPr>
              <w:t xml:space="preserve"> piemēram, zīmols – Zelta Rieksts, vai ekvivalentas, </w:t>
            </w:r>
            <w:r w:rsidRPr="00ED4EE3">
              <w:rPr>
                <w:color w:val="000000"/>
              </w:rPr>
              <w:t xml:space="preserve"> </w:t>
            </w:r>
            <w:r>
              <w:rPr>
                <w:color w:val="000000"/>
              </w:rPr>
              <w:t>~</w:t>
            </w:r>
            <w:r w:rsidRPr="00ED4EE3">
              <w:rPr>
                <w:color w:val="000000"/>
              </w:rPr>
              <w:t>500g iepakojum</w:t>
            </w:r>
            <w:r>
              <w:rPr>
                <w:color w:val="000000"/>
              </w:rPr>
              <w:t>ā.</w:t>
            </w:r>
          </w:p>
        </w:tc>
        <w:tc>
          <w:tcPr>
            <w:tcW w:w="1417" w:type="dxa"/>
            <w:shd w:val="clear" w:color="auto" w:fill="auto"/>
            <w:noWrap/>
            <w:vAlign w:val="center"/>
            <w:hideMark/>
          </w:tcPr>
          <w:p w14:paraId="29648CDF"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117D111F" w14:textId="77777777" w:rsidR="001F7CBB" w:rsidRPr="00ED4EE3" w:rsidRDefault="001F7CBB" w:rsidP="008C4381">
            <w:pPr>
              <w:jc w:val="center"/>
              <w:rPr>
                <w:color w:val="000000"/>
              </w:rPr>
            </w:pPr>
            <w:r>
              <w:rPr>
                <w:color w:val="000000"/>
              </w:rPr>
              <w:t>15</w:t>
            </w:r>
          </w:p>
        </w:tc>
        <w:tc>
          <w:tcPr>
            <w:tcW w:w="2874" w:type="dxa"/>
            <w:shd w:val="clear" w:color="auto" w:fill="auto"/>
            <w:vAlign w:val="center"/>
          </w:tcPr>
          <w:p w14:paraId="06068F08" w14:textId="77777777" w:rsidR="001F7CBB" w:rsidRPr="00ED4EE3" w:rsidRDefault="001F7CBB" w:rsidP="008C4381">
            <w:pPr>
              <w:jc w:val="center"/>
              <w:rPr>
                <w:color w:val="000000"/>
              </w:rPr>
            </w:pPr>
          </w:p>
        </w:tc>
        <w:tc>
          <w:tcPr>
            <w:tcW w:w="1463" w:type="dxa"/>
            <w:shd w:val="clear" w:color="auto" w:fill="auto"/>
            <w:noWrap/>
            <w:vAlign w:val="center"/>
          </w:tcPr>
          <w:p w14:paraId="44A9E54C" w14:textId="77777777" w:rsidR="001F7CBB" w:rsidRPr="00ED4EE3" w:rsidRDefault="001F7CBB" w:rsidP="008C4381">
            <w:pPr>
              <w:jc w:val="center"/>
              <w:rPr>
                <w:color w:val="000000"/>
              </w:rPr>
            </w:pPr>
          </w:p>
        </w:tc>
        <w:tc>
          <w:tcPr>
            <w:tcW w:w="1870" w:type="dxa"/>
            <w:vAlign w:val="center"/>
          </w:tcPr>
          <w:p w14:paraId="44CE61B6" w14:textId="77777777" w:rsidR="001F7CBB" w:rsidRPr="00ED4EE3" w:rsidRDefault="001F7CBB" w:rsidP="008C4381">
            <w:pPr>
              <w:jc w:val="center"/>
              <w:rPr>
                <w:color w:val="000000"/>
              </w:rPr>
            </w:pPr>
          </w:p>
        </w:tc>
      </w:tr>
      <w:tr w:rsidR="001F7CBB" w:rsidRPr="00ED4EE3" w14:paraId="495785D5" w14:textId="77777777" w:rsidTr="008C4381">
        <w:trPr>
          <w:trHeight w:val="315"/>
        </w:trPr>
        <w:tc>
          <w:tcPr>
            <w:tcW w:w="890" w:type="dxa"/>
            <w:shd w:val="clear" w:color="auto" w:fill="auto"/>
            <w:noWrap/>
            <w:vAlign w:val="center"/>
            <w:hideMark/>
          </w:tcPr>
          <w:p w14:paraId="2F7EDAC1" w14:textId="77777777" w:rsidR="001F7CBB" w:rsidRPr="00ED4EE3" w:rsidRDefault="001F7CBB" w:rsidP="008C4381">
            <w:pPr>
              <w:jc w:val="center"/>
              <w:rPr>
                <w:color w:val="000000"/>
              </w:rPr>
            </w:pPr>
            <w:r w:rsidRPr="00ED4EE3">
              <w:rPr>
                <w:color w:val="000000"/>
              </w:rPr>
              <w:t>4</w:t>
            </w:r>
            <w:r>
              <w:rPr>
                <w:color w:val="000000"/>
              </w:rPr>
              <w:t>4</w:t>
            </w:r>
          </w:p>
        </w:tc>
        <w:tc>
          <w:tcPr>
            <w:tcW w:w="1342" w:type="dxa"/>
            <w:shd w:val="clear" w:color="000000" w:fill="FFFFFF"/>
            <w:noWrap/>
            <w:vAlign w:val="center"/>
            <w:hideMark/>
          </w:tcPr>
          <w:p w14:paraId="309AF961" w14:textId="77777777" w:rsidR="001F7CBB" w:rsidRPr="00ED4EE3" w:rsidRDefault="001F7CBB" w:rsidP="008C4381">
            <w:pPr>
              <w:jc w:val="center"/>
              <w:rPr>
                <w:color w:val="000000"/>
              </w:rPr>
            </w:pPr>
            <w:r w:rsidRPr="00ED4EE3">
              <w:rPr>
                <w:color w:val="000000"/>
              </w:rPr>
              <w:t>Augļi</w:t>
            </w:r>
          </w:p>
        </w:tc>
        <w:tc>
          <w:tcPr>
            <w:tcW w:w="2443" w:type="dxa"/>
            <w:shd w:val="clear" w:color="000000" w:fill="FFFFFF"/>
            <w:vAlign w:val="center"/>
            <w:hideMark/>
          </w:tcPr>
          <w:p w14:paraId="445DBADB" w14:textId="77777777" w:rsidR="001F7CBB" w:rsidRPr="00ED4EE3" w:rsidRDefault="001F7CBB" w:rsidP="008C4381">
            <w:pPr>
              <w:jc w:val="center"/>
              <w:rPr>
                <w:color w:val="000000"/>
              </w:rPr>
            </w:pPr>
            <w:r w:rsidRPr="00ED4EE3">
              <w:rPr>
                <w:color w:val="000000"/>
              </w:rPr>
              <w:t>Citroni, 1 kg</w:t>
            </w:r>
            <w:r>
              <w:rPr>
                <w:color w:val="000000"/>
              </w:rPr>
              <w:t>.</w:t>
            </w:r>
          </w:p>
        </w:tc>
        <w:tc>
          <w:tcPr>
            <w:tcW w:w="1417" w:type="dxa"/>
            <w:shd w:val="clear" w:color="auto" w:fill="auto"/>
            <w:noWrap/>
            <w:vAlign w:val="center"/>
            <w:hideMark/>
          </w:tcPr>
          <w:p w14:paraId="5AD63B60" w14:textId="77777777" w:rsidR="001F7CBB" w:rsidRPr="00ED4EE3" w:rsidRDefault="001F7CBB" w:rsidP="008C4381">
            <w:pPr>
              <w:jc w:val="center"/>
              <w:rPr>
                <w:color w:val="000000"/>
              </w:rPr>
            </w:pPr>
            <w:r w:rsidRPr="00ED4EE3">
              <w:rPr>
                <w:color w:val="000000"/>
              </w:rPr>
              <w:t>kg</w:t>
            </w:r>
          </w:p>
        </w:tc>
        <w:tc>
          <w:tcPr>
            <w:tcW w:w="2868" w:type="dxa"/>
            <w:vAlign w:val="center"/>
          </w:tcPr>
          <w:p w14:paraId="67B0A737" w14:textId="77777777" w:rsidR="001F7CBB" w:rsidRPr="00ED4EE3" w:rsidRDefault="001F7CBB" w:rsidP="008C4381">
            <w:pPr>
              <w:jc w:val="center"/>
              <w:rPr>
                <w:color w:val="000000"/>
              </w:rPr>
            </w:pPr>
            <w:r>
              <w:rPr>
                <w:color w:val="000000"/>
              </w:rPr>
              <w:t>15</w:t>
            </w:r>
          </w:p>
        </w:tc>
        <w:tc>
          <w:tcPr>
            <w:tcW w:w="2874" w:type="dxa"/>
            <w:shd w:val="clear" w:color="auto" w:fill="auto"/>
            <w:vAlign w:val="center"/>
          </w:tcPr>
          <w:p w14:paraId="7F0BE4E9" w14:textId="77777777" w:rsidR="001F7CBB" w:rsidRPr="00ED4EE3" w:rsidRDefault="001F7CBB" w:rsidP="008C4381">
            <w:pPr>
              <w:jc w:val="center"/>
              <w:rPr>
                <w:color w:val="000000"/>
              </w:rPr>
            </w:pPr>
          </w:p>
        </w:tc>
        <w:tc>
          <w:tcPr>
            <w:tcW w:w="1463" w:type="dxa"/>
            <w:shd w:val="clear" w:color="auto" w:fill="auto"/>
            <w:noWrap/>
            <w:vAlign w:val="center"/>
          </w:tcPr>
          <w:p w14:paraId="0659A91F" w14:textId="77777777" w:rsidR="001F7CBB" w:rsidRPr="00ED4EE3" w:rsidRDefault="001F7CBB" w:rsidP="008C4381">
            <w:pPr>
              <w:jc w:val="center"/>
              <w:rPr>
                <w:color w:val="000000"/>
              </w:rPr>
            </w:pPr>
          </w:p>
        </w:tc>
        <w:tc>
          <w:tcPr>
            <w:tcW w:w="1870" w:type="dxa"/>
            <w:vAlign w:val="center"/>
          </w:tcPr>
          <w:p w14:paraId="38B9C216" w14:textId="77777777" w:rsidR="001F7CBB" w:rsidRPr="00ED4EE3" w:rsidRDefault="001F7CBB" w:rsidP="008C4381">
            <w:pPr>
              <w:jc w:val="center"/>
              <w:rPr>
                <w:color w:val="000000"/>
              </w:rPr>
            </w:pPr>
          </w:p>
        </w:tc>
      </w:tr>
      <w:tr w:rsidR="001F7CBB" w:rsidRPr="00ED4EE3" w14:paraId="14C98E96" w14:textId="77777777" w:rsidTr="008C4381">
        <w:trPr>
          <w:trHeight w:val="315"/>
        </w:trPr>
        <w:tc>
          <w:tcPr>
            <w:tcW w:w="890" w:type="dxa"/>
            <w:shd w:val="clear" w:color="auto" w:fill="auto"/>
            <w:noWrap/>
            <w:vAlign w:val="center"/>
            <w:hideMark/>
          </w:tcPr>
          <w:p w14:paraId="3DB60CED" w14:textId="77777777" w:rsidR="001F7CBB" w:rsidRPr="00ED4EE3" w:rsidRDefault="001F7CBB" w:rsidP="008C4381">
            <w:pPr>
              <w:jc w:val="center"/>
              <w:rPr>
                <w:color w:val="000000"/>
              </w:rPr>
            </w:pPr>
            <w:r w:rsidRPr="00ED4EE3">
              <w:rPr>
                <w:color w:val="000000"/>
              </w:rPr>
              <w:t>4</w:t>
            </w:r>
            <w:r>
              <w:rPr>
                <w:color w:val="000000"/>
              </w:rPr>
              <w:t>5</w:t>
            </w:r>
          </w:p>
        </w:tc>
        <w:tc>
          <w:tcPr>
            <w:tcW w:w="1342" w:type="dxa"/>
            <w:shd w:val="clear" w:color="000000" w:fill="FFFFFF"/>
            <w:noWrap/>
            <w:vAlign w:val="center"/>
            <w:hideMark/>
          </w:tcPr>
          <w:p w14:paraId="0C1AC40E" w14:textId="77777777" w:rsidR="001F7CBB" w:rsidRPr="00ED4EE3" w:rsidRDefault="001F7CBB" w:rsidP="008C4381">
            <w:pPr>
              <w:jc w:val="center"/>
            </w:pPr>
            <w:r w:rsidRPr="00ED4EE3">
              <w:t>Augļi</w:t>
            </w:r>
          </w:p>
        </w:tc>
        <w:tc>
          <w:tcPr>
            <w:tcW w:w="2443" w:type="dxa"/>
            <w:shd w:val="clear" w:color="000000" w:fill="FFFFFF"/>
            <w:vAlign w:val="center"/>
            <w:hideMark/>
          </w:tcPr>
          <w:p w14:paraId="79E00C66" w14:textId="77777777" w:rsidR="001F7CBB" w:rsidRPr="00ED4EE3" w:rsidRDefault="001F7CBB" w:rsidP="008C4381">
            <w:pPr>
              <w:jc w:val="center"/>
            </w:pPr>
            <w:r w:rsidRPr="00ED4EE3">
              <w:t>Banāni, 1kg</w:t>
            </w:r>
            <w:r>
              <w:t>.</w:t>
            </w:r>
          </w:p>
        </w:tc>
        <w:tc>
          <w:tcPr>
            <w:tcW w:w="1417" w:type="dxa"/>
            <w:shd w:val="clear" w:color="auto" w:fill="auto"/>
            <w:noWrap/>
            <w:vAlign w:val="center"/>
            <w:hideMark/>
          </w:tcPr>
          <w:p w14:paraId="2348918E" w14:textId="77777777" w:rsidR="001F7CBB" w:rsidRPr="00ED4EE3" w:rsidRDefault="001F7CBB" w:rsidP="008C4381">
            <w:pPr>
              <w:jc w:val="center"/>
            </w:pPr>
            <w:r w:rsidRPr="00ED4EE3">
              <w:t>kg</w:t>
            </w:r>
          </w:p>
        </w:tc>
        <w:tc>
          <w:tcPr>
            <w:tcW w:w="2868" w:type="dxa"/>
            <w:vAlign w:val="center"/>
          </w:tcPr>
          <w:p w14:paraId="3204A8AA"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77C73E72" w14:textId="77777777" w:rsidR="001F7CBB" w:rsidRPr="00ED4EE3" w:rsidRDefault="001F7CBB" w:rsidP="008C4381">
            <w:pPr>
              <w:jc w:val="center"/>
              <w:rPr>
                <w:color w:val="000000"/>
              </w:rPr>
            </w:pPr>
          </w:p>
        </w:tc>
        <w:tc>
          <w:tcPr>
            <w:tcW w:w="1463" w:type="dxa"/>
            <w:shd w:val="clear" w:color="auto" w:fill="auto"/>
            <w:noWrap/>
            <w:vAlign w:val="center"/>
          </w:tcPr>
          <w:p w14:paraId="31B3A090" w14:textId="77777777" w:rsidR="001F7CBB" w:rsidRPr="00ED4EE3" w:rsidRDefault="001F7CBB" w:rsidP="008C4381">
            <w:pPr>
              <w:jc w:val="center"/>
              <w:rPr>
                <w:color w:val="000000"/>
              </w:rPr>
            </w:pPr>
          </w:p>
        </w:tc>
        <w:tc>
          <w:tcPr>
            <w:tcW w:w="1870" w:type="dxa"/>
            <w:vAlign w:val="center"/>
          </w:tcPr>
          <w:p w14:paraId="5323859C" w14:textId="77777777" w:rsidR="001F7CBB" w:rsidRPr="00ED4EE3" w:rsidRDefault="001F7CBB" w:rsidP="008C4381">
            <w:pPr>
              <w:jc w:val="center"/>
              <w:rPr>
                <w:color w:val="000000"/>
              </w:rPr>
            </w:pPr>
          </w:p>
        </w:tc>
      </w:tr>
      <w:tr w:rsidR="001F7CBB" w:rsidRPr="00ED4EE3" w14:paraId="0971FB23" w14:textId="77777777" w:rsidTr="008C4381">
        <w:trPr>
          <w:trHeight w:val="315"/>
        </w:trPr>
        <w:tc>
          <w:tcPr>
            <w:tcW w:w="890" w:type="dxa"/>
            <w:shd w:val="clear" w:color="auto" w:fill="auto"/>
            <w:noWrap/>
            <w:vAlign w:val="center"/>
            <w:hideMark/>
          </w:tcPr>
          <w:p w14:paraId="136FCCF6" w14:textId="77777777" w:rsidR="001F7CBB" w:rsidRPr="00ED4EE3" w:rsidRDefault="001F7CBB" w:rsidP="008C4381">
            <w:pPr>
              <w:jc w:val="center"/>
              <w:rPr>
                <w:color w:val="000000"/>
              </w:rPr>
            </w:pPr>
            <w:r w:rsidRPr="00ED4EE3">
              <w:rPr>
                <w:color w:val="000000"/>
              </w:rPr>
              <w:t>4</w:t>
            </w:r>
            <w:r>
              <w:rPr>
                <w:color w:val="000000"/>
              </w:rPr>
              <w:t>6</w:t>
            </w:r>
          </w:p>
        </w:tc>
        <w:tc>
          <w:tcPr>
            <w:tcW w:w="1342" w:type="dxa"/>
            <w:shd w:val="clear" w:color="000000" w:fill="FFFFFF"/>
            <w:noWrap/>
            <w:vAlign w:val="center"/>
            <w:hideMark/>
          </w:tcPr>
          <w:p w14:paraId="4316C33F" w14:textId="77777777" w:rsidR="001F7CBB" w:rsidRPr="00ED4EE3" w:rsidRDefault="001F7CBB" w:rsidP="008C4381">
            <w:pPr>
              <w:jc w:val="center"/>
              <w:rPr>
                <w:color w:val="000000"/>
              </w:rPr>
            </w:pPr>
            <w:r w:rsidRPr="00ED4EE3">
              <w:rPr>
                <w:color w:val="000000"/>
              </w:rPr>
              <w:t>Augļi</w:t>
            </w:r>
          </w:p>
        </w:tc>
        <w:tc>
          <w:tcPr>
            <w:tcW w:w="2443" w:type="dxa"/>
            <w:shd w:val="clear" w:color="000000" w:fill="FFFFFF"/>
            <w:vAlign w:val="center"/>
            <w:hideMark/>
          </w:tcPr>
          <w:p w14:paraId="5B4D2579" w14:textId="77777777" w:rsidR="001F7CBB" w:rsidRPr="00ED4EE3" w:rsidRDefault="001F7CBB" w:rsidP="008C4381">
            <w:pPr>
              <w:jc w:val="center"/>
              <w:rPr>
                <w:color w:val="000000"/>
              </w:rPr>
            </w:pPr>
            <w:r w:rsidRPr="00ED4EE3">
              <w:rPr>
                <w:color w:val="000000"/>
              </w:rPr>
              <w:t>Apelsīni, 1 kg</w:t>
            </w:r>
            <w:r>
              <w:rPr>
                <w:color w:val="000000"/>
              </w:rPr>
              <w:t>.</w:t>
            </w:r>
          </w:p>
        </w:tc>
        <w:tc>
          <w:tcPr>
            <w:tcW w:w="1417" w:type="dxa"/>
            <w:shd w:val="clear" w:color="auto" w:fill="auto"/>
            <w:noWrap/>
            <w:vAlign w:val="center"/>
            <w:hideMark/>
          </w:tcPr>
          <w:p w14:paraId="39A367C7" w14:textId="77777777" w:rsidR="001F7CBB" w:rsidRPr="00ED4EE3" w:rsidRDefault="001F7CBB" w:rsidP="008C4381">
            <w:pPr>
              <w:jc w:val="center"/>
              <w:rPr>
                <w:color w:val="000000"/>
              </w:rPr>
            </w:pPr>
            <w:r w:rsidRPr="00ED4EE3">
              <w:rPr>
                <w:color w:val="000000"/>
              </w:rPr>
              <w:t>kg</w:t>
            </w:r>
          </w:p>
        </w:tc>
        <w:tc>
          <w:tcPr>
            <w:tcW w:w="2868" w:type="dxa"/>
            <w:vAlign w:val="center"/>
          </w:tcPr>
          <w:p w14:paraId="4CD10872" w14:textId="77777777" w:rsidR="001F7CBB" w:rsidRPr="00ED4EE3" w:rsidRDefault="001F7CBB" w:rsidP="008C4381">
            <w:pPr>
              <w:jc w:val="center"/>
              <w:rPr>
                <w:color w:val="000000"/>
              </w:rPr>
            </w:pPr>
            <w:r>
              <w:rPr>
                <w:color w:val="000000"/>
              </w:rPr>
              <w:t>30</w:t>
            </w:r>
          </w:p>
        </w:tc>
        <w:tc>
          <w:tcPr>
            <w:tcW w:w="2874" w:type="dxa"/>
            <w:shd w:val="clear" w:color="auto" w:fill="auto"/>
            <w:vAlign w:val="center"/>
          </w:tcPr>
          <w:p w14:paraId="0A3DDE60" w14:textId="77777777" w:rsidR="001F7CBB" w:rsidRPr="00ED4EE3" w:rsidRDefault="001F7CBB" w:rsidP="008C4381">
            <w:pPr>
              <w:jc w:val="center"/>
              <w:rPr>
                <w:color w:val="000000"/>
              </w:rPr>
            </w:pPr>
          </w:p>
        </w:tc>
        <w:tc>
          <w:tcPr>
            <w:tcW w:w="1463" w:type="dxa"/>
            <w:shd w:val="clear" w:color="auto" w:fill="auto"/>
            <w:noWrap/>
            <w:vAlign w:val="center"/>
          </w:tcPr>
          <w:p w14:paraId="0288BE01" w14:textId="77777777" w:rsidR="001F7CBB" w:rsidRPr="00ED4EE3" w:rsidRDefault="001F7CBB" w:rsidP="008C4381">
            <w:pPr>
              <w:jc w:val="center"/>
              <w:rPr>
                <w:color w:val="000000"/>
              </w:rPr>
            </w:pPr>
          </w:p>
        </w:tc>
        <w:tc>
          <w:tcPr>
            <w:tcW w:w="1870" w:type="dxa"/>
            <w:vAlign w:val="center"/>
          </w:tcPr>
          <w:p w14:paraId="52EDD785" w14:textId="77777777" w:rsidR="001F7CBB" w:rsidRPr="00ED4EE3" w:rsidRDefault="001F7CBB" w:rsidP="008C4381">
            <w:pPr>
              <w:jc w:val="center"/>
              <w:rPr>
                <w:color w:val="000000"/>
              </w:rPr>
            </w:pPr>
          </w:p>
        </w:tc>
      </w:tr>
      <w:tr w:rsidR="001F7CBB" w:rsidRPr="00ED4EE3" w14:paraId="4B80458C" w14:textId="77777777" w:rsidTr="008C4381">
        <w:trPr>
          <w:trHeight w:val="315"/>
        </w:trPr>
        <w:tc>
          <w:tcPr>
            <w:tcW w:w="890" w:type="dxa"/>
            <w:shd w:val="clear" w:color="auto" w:fill="auto"/>
            <w:noWrap/>
            <w:vAlign w:val="center"/>
            <w:hideMark/>
          </w:tcPr>
          <w:p w14:paraId="74BC34D2" w14:textId="77777777" w:rsidR="001F7CBB" w:rsidRPr="00ED4EE3" w:rsidRDefault="001F7CBB" w:rsidP="008C4381">
            <w:pPr>
              <w:jc w:val="center"/>
              <w:rPr>
                <w:color w:val="000000"/>
              </w:rPr>
            </w:pPr>
            <w:r>
              <w:rPr>
                <w:color w:val="000000"/>
              </w:rPr>
              <w:t>47</w:t>
            </w:r>
          </w:p>
        </w:tc>
        <w:tc>
          <w:tcPr>
            <w:tcW w:w="1342" w:type="dxa"/>
            <w:shd w:val="clear" w:color="000000" w:fill="FFFFFF"/>
            <w:noWrap/>
            <w:vAlign w:val="center"/>
            <w:hideMark/>
          </w:tcPr>
          <w:p w14:paraId="73434496" w14:textId="77777777" w:rsidR="001F7CBB" w:rsidRPr="00ED4EE3" w:rsidRDefault="001F7CBB" w:rsidP="008C4381">
            <w:pPr>
              <w:jc w:val="center"/>
              <w:rPr>
                <w:color w:val="000000"/>
              </w:rPr>
            </w:pPr>
            <w:r w:rsidRPr="00ED4EE3">
              <w:rPr>
                <w:color w:val="000000"/>
              </w:rPr>
              <w:t>Ingvers</w:t>
            </w:r>
          </w:p>
        </w:tc>
        <w:tc>
          <w:tcPr>
            <w:tcW w:w="2443" w:type="dxa"/>
            <w:shd w:val="clear" w:color="000000" w:fill="FFFFFF"/>
            <w:vAlign w:val="center"/>
            <w:hideMark/>
          </w:tcPr>
          <w:p w14:paraId="76AB28B2" w14:textId="77777777" w:rsidR="001F7CBB" w:rsidRPr="00ED4EE3" w:rsidRDefault="001F7CBB" w:rsidP="008C4381">
            <w:pPr>
              <w:jc w:val="center"/>
              <w:rPr>
                <w:color w:val="000000"/>
              </w:rPr>
            </w:pPr>
            <w:r w:rsidRPr="00ED4EE3">
              <w:rPr>
                <w:color w:val="000000"/>
              </w:rPr>
              <w:t>Ingvera sakne, 1 kg</w:t>
            </w:r>
            <w:r>
              <w:rPr>
                <w:color w:val="000000"/>
              </w:rPr>
              <w:t>.</w:t>
            </w:r>
          </w:p>
        </w:tc>
        <w:tc>
          <w:tcPr>
            <w:tcW w:w="1417" w:type="dxa"/>
            <w:shd w:val="clear" w:color="auto" w:fill="auto"/>
            <w:noWrap/>
            <w:vAlign w:val="center"/>
            <w:hideMark/>
          </w:tcPr>
          <w:p w14:paraId="1F453EC2" w14:textId="77777777" w:rsidR="001F7CBB" w:rsidRPr="00ED4EE3" w:rsidRDefault="001F7CBB" w:rsidP="008C4381">
            <w:pPr>
              <w:jc w:val="center"/>
              <w:rPr>
                <w:color w:val="000000"/>
              </w:rPr>
            </w:pPr>
            <w:r w:rsidRPr="00ED4EE3">
              <w:rPr>
                <w:color w:val="000000"/>
              </w:rPr>
              <w:t>kg</w:t>
            </w:r>
          </w:p>
        </w:tc>
        <w:tc>
          <w:tcPr>
            <w:tcW w:w="2868" w:type="dxa"/>
            <w:vAlign w:val="center"/>
          </w:tcPr>
          <w:p w14:paraId="3E856953" w14:textId="77777777" w:rsidR="001F7CBB" w:rsidRPr="00ED4EE3" w:rsidRDefault="001F7CBB" w:rsidP="008C4381">
            <w:pPr>
              <w:jc w:val="center"/>
              <w:rPr>
                <w:color w:val="000000"/>
              </w:rPr>
            </w:pPr>
            <w:r>
              <w:rPr>
                <w:color w:val="000000"/>
              </w:rPr>
              <w:t>5</w:t>
            </w:r>
          </w:p>
        </w:tc>
        <w:tc>
          <w:tcPr>
            <w:tcW w:w="2874" w:type="dxa"/>
            <w:shd w:val="clear" w:color="auto" w:fill="auto"/>
            <w:vAlign w:val="center"/>
          </w:tcPr>
          <w:p w14:paraId="1F266E9E" w14:textId="77777777" w:rsidR="001F7CBB" w:rsidRPr="00ED4EE3" w:rsidRDefault="001F7CBB" w:rsidP="008C4381">
            <w:pPr>
              <w:jc w:val="center"/>
              <w:rPr>
                <w:color w:val="000000"/>
              </w:rPr>
            </w:pPr>
          </w:p>
        </w:tc>
        <w:tc>
          <w:tcPr>
            <w:tcW w:w="1463" w:type="dxa"/>
            <w:shd w:val="clear" w:color="auto" w:fill="auto"/>
            <w:noWrap/>
            <w:vAlign w:val="center"/>
          </w:tcPr>
          <w:p w14:paraId="206E7898" w14:textId="77777777" w:rsidR="001F7CBB" w:rsidRPr="00ED4EE3" w:rsidRDefault="001F7CBB" w:rsidP="008C4381">
            <w:pPr>
              <w:jc w:val="center"/>
              <w:rPr>
                <w:color w:val="000000"/>
              </w:rPr>
            </w:pPr>
          </w:p>
        </w:tc>
        <w:tc>
          <w:tcPr>
            <w:tcW w:w="1870" w:type="dxa"/>
            <w:vAlign w:val="center"/>
          </w:tcPr>
          <w:p w14:paraId="491526DA" w14:textId="77777777" w:rsidR="001F7CBB" w:rsidRPr="00ED4EE3" w:rsidRDefault="001F7CBB" w:rsidP="008C4381">
            <w:pPr>
              <w:jc w:val="center"/>
              <w:rPr>
                <w:color w:val="000000"/>
              </w:rPr>
            </w:pPr>
          </w:p>
        </w:tc>
      </w:tr>
      <w:tr w:rsidR="001F7CBB" w:rsidRPr="00ED4EE3" w14:paraId="664412E6" w14:textId="77777777" w:rsidTr="008C4381">
        <w:trPr>
          <w:trHeight w:val="810"/>
        </w:trPr>
        <w:tc>
          <w:tcPr>
            <w:tcW w:w="890" w:type="dxa"/>
            <w:shd w:val="clear" w:color="auto" w:fill="auto"/>
            <w:noWrap/>
            <w:vAlign w:val="center"/>
            <w:hideMark/>
          </w:tcPr>
          <w:p w14:paraId="12F8E939" w14:textId="77777777" w:rsidR="001F7CBB" w:rsidRPr="00ED4EE3" w:rsidRDefault="001F7CBB" w:rsidP="008C4381">
            <w:pPr>
              <w:jc w:val="center"/>
              <w:rPr>
                <w:color w:val="000000"/>
              </w:rPr>
            </w:pPr>
            <w:r>
              <w:rPr>
                <w:color w:val="000000"/>
              </w:rPr>
              <w:t>48</w:t>
            </w:r>
          </w:p>
        </w:tc>
        <w:tc>
          <w:tcPr>
            <w:tcW w:w="1342" w:type="dxa"/>
            <w:shd w:val="clear" w:color="000000" w:fill="FFFFFF"/>
            <w:noWrap/>
            <w:vAlign w:val="center"/>
            <w:hideMark/>
          </w:tcPr>
          <w:p w14:paraId="7217EF9E" w14:textId="77777777" w:rsidR="001F7CBB" w:rsidRPr="00ED4EE3" w:rsidRDefault="001F7CBB" w:rsidP="008C4381">
            <w:pPr>
              <w:jc w:val="center"/>
              <w:rPr>
                <w:color w:val="000000"/>
              </w:rPr>
            </w:pPr>
            <w:r w:rsidRPr="00ED4EE3">
              <w:rPr>
                <w:color w:val="000000"/>
              </w:rPr>
              <w:t>Rieksti</w:t>
            </w:r>
          </w:p>
        </w:tc>
        <w:tc>
          <w:tcPr>
            <w:tcW w:w="2443" w:type="dxa"/>
            <w:shd w:val="clear" w:color="000000" w:fill="FFFFFF"/>
            <w:vAlign w:val="center"/>
            <w:hideMark/>
          </w:tcPr>
          <w:p w14:paraId="1B507E48" w14:textId="77777777" w:rsidR="001F7CBB" w:rsidRPr="00ED4EE3" w:rsidRDefault="001F7CBB" w:rsidP="008C4381">
            <w:pPr>
              <w:jc w:val="center"/>
              <w:rPr>
                <w:color w:val="000000"/>
              </w:rPr>
            </w:pPr>
            <w:r w:rsidRPr="00ED4EE3">
              <w:rPr>
                <w:color w:val="000000"/>
              </w:rPr>
              <w:t>Eksotiskais riekstu maisījums</w:t>
            </w:r>
            <w:r>
              <w:rPr>
                <w:color w:val="000000"/>
              </w:rPr>
              <w:t xml:space="preserve"> (rozīnes, aprikozes, mandeles, blanšēti zemesrieksti, lazdu rieksti, banānu čipsi)</w:t>
            </w:r>
            <w:r w:rsidRPr="00ED4EE3">
              <w:rPr>
                <w:color w:val="000000"/>
              </w:rPr>
              <w:t>,</w:t>
            </w:r>
            <w:r>
              <w:rPr>
                <w:color w:val="000000"/>
              </w:rPr>
              <w:t xml:space="preserve"> piemēram, zīmols – Zelta Rieksts, vai ekvivalents, </w:t>
            </w:r>
            <w:r w:rsidRPr="00ED4EE3">
              <w:rPr>
                <w:color w:val="000000"/>
              </w:rPr>
              <w:t xml:space="preserve"> </w:t>
            </w:r>
            <w:r>
              <w:rPr>
                <w:color w:val="000000"/>
              </w:rPr>
              <w:t>~</w:t>
            </w:r>
            <w:r w:rsidRPr="00ED4EE3">
              <w:rPr>
                <w:color w:val="000000"/>
              </w:rPr>
              <w:t>700 g iepakojum</w:t>
            </w:r>
            <w:r>
              <w:rPr>
                <w:color w:val="000000"/>
              </w:rPr>
              <w:t>ā.</w:t>
            </w:r>
          </w:p>
        </w:tc>
        <w:tc>
          <w:tcPr>
            <w:tcW w:w="1417" w:type="dxa"/>
            <w:shd w:val="clear" w:color="auto" w:fill="auto"/>
            <w:noWrap/>
            <w:vAlign w:val="center"/>
            <w:hideMark/>
          </w:tcPr>
          <w:p w14:paraId="7A09499F" w14:textId="77777777" w:rsidR="001F7CBB" w:rsidRPr="00ED4EE3" w:rsidRDefault="001F7CBB" w:rsidP="008C4381">
            <w:pPr>
              <w:jc w:val="center"/>
              <w:rPr>
                <w:color w:val="000000"/>
              </w:rPr>
            </w:pPr>
            <w:proofErr w:type="spellStart"/>
            <w:r w:rsidRPr="00ED4EE3">
              <w:rPr>
                <w:color w:val="000000"/>
              </w:rPr>
              <w:t>iep</w:t>
            </w:r>
            <w:proofErr w:type="spellEnd"/>
            <w:r w:rsidRPr="00ED4EE3">
              <w:rPr>
                <w:color w:val="000000"/>
              </w:rPr>
              <w:t>.</w:t>
            </w:r>
          </w:p>
        </w:tc>
        <w:tc>
          <w:tcPr>
            <w:tcW w:w="2868" w:type="dxa"/>
            <w:vAlign w:val="center"/>
          </w:tcPr>
          <w:p w14:paraId="515A652D" w14:textId="77777777" w:rsidR="001F7CBB" w:rsidRPr="00ED4EE3" w:rsidRDefault="001F7CBB" w:rsidP="008C4381">
            <w:pPr>
              <w:jc w:val="center"/>
              <w:rPr>
                <w:color w:val="000000"/>
              </w:rPr>
            </w:pPr>
            <w:r>
              <w:rPr>
                <w:color w:val="000000"/>
              </w:rPr>
              <w:t>20</w:t>
            </w:r>
          </w:p>
        </w:tc>
        <w:tc>
          <w:tcPr>
            <w:tcW w:w="2874" w:type="dxa"/>
            <w:shd w:val="clear" w:color="auto" w:fill="auto"/>
            <w:vAlign w:val="center"/>
          </w:tcPr>
          <w:p w14:paraId="13E8587A" w14:textId="77777777" w:rsidR="001F7CBB" w:rsidRPr="00ED4EE3" w:rsidRDefault="001F7CBB" w:rsidP="008C4381">
            <w:pPr>
              <w:jc w:val="center"/>
              <w:rPr>
                <w:color w:val="000000"/>
              </w:rPr>
            </w:pPr>
          </w:p>
        </w:tc>
        <w:tc>
          <w:tcPr>
            <w:tcW w:w="1463" w:type="dxa"/>
            <w:shd w:val="clear" w:color="auto" w:fill="auto"/>
            <w:noWrap/>
            <w:vAlign w:val="center"/>
          </w:tcPr>
          <w:p w14:paraId="5396EDBA" w14:textId="77777777" w:rsidR="001F7CBB" w:rsidRPr="00ED4EE3" w:rsidRDefault="001F7CBB" w:rsidP="008C4381">
            <w:pPr>
              <w:jc w:val="center"/>
              <w:rPr>
                <w:color w:val="000000"/>
              </w:rPr>
            </w:pPr>
          </w:p>
        </w:tc>
        <w:tc>
          <w:tcPr>
            <w:tcW w:w="1870" w:type="dxa"/>
            <w:vAlign w:val="center"/>
          </w:tcPr>
          <w:p w14:paraId="602AD541" w14:textId="77777777" w:rsidR="001F7CBB" w:rsidRPr="00ED4EE3" w:rsidRDefault="001F7CBB" w:rsidP="008C4381">
            <w:pPr>
              <w:jc w:val="center"/>
              <w:rPr>
                <w:color w:val="000000"/>
              </w:rPr>
            </w:pPr>
          </w:p>
        </w:tc>
      </w:tr>
      <w:tr w:rsidR="001F7CBB" w:rsidRPr="00ED4EE3" w14:paraId="33724D72" w14:textId="77777777" w:rsidTr="008C4381">
        <w:trPr>
          <w:trHeight w:val="810"/>
        </w:trPr>
        <w:tc>
          <w:tcPr>
            <w:tcW w:w="13297" w:type="dxa"/>
            <w:gridSpan w:val="7"/>
            <w:shd w:val="clear" w:color="auto" w:fill="auto"/>
            <w:noWrap/>
            <w:vAlign w:val="center"/>
          </w:tcPr>
          <w:p w14:paraId="5C95FE29" w14:textId="77777777" w:rsidR="001F7CBB" w:rsidRPr="001A4886" w:rsidRDefault="001F7CBB" w:rsidP="008C4381">
            <w:pPr>
              <w:jc w:val="right"/>
              <w:rPr>
                <w:b/>
                <w:bCs/>
                <w:color w:val="000000"/>
              </w:rPr>
            </w:pPr>
            <w:r w:rsidRPr="001A4886">
              <w:rPr>
                <w:b/>
                <w:bCs/>
                <w:color w:val="000000"/>
              </w:rPr>
              <w:t>Summa, EUR bez PVN</w:t>
            </w:r>
          </w:p>
        </w:tc>
        <w:tc>
          <w:tcPr>
            <w:tcW w:w="1870" w:type="dxa"/>
            <w:vAlign w:val="center"/>
          </w:tcPr>
          <w:p w14:paraId="0144475C" w14:textId="77777777" w:rsidR="001F7CBB" w:rsidRPr="001A4886" w:rsidRDefault="001F7CBB" w:rsidP="008C4381">
            <w:pPr>
              <w:jc w:val="center"/>
              <w:rPr>
                <w:b/>
                <w:bCs/>
                <w:color w:val="000000"/>
              </w:rPr>
            </w:pPr>
          </w:p>
        </w:tc>
      </w:tr>
    </w:tbl>
    <w:p w14:paraId="4311CAA8" w14:textId="77777777" w:rsidR="001F7CBB" w:rsidRDefault="001F7CBB" w:rsidP="001F7CBB">
      <w:pPr>
        <w:rPr>
          <w:i/>
          <w:iCs/>
        </w:rPr>
      </w:pPr>
      <w:r>
        <w:rPr>
          <w:i/>
          <w:iCs/>
        </w:rPr>
        <w:t>*Plānotajam daudzumam ir tikai informatīvs raksturs, līguma darbības laikā norādītie daudzumi katrai pozīcijai var atšķirties.</w:t>
      </w:r>
    </w:p>
    <w:p w14:paraId="1C9875DF" w14:textId="77777777" w:rsidR="001F7CBB" w:rsidRDefault="001F7CBB" w:rsidP="001F7CBB"/>
    <w:p w14:paraId="1FEEBE49" w14:textId="77777777" w:rsidR="001F7CBB" w:rsidRDefault="001F7CBB" w:rsidP="001F7CBB">
      <w:r>
        <w:t xml:space="preserve">Ja Pasūtītājam rodas nepieciešamība iegādāties citas, augstāk neminētās preces, Pretendents tām piemēro cenu atlaidi &lt;______&gt;% apmērā (bet ne mazāk kā 10 % (desmit procenti) </w:t>
      </w:r>
      <w:r>
        <w:rPr>
          <w:sz w:val="23"/>
          <w:szCs w:val="23"/>
        </w:rPr>
        <w:t xml:space="preserve">no Pretendenta Preču klāstā noteiktajām cenām. Šādas citas neminētas preces Pasūtītājs var iegādāties par summu, kas nepārsniedz </w:t>
      </w:r>
      <w:r w:rsidRPr="00791941">
        <w:rPr>
          <w:sz w:val="23"/>
          <w:szCs w:val="23"/>
        </w:rPr>
        <w:t xml:space="preserve">EUR 700,00 (septiņi simti </w:t>
      </w:r>
      <w:proofErr w:type="spellStart"/>
      <w:r w:rsidRPr="00791941">
        <w:rPr>
          <w:sz w:val="23"/>
          <w:szCs w:val="23"/>
        </w:rPr>
        <w:t>euro</w:t>
      </w:r>
      <w:proofErr w:type="spellEnd"/>
      <w:r w:rsidRPr="00791941">
        <w:t>, 00 centi).</w:t>
      </w:r>
    </w:p>
    <w:p w14:paraId="2506BAEE" w14:textId="77777777" w:rsidR="001F7CBB" w:rsidRDefault="001F7CBB" w:rsidP="001F7CBB"/>
    <w:p w14:paraId="0E3E1016" w14:textId="77777777" w:rsidR="001F7CBB" w:rsidRPr="00ED4EE3" w:rsidRDefault="001F7CBB" w:rsidP="001F7CBB">
      <w:pPr>
        <w:rPr>
          <w:b/>
        </w:rPr>
      </w:pPr>
      <w:r w:rsidRPr="00ED4EE3">
        <w:rPr>
          <w:b/>
        </w:rPr>
        <w:t>Preču pasūtīšanas nosacījumi:</w:t>
      </w:r>
    </w:p>
    <w:p w14:paraId="7DFBC460" w14:textId="77777777" w:rsidR="001F7CBB" w:rsidRPr="00ED4EE3" w:rsidRDefault="001F7CBB" w:rsidP="001F7CBB">
      <w:pPr>
        <w:widowControl w:val="0"/>
        <w:numPr>
          <w:ilvl w:val="0"/>
          <w:numId w:val="40"/>
        </w:numPr>
        <w:jc w:val="both"/>
        <w:rPr>
          <w:b/>
        </w:rPr>
      </w:pPr>
      <w:r w:rsidRPr="00ED4EE3">
        <w:t>Pircējs veic Preču Pasūtījumus pa telefonu, e-pastu vai Piegādātāja interneta mājas lapā;</w:t>
      </w:r>
    </w:p>
    <w:p w14:paraId="3EA99368" w14:textId="77777777" w:rsidR="001F7CBB" w:rsidRPr="00ED4EE3" w:rsidRDefault="001F7CBB" w:rsidP="001F7CBB">
      <w:pPr>
        <w:widowControl w:val="0"/>
        <w:numPr>
          <w:ilvl w:val="0"/>
          <w:numId w:val="40"/>
        </w:numPr>
        <w:jc w:val="both"/>
        <w:rPr>
          <w:b/>
        </w:rPr>
      </w:pPr>
      <w:r w:rsidRPr="00ED4EE3">
        <w:t>Pircēja pārstāvis Pasūtījumā norāda Preču nosaukumu, daudzumu, Piegādes adresi;</w:t>
      </w:r>
    </w:p>
    <w:p w14:paraId="0A88D26E" w14:textId="77777777" w:rsidR="001F7CBB" w:rsidRPr="00ED4EE3" w:rsidRDefault="001F7CBB" w:rsidP="001F7CBB">
      <w:pPr>
        <w:widowControl w:val="0"/>
        <w:numPr>
          <w:ilvl w:val="0"/>
          <w:numId w:val="40"/>
        </w:numPr>
        <w:jc w:val="both"/>
        <w:rPr>
          <w:b/>
        </w:rPr>
      </w:pPr>
      <w:r w:rsidRPr="00ED4EE3">
        <w:t>Preču pasūtīšana Piegādātāja interneta mājas lapā:</w:t>
      </w:r>
    </w:p>
    <w:p w14:paraId="3DFD6AAD" w14:textId="77777777" w:rsidR="001F7CBB" w:rsidRPr="00ED4EE3" w:rsidRDefault="001F7CBB" w:rsidP="001F7CBB">
      <w:pPr>
        <w:widowControl w:val="0"/>
        <w:numPr>
          <w:ilvl w:val="1"/>
          <w:numId w:val="40"/>
        </w:numPr>
        <w:ind w:left="1276" w:hanging="567"/>
        <w:jc w:val="both"/>
        <w:rPr>
          <w:b/>
        </w:rPr>
      </w:pPr>
      <w:r w:rsidRPr="00ED4EE3">
        <w:lastRenderedPageBreak/>
        <w:t>Piegādātājs nodrošina Pircēja pārstāvjiem autorizētus lietotājus (lietotājvārds un parole) identificēšanai un Pasūtījumu veikšanai Piegādātāja interneta mājas lapā latviešu valodā;</w:t>
      </w:r>
    </w:p>
    <w:p w14:paraId="3DF248D6" w14:textId="77777777" w:rsidR="001F7CBB" w:rsidRPr="00ED4EE3" w:rsidRDefault="001F7CBB" w:rsidP="001F7CBB">
      <w:pPr>
        <w:widowControl w:val="0"/>
        <w:numPr>
          <w:ilvl w:val="1"/>
          <w:numId w:val="40"/>
        </w:numPr>
        <w:ind w:left="1276" w:hanging="567"/>
        <w:jc w:val="both"/>
        <w:rPr>
          <w:b/>
        </w:rPr>
      </w:pPr>
      <w:r w:rsidRPr="00ED4EE3">
        <w:t>Piegādātājs nodrošina iespēju autorizētajiem lietotājiem pasūtīt Preces no konkrētam lietotājam (SIA „Rīgas ūdens”) piesaistītā Preču saraksta, ko Pušu pārstāvji iepriekš saskaņojuši;</w:t>
      </w:r>
    </w:p>
    <w:p w14:paraId="12E1195B" w14:textId="77777777" w:rsidR="001F7CBB" w:rsidRPr="00ED4EE3" w:rsidRDefault="001F7CBB" w:rsidP="001F7CBB">
      <w:pPr>
        <w:widowControl w:val="0"/>
        <w:numPr>
          <w:ilvl w:val="1"/>
          <w:numId w:val="40"/>
        </w:numPr>
        <w:ind w:left="1276" w:hanging="567"/>
        <w:jc w:val="both"/>
        <w:rPr>
          <w:b/>
        </w:rPr>
      </w:pPr>
      <w:r w:rsidRPr="00ED4EE3">
        <w:t>Piegādātājs nodrošina, ka Pircējam pasūtot Preces Piegādātāja interneta mājas lapā, tiek norādīta konkrētās preces pieejamība, tai skaitā pieejamais apjoms.</w:t>
      </w:r>
    </w:p>
    <w:p w14:paraId="609662D7" w14:textId="77777777" w:rsidR="001F7CBB" w:rsidRPr="00ED4EE3" w:rsidRDefault="001F7CBB" w:rsidP="001F7CBB">
      <w:pPr>
        <w:rPr>
          <w:noProof/>
        </w:rPr>
      </w:pPr>
    </w:p>
    <w:tbl>
      <w:tblPr>
        <w:tblpPr w:leftFromText="180" w:rightFromText="180" w:vertAnchor="text" w:horzAnchor="margin" w:tblpY="12"/>
        <w:tblW w:w="10488" w:type="dxa"/>
        <w:tblLook w:val="0000" w:firstRow="0" w:lastRow="0" w:firstColumn="0" w:lastColumn="0" w:noHBand="0" w:noVBand="0"/>
      </w:tblPr>
      <w:tblGrid>
        <w:gridCol w:w="10488"/>
      </w:tblGrid>
      <w:tr w:rsidR="001F7CBB" w:rsidRPr="00ED4EE3" w14:paraId="29A22520" w14:textId="77777777" w:rsidTr="008C4381">
        <w:tc>
          <w:tcPr>
            <w:tcW w:w="10488" w:type="dxa"/>
          </w:tcPr>
          <w:p w14:paraId="045AC772" w14:textId="77777777" w:rsidR="001F7CBB" w:rsidRPr="00ED4EE3" w:rsidRDefault="001F7CBB" w:rsidP="008C4381">
            <w:pPr>
              <w:pStyle w:val="Galvene"/>
              <w:tabs>
                <w:tab w:val="left" w:pos="360"/>
                <w:tab w:val="left" w:pos="720"/>
                <w:tab w:val="left" w:pos="1440"/>
              </w:tabs>
              <w:rPr>
                <w:highlight w:val="lightGray"/>
              </w:rPr>
            </w:pPr>
            <w:r w:rsidRPr="00ED4EE3">
              <w:rPr>
                <w:highlight w:val="lightGray"/>
              </w:rPr>
              <w:t xml:space="preserve">&lt;Pretendenta </w:t>
            </w:r>
            <w:proofErr w:type="spellStart"/>
            <w:r w:rsidRPr="00ED4EE3">
              <w:rPr>
                <w:highlight w:val="lightGray"/>
              </w:rPr>
              <w:t>paraksttiesīgās</w:t>
            </w:r>
            <w:proofErr w:type="spellEnd"/>
            <w:r w:rsidRPr="00ED4EE3">
              <w:rPr>
                <w:highlight w:val="lightGray"/>
              </w:rPr>
              <w:t xml:space="preserve"> vai pilnvarotās personas vārds, uzvārds, amats&gt;</w:t>
            </w:r>
          </w:p>
        </w:tc>
      </w:tr>
      <w:tr w:rsidR="001F7CBB" w:rsidRPr="00ED4EE3" w14:paraId="0D24A1BF" w14:textId="77777777" w:rsidTr="008C4381">
        <w:tc>
          <w:tcPr>
            <w:tcW w:w="10488" w:type="dxa"/>
          </w:tcPr>
          <w:p w14:paraId="4C7705C1" w14:textId="77777777" w:rsidR="001F7CBB" w:rsidRPr="00ED4EE3" w:rsidRDefault="001F7CBB" w:rsidP="008C4381">
            <w:pPr>
              <w:pStyle w:val="Galvene"/>
              <w:tabs>
                <w:tab w:val="left" w:pos="360"/>
                <w:tab w:val="left" w:pos="720"/>
                <w:tab w:val="left" w:pos="1440"/>
              </w:tabs>
              <w:jc w:val="both"/>
              <w:rPr>
                <w:highlight w:val="lightGray"/>
              </w:rPr>
            </w:pPr>
            <w:r w:rsidRPr="00ED4EE3">
              <w:rPr>
                <w:highlight w:val="lightGray"/>
              </w:rPr>
              <w:t>&lt;Paraksts&gt;</w:t>
            </w:r>
          </w:p>
        </w:tc>
      </w:tr>
      <w:tr w:rsidR="001F7CBB" w:rsidRPr="00ED4EE3" w14:paraId="16A8C6B6" w14:textId="77777777" w:rsidTr="008C4381">
        <w:tc>
          <w:tcPr>
            <w:tcW w:w="10488" w:type="dxa"/>
          </w:tcPr>
          <w:p w14:paraId="515DCDB0" w14:textId="77777777" w:rsidR="001F7CBB" w:rsidRPr="00ED4EE3" w:rsidRDefault="001F7CBB" w:rsidP="008C4381">
            <w:pPr>
              <w:pStyle w:val="Galvene"/>
              <w:tabs>
                <w:tab w:val="left" w:pos="360"/>
                <w:tab w:val="left" w:pos="720"/>
                <w:tab w:val="left" w:pos="1440"/>
              </w:tabs>
              <w:jc w:val="both"/>
              <w:rPr>
                <w:highlight w:val="lightGray"/>
              </w:rPr>
            </w:pPr>
            <w:r w:rsidRPr="00ED4EE3">
              <w:rPr>
                <w:highlight w:val="lightGray"/>
              </w:rPr>
              <w:t>&lt;Datums, vieta&gt;</w:t>
            </w:r>
          </w:p>
        </w:tc>
      </w:tr>
    </w:tbl>
    <w:p w14:paraId="34726DE0" w14:textId="77777777" w:rsidR="00C80CD0" w:rsidRPr="002A5687" w:rsidRDefault="00C80CD0" w:rsidP="00C80CD0">
      <w:pPr>
        <w:rPr>
          <w:b/>
          <w:bCs/>
        </w:rPr>
      </w:pPr>
    </w:p>
    <w:sectPr w:rsidR="00C80CD0" w:rsidRPr="002A5687" w:rsidSect="001F7CBB">
      <w:footerReference w:type="default" r:id="rId8"/>
      <w:endnotePr>
        <w:numStart w:val="2"/>
      </w:endnotePr>
      <w:pgSz w:w="16838" w:h="11906" w:orient="landscape"/>
      <w:pgMar w:top="1418" w:right="851" w:bottom="56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DBA5" w14:textId="77777777" w:rsidR="00293A91" w:rsidRDefault="00293A91" w:rsidP="0014211E">
      <w:r>
        <w:separator/>
      </w:r>
    </w:p>
  </w:endnote>
  <w:endnote w:type="continuationSeparator" w:id="0">
    <w:p w14:paraId="70C451D9" w14:textId="77777777" w:rsidR="00293A91" w:rsidRDefault="00293A91"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Segoe UI"/>
    <w:charset w:val="00"/>
    <w:family w:val="roman"/>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FAE3" w14:textId="77777777" w:rsidR="00F20702" w:rsidRPr="00BE0EDF" w:rsidRDefault="00F20702" w:rsidP="00024600">
    <w:pPr>
      <w:pStyle w:val="Kjene"/>
      <w:jc w:val="right"/>
    </w:pPr>
    <w:r w:rsidRPr="00BE0EDF">
      <w:fldChar w:fldCharType="begin"/>
    </w:r>
    <w:r w:rsidRPr="00BE0EDF">
      <w:instrText>PAGE   \* MERGEFORMAT</w:instrText>
    </w:r>
    <w:r w:rsidRPr="00BE0EDF">
      <w:fldChar w:fldCharType="separate"/>
    </w:r>
    <w:r w:rsidR="003D0BB6" w:rsidRPr="00BE0EDF">
      <w:rPr>
        <w:noProof/>
      </w:rPr>
      <w:t>10</w:t>
    </w:r>
    <w:r w:rsidRPr="00BE0E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F757" w14:textId="77777777" w:rsidR="00293A91" w:rsidRDefault="00293A91" w:rsidP="0014211E">
      <w:r>
        <w:separator/>
      </w:r>
    </w:p>
  </w:footnote>
  <w:footnote w:type="continuationSeparator" w:id="0">
    <w:p w14:paraId="348EFB20" w14:textId="77777777" w:rsidR="00293A91" w:rsidRDefault="00293A91"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0E5C1189"/>
    <w:multiLevelType w:val="multilevel"/>
    <w:tmpl w:val="C13CC72A"/>
    <w:styleLink w:val="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3"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4" w15:restartNumberingAfterBreak="0">
    <w:nsid w:val="2A471037"/>
    <w:multiLevelType w:val="multilevel"/>
    <w:tmpl w:val="8782122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ADB1CD0"/>
    <w:multiLevelType w:val="multilevel"/>
    <w:tmpl w:val="0F42AB7E"/>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CFD07FE"/>
    <w:multiLevelType w:val="multilevel"/>
    <w:tmpl w:val="49AEF4C4"/>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4282341D"/>
    <w:multiLevelType w:val="multilevel"/>
    <w:tmpl w:val="E2F2DF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1111Tabulaiiiii"/>
      <w:lvlText w:val="3.3.%3.%4."/>
      <w:lvlJc w:val="left"/>
      <w:pPr>
        <w:ind w:left="2349"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9D2CFD"/>
    <w:multiLevelType w:val="multilevel"/>
    <w:tmpl w:val="504012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D347C"/>
    <w:multiLevelType w:val="multilevel"/>
    <w:tmpl w:val="E9A4FB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9"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5244440"/>
    <w:multiLevelType w:val="multilevel"/>
    <w:tmpl w:val="89F04028"/>
    <w:styleLink w:val="List51"/>
    <w:lvl w:ilvl="0">
      <w:start w:val="1"/>
      <w:numFmt w:val="decimal"/>
      <w:lvlText w:val="%1"/>
      <w:lvlJc w:val="left"/>
      <w:pPr>
        <w:ind w:left="432" w:hanging="432"/>
      </w:pPr>
      <w:rPr>
        <w:b/>
        <w:i w:val="0"/>
        <w:sz w:val="24"/>
      </w:rPr>
    </w:lvl>
    <w:lvl w:ilvl="1">
      <w:start w:val="1"/>
      <w:numFmt w:val="decimal"/>
      <w:lvlText w:val="%1.%2"/>
      <w:lvlJc w:val="left"/>
      <w:pPr>
        <w:ind w:left="576" w:hanging="576"/>
      </w:pPr>
      <w:rPr>
        <w:rFonts w:ascii="Times New Roman" w:hAnsi="Times New Roman" w:cs="Times New Roman" w:hint="default"/>
        <w:b w:val="0"/>
        <w:i w:val="0"/>
        <w:sz w:val="24"/>
      </w:rPr>
    </w:lvl>
    <w:lvl w:ilvl="2">
      <w:start w:val="1"/>
      <w:numFmt w:val="decimal"/>
      <w:lvlText w:val="%1.%2.%3"/>
      <w:lvlJc w:val="left"/>
      <w:pPr>
        <w:ind w:left="720" w:hanging="720"/>
      </w:pPr>
      <w:rPr>
        <w:b w:val="0"/>
        <w:i w:val="0"/>
        <w:sz w:val="24"/>
      </w:rPr>
    </w:lvl>
    <w:lvl w:ilvl="3">
      <w:start w:val="1"/>
      <w:numFmt w:val="decimal"/>
      <w:lvlText w:val="%1.%2.%3.%4"/>
      <w:lvlJc w:val="left"/>
      <w:pPr>
        <w:ind w:left="864" w:hanging="864"/>
      </w:pPr>
      <w:rPr>
        <w:b w:val="0"/>
        <w:sz w:val="24"/>
        <w:szCs w:val="24"/>
      </w:rPr>
    </w:lvl>
    <w:lvl w:ilvl="4">
      <w:start w:val="1"/>
      <w:numFmt w:val="decimal"/>
      <w:lvlText w:val="%1.%2.%3.%4.%5"/>
      <w:lvlJc w:val="left"/>
      <w:pPr>
        <w:ind w:left="2993"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905F0F"/>
    <w:multiLevelType w:val="hybridMultilevel"/>
    <w:tmpl w:val="15BE6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40217D"/>
    <w:multiLevelType w:val="multilevel"/>
    <w:tmpl w:val="4BFA4B74"/>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4"/>
      <w:numFmt w:val="decimal"/>
      <w:lvlText w:val="%1.%2.2."/>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tentative="1">
      <w:start w:val="1"/>
      <w:numFmt w:val="lowerRoman"/>
      <w:lvlText w:val="%3."/>
      <w:lvlJc w:val="right"/>
      <w:pPr>
        <w:tabs>
          <w:tab w:val="num" w:pos="2160"/>
        </w:tabs>
        <w:ind w:left="2160" w:hanging="180"/>
      </w:pPr>
    </w:lvl>
    <w:lvl w:ilvl="3" w:tplc="05C4A930" w:tentative="1">
      <w:start w:val="1"/>
      <w:numFmt w:val="decimal"/>
      <w:lvlText w:val="%4."/>
      <w:lvlJc w:val="left"/>
      <w:pPr>
        <w:tabs>
          <w:tab w:val="num" w:pos="2880"/>
        </w:tabs>
        <w:ind w:left="2880" w:hanging="360"/>
      </w:pPr>
    </w:lvl>
    <w:lvl w:ilvl="4" w:tplc="41780734" w:tentative="1">
      <w:start w:val="1"/>
      <w:numFmt w:val="lowerLetter"/>
      <w:lvlText w:val="%5."/>
      <w:lvlJc w:val="left"/>
      <w:pPr>
        <w:tabs>
          <w:tab w:val="num" w:pos="3600"/>
        </w:tabs>
        <w:ind w:left="3600" w:hanging="360"/>
      </w:pPr>
    </w:lvl>
    <w:lvl w:ilvl="5" w:tplc="927C0C34" w:tentative="1">
      <w:start w:val="1"/>
      <w:numFmt w:val="lowerRoman"/>
      <w:lvlText w:val="%6."/>
      <w:lvlJc w:val="right"/>
      <w:pPr>
        <w:tabs>
          <w:tab w:val="num" w:pos="4320"/>
        </w:tabs>
        <w:ind w:left="4320" w:hanging="180"/>
      </w:pPr>
    </w:lvl>
    <w:lvl w:ilvl="6" w:tplc="88E4FBA8" w:tentative="1">
      <w:start w:val="1"/>
      <w:numFmt w:val="decimal"/>
      <w:lvlText w:val="%7."/>
      <w:lvlJc w:val="left"/>
      <w:pPr>
        <w:tabs>
          <w:tab w:val="num" w:pos="5040"/>
        </w:tabs>
        <w:ind w:left="5040" w:hanging="360"/>
      </w:pPr>
    </w:lvl>
    <w:lvl w:ilvl="7" w:tplc="FA00690A" w:tentative="1">
      <w:start w:val="1"/>
      <w:numFmt w:val="lowerLetter"/>
      <w:lvlText w:val="%8."/>
      <w:lvlJc w:val="left"/>
      <w:pPr>
        <w:tabs>
          <w:tab w:val="num" w:pos="5760"/>
        </w:tabs>
        <w:ind w:left="5760" w:hanging="360"/>
      </w:pPr>
    </w:lvl>
    <w:lvl w:ilvl="8" w:tplc="405C7378" w:tentative="1">
      <w:start w:val="1"/>
      <w:numFmt w:val="lowerRoman"/>
      <w:lvlText w:val="%9."/>
      <w:lvlJc w:val="right"/>
      <w:pPr>
        <w:tabs>
          <w:tab w:val="num" w:pos="6480"/>
        </w:tabs>
        <w:ind w:left="6480" w:hanging="180"/>
      </w:pPr>
    </w:lvl>
  </w:abstractNum>
  <w:abstractNum w:abstractNumId="42" w15:restartNumberingAfterBreak="0">
    <w:nsid w:val="7F7D3D6E"/>
    <w:multiLevelType w:val="multilevel"/>
    <w:tmpl w:val="5EF67C5A"/>
    <w:styleLink w:val="Daasadaa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12007380">
    <w:abstractNumId w:val="42"/>
  </w:num>
  <w:num w:numId="2" w16cid:durableId="1386492775">
    <w:abstractNumId w:val="8"/>
  </w:num>
  <w:num w:numId="3" w16cid:durableId="717819940">
    <w:abstractNumId w:val="2"/>
  </w:num>
  <w:num w:numId="4" w16cid:durableId="2009794158">
    <w:abstractNumId w:val="1"/>
  </w:num>
  <w:num w:numId="5" w16cid:durableId="1813281890">
    <w:abstractNumId w:val="0"/>
  </w:num>
  <w:num w:numId="6" w16cid:durableId="92091195">
    <w:abstractNumId w:val="27"/>
  </w:num>
  <w:num w:numId="7" w16cid:durableId="1600484673">
    <w:abstractNumId w:val="37"/>
  </w:num>
  <w:num w:numId="8" w16cid:durableId="1211385589">
    <w:abstractNumId w:val="21"/>
  </w:num>
  <w:num w:numId="9" w16cid:durableId="1915894773">
    <w:abstractNumId w:val="32"/>
  </w:num>
  <w:num w:numId="10" w16cid:durableId="1451168923">
    <w:abstractNumId w:val="9"/>
  </w:num>
  <w:num w:numId="11" w16cid:durableId="625770479">
    <w:abstractNumId w:val="26"/>
  </w:num>
  <w:num w:numId="12" w16cid:durableId="1529486830">
    <w:abstractNumId w:val="20"/>
  </w:num>
  <w:num w:numId="13" w16cid:durableId="1701391594">
    <w:abstractNumId w:val="34"/>
  </w:num>
  <w:num w:numId="14" w16cid:durableId="1187712188">
    <w:abstractNumId w:val="11"/>
  </w:num>
  <w:num w:numId="15" w16cid:durableId="1094784757">
    <w:abstractNumId w:val="28"/>
  </w:num>
  <w:num w:numId="16" w16cid:durableId="1999339288">
    <w:abstractNumId w:val="22"/>
  </w:num>
  <w:num w:numId="17" w16cid:durableId="340008972">
    <w:abstractNumId w:val="36"/>
  </w:num>
  <w:num w:numId="18" w16cid:durableId="790900207">
    <w:abstractNumId w:val="16"/>
  </w:num>
  <w:num w:numId="19" w16cid:durableId="1756240780">
    <w:abstractNumId w:val="3"/>
  </w:num>
  <w:num w:numId="20" w16cid:durableId="84376121">
    <w:abstractNumId w:val="13"/>
  </w:num>
  <w:num w:numId="21" w16cid:durableId="847015048">
    <w:abstractNumId w:val="33"/>
  </w:num>
  <w:num w:numId="22" w16cid:durableId="1619600116">
    <w:abstractNumId w:val="30"/>
  </w:num>
  <w:num w:numId="23" w16cid:durableId="790980586">
    <w:abstractNumId w:val="19"/>
  </w:num>
  <w:num w:numId="24" w16cid:durableId="1279407987">
    <w:abstractNumId w:val="40"/>
  </w:num>
  <w:num w:numId="25" w16cid:durableId="1938369821">
    <w:abstractNumId w:val="23"/>
  </w:num>
  <w:num w:numId="26" w16cid:durableId="1668828028">
    <w:abstractNumId w:val="31"/>
  </w:num>
  <w:num w:numId="27" w16cid:durableId="656961697">
    <w:abstractNumId w:val="35"/>
  </w:num>
  <w:num w:numId="28" w16cid:durableId="17631063">
    <w:abstractNumId w:val="41"/>
  </w:num>
  <w:num w:numId="29" w16cid:durableId="54817929">
    <w:abstractNumId w:val="25"/>
  </w:num>
  <w:num w:numId="30" w16cid:durableId="153225138">
    <w:abstractNumId w:val="29"/>
  </w:num>
  <w:num w:numId="31" w16cid:durableId="1801798236">
    <w:abstractNumId w:val="39"/>
  </w:num>
  <w:num w:numId="32" w16cid:durableId="375155863">
    <w:abstractNumId w:val="7"/>
  </w:num>
  <w:num w:numId="33" w16cid:durableId="728262291">
    <w:abstractNumId w:val="12"/>
  </w:num>
  <w:num w:numId="34" w16cid:durableId="1339112216">
    <w:abstractNumId w:val="14"/>
  </w:num>
  <w:num w:numId="35" w16cid:durableId="1388577125">
    <w:abstractNumId w:val="17"/>
  </w:num>
  <w:num w:numId="36" w16cid:durableId="566187247">
    <w:abstractNumId w:val="24"/>
  </w:num>
  <w:num w:numId="37" w16cid:durableId="341589154">
    <w:abstractNumId w:val="10"/>
  </w:num>
  <w:num w:numId="38" w16cid:durableId="135226931">
    <w:abstractNumId w:val="38"/>
  </w:num>
  <w:num w:numId="39" w16cid:durableId="1087728201">
    <w:abstractNumId w:val="18"/>
  </w:num>
  <w:num w:numId="40" w16cid:durableId="320475612">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C48"/>
    <w:rsid w:val="00004606"/>
    <w:rsid w:val="00006BC5"/>
    <w:rsid w:val="00006CFC"/>
    <w:rsid w:val="0000759F"/>
    <w:rsid w:val="00010528"/>
    <w:rsid w:val="00010DFE"/>
    <w:rsid w:val="0001557B"/>
    <w:rsid w:val="000157A0"/>
    <w:rsid w:val="00021761"/>
    <w:rsid w:val="000217BE"/>
    <w:rsid w:val="0002247F"/>
    <w:rsid w:val="0002374C"/>
    <w:rsid w:val="0002387C"/>
    <w:rsid w:val="00024600"/>
    <w:rsid w:val="00024B63"/>
    <w:rsid w:val="00025D8E"/>
    <w:rsid w:val="000269E2"/>
    <w:rsid w:val="00026D15"/>
    <w:rsid w:val="0002729F"/>
    <w:rsid w:val="0003000D"/>
    <w:rsid w:val="000325FE"/>
    <w:rsid w:val="00034821"/>
    <w:rsid w:val="000362F7"/>
    <w:rsid w:val="000375E2"/>
    <w:rsid w:val="00040958"/>
    <w:rsid w:val="00040CBE"/>
    <w:rsid w:val="000445C7"/>
    <w:rsid w:val="00047860"/>
    <w:rsid w:val="000503E5"/>
    <w:rsid w:val="0005174E"/>
    <w:rsid w:val="00051925"/>
    <w:rsid w:val="00051963"/>
    <w:rsid w:val="0005464A"/>
    <w:rsid w:val="000546AB"/>
    <w:rsid w:val="00056AD1"/>
    <w:rsid w:val="00057A9C"/>
    <w:rsid w:val="0006098D"/>
    <w:rsid w:val="00061124"/>
    <w:rsid w:val="000620D2"/>
    <w:rsid w:val="000673BF"/>
    <w:rsid w:val="0007176A"/>
    <w:rsid w:val="00072AA2"/>
    <w:rsid w:val="000735A8"/>
    <w:rsid w:val="000735AB"/>
    <w:rsid w:val="00073BFF"/>
    <w:rsid w:val="00073CEB"/>
    <w:rsid w:val="00073E3D"/>
    <w:rsid w:val="00075D2D"/>
    <w:rsid w:val="00076750"/>
    <w:rsid w:val="00080E2C"/>
    <w:rsid w:val="0008638C"/>
    <w:rsid w:val="000868B3"/>
    <w:rsid w:val="00090357"/>
    <w:rsid w:val="00092914"/>
    <w:rsid w:val="00094BBB"/>
    <w:rsid w:val="00095C81"/>
    <w:rsid w:val="000968C2"/>
    <w:rsid w:val="00097271"/>
    <w:rsid w:val="00097CA9"/>
    <w:rsid w:val="000A152B"/>
    <w:rsid w:val="000A181D"/>
    <w:rsid w:val="000A27B2"/>
    <w:rsid w:val="000A5F02"/>
    <w:rsid w:val="000A63A9"/>
    <w:rsid w:val="000B1B9D"/>
    <w:rsid w:val="000B2E21"/>
    <w:rsid w:val="000B58A9"/>
    <w:rsid w:val="000B5CD0"/>
    <w:rsid w:val="000B7FE7"/>
    <w:rsid w:val="000C128E"/>
    <w:rsid w:val="000C1951"/>
    <w:rsid w:val="000C239F"/>
    <w:rsid w:val="000C2808"/>
    <w:rsid w:val="000C3403"/>
    <w:rsid w:val="000C51E3"/>
    <w:rsid w:val="000D0064"/>
    <w:rsid w:val="000D2B1B"/>
    <w:rsid w:val="000D443B"/>
    <w:rsid w:val="000D66AD"/>
    <w:rsid w:val="000E04E0"/>
    <w:rsid w:val="000E2AE9"/>
    <w:rsid w:val="000E2B48"/>
    <w:rsid w:val="000E717A"/>
    <w:rsid w:val="000F0E2C"/>
    <w:rsid w:val="000F1AF2"/>
    <w:rsid w:val="000F311E"/>
    <w:rsid w:val="000F55E5"/>
    <w:rsid w:val="000F737B"/>
    <w:rsid w:val="000F75E0"/>
    <w:rsid w:val="0010175D"/>
    <w:rsid w:val="00102623"/>
    <w:rsid w:val="00103A3C"/>
    <w:rsid w:val="00104693"/>
    <w:rsid w:val="001048AD"/>
    <w:rsid w:val="00105EE0"/>
    <w:rsid w:val="00107876"/>
    <w:rsid w:val="001120F8"/>
    <w:rsid w:val="00112472"/>
    <w:rsid w:val="001168E4"/>
    <w:rsid w:val="00116D0D"/>
    <w:rsid w:val="001201A5"/>
    <w:rsid w:val="001206F2"/>
    <w:rsid w:val="00120981"/>
    <w:rsid w:val="0012305F"/>
    <w:rsid w:val="00123D4B"/>
    <w:rsid w:val="00124300"/>
    <w:rsid w:val="0012639C"/>
    <w:rsid w:val="0013109C"/>
    <w:rsid w:val="00131ED3"/>
    <w:rsid w:val="00133C26"/>
    <w:rsid w:val="00135E47"/>
    <w:rsid w:val="00136DB0"/>
    <w:rsid w:val="00140ADB"/>
    <w:rsid w:val="00141CE7"/>
    <w:rsid w:val="0014211E"/>
    <w:rsid w:val="001423F5"/>
    <w:rsid w:val="00142FA0"/>
    <w:rsid w:val="00144017"/>
    <w:rsid w:val="00144443"/>
    <w:rsid w:val="00144B31"/>
    <w:rsid w:val="001508B8"/>
    <w:rsid w:val="001508C3"/>
    <w:rsid w:val="00150D1C"/>
    <w:rsid w:val="00151679"/>
    <w:rsid w:val="0015297C"/>
    <w:rsid w:val="00154357"/>
    <w:rsid w:val="0015540A"/>
    <w:rsid w:val="0015565D"/>
    <w:rsid w:val="001561A9"/>
    <w:rsid w:val="00156D61"/>
    <w:rsid w:val="00157C20"/>
    <w:rsid w:val="0016291F"/>
    <w:rsid w:val="001632D4"/>
    <w:rsid w:val="00163607"/>
    <w:rsid w:val="00166B64"/>
    <w:rsid w:val="00166D85"/>
    <w:rsid w:val="00167A2E"/>
    <w:rsid w:val="00167F40"/>
    <w:rsid w:val="00175603"/>
    <w:rsid w:val="00175DB5"/>
    <w:rsid w:val="00176201"/>
    <w:rsid w:val="00181B62"/>
    <w:rsid w:val="00181D9E"/>
    <w:rsid w:val="00183BA4"/>
    <w:rsid w:val="0018421A"/>
    <w:rsid w:val="001852D3"/>
    <w:rsid w:val="00187939"/>
    <w:rsid w:val="00191558"/>
    <w:rsid w:val="00194682"/>
    <w:rsid w:val="00195B52"/>
    <w:rsid w:val="00195CFA"/>
    <w:rsid w:val="0019649C"/>
    <w:rsid w:val="00196A8F"/>
    <w:rsid w:val="0019705A"/>
    <w:rsid w:val="001A1A48"/>
    <w:rsid w:val="001A34DC"/>
    <w:rsid w:val="001A3F24"/>
    <w:rsid w:val="001A5EB1"/>
    <w:rsid w:val="001A72E3"/>
    <w:rsid w:val="001B0E6F"/>
    <w:rsid w:val="001B1A62"/>
    <w:rsid w:val="001B2585"/>
    <w:rsid w:val="001B3C17"/>
    <w:rsid w:val="001B45F4"/>
    <w:rsid w:val="001B47DE"/>
    <w:rsid w:val="001B7080"/>
    <w:rsid w:val="001C3498"/>
    <w:rsid w:val="001C6306"/>
    <w:rsid w:val="001C7E62"/>
    <w:rsid w:val="001D2C44"/>
    <w:rsid w:val="001D3AB8"/>
    <w:rsid w:val="001D435F"/>
    <w:rsid w:val="001D6D1E"/>
    <w:rsid w:val="001E16FC"/>
    <w:rsid w:val="001E2862"/>
    <w:rsid w:val="001E2C88"/>
    <w:rsid w:val="001E3309"/>
    <w:rsid w:val="001E3798"/>
    <w:rsid w:val="001E4023"/>
    <w:rsid w:val="001E5781"/>
    <w:rsid w:val="001E5DCB"/>
    <w:rsid w:val="001E5E5A"/>
    <w:rsid w:val="001F0F0D"/>
    <w:rsid w:val="001F2C25"/>
    <w:rsid w:val="001F2E60"/>
    <w:rsid w:val="001F5E95"/>
    <w:rsid w:val="001F63DA"/>
    <w:rsid w:val="001F6606"/>
    <w:rsid w:val="001F7CBB"/>
    <w:rsid w:val="00200572"/>
    <w:rsid w:val="0020242B"/>
    <w:rsid w:val="00202665"/>
    <w:rsid w:val="00204B59"/>
    <w:rsid w:val="0020561F"/>
    <w:rsid w:val="002067D4"/>
    <w:rsid w:val="00210F61"/>
    <w:rsid w:val="00211429"/>
    <w:rsid w:val="00215CC9"/>
    <w:rsid w:val="00217AD5"/>
    <w:rsid w:val="002223F3"/>
    <w:rsid w:val="00224156"/>
    <w:rsid w:val="00224276"/>
    <w:rsid w:val="00224680"/>
    <w:rsid w:val="00226D00"/>
    <w:rsid w:val="00230D01"/>
    <w:rsid w:val="00231A71"/>
    <w:rsid w:val="002324FC"/>
    <w:rsid w:val="00232954"/>
    <w:rsid w:val="00232CCD"/>
    <w:rsid w:val="0023342E"/>
    <w:rsid w:val="00235603"/>
    <w:rsid w:val="00237D36"/>
    <w:rsid w:val="00241602"/>
    <w:rsid w:val="00247D8B"/>
    <w:rsid w:val="002540A1"/>
    <w:rsid w:val="00256000"/>
    <w:rsid w:val="0025600A"/>
    <w:rsid w:val="0025658E"/>
    <w:rsid w:val="00257A6A"/>
    <w:rsid w:val="00260401"/>
    <w:rsid w:val="0026623F"/>
    <w:rsid w:val="00266308"/>
    <w:rsid w:val="00266E50"/>
    <w:rsid w:val="00270A53"/>
    <w:rsid w:val="00273B0E"/>
    <w:rsid w:val="00273FE6"/>
    <w:rsid w:val="00276960"/>
    <w:rsid w:val="002770E9"/>
    <w:rsid w:val="00277C16"/>
    <w:rsid w:val="002834B6"/>
    <w:rsid w:val="0028370C"/>
    <w:rsid w:val="00284662"/>
    <w:rsid w:val="00287802"/>
    <w:rsid w:val="00290A22"/>
    <w:rsid w:val="00291312"/>
    <w:rsid w:val="00291484"/>
    <w:rsid w:val="00292282"/>
    <w:rsid w:val="00293A91"/>
    <w:rsid w:val="00296FC4"/>
    <w:rsid w:val="0029785B"/>
    <w:rsid w:val="002A1364"/>
    <w:rsid w:val="002A2664"/>
    <w:rsid w:val="002A5687"/>
    <w:rsid w:val="002A5BEA"/>
    <w:rsid w:val="002A7633"/>
    <w:rsid w:val="002B2AF8"/>
    <w:rsid w:val="002B3699"/>
    <w:rsid w:val="002B3FF2"/>
    <w:rsid w:val="002B4A25"/>
    <w:rsid w:val="002B56E4"/>
    <w:rsid w:val="002B6AF4"/>
    <w:rsid w:val="002B6DF5"/>
    <w:rsid w:val="002C1CFA"/>
    <w:rsid w:val="002C21E5"/>
    <w:rsid w:val="002C287C"/>
    <w:rsid w:val="002C4300"/>
    <w:rsid w:val="002C48E3"/>
    <w:rsid w:val="002C5F86"/>
    <w:rsid w:val="002C5FEC"/>
    <w:rsid w:val="002E1292"/>
    <w:rsid w:val="002E2470"/>
    <w:rsid w:val="002E42E0"/>
    <w:rsid w:val="002E4BD6"/>
    <w:rsid w:val="002E4E21"/>
    <w:rsid w:val="002E514C"/>
    <w:rsid w:val="002E5A05"/>
    <w:rsid w:val="002F05DE"/>
    <w:rsid w:val="002F13BC"/>
    <w:rsid w:val="002F590B"/>
    <w:rsid w:val="002F5EF0"/>
    <w:rsid w:val="002F63FC"/>
    <w:rsid w:val="002F6FBD"/>
    <w:rsid w:val="002F7AD6"/>
    <w:rsid w:val="00300EF8"/>
    <w:rsid w:val="00307056"/>
    <w:rsid w:val="00307BCF"/>
    <w:rsid w:val="00313447"/>
    <w:rsid w:val="00313945"/>
    <w:rsid w:val="00313BF7"/>
    <w:rsid w:val="00320308"/>
    <w:rsid w:val="00322D11"/>
    <w:rsid w:val="00323662"/>
    <w:rsid w:val="00323B82"/>
    <w:rsid w:val="00324160"/>
    <w:rsid w:val="00324F38"/>
    <w:rsid w:val="00325336"/>
    <w:rsid w:val="00326E9D"/>
    <w:rsid w:val="00327970"/>
    <w:rsid w:val="003317E0"/>
    <w:rsid w:val="00332767"/>
    <w:rsid w:val="003336E1"/>
    <w:rsid w:val="00334E33"/>
    <w:rsid w:val="00337360"/>
    <w:rsid w:val="003378C1"/>
    <w:rsid w:val="00341084"/>
    <w:rsid w:val="00345CB8"/>
    <w:rsid w:val="00345F45"/>
    <w:rsid w:val="003465BA"/>
    <w:rsid w:val="0035029A"/>
    <w:rsid w:val="0035068C"/>
    <w:rsid w:val="003522A5"/>
    <w:rsid w:val="003535D3"/>
    <w:rsid w:val="00353ABD"/>
    <w:rsid w:val="00354DBF"/>
    <w:rsid w:val="00355B37"/>
    <w:rsid w:val="0035763E"/>
    <w:rsid w:val="0036084A"/>
    <w:rsid w:val="00360AD7"/>
    <w:rsid w:val="003637C9"/>
    <w:rsid w:val="00366F3F"/>
    <w:rsid w:val="00372002"/>
    <w:rsid w:val="00372F0E"/>
    <w:rsid w:val="0037374B"/>
    <w:rsid w:val="0037613A"/>
    <w:rsid w:val="003778EB"/>
    <w:rsid w:val="0038006C"/>
    <w:rsid w:val="00381308"/>
    <w:rsid w:val="00383EF8"/>
    <w:rsid w:val="0038463B"/>
    <w:rsid w:val="00384F50"/>
    <w:rsid w:val="00385D5A"/>
    <w:rsid w:val="00386E84"/>
    <w:rsid w:val="003874E8"/>
    <w:rsid w:val="00387936"/>
    <w:rsid w:val="00390FB0"/>
    <w:rsid w:val="00390FB4"/>
    <w:rsid w:val="003914C5"/>
    <w:rsid w:val="00393331"/>
    <w:rsid w:val="00393B69"/>
    <w:rsid w:val="00393D95"/>
    <w:rsid w:val="003A0936"/>
    <w:rsid w:val="003A246C"/>
    <w:rsid w:val="003A4037"/>
    <w:rsid w:val="003A40D3"/>
    <w:rsid w:val="003B2C96"/>
    <w:rsid w:val="003B3D3E"/>
    <w:rsid w:val="003B68F2"/>
    <w:rsid w:val="003C0BA1"/>
    <w:rsid w:val="003C558C"/>
    <w:rsid w:val="003C676D"/>
    <w:rsid w:val="003C7416"/>
    <w:rsid w:val="003C7647"/>
    <w:rsid w:val="003D078E"/>
    <w:rsid w:val="003D0BB6"/>
    <w:rsid w:val="003D112D"/>
    <w:rsid w:val="003D4A81"/>
    <w:rsid w:val="003D4BBE"/>
    <w:rsid w:val="003D65EB"/>
    <w:rsid w:val="003D6B3B"/>
    <w:rsid w:val="003E095A"/>
    <w:rsid w:val="003E0EF8"/>
    <w:rsid w:val="003E2AEA"/>
    <w:rsid w:val="003E2C1A"/>
    <w:rsid w:val="003E381E"/>
    <w:rsid w:val="003E65BA"/>
    <w:rsid w:val="003E6A57"/>
    <w:rsid w:val="003F15E7"/>
    <w:rsid w:val="003F732B"/>
    <w:rsid w:val="003F7EE3"/>
    <w:rsid w:val="00405D55"/>
    <w:rsid w:val="00407BF0"/>
    <w:rsid w:val="00413610"/>
    <w:rsid w:val="00422381"/>
    <w:rsid w:val="00422F9E"/>
    <w:rsid w:val="00423504"/>
    <w:rsid w:val="004252DD"/>
    <w:rsid w:val="004264DA"/>
    <w:rsid w:val="00430633"/>
    <w:rsid w:val="00431853"/>
    <w:rsid w:val="00432C23"/>
    <w:rsid w:val="00433F19"/>
    <w:rsid w:val="0043571F"/>
    <w:rsid w:val="0043661C"/>
    <w:rsid w:val="00436C8C"/>
    <w:rsid w:val="00437924"/>
    <w:rsid w:val="00441885"/>
    <w:rsid w:val="00445117"/>
    <w:rsid w:val="00445854"/>
    <w:rsid w:val="00445D75"/>
    <w:rsid w:val="00450DB9"/>
    <w:rsid w:val="004530CE"/>
    <w:rsid w:val="00457487"/>
    <w:rsid w:val="00457A1E"/>
    <w:rsid w:val="00460108"/>
    <w:rsid w:val="0046092A"/>
    <w:rsid w:val="00462286"/>
    <w:rsid w:val="004636BF"/>
    <w:rsid w:val="0046400A"/>
    <w:rsid w:val="0046642F"/>
    <w:rsid w:val="004666EF"/>
    <w:rsid w:val="004672C9"/>
    <w:rsid w:val="0047047F"/>
    <w:rsid w:val="004710CC"/>
    <w:rsid w:val="0047134B"/>
    <w:rsid w:val="004726CE"/>
    <w:rsid w:val="004753A9"/>
    <w:rsid w:val="00475430"/>
    <w:rsid w:val="004755DA"/>
    <w:rsid w:val="004763EA"/>
    <w:rsid w:val="0048062B"/>
    <w:rsid w:val="00481099"/>
    <w:rsid w:val="0048333E"/>
    <w:rsid w:val="004847D4"/>
    <w:rsid w:val="00484918"/>
    <w:rsid w:val="00487131"/>
    <w:rsid w:val="00487CC9"/>
    <w:rsid w:val="00490A22"/>
    <w:rsid w:val="0049361C"/>
    <w:rsid w:val="004943A6"/>
    <w:rsid w:val="00495A34"/>
    <w:rsid w:val="00495DE6"/>
    <w:rsid w:val="00497365"/>
    <w:rsid w:val="004A25CB"/>
    <w:rsid w:val="004A4C94"/>
    <w:rsid w:val="004A5E8E"/>
    <w:rsid w:val="004A7F45"/>
    <w:rsid w:val="004B033A"/>
    <w:rsid w:val="004B0B95"/>
    <w:rsid w:val="004B192C"/>
    <w:rsid w:val="004B1F80"/>
    <w:rsid w:val="004B2C08"/>
    <w:rsid w:val="004B5063"/>
    <w:rsid w:val="004B67E9"/>
    <w:rsid w:val="004C474B"/>
    <w:rsid w:val="004C6569"/>
    <w:rsid w:val="004C78F7"/>
    <w:rsid w:val="004C7EAE"/>
    <w:rsid w:val="004D0307"/>
    <w:rsid w:val="004D4913"/>
    <w:rsid w:val="004D4B42"/>
    <w:rsid w:val="004D554B"/>
    <w:rsid w:val="004D7388"/>
    <w:rsid w:val="004D7E1C"/>
    <w:rsid w:val="004D7EB4"/>
    <w:rsid w:val="004E0003"/>
    <w:rsid w:val="004E2E6E"/>
    <w:rsid w:val="004E3021"/>
    <w:rsid w:val="004E3050"/>
    <w:rsid w:val="004E6D22"/>
    <w:rsid w:val="004F0B1A"/>
    <w:rsid w:val="004F163A"/>
    <w:rsid w:val="004F2FC4"/>
    <w:rsid w:val="004F3535"/>
    <w:rsid w:val="0050039B"/>
    <w:rsid w:val="00501218"/>
    <w:rsid w:val="00502039"/>
    <w:rsid w:val="00503292"/>
    <w:rsid w:val="00505D24"/>
    <w:rsid w:val="00511D39"/>
    <w:rsid w:val="00511E03"/>
    <w:rsid w:val="00512207"/>
    <w:rsid w:val="00512FA2"/>
    <w:rsid w:val="0051335C"/>
    <w:rsid w:val="00514BE2"/>
    <w:rsid w:val="00514BFC"/>
    <w:rsid w:val="00517248"/>
    <w:rsid w:val="005208D4"/>
    <w:rsid w:val="005219AD"/>
    <w:rsid w:val="00521EC3"/>
    <w:rsid w:val="0052280A"/>
    <w:rsid w:val="00524C91"/>
    <w:rsid w:val="005260EF"/>
    <w:rsid w:val="005266DC"/>
    <w:rsid w:val="005324F7"/>
    <w:rsid w:val="00533794"/>
    <w:rsid w:val="00534822"/>
    <w:rsid w:val="005348F9"/>
    <w:rsid w:val="00536925"/>
    <w:rsid w:val="005374FA"/>
    <w:rsid w:val="005408B0"/>
    <w:rsid w:val="00543D8F"/>
    <w:rsid w:val="005441B5"/>
    <w:rsid w:val="005449CC"/>
    <w:rsid w:val="0054642C"/>
    <w:rsid w:val="005479F0"/>
    <w:rsid w:val="0055450B"/>
    <w:rsid w:val="00554795"/>
    <w:rsid w:val="00557960"/>
    <w:rsid w:val="00561D65"/>
    <w:rsid w:val="005633E9"/>
    <w:rsid w:val="005642A9"/>
    <w:rsid w:val="005671D3"/>
    <w:rsid w:val="00567B2F"/>
    <w:rsid w:val="0057024F"/>
    <w:rsid w:val="00571D7A"/>
    <w:rsid w:val="00573092"/>
    <w:rsid w:val="005737AE"/>
    <w:rsid w:val="00580B67"/>
    <w:rsid w:val="00581C1A"/>
    <w:rsid w:val="00582D01"/>
    <w:rsid w:val="00584BE8"/>
    <w:rsid w:val="00584EC3"/>
    <w:rsid w:val="00584EF2"/>
    <w:rsid w:val="005853AF"/>
    <w:rsid w:val="00585A35"/>
    <w:rsid w:val="0059069C"/>
    <w:rsid w:val="00590FB6"/>
    <w:rsid w:val="0059114D"/>
    <w:rsid w:val="005939E7"/>
    <w:rsid w:val="00597A03"/>
    <w:rsid w:val="005A0126"/>
    <w:rsid w:val="005A13DC"/>
    <w:rsid w:val="005A2F1C"/>
    <w:rsid w:val="005A4273"/>
    <w:rsid w:val="005A5080"/>
    <w:rsid w:val="005B102A"/>
    <w:rsid w:val="005B488B"/>
    <w:rsid w:val="005B5A33"/>
    <w:rsid w:val="005B7ADE"/>
    <w:rsid w:val="005C0AA2"/>
    <w:rsid w:val="005C3050"/>
    <w:rsid w:val="005C3BB1"/>
    <w:rsid w:val="005C5B08"/>
    <w:rsid w:val="005D1B38"/>
    <w:rsid w:val="005D4724"/>
    <w:rsid w:val="005E19EB"/>
    <w:rsid w:val="005E4E6F"/>
    <w:rsid w:val="005F006E"/>
    <w:rsid w:val="005F1C2D"/>
    <w:rsid w:val="005F1F60"/>
    <w:rsid w:val="005F215D"/>
    <w:rsid w:val="005F61F4"/>
    <w:rsid w:val="005F6C48"/>
    <w:rsid w:val="005F7360"/>
    <w:rsid w:val="005F7E23"/>
    <w:rsid w:val="00604356"/>
    <w:rsid w:val="00606E9E"/>
    <w:rsid w:val="006071CF"/>
    <w:rsid w:val="00614F26"/>
    <w:rsid w:val="0061672E"/>
    <w:rsid w:val="00621010"/>
    <w:rsid w:val="00625A2B"/>
    <w:rsid w:val="006307DB"/>
    <w:rsid w:val="00633AFD"/>
    <w:rsid w:val="00635237"/>
    <w:rsid w:val="00635DAB"/>
    <w:rsid w:val="00640DED"/>
    <w:rsid w:val="00640E0D"/>
    <w:rsid w:val="006456DD"/>
    <w:rsid w:val="00646C9B"/>
    <w:rsid w:val="006473FC"/>
    <w:rsid w:val="0065173C"/>
    <w:rsid w:val="006517B6"/>
    <w:rsid w:val="00652D88"/>
    <w:rsid w:val="00654842"/>
    <w:rsid w:val="00654A20"/>
    <w:rsid w:val="00654B69"/>
    <w:rsid w:val="00655129"/>
    <w:rsid w:val="0065554E"/>
    <w:rsid w:val="006559F2"/>
    <w:rsid w:val="00662309"/>
    <w:rsid w:val="0066313B"/>
    <w:rsid w:val="0066395D"/>
    <w:rsid w:val="00664433"/>
    <w:rsid w:val="00664FDB"/>
    <w:rsid w:val="006652BB"/>
    <w:rsid w:val="006656B9"/>
    <w:rsid w:val="00667897"/>
    <w:rsid w:val="00667B92"/>
    <w:rsid w:val="00667CCF"/>
    <w:rsid w:val="00670CFF"/>
    <w:rsid w:val="006713EE"/>
    <w:rsid w:val="00672596"/>
    <w:rsid w:val="006740DE"/>
    <w:rsid w:val="00674764"/>
    <w:rsid w:val="0067481F"/>
    <w:rsid w:val="006748A8"/>
    <w:rsid w:val="00675807"/>
    <w:rsid w:val="00676AC2"/>
    <w:rsid w:val="00681113"/>
    <w:rsid w:val="006835CF"/>
    <w:rsid w:val="006840F9"/>
    <w:rsid w:val="00685E04"/>
    <w:rsid w:val="00686B15"/>
    <w:rsid w:val="00687120"/>
    <w:rsid w:val="0068712B"/>
    <w:rsid w:val="00687766"/>
    <w:rsid w:val="00690596"/>
    <w:rsid w:val="00691C3E"/>
    <w:rsid w:val="00695584"/>
    <w:rsid w:val="0069582E"/>
    <w:rsid w:val="00696766"/>
    <w:rsid w:val="00697099"/>
    <w:rsid w:val="006A1A58"/>
    <w:rsid w:val="006A1C04"/>
    <w:rsid w:val="006A3D19"/>
    <w:rsid w:val="006A3EE0"/>
    <w:rsid w:val="006A4B44"/>
    <w:rsid w:val="006A59BE"/>
    <w:rsid w:val="006A6D28"/>
    <w:rsid w:val="006A7068"/>
    <w:rsid w:val="006B0843"/>
    <w:rsid w:val="006B1383"/>
    <w:rsid w:val="006B3F75"/>
    <w:rsid w:val="006B609A"/>
    <w:rsid w:val="006B6152"/>
    <w:rsid w:val="006B662F"/>
    <w:rsid w:val="006B70D2"/>
    <w:rsid w:val="006B7771"/>
    <w:rsid w:val="006B7FE6"/>
    <w:rsid w:val="006C0AF3"/>
    <w:rsid w:val="006C47AA"/>
    <w:rsid w:val="006C5659"/>
    <w:rsid w:val="006C6F38"/>
    <w:rsid w:val="006C7CD2"/>
    <w:rsid w:val="006D0B0D"/>
    <w:rsid w:val="006D1F81"/>
    <w:rsid w:val="006D24E5"/>
    <w:rsid w:val="006D2FFB"/>
    <w:rsid w:val="006D44E3"/>
    <w:rsid w:val="006E1477"/>
    <w:rsid w:val="006E1876"/>
    <w:rsid w:val="006E56CE"/>
    <w:rsid w:val="006E6808"/>
    <w:rsid w:val="006F11F4"/>
    <w:rsid w:val="006F24BE"/>
    <w:rsid w:val="006F4535"/>
    <w:rsid w:val="006F46C8"/>
    <w:rsid w:val="006F6F86"/>
    <w:rsid w:val="006F7433"/>
    <w:rsid w:val="00700AB1"/>
    <w:rsid w:val="007030E1"/>
    <w:rsid w:val="0070682F"/>
    <w:rsid w:val="0070764B"/>
    <w:rsid w:val="00711818"/>
    <w:rsid w:val="00711DE2"/>
    <w:rsid w:val="00714B58"/>
    <w:rsid w:val="007150B5"/>
    <w:rsid w:val="00716B9B"/>
    <w:rsid w:val="00716E75"/>
    <w:rsid w:val="007200E0"/>
    <w:rsid w:val="007202F4"/>
    <w:rsid w:val="00720B19"/>
    <w:rsid w:val="007212F5"/>
    <w:rsid w:val="007254F5"/>
    <w:rsid w:val="00725E1B"/>
    <w:rsid w:val="00727A1B"/>
    <w:rsid w:val="00727B34"/>
    <w:rsid w:val="007317EB"/>
    <w:rsid w:val="007321DE"/>
    <w:rsid w:val="00740930"/>
    <w:rsid w:val="00742C66"/>
    <w:rsid w:val="00752044"/>
    <w:rsid w:val="00752370"/>
    <w:rsid w:val="007526BB"/>
    <w:rsid w:val="0075284A"/>
    <w:rsid w:val="00752D5D"/>
    <w:rsid w:val="00753164"/>
    <w:rsid w:val="00755074"/>
    <w:rsid w:val="00756599"/>
    <w:rsid w:val="00757207"/>
    <w:rsid w:val="0075735C"/>
    <w:rsid w:val="00762059"/>
    <w:rsid w:val="00765A94"/>
    <w:rsid w:val="00766990"/>
    <w:rsid w:val="00771377"/>
    <w:rsid w:val="0077425E"/>
    <w:rsid w:val="007755C7"/>
    <w:rsid w:val="00782D60"/>
    <w:rsid w:val="007832C3"/>
    <w:rsid w:val="00784AD6"/>
    <w:rsid w:val="0078634B"/>
    <w:rsid w:val="00787C5E"/>
    <w:rsid w:val="00792181"/>
    <w:rsid w:val="00795B95"/>
    <w:rsid w:val="00795E5B"/>
    <w:rsid w:val="00797168"/>
    <w:rsid w:val="007A27FF"/>
    <w:rsid w:val="007A3522"/>
    <w:rsid w:val="007A3C62"/>
    <w:rsid w:val="007A4FAF"/>
    <w:rsid w:val="007A682C"/>
    <w:rsid w:val="007B29B7"/>
    <w:rsid w:val="007B4032"/>
    <w:rsid w:val="007B56BF"/>
    <w:rsid w:val="007B56C9"/>
    <w:rsid w:val="007C0590"/>
    <w:rsid w:val="007C0F89"/>
    <w:rsid w:val="007C1AAB"/>
    <w:rsid w:val="007C20B7"/>
    <w:rsid w:val="007C58CC"/>
    <w:rsid w:val="007D35C8"/>
    <w:rsid w:val="007D366D"/>
    <w:rsid w:val="007D42E3"/>
    <w:rsid w:val="007D433A"/>
    <w:rsid w:val="007D4C41"/>
    <w:rsid w:val="007D6925"/>
    <w:rsid w:val="007D75B6"/>
    <w:rsid w:val="007D76EC"/>
    <w:rsid w:val="007E173E"/>
    <w:rsid w:val="007E4EDE"/>
    <w:rsid w:val="007E53E3"/>
    <w:rsid w:val="007E6AE6"/>
    <w:rsid w:val="007E71B0"/>
    <w:rsid w:val="007F2CF6"/>
    <w:rsid w:val="007F3D39"/>
    <w:rsid w:val="007F5B7E"/>
    <w:rsid w:val="007F725D"/>
    <w:rsid w:val="00807909"/>
    <w:rsid w:val="00810F85"/>
    <w:rsid w:val="00812A11"/>
    <w:rsid w:val="00812BE5"/>
    <w:rsid w:val="00813D08"/>
    <w:rsid w:val="008179D4"/>
    <w:rsid w:val="00820469"/>
    <w:rsid w:val="00820913"/>
    <w:rsid w:val="0082197E"/>
    <w:rsid w:val="00821DB1"/>
    <w:rsid w:val="008221E7"/>
    <w:rsid w:val="00822CF7"/>
    <w:rsid w:val="008253DB"/>
    <w:rsid w:val="00827D3A"/>
    <w:rsid w:val="008314A9"/>
    <w:rsid w:val="00831DFF"/>
    <w:rsid w:val="00832179"/>
    <w:rsid w:val="008329C1"/>
    <w:rsid w:val="008353F4"/>
    <w:rsid w:val="0083571A"/>
    <w:rsid w:val="008372D3"/>
    <w:rsid w:val="00837A8A"/>
    <w:rsid w:val="00841BC8"/>
    <w:rsid w:val="00842267"/>
    <w:rsid w:val="008454DA"/>
    <w:rsid w:val="008475BE"/>
    <w:rsid w:val="00847DA0"/>
    <w:rsid w:val="00851A84"/>
    <w:rsid w:val="008521C1"/>
    <w:rsid w:val="008547CC"/>
    <w:rsid w:val="008548BD"/>
    <w:rsid w:val="00855629"/>
    <w:rsid w:val="008568D9"/>
    <w:rsid w:val="00860F69"/>
    <w:rsid w:val="0086222C"/>
    <w:rsid w:val="00864873"/>
    <w:rsid w:val="00865F8C"/>
    <w:rsid w:val="00871975"/>
    <w:rsid w:val="00873FC5"/>
    <w:rsid w:val="008744E6"/>
    <w:rsid w:val="008752A8"/>
    <w:rsid w:val="00877DD5"/>
    <w:rsid w:val="0088050D"/>
    <w:rsid w:val="008807CF"/>
    <w:rsid w:val="00880B77"/>
    <w:rsid w:val="00882015"/>
    <w:rsid w:val="008856A2"/>
    <w:rsid w:val="0088730D"/>
    <w:rsid w:val="008876C6"/>
    <w:rsid w:val="00893A56"/>
    <w:rsid w:val="008949A4"/>
    <w:rsid w:val="00895334"/>
    <w:rsid w:val="00897B0C"/>
    <w:rsid w:val="008A18AF"/>
    <w:rsid w:val="008A2490"/>
    <w:rsid w:val="008A52E8"/>
    <w:rsid w:val="008A5B4D"/>
    <w:rsid w:val="008B2095"/>
    <w:rsid w:val="008B47C5"/>
    <w:rsid w:val="008B49ED"/>
    <w:rsid w:val="008B4F85"/>
    <w:rsid w:val="008C0334"/>
    <w:rsid w:val="008C324B"/>
    <w:rsid w:val="008C57A0"/>
    <w:rsid w:val="008C5928"/>
    <w:rsid w:val="008C5DDB"/>
    <w:rsid w:val="008C607F"/>
    <w:rsid w:val="008C6174"/>
    <w:rsid w:val="008D71D3"/>
    <w:rsid w:val="008E11B8"/>
    <w:rsid w:val="008E35D6"/>
    <w:rsid w:val="008F04BA"/>
    <w:rsid w:val="008F0890"/>
    <w:rsid w:val="008F2E63"/>
    <w:rsid w:val="008F7F6E"/>
    <w:rsid w:val="00900034"/>
    <w:rsid w:val="0090108D"/>
    <w:rsid w:val="00901462"/>
    <w:rsid w:val="0090149B"/>
    <w:rsid w:val="00901D5D"/>
    <w:rsid w:val="00904EA7"/>
    <w:rsid w:val="009065B4"/>
    <w:rsid w:val="009066AC"/>
    <w:rsid w:val="009122DC"/>
    <w:rsid w:val="00912985"/>
    <w:rsid w:val="00913503"/>
    <w:rsid w:val="00914E2D"/>
    <w:rsid w:val="009178ED"/>
    <w:rsid w:val="00924404"/>
    <w:rsid w:val="009249A2"/>
    <w:rsid w:val="00925018"/>
    <w:rsid w:val="00927F1F"/>
    <w:rsid w:val="00930A69"/>
    <w:rsid w:val="00930F22"/>
    <w:rsid w:val="009314D9"/>
    <w:rsid w:val="0093177E"/>
    <w:rsid w:val="0093611D"/>
    <w:rsid w:val="00940CEA"/>
    <w:rsid w:val="00941176"/>
    <w:rsid w:val="009424AF"/>
    <w:rsid w:val="00945298"/>
    <w:rsid w:val="009454BD"/>
    <w:rsid w:val="00946496"/>
    <w:rsid w:val="009477E3"/>
    <w:rsid w:val="00947DCC"/>
    <w:rsid w:val="009511B9"/>
    <w:rsid w:val="00951EFA"/>
    <w:rsid w:val="00952BE6"/>
    <w:rsid w:val="00952E56"/>
    <w:rsid w:val="009543C8"/>
    <w:rsid w:val="00954E6B"/>
    <w:rsid w:val="009576E7"/>
    <w:rsid w:val="00960986"/>
    <w:rsid w:val="009615A6"/>
    <w:rsid w:val="00962119"/>
    <w:rsid w:val="009638B1"/>
    <w:rsid w:val="009639FF"/>
    <w:rsid w:val="009665EF"/>
    <w:rsid w:val="009670D2"/>
    <w:rsid w:val="009722A8"/>
    <w:rsid w:val="009727B0"/>
    <w:rsid w:val="00974777"/>
    <w:rsid w:val="00974D24"/>
    <w:rsid w:val="00974FBC"/>
    <w:rsid w:val="00977443"/>
    <w:rsid w:val="00977C1F"/>
    <w:rsid w:val="00977CFD"/>
    <w:rsid w:val="009901A3"/>
    <w:rsid w:val="00991052"/>
    <w:rsid w:val="00996876"/>
    <w:rsid w:val="00997322"/>
    <w:rsid w:val="009B0AD5"/>
    <w:rsid w:val="009B0FE9"/>
    <w:rsid w:val="009C4C2E"/>
    <w:rsid w:val="009C6AE8"/>
    <w:rsid w:val="009D3A76"/>
    <w:rsid w:val="009D50F5"/>
    <w:rsid w:val="009D7378"/>
    <w:rsid w:val="009E311A"/>
    <w:rsid w:val="009E786C"/>
    <w:rsid w:val="009E7B0E"/>
    <w:rsid w:val="009F0762"/>
    <w:rsid w:val="009F16AD"/>
    <w:rsid w:val="009F2386"/>
    <w:rsid w:val="009F4B2E"/>
    <w:rsid w:val="009F6691"/>
    <w:rsid w:val="00A012CE"/>
    <w:rsid w:val="00A023B1"/>
    <w:rsid w:val="00A04715"/>
    <w:rsid w:val="00A04F6F"/>
    <w:rsid w:val="00A074B3"/>
    <w:rsid w:val="00A076E6"/>
    <w:rsid w:val="00A07B46"/>
    <w:rsid w:val="00A10024"/>
    <w:rsid w:val="00A11D99"/>
    <w:rsid w:val="00A12012"/>
    <w:rsid w:val="00A1267B"/>
    <w:rsid w:val="00A13DAD"/>
    <w:rsid w:val="00A13EBF"/>
    <w:rsid w:val="00A14314"/>
    <w:rsid w:val="00A146C5"/>
    <w:rsid w:val="00A15785"/>
    <w:rsid w:val="00A157E8"/>
    <w:rsid w:val="00A1680D"/>
    <w:rsid w:val="00A2356E"/>
    <w:rsid w:val="00A23E66"/>
    <w:rsid w:val="00A274CF"/>
    <w:rsid w:val="00A27A16"/>
    <w:rsid w:val="00A36C69"/>
    <w:rsid w:val="00A37EE6"/>
    <w:rsid w:val="00A4004C"/>
    <w:rsid w:val="00A43E4D"/>
    <w:rsid w:val="00A501E5"/>
    <w:rsid w:val="00A52A68"/>
    <w:rsid w:val="00A52FFE"/>
    <w:rsid w:val="00A544BB"/>
    <w:rsid w:val="00A55533"/>
    <w:rsid w:val="00A605A7"/>
    <w:rsid w:val="00A612F4"/>
    <w:rsid w:val="00A61541"/>
    <w:rsid w:val="00A62B16"/>
    <w:rsid w:val="00A63450"/>
    <w:rsid w:val="00A6581A"/>
    <w:rsid w:val="00A739B4"/>
    <w:rsid w:val="00A75459"/>
    <w:rsid w:val="00A76597"/>
    <w:rsid w:val="00A771C1"/>
    <w:rsid w:val="00A80A73"/>
    <w:rsid w:val="00A814C8"/>
    <w:rsid w:val="00A81E40"/>
    <w:rsid w:val="00A86203"/>
    <w:rsid w:val="00A86DE2"/>
    <w:rsid w:val="00A90B8A"/>
    <w:rsid w:val="00A92062"/>
    <w:rsid w:val="00A9417C"/>
    <w:rsid w:val="00A959B8"/>
    <w:rsid w:val="00A95B5F"/>
    <w:rsid w:val="00A9604A"/>
    <w:rsid w:val="00AA43F6"/>
    <w:rsid w:val="00AA62F6"/>
    <w:rsid w:val="00AA6BC2"/>
    <w:rsid w:val="00AB0248"/>
    <w:rsid w:val="00AB1CE0"/>
    <w:rsid w:val="00AB2180"/>
    <w:rsid w:val="00AB3D2B"/>
    <w:rsid w:val="00AB5670"/>
    <w:rsid w:val="00AB5984"/>
    <w:rsid w:val="00AC0EF6"/>
    <w:rsid w:val="00AC154E"/>
    <w:rsid w:val="00AC1C70"/>
    <w:rsid w:val="00AC3285"/>
    <w:rsid w:val="00AC3DF9"/>
    <w:rsid w:val="00AC6D40"/>
    <w:rsid w:val="00AC7148"/>
    <w:rsid w:val="00AD688A"/>
    <w:rsid w:val="00AE0085"/>
    <w:rsid w:val="00AE32F7"/>
    <w:rsid w:val="00AE4926"/>
    <w:rsid w:val="00AE5A59"/>
    <w:rsid w:val="00AE7BC1"/>
    <w:rsid w:val="00AF0C2A"/>
    <w:rsid w:val="00AF2EE9"/>
    <w:rsid w:val="00AF3C52"/>
    <w:rsid w:val="00AF49CA"/>
    <w:rsid w:val="00AF4FBE"/>
    <w:rsid w:val="00AF57D6"/>
    <w:rsid w:val="00AF7186"/>
    <w:rsid w:val="00B001EA"/>
    <w:rsid w:val="00B01DFC"/>
    <w:rsid w:val="00B01F19"/>
    <w:rsid w:val="00B02663"/>
    <w:rsid w:val="00B02BCF"/>
    <w:rsid w:val="00B02C48"/>
    <w:rsid w:val="00B03AE1"/>
    <w:rsid w:val="00B04633"/>
    <w:rsid w:val="00B07688"/>
    <w:rsid w:val="00B078B0"/>
    <w:rsid w:val="00B11A28"/>
    <w:rsid w:val="00B12270"/>
    <w:rsid w:val="00B125CC"/>
    <w:rsid w:val="00B17669"/>
    <w:rsid w:val="00B200B0"/>
    <w:rsid w:val="00B20665"/>
    <w:rsid w:val="00B302A2"/>
    <w:rsid w:val="00B3258A"/>
    <w:rsid w:val="00B35237"/>
    <w:rsid w:val="00B35C62"/>
    <w:rsid w:val="00B3649E"/>
    <w:rsid w:val="00B40B7F"/>
    <w:rsid w:val="00B415CA"/>
    <w:rsid w:val="00B41C0B"/>
    <w:rsid w:val="00B433C0"/>
    <w:rsid w:val="00B44A54"/>
    <w:rsid w:val="00B44C2A"/>
    <w:rsid w:val="00B510C6"/>
    <w:rsid w:val="00B511B4"/>
    <w:rsid w:val="00B540B4"/>
    <w:rsid w:val="00B54849"/>
    <w:rsid w:val="00B55108"/>
    <w:rsid w:val="00B5566D"/>
    <w:rsid w:val="00B6008E"/>
    <w:rsid w:val="00B60C0B"/>
    <w:rsid w:val="00B6100D"/>
    <w:rsid w:val="00B6394B"/>
    <w:rsid w:val="00B64032"/>
    <w:rsid w:val="00B6458D"/>
    <w:rsid w:val="00B64752"/>
    <w:rsid w:val="00B64AF5"/>
    <w:rsid w:val="00B64B21"/>
    <w:rsid w:val="00B6534E"/>
    <w:rsid w:val="00B6587E"/>
    <w:rsid w:val="00B65D18"/>
    <w:rsid w:val="00B66D97"/>
    <w:rsid w:val="00B70891"/>
    <w:rsid w:val="00B72E47"/>
    <w:rsid w:val="00B74D92"/>
    <w:rsid w:val="00B756BA"/>
    <w:rsid w:val="00B76D33"/>
    <w:rsid w:val="00B77FDD"/>
    <w:rsid w:val="00B81777"/>
    <w:rsid w:val="00B82D36"/>
    <w:rsid w:val="00B90C46"/>
    <w:rsid w:val="00B92594"/>
    <w:rsid w:val="00B92BB9"/>
    <w:rsid w:val="00B94568"/>
    <w:rsid w:val="00B947A6"/>
    <w:rsid w:val="00B96BD8"/>
    <w:rsid w:val="00BA1D05"/>
    <w:rsid w:val="00BA3A5F"/>
    <w:rsid w:val="00BA3DBC"/>
    <w:rsid w:val="00BA6468"/>
    <w:rsid w:val="00BA6510"/>
    <w:rsid w:val="00BB05C1"/>
    <w:rsid w:val="00BB2F2A"/>
    <w:rsid w:val="00BB4D31"/>
    <w:rsid w:val="00BB5642"/>
    <w:rsid w:val="00BB703F"/>
    <w:rsid w:val="00BB7F97"/>
    <w:rsid w:val="00BC10B3"/>
    <w:rsid w:val="00BC2E2A"/>
    <w:rsid w:val="00BC51D7"/>
    <w:rsid w:val="00BD116C"/>
    <w:rsid w:val="00BD1C73"/>
    <w:rsid w:val="00BD1DF6"/>
    <w:rsid w:val="00BD32FC"/>
    <w:rsid w:val="00BD36BC"/>
    <w:rsid w:val="00BD5351"/>
    <w:rsid w:val="00BD7493"/>
    <w:rsid w:val="00BD76CD"/>
    <w:rsid w:val="00BE040E"/>
    <w:rsid w:val="00BE0EDF"/>
    <w:rsid w:val="00BE21A2"/>
    <w:rsid w:val="00BE611F"/>
    <w:rsid w:val="00BE676B"/>
    <w:rsid w:val="00BE7F1A"/>
    <w:rsid w:val="00BF0993"/>
    <w:rsid w:val="00C011F8"/>
    <w:rsid w:val="00C02E8D"/>
    <w:rsid w:val="00C04AAC"/>
    <w:rsid w:val="00C06316"/>
    <w:rsid w:val="00C064CB"/>
    <w:rsid w:val="00C06C37"/>
    <w:rsid w:val="00C1299F"/>
    <w:rsid w:val="00C12FBB"/>
    <w:rsid w:val="00C13C36"/>
    <w:rsid w:val="00C1660E"/>
    <w:rsid w:val="00C20178"/>
    <w:rsid w:val="00C20EE0"/>
    <w:rsid w:val="00C21C33"/>
    <w:rsid w:val="00C2252E"/>
    <w:rsid w:val="00C24886"/>
    <w:rsid w:val="00C24AB8"/>
    <w:rsid w:val="00C24C20"/>
    <w:rsid w:val="00C250BD"/>
    <w:rsid w:val="00C27C80"/>
    <w:rsid w:val="00C30CF4"/>
    <w:rsid w:val="00C329CB"/>
    <w:rsid w:val="00C350DC"/>
    <w:rsid w:val="00C37563"/>
    <w:rsid w:val="00C3765E"/>
    <w:rsid w:val="00C502A3"/>
    <w:rsid w:val="00C507D5"/>
    <w:rsid w:val="00C50D78"/>
    <w:rsid w:val="00C53FA3"/>
    <w:rsid w:val="00C5527B"/>
    <w:rsid w:val="00C6099C"/>
    <w:rsid w:val="00C7166C"/>
    <w:rsid w:val="00C71A41"/>
    <w:rsid w:val="00C74802"/>
    <w:rsid w:val="00C80CD0"/>
    <w:rsid w:val="00C80D8B"/>
    <w:rsid w:val="00C81DBD"/>
    <w:rsid w:val="00C83763"/>
    <w:rsid w:val="00C843DB"/>
    <w:rsid w:val="00C8642E"/>
    <w:rsid w:val="00C90390"/>
    <w:rsid w:val="00C92AA3"/>
    <w:rsid w:val="00C95082"/>
    <w:rsid w:val="00C96606"/>
    <w:rsid w:val="00CA065A"/>
    <w:rsid w:val="00CA3C5B"/>
    <w:rsid w:val="00CA4805"/>
    <w:rsid w:val="00CA7B64"/>
    <w:rsid w:val="00CA7BBD"/>
    <w:rsid w:val="00CB23E7"/>
    <w:rsid w:val="00CB2562"/>
    <w:rsid w:val="00CB3D2A"/>
    <w:rsid w:val="00CB400F"/>
    <w:rsid w:val="00CB4BC5"/>
    <w:rsid w:val="00CB52E5"/>
    <w:rsid w:val="00CB562C"/>
    <w:rsid w:val="00CB61BC"/>
    <w:rsid w:val="00CB624A"/>
    <w:rsid w:val="00CC06E0"/>
    <w:rsid w:val="00CC215C"/>
    <w:rsid w:val="00CC2F89"/>
    <w:rsid w:val="00CC4A5E"/>
    <w:rsid w:val="00CC66A0"/>
    <w:rsid w:val="00CC7AA7"/>
    <w:rsid w:val="00CD30BC"/>
    <w:rsid w:val="00CD4208"/>
    <w:rsid w:val="00CE0B4B"/>
    <w:rsid w:val="00CE2D18"/>
    <w:rsid w:val="00CE6204"/>
    <w:rsid w:val="00CF10F1"/>
    <w:rsid w:val="00CF12B3"/>
    <w:rsid w:val="00CF19A3"/>
    <w:rsid w:val="00CF23C2"/>
    <w:rsid w:val="00CF48B9"/>
    <w:rsid w:val="00CF7188"/>
    <w:rsid w:val="00D00FE7"/>
    <w:rsid w:val="00D02648"/>
    <w:rsid w:val="00D06AE0"/>
    <w:rsid w:val="00D075DE"/>
    <w:rsid w:val="00D10AC7"/>
    <w:rsid w:val="00D10AEE"/>
    <w:rsid w:val="00D11977"/>
    <w:rsid w:val="00D1480B"/>
    <w:rsid w:val="00D14A76"/>
    <w:rsid w:val="00D157DE"/>
    <w:rsid w:val="00D1594D"/>
    <w:rsid w:val="00D178A4"/>
    <w:rsid w:val="00D20624"/>
    <w:rsid w:val="00D21665"/>
    <w:rsid w:val="00D24CA9"/>
    <w:rsid w:val="00D25D4B"/>
    <w:rsid w:val="00D270C5"/>
    <w:rsid w:val="00D324C6"/>
    <w:rsid w:val="00D34F23"/>
    <w:rsid w:val="00D351D8"/>
    <w:rsid w:val="00D41668"/>
    <w:rsid w:val="00D42297"/>
    <w:rsid w:val="00D42569"/>
    <w:rsid w:val="00D42D1C"/>
    <w:rsid w:val="00D43305"/>
    <w:rsid w:val="00D440CC"/>
    <w:rsid w:val="00D44CAE"/>
    <w:rsid w:val="00D44E80"/>
    <w:rsid w:val="00D45644"/>
    <w:rsid w:val="00D50698"/>
    <w:rsid w:val="00D508F0"/>
    <w:rsid w:val="00D5583A"/>
    <w:rsid w:val="00D55E67"/>
    <w:rsid w:val="00D56B41"/>
    <w:rsid w:val="00D606C4"/>
    <w:rsid w:val="00D62D35"/>
    <w:rsid w:val="00D64F3B"/>
    <w:rsid w:val="00D65BAC"/>
    <w:rsid w:val="00D66611"/>
    <w:rsid w:val="00D71BC5"/>
    <w:rsid w:val="00D74CCD"/>
    <w:rsid w:val="00D80A31"/>
    <w:rsid w:val="00D82419"/>
    <w:rsid w:val="00D84AA5"/>
    <w:rsid w:val="00D859DA"/>
    <w:rsid w:val="00D90756"/>
    <w:rsid w:val="00D91AE9"/>
    <w:rsid w:val="00D95278"/>
    <w:rsid w:val="00D95841"/>
    <w:rsid w:val="00D974F6"/>
    <w:rsid w:val="00DA0DD2"/>
    <w:rsid w:val="00DB03ED"/>
    <w:rsid w:val="00DB24D2"/>
    <w:rsid w:val="00DB3B75"/>
    <w:rsid w:val="00DB48C9"/>
    <w:rsid w:val="00DB6545"/>
    <w:rsid w:val="00DB7BC3"/>
    <w:rsid w:val="00DC2647"/>
    <w:rsid w:val="00DC3157"/>
    <w:rsid w:val="00DC523D"/>
    <w:rsid w:val="00DC541B"/>
    <w:rsid w:val="00DC65D8"/>
    <w:rsid w:val="00DC7A29"/>
    <w:rsid w:val="00DD0076"/>
    <w:rsid w:val="00DD0E14"/>
    <w:rsid w:val="00DD1F61"/>
    <w:rsid w:val="00DD5ECB"/>
    <w:rsid w:val="00DD6265"/>
    <w:rsid w:val="00DD74B8"/>
    <w:rsid w:val="00DD7981"/>
    <w:rsid w:val="00DD7B9D"/>
    <w:rsid w:val="00DE1979"/>
    <w:rsid w:val="00DE25EF"/>
    <w:rsid w:val="00DE2DAE"/>
    <w:rsid w:val="00DE59A1"/>
    <w:rsid w:val="00DE6AD0"/>
    <w:rsid w:val="00DF0460"/>
    <w:rsid w:val="00DF1BC0"/>
    <w:rsid w:val="00DF4E94"/>
    <w:rsid w:val="00DF589B"/>
    <w:rsid w:val="00DF67EC"/>
    <w:rsid w:val="00E003ED"/>
    <w:rsid w:val="00E01AAA"/>
    <w:rsid w:val="00E02828"/>
    <w:rsid w:val="00E04BD8"/>
    <w:rsid w:val="00E054BC"/>
    <w:rsid w:val="00E0622D"/>
    <w:rsid w:val="00E067E2"/>
    <w:rsid w:val="00E0715D"/>
    <w:rsid w:val="00E071CF"/>
    <w:rsid w:val="00E124B3"/>
    <w:rsid w:val="00E14289"/>
    <w:rsid w:val="00E167D8"/>
    <w:rsid w:val="00E17335"/>
    <w:rsid w:val="00E216DC"/>
    <w:rsid w:val="00E232B4"/>
    <w:rsid w:val="00E23CBE"/>
    <w:rsid w:val="00E24473"/>
    <w:rsid w:val="00E25000"/>
    <w:rsid w:val="00E261A4"/>
    <w:rsid w:val="00E30EB1"/>
    <w:rsid w:val="00E317C2"/>
    <w:rsid w:val="00E33E6A"/>
    <w:rsid w:val="00E3482B"/>
    <w:rsid w:val="00E368F9"/>
    <w:rsid w:val="00E40F38"/>
    <w:rsid w:val="00E41CBA"/>
    <w:rsid w:val="00E41E08"/>
    <w:rsid w:val="00E4332C"/>
    <w:rsid w:val="00E46F5B"/>
    <w:rsid w:val="00E50493"/>
    <w:rsid w:val="00E50B48"/>
    <w:rsid w:val="00E51663"/>
    <w:rsid w:val="00E519E4"/>
    <w:rsid w:val="00E53AF7"/>
    <w:rsid w:val="00E55196"/>
    <w:rsid w:val="00E557FD"/>
    <w:rsid w:val="00E5768E"/>
    <w:rsid w:val="00E57D5F"/>
    <w:rsid w:val="00E627C1"/>
    <w:rsid w:val="00E62D68"/>
    <w:rsid w:val="00E6311D"/>
    <w:rsid w:val="00E631C6"/>
    <w:rsid w:val="00E63377"/>
    <w:rsid w:val="00E63855"/>
    <w:rsid w:val="00E6402B"/>
    <w:rsid w:val="00E65FD6"/>
    <w:rsid w:val="00E7012D"/>
    <w:rsid w:val="00E701EF"/>
    <w:rsid w:val="00E70FFA"/>
    <w:rsid w:val="00E72B0B"/>
    <w:rsid w:val="00E72C7D"/>
    <w:rsid w:val="00E73B38"/>
    <w:rsid w:val="00E74266"/>
    <w:rsid w:val="00E75D71"/>
    <w:rsid w:val="00E80774"/>
    <w:rsid w:val="00E80C85"/>
    <w:rsid w:val="00E83C09"/>
    <w:rsid w:val="00E86605"/>
    <w:rsid w:val="00E868A7"/>
    <w:rsid w:val="00E873D2"/>
    <w:rsid w:val="00E87E29"/>
    <w:rsid w:val="00E90E91"/>
    <w:rsid w:val="00E917E8"/>
    <w:rsid w:val="00E91839"/>
    <w:rsid w:val="00E92B3A"/>
    <w:rsid w:val="00E95F16"/>
    <w:rsid w:val="00EA0949"/>
    <w:rsid w:val="00EA12A9"/>
    <w:rsid w:val="00EA13D8"/>
    <w:rsid w:val="00EA15FD"/>
    <w:rsid w:val="00EA318A"/>
    <w:rsid w:val="00EA3AF5"/>
    <w:rsid w:val="00EB3D5C"/>
    <w:rsid w:val="00EB653E"/>
    <w:rsid w:val="00EC0AE9"/>
    <w:rsid w:val="00EC69C9"/>
    <w:rsid w:val="00EC783D"/>
    <w:rsid w:val="00ED017A"/>
    <w:rsid w:val="00ED0A4D"/>
    <w:rsid w:val="00ED29CC"/>
    <w:rsid w:val="00ED3A52"/>
    <w:rsid w:val="00ED56CB"/>
    <w:rsid w:val="00ED741B"/>
    <w:rsid w:val="00EE03E5"/>
    <w:rsid w:val="00EE1ED4"/>
    <w:rsid w:val="00EE4E4B"/>
    <w:rsid w:val="00EE73A8"/>
    <w:rsid w:val="00EF3293"/>
    <w:rsid w:val="00EF51E3"/>
    <w:rsid w:val="00EF5FCE"/>
    <w:rsid w:val="00F02C0B"/>
    <w:rsid w:val="00F02C46"/>
    <w:rsid w:val="00F0435B"/>
    <w:rsid w:val="00F06D8F"/>
    <w:rsid w:val="00F0742F"/>
    <w:rsid w:val="00F10C29"/>
    <w:rsid w:val="00F121F7"/>
    <w:rsid w:val="00F12274"/>
    <w:rsid w:val="00F12BB5"/>
    <w:rsid w:val="00F13380"/>
    <w:rsid w:val="00F148E1"/>
    <w:rsid w:val="00F1532B"/>
    <w:rsid w:val="00F166FD"/>
    <w:rsid w:val="00F20702"/>
    <w:rsid w:val="00F2188A"/>
    <w:rsid w:val="00F275D4"/>
    <w:rsid w:val="00F307AC"/>
    <w:rsid w:val="00F3329A"/>
    <w:rsid w:val="00F34678"/>
    <w:rsid w:val="00F360FD"/>
    <w:rsid w:val="00F37BFB"/>
    <w:rsid w:val="00F43722"/>
    <w:rsid w:val="00F46141"/>
    <w:rsid w:val="00F55E9C"/>
    <w:rsid w:val="00F563E3"/>
    <w:rsid w:val="00F57544"/>
    <w:rsid w:val="00F63992"/>
    <w:rsid w:val="00F64256"/>
    <w:rsid w:val="00F648A2"/>
    <w:rsid w:val="00F66CDA"/>
    <w:rsid w:val="00F73E8A"/>
    <w:rsid w:val="00F74D34"/>
    <w:rsid w:val="00F7528E"/>
    <w:rsid w:val="00F7537A"/>
    <w:rsid w:val="00F83428"/>
    <w:rsid w:val="00F84802"/>
    <w:rsid w:val="00F84EC3"/>
    <w:rsid w:val="00F8558C"/>
    <w:rsid w:val="00F93B3D"/>
    <w:rsid w:val="00F94CEB"/>
    <w:rsid w:val="00F97132"/>
    <w:rsid w:val="00F97947"/>
    <w:rsid w:val="00F97D39"/>
    <w:rsid w:val="00F97F44"/>
    <w:rsid w:val="00FA2B2C"/>
    <w:rsid w:val="00FA758F"/>
    <w:rsid w:val="00FB1DA4"/>
    <w:rsid w:val="00FB1F77"/>
    <w:rsid w:val="00FB4A6B"/>
    <w:rsid w:val="00FB4C8E"/>
    <w:rsid w:val="00FB7DB6"/>
    <w:rsid w:val="00FC0980"/>
    <w:rsid w:val="00FC3CDB"/>
    <w:rsid w:val="00FC3F0E"/>
    <w:rsid w:val="00FC4956"/>
    <w:rsid w:val="00FC57E3"/>
    <w:rsid w:val="00FC5D24"/>
    <w:rsid w:val="00FC5FA8"/>
    <w:rsid w:val="00FD0B62"/>
    <w:rsid w:val="00FD2FE2"/>
    <w:rsid w:val="00FD411B"/>
    <w:rsid w:val="00FD46A3"/>
    <w:rsid w:val="00FD490B"/>
    <w:rsid w:val="00FD5C66"/>
    <w:rsid w:val="00FD6B4D"/>
    <w:rsid w:val="00FD7BF3"/>
    <w:rsid w:val="00FE29C6"/>
    <w:rsid w:val="00FE43B9"/>
    <w:rsid w:val="00FE458E"/>
    <w:rsid w:val="00FE60BE"/>
    <w:rsid w:val="00FE6B1B"/>
    <w:rsid w:val="00FE7884"/>
    <w:rsid w:val="00FF11B0"/>
    <w:rsid w:val="00FF3A63"/>
    <w:rsid w:val="00FF4339"/>
    <w:rsid w:val="00FF4409"/>
    <w:rsid w:val="00FF5503"/>
    <w:rsid w:val="00FF6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7C52"/>
  <w15:chartTrackingRefBased/>
  <w15:docId w15:val="{DE499A20-F203-467E-B0AE-BAC0E923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caption" w:semiHidden="1" w:uiPriority="35"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433C0"/>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4A25CB"/>
    <w:pPr>
      <w:widowControl w:val="0"/>
      <w:spacing w:before="240" w:after="60"/>
      <w:ind w:left="1152" w:hanging="1152"/>
      <w:outlineLvl w:val="5"/>
    </w:pPr>
    <w:rPr>
      <w:b/>
      <w:bCs/>
      <w:sz w:val="22"/>
      <w:szCs w:val="22"/>
      <w:lang w:val="en-GB" w:eastAsia="x-none"/>
    </w:rPr>
  </w:style>
  <w:style w:type="paragraph" w:styleId="Virsraksts7">
    <w:name w:val="heading 7"/>
    <w:basedOn w:val="Parasts"/>
    <w:next w:val="Parasts"/>
    <w:link w:val="Virsraksts7Rakstz"/>
    <w:qFormat/>
    <w:rsid w:val="004A25CB"/>
    <w:pPr>
      <w:widowControl w:val="0"/>
      <w:spacing w:before="240" w:after="60"/>
      <w:ind w:left="1296" w:hanging="1296"/>
      <w:outlineLvl w:val="6"/>
    </w:pPr>
    <w:rPr>
      <w:lang w:val="en-GB" w:eastAsia="x-none"/>
    </w:rPr>
  </w:style>
  <w:style w:type="paragraph" w:styleId="Virsraksts8">
    <w:name w:val="heading 8"/>
    <w:basedOn w:val="Parasts"/>
    <w:next w:val="Parasts"/>
    <w:link w:val="Virsraksts8Rakstz"/>
    <w:qFormat/>
    <w:rsid w:val="004A25CB"/>
    <w:pPr>
      <w:widowControl w:val="0"/>
      <w:spacing w:before="240" w:after="60"/>
      <w:ind w:left="1440" w:hanging="1440"/>
      <w:outlineLvl w:val="7"/>
    </w:pPr>
    <w:rPr>
      <w:i/>
      <w:iCs/>
      <w:lang w:val="en-GB" w:eastAsia="x-none"/>
    </w:rPr>
  </w:style>
  <w:style w:type="paragraph" w:styleId="Virsraksts9">
    <w:name w:val="heading 9"/>
    <w:basedOn w:val="Parasts"/>
    <w:next w:val="Parasts"/>
    <w:link w:val="Virsraksts9Rakstz"/>
    <w:qFormat/>
    <w:rsid w:val="004A25CB"/>
    <w:pPr>
      <w:widowControl w:val="0"/>
      <w:spacing w:before="240" w:after="60"/>
      <w:ind w:left="1584" w:hanging="1584"/>
      <w:outlineLvl w:val="8"/>
    </w:pPr>
    <w:rPr>
      <w:rFonts w:ascii="Arial" w:hAnsi="Arial"/>
      <w:sz w:val="22"/>
      <w:szCs w:val="22"/>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9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semiHidden/>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plain,Rakstz."/>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Strip,H&amp;P List Paragraph,2,Syle 1,Colorful List - Accent 12,Normal bullet 2,Bullet list,List Paragraph0"/>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paragraph" w:styleId="Bezatstarpm">
    <w:name w:val="No Spacing"/>
    <w:uiPriority w:val="1"/>
    <w:qFormat/>
    <w:rsid w:val="00512207"/>
    <w:rPr>
      <w:rFonts w:eastAsia="Calibri"/>
      <w:sz w:val="24"/>
      <w:szCs w:val="22"/>
      <w:lang w:eastAsia="en-US"/>
    </w:rPr>
  </w:style>
  <w:style w:type="character" w:customStyle="1" w:styleId="KjeneRakstz">
    <w:name w:val="Kājene Rakstz."/>
    <w:aliases w:val="Char5 Char Rakstz."/>
    <w:link w:val="Kjene"/>
    <w:rsid w:val="00024600"/>
    <w:rPr>
      <w:sz w:val="24"/>
      <w:szCs w:val="24"/>
    </w:rPr>
  </w:style>
  <w:style w:type="paragraph" w:styleId="Prskatjums">
    <w:name w:val="Revision"/>
    <w:hidden/>
    <w:uiPriority w:val="99"/>
    <w:semiHidden/>
    <w:rsid w:val="00ED0A4D"/>
    <w:rPr>
      <w:sz w:val="24"/>
      <w:szCs w:val="24"/>
    </w:rPr>
  </w:style>
  <w:style w:type="paragraph" w:customStyle="1" w:styleId="tv213">
    <w:name w:val="tv213"/>
    <w:basedOn w:val="Parasts"/>
    <w:rsid w:val="003E2C1A"/>
    <w:pPr>
      <w:spacing w:before="100" w:beforeAutospacing="1" w:after="100" w:afterAutospacing="1"/>
    </w:pPr>
  </w:style>
  <w:style w:type="paragraph" w:customStyle="1" w:styleId="FreeForm">
    <w:name w:val="Free Form"/>
    <w:rsid w:val="00E92B3A"/>
    <w:rPr>
      <w:rFonts w:eastAsia="ヒラギノ角ゴ Pro W3"/>
      <w:color w:val="000000"/>
      <w:lang w:val="en-US"/>
    </w:rPr>
  </w:style>
  <w:style w:type="paragraph" w:customStyle="1" w:styleId="Bezatstarpm1">
    <w:name w:val="Bez atstarpēm1"/>
    <w:qFormat/>
    <w:rsid w:val="00E92B3A"/>
    <w:rPr>
      <w:rFonts w:ascii="Lucida Grande" w:eastAsia="ヒラギノ角ゴ Pro W3" w:hAnsi="Lucida Grande"/>
      <w:color w:val="000000"/>
      <w:sz w:val="22"/>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
    <w:link w:val="Sarakstarindkopa"/>
    <w:uiPriority w:val="34"/>
    <w:qFormat/>
    <w:rsid w:val="00EF51E3"/>
    <w:rPr>
      <w:sz w:val="24"/>
      <w:szCs w:val="24"/>
    </w:rPr>
  </w:style>
  <w:style w:type="paragraph" w:customStyle="1" w:styleId="Parasts1">
    <w:name w:val="Parasts1"/>
    <w:autoRedefine/>
    <w:rsid w:val="007C0590"/>
    <w:pPr>
      <w:jc w:val="both"/>
    </w:pPr>
    <w:rPr>
      <w:rFonts w:eastAsia="ヒラギノ角ゴ Pro W3"/>
      <w:color w:val="000000"/>
      <w:sz w:val="24"/>
    </w:rPr>
  </w:style>
  <w:style w:type="character" w:styleId="Neatrisintapieminana">
    <w:name w:val="Unresolved Mention"/>
    <w:uiPriority w:val="99"/>
    <w:semiHidden/>
    <w:unhideWhenUsed/>
    <w:rsid w:val="00A75459"/>
    <w:rPr>
      <w:color w:val="605E5C"/>
      <w:shd w:val="clear" w:color="auto" w:fill="E1DFDD"/>
    </w:rPr>
  </w:style>
  <w:style w:type="character" w:customStyle="1" w:styleId="GalveneRakstz">
    <w:name w:val="Galvene Rakstz."/>
    <w:aliases w:val="Header Char1 Rakstz.,Header Char Char Rakstz."/>
    <w:link w:val="Galvene"/>
    <w:uiPriority w:val="99"/>
    <w:rsid w:val="00104693"/>
    <w:rPr>
      <w:sz w:val="24"/>
      <w:szCs w:val="24"/>
    </w:rPr>
  </w:style>
  <w:style w:type="paragraph" w:customStyle="1" w:styleId="Rindkopa">
    <w:name w:val="Rindkopa"/>
    <w:basedOn w:val="Parasts"/>
    <w:next w:val="Punkts"/>
    <w:rsid w:val="008C6174"/>
    <w:pPr>
      <w:suppressAutoHyphens/>
      <w:ind w:left="851"/>
      <w:jc w:val="both"/>
    </w:pPr>
    <w:rPr>
      <w:rFonts w:ascii="Arial" w:hAnsi="Arial"/>
      <w:sz w:val="20"/>
      <w:lang w:eastAsia="ar-SA"/>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link w:val="Pamatteksts"/>
    <w:rsid w:val="008C6174"/>
    <w:rPr>
      <w:sz w:val="24"/>
      <w:szCs w:val="24"/>
    </w:rPr>
  </w:style>
  <w:style w:type="paragraph" w:styleId="Pamatteksts2">
    <w:name w:val="Body Text 2"/>
    <w:basedOn w:val="Parasts"/>
    <w:link w:val="Pamatteksts2Rakstz"/>
    <w:rsid w:val="008C6174"/>
    <w:pPr>
      <w:spacing w:after="120" w:line="480" w:lineRule="auto"/>
    </w:pPr>
  </w:style>
  <w:style w:type="character" w:customStyle="1" w:styleId="Pamatteksts2Rakstz">
    <w:name w:val="Pamatteksts 2 Rakstz."/>
    <w:link w:val="Pamatteksts2"/>
    <w:rsid w:val="008C6174"/>
    <w:rPr>
      <w:sz w:val="24"/>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3765E"/>
    <w:pPr>
      <w:spacing w:after="160" w:line="240" w:lineRule="exact"/>
      <w:jc w:val="both"/>
    </w:pPr>
    <w:rPr>
      <w:sz w:val="20"/>
      <w:szCs w:val="20"/>
      <w:vertAlign w:val="superscript"/>
    </w:rPr>
  </w:style>
  <w:style w:type="character" w:customStyle="1" w:styleId="Virsraksts6Rakstz">
    <w:name w:val="Virsraksts 6 Rakstz."/>
    <w:link w:val="Virsraksts6"/>
    <w:rsid w:val="004A25CB"/>
    <w:rPr>
      <w:b/>
      <w:bCs/>
      <w:sz w:val="22"/>
      <w:szCs w:val="22"/>
      <w:lang w:val="en-GB" w:eastAsia="x-none"/>
    </w:rPr>
  </w:style>
  <w:style w:type="character" w:customStyle="1" w:styleId="Virsraksts7Rakstz">
    <w:name w:val="Virsraksts 7 Rakstz."/>
    <w:link w:val="Virsraksts7"/>
    <w:rsid w:val="004A25CB"/>
    <w:rPr>
      <w:sz w:val="24"/>
      <w:szCs w:val="24"/>
      <w:lang w:val="en-GB" w:eastAsia="x-none"/>
    </w:rPr>
  </w:style>
  <w:style w:type="character" w:customStyle="1" w:styleId="Virsraksts8Rakstz">
    <w:name w:val="Virsraksts 8 Rakstz."/>
    <w:link w:val="Virsraksts8"/>
    <w:rsid w:val="004A25CB"/>
    <w:rPr>
      <w:i/>
      <w:iCs/>
      <w:sz w:val="24"/>
      <w:szCs w:val="24"/>
      <w:lang w:val="en-GB" w:eastAsia="x-none"/>
    </w:rPr>
  </w:style>
  <w:style w:type="character" w:customStyle="1" w:styleId="Virsraksts9Rakstz">
    <w:name w:val="Virsraksts 9 Rakstz."/>
    <w:link w:val="Virsraksts9"/>
    <w:rsid w:val="004A25CB"/>
    <w:rPr>
      <w:rFonts w:ascii="Arial" w:hAnsi="Arial"/>
      <w:sz w:val="22"/>
      <w:szCs w:val="22"/>
      <w:lang w:val="en-GB" w:eastAsia="x-none"/>
    </w:rPr>
  </w:style>
  <w:style w:type="numbering" w:customStyle="1" w:styleId="List51">
    <w:name w:val="List 51"/>
    <w:rsid w:val="004A25CB"/>
    <w:pPr>
      <w:numPr>
        <w:numId w:val="7"/>
      </w:numPr>
    </w:pPr>
  </w:style>
  <w:style w:type="paragraph" w:customStyle="1" w:styleId="111Tabulaiiiiii">
    <w:name w:val="1.1.1. Tabulaiiiiii"/>
    <w:basedOn w:val="Parasts"/>
    <w:link w:val="111TabulaiiiiiiChar"/>
    <w:qFormat/>
    <w:rsid w:val="00156D61"/>
    <w:pPr>
      <w:numPr>
        <w:ilvl w:val="2"/>
        <w:numId w:val="8"/>
      </w:numPr>
      <w:ind w:left="624" w:hanging="624"/>
      <w:jc w:val="both"/>
    </w:pPr>
    <w:rPr>
      <w:bCs/>
      <w:iCs/>
      <w:color w:val="000000"/>
      <w:lang w:val="x-none" w:eastAsia="x-none"/>
    </w:rPr>
  </w:style>
  <w:style w:type="character" w:customStyle="1" w:styleId="111TabulaiiiiiiChar">
    <w:name w:val="1.1.1. Tabulaiiiiii Char"/>
    <w:link w:val="111Tabulaiiiiii"/>
    <w:rsid w:val="00156D61"/>
    <w:rPr>
      <w:bCs/>
      <w:iCs/>
      <w:color w:val="000000"/>
      <w:sz w:val="24"/>
      <w:szCs w:val="24"/>
      <w:lang w:val="x-none" w:eastAsia="x-none"/>
    </w:rPr>
  </w:style>
  <w:style w:type="paragraph" w:customStyle="1" w:styleId="1111Tabulaiiiii">
    <w:name w:val="1.1.1.1.Tabulaiiiii"/>
    <w:basedOn w:val="111Tabulaiiiiii"/>
    <w:qFormat/>
    <w:rsid w:val="00156D61"/>
    <w:pPr>
      <w:numPr>
        <w:ilvl w:val="3"/>
      </w:numPr>
      <w:ind w:left="859" w:hanging="859"/>
    </w:pPr>
  </w:style>
  <w:style w:type="character" w:customStyle="1" w:styleId="Virsraksts2Rakstz">
    <w:name w:val="Virsraksts 2 Rakstz."/>
    <w:aliases w:val="Second subtitle Rakstz.,Char Rakstz.,1.1.not Rakstz."/>
    <w:link w:val="Virsraksts2"/>
    <w:rsid w:val="00AF7186"/>
    <w:rPr>
      <w:b/>
      <w:kern w:val="22"/>
      <w:sz w:val="24"/>
      <w:szCs w:val="24"/>
      <w:lang w:val="en-GB" w:eastAsia="en-US"/>
    </w:rPr>
  </w:style>
  <w:style w:type="paragraph" w:customStyle="1" w:styleId="StilsVirsraksts114pt">
    <w:name w:val="Stils Virsraksts 1 + 14 pt"/>
    <w:basedOn w:val="Virsraksts1"/>
    <w:rsid w:val="00381308"/>
    <w:pPr>
      <w:pageBreakBefore/>
      <w:spacing w:before="120" w:after="0"/>
      <w:ind w:left="1077" w:hanging="357"/>
    </w:pPr>
    <w:rPr>
      <w:sz w:val="28"/>
    </w:rPr>
  </w:style>
  <w:style w:type="table" w:styleId="Elegantatabula">
    <w:name w:val="Table Elegant"/>
    <w:basedOn w:val="Paras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81308"/>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81308"/>
    <w:pPr>
      <w:pageBreakBefore/>
      <w:spacing w:before="0" w:after="0" w:line="360" w:lineRule="auto"/>
      <w:ind w:left="1077" w:hanging="357"/>
    </w:pPr>
    <w:rPr>
      <w:rFonts w:ascii="Times New Roman" w:hAnsi="Times New Roman"/>
      <w:sz w:val="28"/>
      <w:szCs w:val="28"/>
    </w:rPr>
  </w:style>
  <w:style w:type="paragraph" w:styleId="Saturs1">
    <w:name w:val="toc 1"/>
    <w:basedOn w:val="Parasts"/>
    <w:next w:val="Parasts"/>
    <w:autoRedefine/>
    <w:rsid w:val="00381308"/>
    <w:pPr>
      <w:spacing w:before="120" w:after="120"/>
    </w:pPr>
    <w:rPr>
      <w:b/>
      <w:bCs/>
      <w:caps/>
      <w:sz w:val="20"/>
      <w:szCs w:val="20"/>
    </w:rPr>
  </w:style>
  <w:style w:type="paragraph" w:styleId="Pamattekstaatkpe2">
    <w:name w:val="Body Text Indent 2"/>
    <w:basedOn w:val="Parasts"/>
    <w:link w:val="Pamattekstaatkpe2Rakstz"/>
    <w:rsid w:val="00381308"/>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381308"/>
    <w:rPr>
      <w:color w:val="000000"/>
      <w:sz w:val="24"/>
      <w:lang w:eastAsia="en-US"/>
    </w:rPr>
  </w:style>
  <w:style w:type="paragraph" w:styleId="Pamattekstaatkpe3">
    <w:name w:val="Body Text Indent 3"/>
    <w:basedOn w:val="Parasts"/>
    <w:link w:val="Pamattekstaatkpe3Rakstz"/>
    <w:rsid w:val="00381308"/>
    <w:pPr>
      <w:spacing w:after="120"/>
      <w:ind w:left="714" w:hanging="357"/>
      <w:jc w:val="both"/>
    </w:pPr>
    <w:rPr>
      <w:szCs w:val="20"/>
      <w:lang w:eastAsia="en-US"/>
    </w:rPr>
  </w:style>
  <w:style w:type="character" w:customStyle="1" w:styleId="Pamattekstaatkpe3Rakstz">
    <w:name w:val="Pamatteksta atkāpe 3 Rakstz."/>
    <w:link w:val="Pamattekstaatkpe3"/>
    <w:rsid w:val="00381308"/>
    <w:rPr>
      <w:sz w:val="24"/>
      <w:lang w:eastAsia="en-US"/>
    </w:rPr>
  </w:style>
  <w:style w:type="character" w:styleId="Lappusesnumurs">
    <w:name w:val="page number"/>
    <w:basedOn w:val="Noklusjumarindkopasfonts"/>
    <w:rsid w:val="00381308"/>
  </w:style>
  <w:style w:type="numbering" w:styleId="Daasadaa">
    <w:name w:val="Outline List 3"/>
    <w:basedOn w:val="Bezsaraksta"/>
    <w:rsid w:val="00381308"/>
  </w:style>
  <w:style w:type="paragraph" w:styleId="Saturs2">
    <w:name w:val="toc 2"/>
    <w:basedOn w:val="Parasts"/>
    <w:next w:val="Parasts"/>
    <w:autoRedefine/>
    <w:rsid w:val="00381308"/>
    <w:pPr>
      <w:ind w:left="240"/>
    </w:pPr>
    <w:rPr>
      <w:smallCaps/>
      <w:sz w:val="20"/>
      <w:szCs w:val="20"/>
    </w:rPr>
  </w:style>
  <w:style w:type="paragraph" w:styleId="Saturs3">
    <w:name w:val="toc 3"/>
    <w:basedOn w:val="Parasts"/>
    <w:next w:val="Parasts"/>
    <w:autoRedefine/>
    <w:rsid w:val="00381308"/>
    <w:pPr>
      <w:ind w:left="480"/>
    </w:pPr>
    <w:rPr>
      <w:i/>
      <w:iCs/>
      <w:sz w:val="20"/>
      <w:szCs w:val="20"/>
    </w:rPr>
  </w:style>
  <w:style w:type="paragraph" w:styleId="Saturs4">
    <w:name w:val="toc 4"/>
    <w:basedOn w:val="Parasts"/>
    <w:next w:val="Parasts"/>
    <w:autoRedefine/>
    <w:rsid w:val="00381308"/>
    <w:pPr>
      <w:ind w:left="720"/>
    </w:pPr>
    <w:rPr>
      <w:sz w:val="18"/>
      <w:szCs w:val="18"/>
    </w:rPr>
  </w:style>
  <w:style w:type="paragraph" w:styleId="Saturs5">
    <w:name w:val="toc 5"/>
    <w:basedOn w:val="Parasts"/>
    <w:next w:val="Parasts"/>
    <w:autoRedefine/>
    <w:uiPriority w:val="39"/>
    <w:rsid w:val="00381308"/>
    <w:pPr>
      <w:ind w:left="960"/>
    </w:pPr>
    <w:rPr>
      <w:sz w:val="18"/>
      <w:szCs w:val="18"/>
    </w:rPr>
  </w:style>
  <w:style w:type="paragraph" w:styleId="Saturs6">
    <w:name w:val="toc 6"/>
    <w:basedOn w:val="Parasts"/>
    <w:next w:val="Parasts"/>
    <w:autoRedefine/>
    <w:uiPriority w:val="39"/>
    <w:rsid w:val="00381308"/>
    <w:pPr>
      <w:ind w:left="1200"/>
    </w:pPr>
    <w:rPr>
      <w:sz w:val="18"/>
      <w:szCs w:val="18"/>
    </w:rPr>
  </w:style>
  <w:style w:type="paragraph" w:styleId="Saturs7">
    <w:name w:val="toc 7"/>
    <w:basedOn w:val="Parasts"/>
    <w:next w:val="Parasts"/>
    <w:autoRedefine/>
    <w:uiPriority w:val="39"/>
    <w:rsid w:val="00381308"/>
    <w:pPr>
      <w:ind w:left="1440"/>
    </w:pPr>
    <w:rPr>
      <w:sz w:val="18"/>
      <w:szCs w:val="18"/>
    </w:rPr>
  </w:style>
  <w:style w:type="paragraph" w:styleId="Saturs8">
    <w:name w:val="toc 8"/>
    <w:basedOn w:val="Parasts"/>
    <w:next w:val="Parasts"/>
    <w:autoRedefine/>
    <w:uiPriority w:val="39"/>
    <w:rsid w:val="00381308"/>
    <w:pPr>
      <w:ind w:left="1680"/>
    </w:pPr>
    <w:rPr>
      <w:sz w:val="18"/>
      <w:szCs w:val="18"/>
    </w:rPr>
  </w:style>
  <w:style w:type="paragraph" w:styleId="Saturs9">
    <w:name w:val="toc 9"/>
    <w:basedOn w:val="Parasts"/>
    <w:next w:val="Parasts"/>
    <w:autoRedefine/>
    <w:uiPriority w:val="39"/>
    <w:rsid w:val="00381308"/>
    <w:pPr>
      <w:ind w:left="1920"/>
    </w:pPr>
    <w:rPr>
      <w:sz w:val="18"/>
      <w:szCs w:val="18"/>
    </w:rPr>
  </w:style>
  <w:style w:type="numbering" w:styleId="111111">
    <w:name w:val="Outline List 2"/>
    <w:basedOn w:val="Bezsaraksta"/>
    <w:rsid w:val="00381308"/>
  </w:style>
  <w:style w:type="paragraph" w:styleId="Sarakstaaizzme">
    <w:name w:val="List Bullet"/>
    <w:basedOn w:val="Parasts"/>
    <w:autoRedefine/>
    <w:rsid w:val="00381308"/>
    <w:pPr>
      <w:tabs>
        <w:tab w:val="num" w:pos="1080"/>
      </w:tabs>
      <w:ind w:left="1080" w:hanging="720"/>
    </w:pPr>
  </w:style>
  <w:style w:type="paragraph" w:styleId="Tekstabloks">
    <w:name w:val="Block Text"/>
    <w:basedOn w:val="Parasts"/>
    <w:rsid w:val="00381308"/>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381308"/>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81308"/>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81308"/>
    <w:pPr>
      <w:spacing w:after="120"/>
    </w:pPr>
    <w:rPr>
      <w:sz w:val="16"/>
      <w:szCs w:val="16"/>
    </w:rPr>
  </w:style>
  <w:style w:type="character" w:customStyle="1" w:styleId="Pamatteksts3Rakstz">
    <w:name w:val="Pamatteksts 3 Rakstz."/>
    <w:link w:val="Pamatteksts3"/>
    <w:rsid w:val="00381308"/>
    <w:rPr>
      <w:sz w:val="16"/>
      <w:szCs w:val="16"/>
    </w:rPr>
  </w:style>
  <w:style w:type="paragraph" w:customStyle="1" w:styleId="RakstzChar">
    <w:name w:val="Rakstz. Char"/>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381308"/>
    <w:pPr>
      <w:spacing w:after="160" w:line="240" w:lineRule="exact"/>
    </w:pPr>
    <w:rPr>
      <w:rFonts w:ascii="Verdana" w:hAnsi="Verdana"/>
      <w:sz w:val="20"/>
      <w:szCs w:val="20"/>
      <w:lang w:val="en-US" w:eastAsia="en-US"/>
    </w:rPr>
  </w:style>
  <w:style w:type="paragraph" w:customStyle="1" w:styleId="text16">
    <w:name w:val="text16"/>
    <w:basedOn w:val="Parasts"/>
    <w:rsid w:val="00381308"/>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81308"/>
  </w:style>
  <w:style w:type="paragraph" w:customStyle="1" w:styleId="RakstzCharRakstzCharRakstzCharRakstzCharRakstzRakstzRakstzCharCharRakstzRakstz">
    <w:name w:val="Rakstz. Char Rakstz. Char Rakstz. Char Rakstz. Char Rakstz. Rakstz. Rakstz. Char Char Rakstz. Rakstz."/>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381308"/>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81308"/>
    <w:pPr>
      <w:spacing w:after="120"/>
      <w:ind w:left="283"/>
    </w:pPr>
  </w:style>
  <w:style w:type="character" w:customStyle="1" w:styleId="PamattekstsaratkpiRakstz">
    <w:name w:val="Pamatteksts ar atkāpi Rakstz."/>
    <w:link w:val="Pamattekstsaratkpi"/>
    <w:rsid w:val="00381308"/>
    <w:rPr>
      <w:sz w:val="24"/>
      <w:szCs w:val="24"/>
    </w:rPr>
  </w:style>
  <w:style w:type="paragraph" w:customStyle="1" w:styleId="xl30">
    <w:name w:val="xl30"/>
    <w:basedOn w:val="Parasts"/>
    <w:rsid w:val="00381308"/>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81308"/>
    <w:pPr>
      <w:keepNext/>
      <w:spacing w:before="100" w:after="100"/>
      <w:outlineLvl w:val="4"/>
    </w:pPr>
    <w:rPr>
      <w:b/>
      <w:snapToGrid w:val="0"/>
      <w:szCs w:val="20"/>
      <w:lang w:eastAsia="en-US"/>
    </w:rPr>
  </w:style>
  <w:style w:type="paragraph" w:customStyle="1" w:styleId="BodyText21">
    <w:name w:val="Body Text 21"/>
    <w:basedOn w:val="Parasts"/>
    <w:rsid w:val="00381308"/>
    <w:pPr>
      <w:widowControl w:val="0"/>
      <w:jc w:val="both"/>
    </w:pPr>
    <w:rPr>
      <w:sz w:val="28"/>
      <w:szCs w:val="20"/>
      <w:lang w:val="en-US" w:eastAsia="en-US"/>
    </w:rPr>
  </w:style>
  <w:style w:type="paragraph" w:customStyle="1" w:styleId="Preformatted">
    <w:name w:val="Preformatted"/>
    <w:basedOn w:val="Parasts"/>
    <w:rsid w:val="003813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81308"/>
    <w:pPr>
      <w:jc w:val="center"/>
    </w:pPr>
    <w:rPr>
      <w:b/>
      <w:sz w:val="28"/>
      <w:szCs w:val="20"/>
      <w:lang w:eastAsia="en-US"/>
    </w:rPr>
  </w:style>
  <w:style w:type="character" w:customStyle="1" w:styleId="ApakvirsrakstsRakstz">
    <w:name w:val="Apakšvirsraksts Rakstz."/>
    <w:link w:val="Apakvirsraksts"/>
    <w:rsid w:val="00381308"/>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381308"/>
    <w:pPr>
      <w:spacing w:after="160" w:line="240" w:lineRule="exact"/>
    </w:pPr>
    <w:rPr>
      <w:rFonts w:ascii="Verdana" w:hAnsi="Verdana"/>
      <w:sz w:val="20"/>
      <w:szCs w:val="20"/>
      <w:lang w:val="en-US" w:eastAsia="en-US"/>
    </w:rPr>
  </w:style>
  <w:style w:type="character" w:customStyle="1" w:styleId="Virsraksts1Rakstz">
    <w:name w:val="Virsraksts 1 Rakstz."/>
    <w:aliases w:val="H1 Rakstz.,First subtitle Rakstz."/>
    <w:link w:val="Virsraksts1"/>
    <w:rsid w:val="00381308"/>
    <w:rPr>
      <w:rFonts w:ascii="Arial" w:hAnsi="Arial" w:cs="Arial"/>
      <w:b/>
      <w:bCs/>
      <w:kern w:val="32"/>
      <w:sz w:val="32"/>
      <w:szCs w:val="32"/>
    </w:rPr>
  </w:style>
  <w:style w:type="character" w:styleId="Izmantotahipersaite">
    <w:name w:val="FollowedHyperlink"/>
    <w:uiPriority w:val="99"/>
    <w:rsid w:val="00381308"/>
    <w:rPr>
      <w:color w:val="800080"/>
      <w:u w:val="single"/>
    </w:rPr>
  </w:style>
  <w:style w:type="paragraph" w:customStyle="1" w:styleId="font5">
    <w:name w:val="font5"/>
    <w:basedOn w:val="Parasts"/>
    <w:rsid w:val="00381308"/>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81308"/>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81308"/>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81308"/>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81308"/>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81308"/>
    <w:pPr>
      <w:numPr>
        <w:numId w:val="12"/>
      </w:numPr>
      <w:spacing w:before="120" w:after="120"/>
    </w:pPr>
    <w:rPr>
      <w:rFonts w:ascii="Arial" w:hAnsi="Arial" w:cs="Arial"/>
      <w:sz w:val="22"/>
      <w:szCs w:val="22"/>
    </w:rPr>
  </w:style>
  <w:style w:type="paragraph" w:customStyle="1" w:styleId="Teksts1">
    <w:name w:val="Teksts1"/>
    <w:basedOn w:val="Parasts"/>
    <w:rsid w:val="00381308"/>
    <w:pPr>
      <w:spacing w:after="320"/>
      <w:jc w:val="both"/>
    </w:pPr>
    <w:rPr>
      <w:szCs w:val="20"/>
      <w:lang w:eastAsia="en-US"/>
    </w:rPr>
  </w:style>
  <w:style w:type="paragraph" w:customStyle="1" w:styleId="xl22">
    <w:name w:val="xl22"/>
    <w:basedOn w:val="Parasts"/>
    <w:rsid w:val="00381308"/>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81308"/>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81308"/>
    <w:pPr>
      <w:widowControl w:val="0"/>
      <w:autoSpaceDE w:val="0"/>
      <w:autoSpaceDN w:val="0"/>
      <w:adjustRightInd w:val="0"/>
      <w:spacing w:line="230" w:lineRule="exact"/>
      <w:jc w:val="both"/>
    </w:pPr>
  </w:style>
  <w:style w:type="character" w:customStyle="1" w:styleId="FontStyle373">
    <w:name w:val="Font Style373"/>
    <w:rsid w:val="00381308"/>
    <w:rPr>
      <w:rFonts w:ascii="Times New Roman" w:hAnsi="Times New Roman" w:cs="Times New Roman"/>
      <w:sz w:val="20"/>
      <w:szCs w:val="20"/>
    </w:rPr>
  </w:style>
  <w:style w:type="character" w:customStyle="1" w:styleId="FontStyle374">
    <w:name w:val="Font Style374"/>
    <w:rsid w:val="00381308"/>
    <w:rPr>
      <w:rFonts w:ascii="Times New Roman" w:hAnsi="Times New Roman" w:cs="Times New Roman"/>
      <w:b/>
      <w:bCs/>
      <w:sz w:val="20"/>
      <w:szCs w:val="20"/>
    </w:rPr>
  </w:style>
  <w:style w:type="character" w:customStyle="1" w:styleId="FontStyle375">
    <w:name w:val="Font Style375"/>
    <w:rsid w:val="00381308"/>
    <w:rPr>
      <w:rFonts w:ascii="Times New Roman" w:hAnsi="Times New Roman" w:cs="Times New Roman"/>
      <w:b/>
      <w:bCs/>
      <w:sz w:val="20"/>
      <w:szCs w:val="20"/>
    </w:rPr>
  </w:style>
  <w:style w:type="paragraph" w:customStyle="1" w:styleId="Style183">
    <w:name w:val="Style183"/>
    <w:basedOn w:val="Parasts"/>
    <w:rsid w:val="00381308"/>
    <w:pPr>
      <w:widowControl w:val="0"/>
      <w:autoSpaceDE w:val="0"/>
      <w:autoSpaceDN w:val="0"/>
      <w:adjustRightInd w:val="0"/>
    </w:pPr>
  </w:style>
  <w:style w:type="character" w:customStyle="1" w:styleId="FootnoteCharacters">
    <w:name w:val="Footnote Characters"/>
    <w:rsid w:val="00381308"/>
    <w:rPr>
      <w:vertAlign w:val="superscript"/>
    </w:rPr>
  </w:style>
  <w:style w:type="paragraph" w:customStyle="1" w:styleId="Nodaa">
    <w:name w:val="Nodaļa"/>
    <w:basedOn w:val="Parasts"/>
    <w:rsid w:val="00381308"/>
    <w:pPr>
      <w:suppressAutoHyphens/>
    </w:pPr>
    <w:rPr>
      <w:rFonts w:ascii="Arial" w:hAnsi="Arial" w:cs="Arial"/>
      <w:b/>
      <w:bCs/>
      <w:sz w:val="20"/>
      <w:lang w:eastAsia="ar-SA"/>
    </w:rPr>
  </w:style>
  <w:style w:type="paragraph" w:customStyle="1" w:styleId="Bulletnewnumbers">
    <w:name w:val="Bullet new numbers"/>
    <w:basedOn w:val="Parasts"/>
    <w:rsid w:val="00381308"/>
    <w:pPr>
      <w:numPr>
        <w:numId w:val="13"/>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381308"/>
    <w:rPr>
      <w:rFonts w:ascii="Calibri" w:hAnsi="Calibri"/>
      <w:sz w:val="22"/>
      <w:szCs w:val="22"/>
      <w:lang w:val="en-US" w:eastAsia="en-US"/>
    </w:rPr>
  </w:style>
  <w:style w:type="paragraph" w:customStyle="1" w:styleId="kkmmmmm">
    <w:name w:val="kkmmmmm"/>
    <w:basedOn w:val="Parasts"/>
    <w:rsid w:val="00381308"/>
    <w:pPr>
      <w:tabs>
        <w:tab w:val="left" w:pos="1170"/>
      </w:tabs>
    </w:pPr>
    <w:rPr>
      <w:rFonts w:ascii="RimHelvetica" w:hAnsi="RimHelvetica"/>
      <w:szCs w:val="20"/>
      <w:lang w:eastAsia="en-US"/>
    </w:rPr>
  </w:style>
  <w:style w:type="paragraph" w:customStyle="1" w:styleId="Numerointi">
    <w:name w:val="Numerointi"/>
    <w:basedOn w:val="Parasts"/>
    <w:rsid w:val="00381308"/>
    <w:pPr>
      <w:widowControl w:val="0"/>
      <w:numPr>
        <w:numId w:val="14"/>
      </w:numPr>
    </w:pPr>
    <w:rPr>
      <w:rFonts w:ascii="Arial" w:hAnsi="Arial" w:cs="Arial"/>
      <w:sz w:val="22"/>
      <w:szCs w:val="22"/>
      <w:lang w:val="fi-FI" w:eastAsia="fi-FI"/>
    </w:rPr>
  </w:style>
  <w:style w:type="paragraph" w:customStyle="1" w:styleId="Luettelomerkki">
    <w:name w:val="Luettelomerkki"/>
    <w:basedOn w:val="Parasts"/>
    <w:rsid w:val="00381308"/>
    <w:pPr>
      <w:widowControl w:val="0"/>
      <w:numPr>
        <w:numId w:val="15"/>
      </w:numPr>
    </w:pPr>
    <w:rPr>
      <w:rFonts w:ascii="Arial" w:hAnsi="Arial" w:cs="Arial"/>
      <w:sz w:val="22"/>
      <w:szCs w:val="22"/>
      <w:lang w:val="fi-FI" w:eastAsia="fi-FI"/>
    </w:rPr>
  </w:style>
  <w:style w:type="character" w:customStyle="1" w:styleId="FontStyle376">
    <w:name w:val="Font Style376"/>
    <w:rsid w:val="00381308"/>
    <w:rPr>
      <w:rFonts w:ascii="Times New Roman" w:hAnsi="Times New Roman" w:cs="Times New Roman"/>
      <w:sz w:val="20"/>
      <w:szCs w:val="20"/>
    </w:rPr>
  </w:style>
  <w:style w:type="numbering" w:customStyle="1" w:styleId="Bezsaraksta1">
    <w:name w:val="Bez saraksta1"/>
    <w:next w:val="Bezsaraksta"/>
    <w:uiPriority w:val="99"/>
    <w:semiHidden/>
    <w:unhideWhenUsed/>
    <w:rsid w:val="00381308"/>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381308"/>
    <w:rPr>
      <w:sz w:val="24"/>
      <w:szCs w:val="24"/>
      <w:lang w:val="en-GB" w:eastAsia="en-US"/>
    </w:rPr>
  </w:style>
  <w:style w:type="character" w:customStyle="1" w:styleId="Virsraksts4Rakstz">
    <w:name w:val="Virsraksts 4 Rakstz."/>
    <w:link w:val="Virsraksts4"/>
    <w:uiPriority w:val="9"/>
    <w:rsid w:val="00381308"/>
    <w:rPr>
      <w:sz w:val="24"/>
      <w:lang w:eastAsia="en-US"/>
    </w:rPr>
  </w:style>
  <w:style w:type="table" w:customStyle="1" w:styleId="Elegantatabula1">
    <w:name w:val="Eleganta tabula1"/>
    <w:basedOn w:val="Parastatabula"/>
    <w:next w:val="Elegan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81308"/>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ontekstsRakstz">
    <w:name w:val="Balonteksts Rakstz."/>
    <w:link w:val="Balonteksts"/>
    <w:semiHidden/>
    <w:rsid w:val="00381308"/>
    <w:rPr>
      <w:rFonts w:ascii="Tahoma" w:hAnsi="Tahoma" w:cs="Tahoma"/>
      <w:sz w:val="16"/>
      <w:szCs w:val="16"/>
    </w:rPr>
  </w:style>
  <w:style w:type="numbering" w:customStyle="1" w:styleId="Daasadaa1">
    <w:name w:val="Daļa / sadaļa1"/>
    <w:basedOn w:val="Bezsaraksta"/>
    <w:next w:val="Daasadaa"/>
    <w:rsid w:val="00381308"/>
    <w:pPr>
      <w:numPr>
        <w:numId w:val="1"/>
      </w:numPr>
    </w:pPr>
  </w:style>
  <w:style w:type="numbering" w:customStyle="1" w:styleId="1111111">
    <w:name w:val="1 / 1.1 / 1.1.11"/>
    <w:basedOn w:val="Bezsaraksta"/>
    <w:next w:val="111111"/>
    <w:rsid w:val="00381308"/>
    <w:pPr>
      <w:numPr>
        <w:numId w:val="2"/>
      </w:numPr>
    </w:pPr>
  </w:style>
  <w:style w:type="paragraph" w:customStyle="1" w:styleId="RakstzCharRakstzCharRakstzCharRakstzCharRakstz0">
    <w:name w:val="Rakstz. Char Rakstz. Char Rakstz. Char Rakstz. Char Rakstz."/>
    <w:basedOn w:val="Parasts"/>
    <w:semiHidden/>
    <w:rsid w:val="00381308"/>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RakstzRakstz">
    <w:name w:val="Rakstz. Rakstz."/>
    <w:rsid w:val="00381308"/>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81308"/>
    <w:pPr>
      <w:spacing w:after="160" w:line="240" w:lineRule="exact"/>
      <w:jc w:val="both"/>
    </w:pPr>
    <w:rPr>
      <w:rFonts w:ascii="Verdana" w:hAnsi="Verdana"/>
      <w:sz w:val="20"/>
      <w:szCs w:val="20"/>
      <w:lang w:val="en-US" w:eastAsia="en-US"/>
    </w:rPr>
  </w:style>
  <w:style w:type="character" w:customStyle="1" w:styleId="NosaukumsRakstz">
    <w:name w:val="Nosaukums Rakstz."/>
    <w:link w:val="Nosaukums"/>
    <w:rsid w:val="00381308"/>
    <w:rPr>
      <w:rFonts w:ascii="Arial" w:hAnsi="Arial" w:cs="Arial"/>
      <w:b/>
      <w:bCs/>
      <w:kern w:val="28"/>
      <w:sz w:val="32"/>
      <w:szCs w:val="32"/>
      <w:lang w:val="ru-RU" w:eastAsia="ru-RU"/>
    </w:rPr>
  </w:style>
  <w:style w:type="paragraph" w:customStyle="1" w:styleId="RakstzCharRakstzCharRakstzCharRakstzCharRakstzRakstzRakstzRakstz0">
    <w:name w:val="Rakstz. Char Rakstz. Char Rakstz. Char Rakstz. Char Rakstz. Rakstz.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381308"/>
    <w:rPr>
      <w:b/>
      <w:bCs/>
    </w:rPr>
  </w:style>
  <w:style w:type="paragraph" w:customStyle="1" w:styleId="BodyText31">
    <w:name w:val="Body Text 31"/>
    <w:basedOn w:val="Parasts"/>
    <w:rsid w:val="00381308"/>
    <w:pPr>
      <w:overflowPunct w:val="0"/>
      <w:autoSpaceDE w:val="0"/>
      <w:autoSpaceDN w:val="0"/>
      <w:adjustRightInd w:val="0"/>
      <w:jc w:val="center"/>
      <w:textAlignment w:val="baseline"/>
    </w:pPr>
    <w:rPr>
      <w:sz w:val="22"/>
      <w:szCs w:val="20"/>
    </w:rPr>
  </w:style>
  <w:style w:type="character" w:customStyle="1" w:styleId="apple-style-span">
    <w:name w:val="apple-style-span"/>
    <w:rsid w:val="00381308"/>
  </w:style>
  <w:style w:type="paragraph" w:customStyle="1" w:styleId="Stils10">
    <w:name w:val="Stils 1"/>
    <w:basedOn w:val="Apakpunkts"/>
    <w:qFormat/>
    <w:rsid w:val="00381308"/>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381308"/>
    <w:pPr>
      <w:jc w:val="both"/>
    </w:pPr>
    <w:rPr>
      <w:rFonts w:ascii="Arial" w:hAnsi="Arial" w:cs="Arial"/>
      <w:sz w:val="16"/>
      <w:szCs w:val="16"/>
      <w:lang w:eastAsia="en-US"/>
    </w:rPr>
  </w:style>
  <w:style w:type="paragraph" w:customStyle="1" w:styleId="StilsJS1">
    <w:name w:val="StilsJS1"/>
    <w:basedOn w:val="Sarakstarindkopa"/>
    <w:qFormat/>
    <w:rsid w:val="00381308"/>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381308"/>
    <w:pPr>
      <w:spacing w:after="0"/>
      <w:ind w:left="788" w:hanging="431"/>
    </w:pPr>
  </w:style>
  <w:style w:type="paragraph" w:customStyle="1" w:styleId="xl103">
    <w:name w:val="xl103"/>
    <w:basedOn w:val="Parasts"/>
    <w:rsid w:val="00381308"/>
    <w:pPr>
      <w:spacing w:before="100" w:beforeAutospacing="1" w:after="100" w:afterAutospacing="1"/>
    </w:pPr>
    <w:rPr>
      <w:color w:val="000000"/>
      <w:sz w:val="20"/>
      <w:szCs w:val="20"/>
    </w:rPr>
  </w:style>
  <w:style w:type="paragraph" w:customStyle="1" w:styleId="xl104">
    <w:name w:val="xl104"/>
    <w:basedOn w:val="Parasts"/>
    <w:rsid w:val="00381308"/>
    <w:pPr>
      <w:spacing w:before="100" w:beforeAutospacing="1" w:after="100" w:afterAutospacing="1"/>
    </w:pPr>
    <w:rPr>
      <w:color w:val="000000"/>
      <w:sz w:val="20"/>
      <w:szCs w:val="20"/>
    </w:rPr>
  </w:style>
  <w:style w:type="paragraph" w:customStyle="1" w:styleId="xl105">
    <w:name w:val="xl105"/>
    <w:basedOn w:val="Parasts"/>
    <w:rsid w:val="00381308"/>
    <w:pPr>
      <w:spacing w:before="100" w:beforeAutospacing="1" w:after="100" w:afterAutospacing="1"/>
      <w:jc w:val="right"/>
    </w:pPr>
    <w:rPr>
      <w:color w:val="000000"/>
      <w:sz w:val="20"/>
      <w:szCs w:val="20"/>
    </w:rPr>
  </w:style>
  <w:style w:type="paragraph" w:customStyle="1" w:styleId="xl106">
    <w:name w:val="xl106"/>
    <w:basedOn w:val="Parasts"/>
    <w:rsid w:val="00381308"/>
    <w:pPr>
      <w:spacing w:before="100" w:beforeAutospacing="1" w:after="100" w:afterAutospacing="1"/>
    </w:pPr>
    <w:rPr>
      <w:color w:val="000000"/>
      <w:sz w:val="20"/>
      <w:szCs w:val="20"/>
    </w:rPr>
  </w:style>
  <w:style w:type="paragraph" w:customStyle="1" w:styleId="xl107">
    <w:name w:val="xl107"/>
    <w:basedOn w:val="Parasts"/>
    <w:rsid w:val="00381308"/>
    <w:pPr>
      <w:spacing w:before="100" w:beforeAutospacing="1" w:after="100" w:afterAutospacing="1"/>
      <w:jc w:val="center"/>
    </w:pPr>
    <w:rPr>
      <w:color w:val="000000"/>
      <w:sz w:val="20"/>
      <w:szCs w:val="20"/>
    </w:rPr>
  </w:style>
  <w:style w:type="paragraph" w:customStyle="1" w:styleId="xl108">
    <w:name w:val="xl108"/>
    <w:basedOn w:val="Parasts"/>
    <w:rsid w:val="00381308"/>
    <w:pPr>
      <w:spacing w:before="100" w:beforeAutospacing="1" w:after="100" w:afterAutospacing="1"/>
      <w:jc w:val="center"/>
    </w:pPr>
    <w:rPr>
      <w:color w:val="000000"/>
      <w:sz w:val="20"/>
      <w:szCs w:val="20"/>
    </w:rPr>
  </w:style>
  <w:style w:type="paragraph" w:customStyle="1" w:styleId="xl109">
    <w:name w:val="xl109"/>
    <w:basedOn w:val="Parasts"/>
    <w:rsid w:val="00381308"/>
    <w:pPr>
      <w:spacing w:before="100" w:beforeAutospacing="1" w:after="100" w:afterAutospacing="1"/>
    </w:pPr>
    <w:rPr>
      <w:color w:val="000000"/>
      <w:sz w:val="20"/>
      <w:szCs w:val="20"/>
    </w:rPr>
  </w:style>
  <w:style w:type="paragraph" w:customStyle="1" w:styleId="xl110">
    <w:name w:val="xl110"/>
    <w:basedOn w:val="Parasts"/>
    <w:rsid w:val="00381308"/>
    <w:pPr>
      <w:spacing w:before="100" w:beforeAutospacing="1" w:after="100" w:afterAutospacing="1"/>
    </w:pPr>
    <w:rPr>
      <w:color w:val="000000"/>
      <w:sz w:val="22"/>
      <w:szCs w:val="22"/>
    </w:rPr>
  </w:style>
  <w:style w:type="paragraph" w:customStyle="1" w:styleId="xl111">
    <w:name w:val="xl111"/>
    <w:basedOn w:val="Parasts"/>
    <w:rsid w:val="00381308"/>
    <w:pPr>
      <w:spacing w:before="100" w:beforeAutospacing="1" w:after="100" w:afterAutospacing="1"/>
    </w:pPr>
    <w:rPr>
      <w:color w:val="000000"/>
      <w:sz w:val="22"/>
      <w:szCs w:val="22"/>
    </w:rPr>
  </w:style>
  <w:style w:type="paragraph" w:customStyle="1" w:styleId="xl112">
    <w:name w:val="xl11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81308"/>
    <w:pPr>
      <w:spacing w:before="100" w:beforeAutospacing="1" w:after="100" w:afterAutospacing="1"/>
      <w:textAlignment w:val="center"/>
    </w:pPr>
    <w:rPr>
      <w:color w:val="000000"/>
      <w:sz w:val="20"/>
      <w:szCs w:val="20"/>
    </w:rPr>
  </w:style>
  <w:style w:type="paragraph" w:customStyle="1" w:styleId="xl114">
    <w:name w:val="xl114"/>
    <w:basedOn w:val="Parasts"/>
    <w:rsid w:val="00381308"/>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81308"/>
    <w:pPr>
      <w:spacing w:before="100" w:beforeAutospacing="1" w:after="100" w:afterAutospacing="1"/>
    </w:pPr>
    <w:rPr>
      <w:color w:val="000000"/>
      <w:sz w:val="20"/>
      <w:szCs w:val="20"/>
    </w:rPr>
  </w:style>
  <w:style w:type="paragraph" w:customStyle="1" w:styleId="xl116">
    <w:name w:val="xl116"/>
    <w:basedOn w:val="Parasts"/>
    <w:rsid w:val="00381308"/>
    <w:pPr>
      <w:spacing w:before="100" w:beforeAutospacing="1" w:after="100" w:afterAutospacing="1"/>
    </w:pPr>
    <w:rPr>
      <w:sz w:val="20"/>
      <w:szCs w:val="20"/>
    </w:rPr>
  </w:style>
  <w:style w:type="paragraph" w:customStyle="1" w:styleId="xl117">
    <w:name w:val="xl117"/>
    <w:basedOn w:val="Parasts"/>
    <w:rsid w:val="00381308"/>
    <w:pPr>
      <w:spacing w:before="100" w:beforeAutospacing="1" w:after="100" w:afterAutospacing="1"/>
      <w:textAlignment w:val="center"/>
    </w:pPr>
    <w:rPr>
      <w:b/>
      <w:bCs/>
      <w:color w:val="000000"/>
      <w:sz w:val="20"/>
      <w:szCs w:val="20"/>
    </w:rPr>
  </w:style>
  <w:style w:type="paragraph" w:customStyle="1" w:styleId="xl118">
    <w:name w:val="xl118"/>
    <w:basedOn w:val="Parasts"/>
    <w:rsid w:val="00381308"/>
    <w:pPr>
      <w:spacing w:before="100" w:beforeAutospacing="1" w:after="100" w:afterAutospacing="1"/>
      <w:textAlignment w:val="center"/>
    </w:pPr>
    <w:rPr>
      <w:b/>
      <w:bCs/>
      <w:color w:val="000000"/>
      <w:sz w:val="20"/>
      <w:szCs w:val="20"/>
    </w:rPr>
  </w:style>
  <w:style w:type="paragraph" w:customStyle="1" w:styleId="xl119">
    <w:name w:val="xl119"/>
    <w:basedOn w:val="Parasts"/>
    <w:rsid w:val="00381308"/>
    <w:pPr>
      <w:spacing w:before="100" w:beforeAutospacing="1" w:after="100" w:afterAutospacing="1"/>
    </w:pPr>
    <w:rPr>
      <w:b/>
      <w:bCs/>
      <w:color w:val="000000"/>
      <w:sz w:val="20"/>
      <w:szCs w:val="20"/>
    </w:rPr>
  </w:style>
  <w:style w:type="paragraph" w:customStyle="1" w:styleId="xl120">
    <w:name w:val="xl120"/>
    <w:basedOn w:val="Parasts"/>
    <w:rsid w:val="00381308"/>
    <w:pPr>
      <w:spacing w:before="100" w:beforeAutospacing="1" w:after="100" w:afterAutospacing="1"/>
    </w:pPr>
    <w:rPr>
      <w:b/>
      <w:bCs/>
      <w:color w:val="000000"/>
      <w:sz w:val="20"/>
      <w:szCs w:val="20"/>
    </w:rPr>
  </w:style>
  <w:style w:type="paragraph" w:customStyle="1" w:styleId="xl121">
    <w:name w:val="xl121"/>
    <w:basedOn w:val="Parasts"/>
    <w:rsid w:val="00381308"/>
    <w:pPr>
      <w:spacing w:before="100" w:beforeAutospacing="1" w:after="100" w:afterAutospacing="1"/>
    </w:pPr>
    <w:rPr>
      <w:color w:val="000000"/>
      <w:sz w:val="20"/>
      <w:szCs w:val="20"/>
    </w:rPr>
  </w:style>
  <w:style w:type="paragraph" w:customStyle="1" w:styleId="xl122">
    <w:name w:val="xl122"/>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81308"/>
    <w:pPr>
      <w:spacing w:before="100" w:beforeAutospacing="1" w:after="100" w:afterAutospacing="1"/>
    </w:pPr>
    <w:rPr>
      <w:b/>
      <w:bCs/>
      <w:color w:val="000000"/>
      <w:sz w:val="20"/>
      <w:szCs w:val="20"/>
    </w:rPr>
  </w:style>
  <w:style w:type="paragraph" w:customStyle="1" w:styleId="xl124">
    <w:name w:val="xl124"/>
    <w:basedOn w:val="Parasts"/>
    <w:rsid w:val="00381308"/>
    <w:pPr>
      <w:spacing w:before="100" w:beforeAutospacing="1" w:after="100" w:afterAutospacing="1"/>
      <w:textAlignment w:val="center"/>
    </w:pPr>
    <w:rPr>
      <w:b/>
      <w:bCs/>
      <w:color w:val="000000"/>
      <w:sz w:val="20"/>
      <w:szCs w:val="20"/>
    </w:rPr>
  </w:style>
  <w:style w:type="paragraph" w:customStyle="1" w:styleId="xl125">
    <w:name w:val="xl125"/>
    <w:basedOn w:val="Parasts"/>
    <w:rsid w:val="00381308"/>
    <w:pPr>
      <w:spacing w:before="100" w:beforeAutospacing="1" w:after="100" w:afterAutospacing="1"/>
      <w:textAlignment w:val="top"/>
    </w:pPr>
    <w:rPr>
      <w:color w:val="000000"/>
      <w:sz w:val="20"/>
      <w:szCs w:val="20"/>
    </w:rPr>
  </w:style>
  <w:style w:type="paragraph" w:customStyle="1" w:styleId="xl126">
    <w:name w:val="xl126"/>
    <w:basedOn w:val="Parasts"/>
    <w:rsid w:val="00381308"/>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81308"/>
    <w:pPr>
      <w:spacing w:before="100" w:beforeAutospacing="1" w:after="100" w:afterAutospacing="1"/>
      <w:jc w:val="center"/>
    </w:pPr>
    <w:rPr>
      <w:color w:val="000000"/>
      <w:sz w:val="20"/>
      <w:szCs w:val="20"/>
    </w:rPr>
  </w:style>
  <w:style w:type="paragraph" w:customStyle="1" w:styleId="xl128">
    <w:name w:val="xl128"/>
    <w:basedOn w:val="Parasts"/>
    <w:rsid w:val="00381308"/>
    <w:pPr>
      <w:spacing w:before="100" w:beforeAutospacing="1" w:after="100" w:afterAutospacing="1"/>
      <w:textAlignment w:val="top"/>
    </w:pPr>
    <w:rPr>
      <w:color w:val="000000"/>
      <w:sz w:val="20"/>
      <w:szCs w:val="20"/>
    </w:rPr>
  </w:style>
  <w:style w:type="paragraph" w:customStyle="1" w:styleId="xl129">
    <w:name w:val="xl129"/>
    <w:basedOn w:val="Parasts"/>
    <w:rsid w:val="00381308"/>
    <w:pPr>
      <w:spacing w:before="100" w:beforeAutospacing="1" w:after="100" w:afterAutospacing="1"/>
      <w:textAlignment w:val="top"/>
    </w:pPr>
    <w:rPr>
      <w:color w:val="000000"/>
      <w:sz w:val="20"/>
      <w:szCs w:val="20"/>
    </w:rPr>
  </w:style>
  <w:style w:type="paragraph" w:customStyle="1" w:styleId="xl130">
    <w:name w:val="xl130"/>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81308"/>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81308"/>
    <w:pPr>
      <w:spacing w:before="100" w:beforeAutospacing="1" w:after="100" w:afterAutospacing="1"/>
      <w:textAlignment w:val="top"/>
    </w:pPr>
    <w:rPr>
      <w:b/>
      <w:bCs/>
      <w:sz w:val="20"/>
      <w:szCs w:val="20"/>
    </w:rPr>
  </w:style>
  <w:style w:type="paragraph" w:customStyle="1" w:styleId="xl156">
    <w:name w:val="xl156"/>
    <w:basedOn w:val="Parasts"/>
    <w:rsid w:val="00381308"/>
    <w:pPr>
      <w:spacing w:before="100" w:beforeAutospacing="1" w:after="100" w:afterAutospacing="1"/>
      <w:jc w:val="center"/>
    </w:pPr>
    <w:rPr>
      <w:b/>
      <w:bCs/>
      <w:sz w:val="20"/>
      <w:szCs w:val="20"/>
    </w:rPr>
  </w:style>
  <w:style w:type="paragraph" w:customStyle="1" w:styleId="xl157">
    <w:name w:val="xl157"/>
    <w:basedOn w:val="Parasts"/>
    <w:rsid w:val="00381308"/>
    <w:pPr>
      <w:spacing w:before="100" w:beforeAutospacing="1" w:after="100" w:afterAutospacing="1"/>
    </w:pPr>
    <w:rPr>
      <w:b/>
      <w:bCs/>
      <w:sz w:val="20"/>
      <w:szCs w:val="20"/>
    </w:rPr>
  </w:style>
  <w:style w:type="paragraph" w:customStyle="1" w:styleId="xl158">
    <w:name w:val="xl158"/>
    <w:basedOn w:val="Parasts"/>
    <w:rsid w:val="00381308"/>
    <w:pPr>
      <w:spacing w:before="100" w:beforeAutospacing="1" w:after="100" w:afterAutospacing="1"/>
      <w:jc w:val="center"/>
      <w:textAlignment w:val="center"/>
    </w:pPr>
    <w:rPr>
      <w:sz w:val="20"/>
      <w:szCs w:val="20"/>
    </w:rPr>
  </w:style>
  <w:style w:type="paragraph" w:customStyle="1" w:styleId="xl159">
    <w:name w:val="xl15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81308"/>
    <w:pPr>
      <w:spacing w:before="100" w:beforeAutospacing="1" w:after="100" w:afterAutospacing="1"/>
      <w:textAlignment w:val="top"/>
    </w:pPr>
    <w:rPr>
      <w:b/>
      <w:bCs/>
      <w:sz w:val="28"/>
      <w:szCs w:val="28"/>
    </w:rPr>
  </w:style>
  <w:style w:type="paragraph" w:customStyle="1" w:styleId="xl163">
    <w:name w:val="xl163"/>
    <w:basedOn w:val="Parasts"/>
    <w:rsid w:val="00381308"/>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81308"/>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81308"/>
    <w:pPr>
      <w:spacing w:before="100" w:beforeAutospacing="1" w:after="100" w:afterAutospacing="1"/>
      <w:jc w:val="center"/>
    </w:pPr>
    <w:rPr>
      <w:b/>
      <w:bCs/>
      <w:sz w:val="20"/>
      <w:szCs w:val="20"/>
    </w:rPr>
  </w:style>
  <w:style w:type="paragraph" w:customStyle="1" w:styleId="xl166">
    <w:name w:val="xl166"/>
    <w:basedOn w:val="Parasts"/>
    <w:rsid w:val="00381308"/>
    <w:pPr>
      <w:spacing w:before="100" w:beforeAutospacing="1" w:after="100" w:afterAutospacing="1"/>
    </w:pPr>
    <w:rPr>
      <w:b/>
      <w:bCs/>
      <w:sz w:val="20"/>
      <w:szCs w:val="20"/>
    </w:rPr>
  </w:style>
  <w:style w:type="paragraph" w:customStyle="1" w:styleId="xl167">
    <w:name w:val="xl167"/>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81308"/>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81308"/>
    <w:pPr>
      <w:spacing w:before="100" w:beforeAutospacing="1" w:after="100" w:afterAutospacing="1"/>
      <w:jc w:val="center"/>
    </w:pPr>
    <w:rPr>
      <w:b/>
      <w:bCs/>
      <w:color w:val="000000"/>
      <w:sz w:val="20"/>
      <w:szCs w:val="20"/>
    </w:rPr>
  </w:style>
  <w:style w:type="paragraph" w:customStyle="1" w:styleId="xl206">
    <w:name w:val="xl206"/>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81308"/>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81308"/>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813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81308"/>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81308"/>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81308"/>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81308"/>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8130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81308"/>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81308"/>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81308"/>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81308"/>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81308"/>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81308"/>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81308"/>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81308"/>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81308"/>
    <w:pPr>
      <w:spacing w:before="100" w:beforeAutospacing="1" w:after="100" w:afterAutospacing="1"/>
      <w:textAlignment w:val="center"/>
    </w:pPr>
    <w:rPr>
      <w:sz w:val="20"/>
      <w:szCs w:val="20"/>
    </w:rPr>
  </w:style>
  <w:style w:type="paragraph" w:customStyle="1" w:styleId="xl287">
    <w:name w:val="xl287"/>
    <w:basedOn w:val="Parasts"/>
    <w:rsid w:val="00381308"/>
    <w:pPr>
      <w:spacing w:before="100" w:beforeAutospacing="1" w:after="100" w:afterAutospacing="1"/>
      <w:textAlignment w:val="center"/>
    </w:pPr>
    <w:rPr>
      <w:b/>
      <w:bCs/>
      <w:sz w:val="20"/>
      <w:szCs w:val="20"/>
    </w:rPr>
  </w:style>
  <w:style w:type="paragraph" w:customStyle="1" w:styleId="xl288">
    <w:name w:val="xl28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81308"/>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8130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81308"/>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81308"/>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81308"/>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81308"/>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81308"/>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81308"/>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81308"/>
    <w:pPr>
      <w:spacing w:before="100" w:beforeAutospacing="1" w:after="100" w:afterAutospacing="1"/>
    </w:pPr>
    <w:rPr>
      <w:color w:val="000000"/>
      <w:sz w:val="20"/>
      <w:szCs w:val="20"/>
    </w:rPr>
  </w:style>
  <w:style w:type="paragraph" w:customStyle="1" w:styleId="ListParagraph1">
    <w:name w:val="List Paragraph1"/>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381308"/>
    <w:rPr>
      <w:rFonts w:ascii="Calibri" w:hAnsi="Calibri"/>
      <w:sz w:val="22"/>
      <w:szCs w:val="22"/>
      <w:lang w:val="en-US" w:eastAsia="en-US"/>
    </w:rPr>
  </w:style>
  <w:style w:type="character" w:customStyle="1" w:styleId="StilsJS2Rakstz">
    <w:name w:val="StilsJS2 Rakstz."/>
    <w:link w:val="StilsJS2"/>
    <w:rsid w:val="00381308"/>
    <w:rPr>
      <w:b/>
      <w:bCs/>
      <w:kern w:val="32"/>
      <w:sz w:val="24"/>
      <w:szCs w:val="24"/>
    </w:rPr>
  </w:style>
  <w:style w:type="character" w:customStyle="1" w:styleId="PielikumiRakstzRakstz">
    <w:name w:val="Pielikumi Rakstz. Rakstz."/>
    <w:link w:val="PielikumiRakstz"/>
    <w:locked/>
    <w:rsid w:val="00381308"/>
    <w:rPr>
      <w:rFonts w:ascii="Arial" w:hAnsi="Arial" w:cs="Arial"/>
      <w:b/>
      <w:bCs/>
      <w:sz w:val="24"/>
      <w:szCs w:val="24"/>
    </w:rPr>
  </w:style>
  <w:style w:type="paragraph" w:customStyle="1" w:styleId="PielikumiRakstz">
    <w:name w:val="Pielikumi Rakstz."/>
    <w:basedOn w:val="Pamatteksts"/>
    <w:link w:val="PielikumiRakstzRakstz"/>
    <w:rsid w:val="00381308"/>
    <w:pPr>
      <w:spacing w:after="0"/>
      <w:jc w:val="both"/>
    </w:pPr>
    <w:rPr>
      <w:rFonts w:ascii="Arial" w:hAnsi="Arial" w:cs="Arial"/>
      <w:b/>
      <w:bCs/>
    </w:rPr>
  </w:style>
  <w:style w:type="paragraph" w:customStyle="1" w:styleId="naisf">
    <w:name w:val="naisf"/>
    <w:basedOn w:val="Parasts"/>
    <w:rsid w:val="00381308"/>
    <w:pPr>
      <w:spacing w:before="100" w:beforeAutospacing="1" w:after="100" w:afterAutospacing="1"/>
      <w:jc w:val="both"/>
    </w:pPr>
    <w:rPr>
      <w:lang w:val="en-GB" w:eastAsia="en-US"/>
    </w:rPr>
  </w:style>
  <w:style w:type="paragraph" w:customStyle="1" w:styleId="Body2">
    <w:name w:val="Body 2"/>
    <w:basedOn w:val="Parasts"/>
    <w:rsid w:val="0038130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381308"/>
    <w:pPr>
      <w:numPr>
        <w:ilvl w:val="1"/>
        <w:numId w:val="16"/>
      </w:numPr>
      <w:outlineLvl w:val="1"/>
    </w:pPr>
  </w:style>
  <w:style w:type="paragraph" w:customStyle="1" w:styleId="TableText">
    <w:name w:val="Table Text"/>
    <w:basedOn w:val="Parasts"/>
    <w:rsid w:val="00381308"/>
    <w:pPr>
      <w:jc w:val="both"/>
    </w:pPr>
    <w:rPr>
      <w:szCs w:val="20"/>
      <w:lang w:eastAsia="en-US"/>
    </w:rPr>
  </w:style>
  <w:style w:type="paragraph" w:customStyle="1" w:styleId="Annexetitle">
    <w:name w:val="Annexe_title"/>
    <w:basedOn w:val="Virsraksts1"/>
    <w:next w:val="Parasts"/>
    <w:autoRedefine/>
    <w:rsid w:val="00381308"/>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381308"/>
    <w:rPr>
      <w:sz w:val="24"/>
      <w:szCs w:val="24"/>
      <w:lang w:val="lv-LV" w:eastAsia="en-US" w:bidi="ar-SA"/>
    </w:rPr>
  </w:style>
  <w:style w:type="paragraph" w:customStyle="1" w:styleId="Text1">
    <w:name w:val="Text 1"/>
    <w:basedOn w:val="Parasts"/>
    <w:rsid w:val="00381308"/>
    <w:pPr>
      <w:spacing w:after="240"/>
      <w:ind w:left="482"/>
      <w:jc w:val="both"/>
    </w:pPr>
    <w:rPr>
      <w:rFonts w:ascii="Arial" w:hAnsi="Arial"/>
      <w:noProof/>
      <w:sz w:val="20"/>
      <w:szCs w:val="20"/>
      <w:lang w:eastAsia="sv-SE"/>
    </w:rPr>
  </w:style>
  <w:style w:type="paragraph" w:customStyle="1" w:styleId="oddl-nadpis">
    <w:name w:val="oddíl-nadpis"/>
    <w:basedOn w:val="Parasts"/>
    <w:rsid w:val="0038130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38130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381308"/>
    <w:pPr>
      <w:ind w:left="708"/>
    </w:pPr>
    <w:rPr>
      <w:rFonts w:ascii="Arial" w:hAnsi="Arial"/>
      <w:sz w:val="20"/>
      <w:szCs w:val="20"/>
      <w:lang w:val="en-GB" w:eastAsia="en-US"/>
    </w:rPr>
  </w:style>
  <w:style w:type="paragraph" w:customStyle="1" w:styleId="Bullet">
    <w:name w:val="Bullet"/>
    <w:basedOn w:val="Parasts"/>
    <w:rsid w:val="00381308"/>
    <w:pPr>
      <w:numPr>
        <w:numId w:val="1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381308"/>
    <w:rPr>
      <w:color w:val="000000"/>
      <w:sz w:val="22"/>
      <w:lang w:val="en-GB" w:eastAsia="en-US"/>
    </w:rPr>
  </w:style>
  <w:style w:type="character" w:customStyle="1" w:styleId="NoIndentChar">
    <w:name w:val="No Indent Char"/>
    <w:link w:val="NoIndent"/>
    <w:rsid w:val="00381308"/>
    <w:rPr>
      <w:color w:val="000000"/>
      <w:sz w:val="22"/>
      <w:szCs w:val="24"/>
      <w:lang w:val="en-GB" w:eastAsia="en-US"/>
    </w:rPr>
  </w:style>
  <w:style w:type="paragraph" w:customStyle="1" w:styleId="LG-ligums-1">
    <w:name w:val="LG-ligums-1"/>
    <w:basedOn w:val="Virsraksts1"/>
    <w:rsid w:val="00381308"/>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381308"/>
    <w:pPr>
      <w:widowControl w:val="0"/>
      <w:spacing w:line="360" w:lineRule="exact"/>
      <w:jc w:val="center"/>
    </w:pPr>
    <w:rPr>
      <w:rFonts w:ascii="Arial" w:hAnsi="Arial"/>
      <w:b/>
      <w:sz w:val="32"/>
      <w:szCs w:val="20"/>
      <w:lang w:val="cs-CZ" w:eastAsia="en-US"/>
    </w:rPr>
  </w:style>
  <w:style w:type="paragraph" w:customStyle="1" w:styleId="text">
    <w:name w:val="text"/>
    <w:rsid w:val="0038130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38130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381308"/>
    <w:pPr>
      <w:keepLines/>
      <w:numPr>
        <w:ilvl w:val="0"/>
        <w:numId w:val="1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381308"/>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Parasts"/>
    <w:rsid w:val="0038130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38130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38130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381308"/>
    <w:pPr>
      <w:spacing w:before="60" w:after="60"/>
      <w:ind w:left="709"/>
      <w:jc w:val="both"/>
    </w:pPr>
    <w:rPr>
      <w:rFonts w:ascii="Arial" w:hAnsi="Arial"/>
      <w:sz w:val="20"/>
      <w:szCs w:val="20"/>
      <w:lang w:val="en-GB" w:eastAsia="en-US"/>
    </w:rPr>
  </w:style>
  <w:style w:type="paragraph" w:customStyle="1" w:styleId="Basic">
    <w:name w:val="Basic"/>
    <w:basedOn w:val="Parasts"/>
    <w:rsid w:val="00381308"/>
    <w:pPr>
      <w:spacing w:before="60" w:after="60" w:line="280" w:lineRule="atLeast"/>
    </w:pPr>
    <w:rPr>
      <w:sz w:val="20"/>
      <w:lang w:val="en-GB" w:eastAsia="en-US"/>
    </w:rPr>
  </w:style>
  <w:style w:type="paragraph" w:customStyle="1" w:styleId="StyleBodyText2Bold">
    <w:name w:val="Style Body Text 2 + Bold"/>
    <w:basedOn w:val="Pamatteksts2"/>
    <w:autoRedefine/>
    <w:rsid w:val="00381308"/>
    <w:pPr>
      <w:tabs>
        <w:tab w:val="left" w:pos="1062"/>
        <w:tab w:val="left" w:pos="7180"/>
        <w:tab w:val="left" w:pos="8243"/>
        <w:tab w:val="left" w:pos="13720"/>
      </w:tabs>
      <w:spacing w:line="240" w:lineRule="auto"/>
    </w:pPr>
    <w:rPr>
      <w:rFonts w:ascii="Arial" w:hAnsi="Arial" w:cs="Arial"/>
      <w:b/>
      <w:iCs/>
      <w:spacing w:val="-2"/>
      <w:lang w:val="en-GB" w:eastAsia="en-US"/>
    </w:rPr>
  </w:style>
  <w:style w:type="paragraph" w:customStyle="1" w:styleId="Bulletnew">
    <w:name w:val="Bullet new"/>
    <w:basedOn w:val="Parasts"/>
    <w:rsid w:val="00381308"/>
    <w:pPr>
      <w:numPr>
        <w:ilvl w:val="1"/>
        <w:numId w:val="1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38130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381308"/>
    <w:pPr>
      <w:numPr>
        <w:ilvl w:val="0"/>
        <w:numId w:val="0"/>
      </w:numPr>
      <w:tabs>
        <w:tab w:val="left" w:pos="993"/>
        <w:tab w:val="left" w:pos="2694"/>
        <w:tab w:val="left" w:pos="3261"/>
      </w:tabs>
    </w:pPr>
    <w:rPr>
      <w:szCs w:val="20"/>
    </w:rPr>
  </w:style>
  <w:style w:type="paragraph" w:customStyle="1" w:styleId="Volume">
    <w:name w:val="Volume"/>
    <w:basedOn w:val="text"/>
    <w:next w:val="Section"/>
    <w:rsid w:val="00381308"/>
    <w:pPr>
      <w:pageBreakBefore/>
      <w:spacing w:before="360" w:line="360" w:lineRule="exact"/>
      <w:jc w:val="center"/>
    </w:pPr>
    <w:rPr>
      <w:b/>
      <w:sz w:val="36"/>
    </w:rPr>
  </w:style>
  <w:style w:type="paragraph" w:customStyle="1" w:styleId="Bodytxt">
    <w:name w:val="Bodytxt"/>
    <w:basedOn w:val="Parasts"/>
    <w:rsid w:val="00381308"/>
    <w:pPr>
      <w:keepNext/>
      <w:jc w:val="both"/>
    </w:pPr>
    <w:rPr>
      <w:sz w:val="22"/>
      <w:lang w:val="en-GB" w:eastAsia="de-DE"/>
    </w:rPr>
  </w:style>
  <w:style w:type="paragraph" w:styleId="Vienkrsteksts">
    <w:name w:val="Plain Text"/>
    <w:basedOn w:val="Parasts"/>
    <w:link w:val="VienkrstekstsRakstz"/>
    <w:rsid w:val="00381308"/>
    <w:pPr>
      <w:numPr>
        <w:ilvl w:val="1"/>
        <w:numId w:val="20"/>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381308"/>
    <w:rPr>
      <w:rFonts w:ascii="Courier New" w:hAnsi="Courier New"/>
      <w:lang w:eastAsia="en-US"/>
    </w:rPr>
  </w:style>
  <w:style w:type="paragraph" w:customStyle="1" w:styleId="ListBulletNoSpace">
    <w:name w:val="List Bullet NoSpace"/>
    <w:basedOn w:val="Sarakstaaizzme"/>
    <w:rsid w:val="00381308"/>
    <w:pPr>
      <w:tabs>
        <w:tab w:val="clear" w:pos="1080"/>
        <w:tab w:val="left" w:pos="425"/>
      </w:tabs>
      <w:spacing w:line="270" w:lineRule="atLeast"/>
      <w:ind w:left="425" w:hanging="425"/>
    </w:pPr>
    <w:rPr>
      <w:sz w:val="23"/>
      <w:szCs w:val="20"/>
      <w:lang w:val="en-GB" w:eastAsia="da-DK"/>
    </w:rPr>
  </w:style>
  <w:style w:type="character" w:customStyle="1" w:styleId="CharChar">
    <w:name w:val="Char Char"/>
    <w:rsid w:val="00381308"/>
    <w:rPr>
      <w:rFonts w:ascii="Arial" w:hAnsi="Arial" w:cs="Arial"/>
      <w:sz w:val="22"/>
      <w:szCs w:val="24"/>
      <w:lang w:val="lv-LV" w:eastAsia="en-US" w:bidi="ar-SA"/>
    </w:rPr>
  </w:style>
  <w:style w:type="paragraph" w:customStyle="1" w:styleId="BodyTextNoSpace">
    <w:name w:val="Body Text NoSpace"/>
    <w:basedOn w:val="Pamatteksts"/>
    <w:link w:val="BodyTextNoSpaceChar"/>
    <w:rsid w:val="00381308"/>
    <w:pPr>
      <w:spacing w:after="0" w:line="270" w:lineRule="atLeast"/>
    </w:pPr>
    <w:rPr>
      <w:sz w:val="23"/>
      <w:szCs w:val="20"/>
      <w:lang w:val="en-GB" w:eastAsia="da-DK"/>
    </w:rPr>
  </w:style>
  <w:style w:type="character" w:customStyle="1" w:styleId="BodyTextNoSpaceChar">
    <w:name w:val="Body Text NoSpace Char"/>
    <w:link w:val="BodyTextNoSpace"/>
    <w:rsid w:val="0038130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38130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381308"/>
    <w:rPr>
      <w:i/>
      <w:sz w:val="21"/>
      <w:szCs w:val="24"/>
      <w:lang w:val="en-GB" w:eastAsia="da-DK"/>
    </w:rPr>
  </w:style>
  <w:style w:type="paragraph" w:customStyle="1" w:styleId="Table">
    <w:name w:val="Table"/>
    <w:basedOn w:val="Parasts"/>
    <w:rsid w:val="00381308"/>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381308"/>
    <w:pPr>
      <w:ind w:left="849" w:hanging="283"/>
    </w:pPr>
    <w:rPr>
      <w:lang w:val="en-US" w:eastAsia="en-US"/>
    </w:rPr>
  </w:style>
  <w:style w:type="paragraph" w:styleId="Saraksts4">
    <w:name w:val="List 4"/>
    <w:basedOn w:val="Parasts"/>
    <w:rsid w:val="00381308"/>
    <w:pPr>
      <w:ind w:left="1132" w:hanging="283"/>
    </w:pPr>
    <w:rPr>
      <w:lang w:val="en-US" w:eastAsia="en-US"/>
    </w:rPr>
  </w:style>
  <w:style w:type="paragraph" w:styleId="Sarakstaturpinjums2">
    <w:name w:val="List Continue 2"/>
    <w:basedOn w:val="Parasts"/>
    <w:rsid w:val="00381308"/>
    <w:pPr>
      <w:spacing w:after="120"/>
      <w:ind w:left="566"/>
    </w:pPr>
    <w:rPr>
      <w:lang w:val="en-US" w:eastAsia="en-US"/>
    </w:rPr>
  </w:style>
  <w:style w:type="paragraph" w:styleId="Sarakstaturpinjums3">
    <w:name w:val="List Continue 3"/>
    <w:basedOn w:val="Parasts"/>
    <w:rsid w:val="00381308"/>
    <w:pPr>
      <w:spacing w:after="120"/>
      <w:ind w:left="849"/>
    </w:pPr>
    <w:rPr>
      <w:lang w:val="en-US" w:eastAsia="en-US"/>
    </w:rPr>
  </w:style>
  <w:style w:type="paragraph" w:customStyle="1" w:styleId="HeaderEven">
    <w:name w:val="HeaderEven"/>
    <w:basedOn w:val="Parasts"/>
    <w:rsid w:val="0038130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381308"/>
    <w:pPr>
      <w:spacing w:after="270" w:line="270" w:lineRule="atLeast"/>
      <w:ind w:hanging="2268"/>
    </w:pPr>
    <w:rPr>
      <w:sz w:val="23"/>
      <w:szCs w:val="20"/>
      <w:lang w:val="en-GB" w:eastAsia="da-DK"/>
    </w:rPr>
  </w:style>
  <w:style w:type="paragraph" w:customStyle="1" w:styleId="MarginFrame">
    <w:name w:val="Margin Frame"/>
    <w:basedOn w:val="Parasts"/>
    <w:rsid w:val="0038130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381308"/>
    <w:pPr>
      <w:spacing w:after="0"/>
    </w:pPr>
  </w:style>
  <w:style w:type="paragraph" w:customStyle="1" w:styleId="ListBullet2NoSpace">
    <w:name w:val="List Bullet 2 NoSpace"/>
    <w:basedOn w:val="Sarakstaaizzme2"/>
    <w:rsid w:val="0038130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381308"/>
    <w:pPr>
      <w:ind w:firstLine="0"/>
    </w:pPr>
  </w:style>
  <w:style w:type="paragraph" w:styleId="Sarakstanumurs">
    <w:name w:val="List Number"/>
    <w:basedOn w:val="Pamatteksts"/>
    <w:rsid w:val="00381308"/>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381308"/>
    <w:pPr>
      <w:numPr>
        <w:ilvl w:val="1"/>
      </w:numPr>
      <w:tabs>
        <w:tab w:val="num" w:pos="2345"/>
      </w:tabs>
      <w:ind w:left="850" w:hanging="425"/>
    </w:pPr>
  </w:style>
  <w:style w:type="paragraph" w:customStyle="1" w:styleId="ListContinueNoSpace">
    <w:name w:val="List Continue NoSpace"/>
    <w:basedOn w:val="Sarakstaturpinjums"/>
    <w:rsid w:val="00381308"/>
    <w:pPr>
      <w:spacing w:after="0"/>
    </w:pPr>
  </w:style>
  <w:style w:type="paragraph" w:customStyle="1" w:styleId="ListContinue2NoSpace">
    <w:name w:val="List Continue 2 NoSpace"/>
    <w:basedOn w:val="Sarakstaturpinjums2"/>
    <w:rsid w:val="00381308"/>
    <w:pPr>
      <w:spacing w:after="0" w:line="270" w:lineRule="atLeast"/>
      <w:ind w:left="851"/>
    </w:pPr>
    <w:rPr>
      <w:sz w:val="23"/>
      <w:szCs w:val="20"/>
      <w:lang w:val="en-GB" w:eastAsia="da-DK"/>
    </w:rPr>
  </w:style>
  <w:style w:type="paragraph" w:customStyle="1" w:styleId="ListNumberNoSpace">
    <w:name w:val="List Number NoSpace"/>
    <w:basedOn w:val="Sarakstanumurs"/>
    <w:rsid w:val="00381308"/>
    <w:pPr>
      <w:numPr>
        <w:numId w:val="21"/>
      </w:numPr>
      <w:tabs>
        <w:tab w:val="clear" w:pos="851"/>
        <w:tab w:val="num" w:pos="425"/>
      </w:tabs>
      <w:spacing w:after="0"/>
      <w:ind w:left="425" w:hanging="425"/>
    </w:pPr>
  </w:style>
  <w:style w:type="paragraph" w:customStyle="1" w:styleId="ListNumber2NoSpace">
    <w:name w:val="List Number 2 NoSpace"/>
    <w:basedOn w:val="Sarakstanumurs2"/>
    <w:rsid w:val="00381308"/>
    <w:pPr>
      <w:spacing w:after="0"/>
    </w:pPr>
  </w:style>
  <w:style w:type="paragraph" w:customStyle="1" w:styleId="ListHanging">
    <w:name w:val="List Hanging"/>
    <w:basedOn w:val="Pamatteksts"/>
    <w:rsid w:val="00381308"/>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381308"/>
    <w:pPr>
      <w:spacing w:after="0"/>
    </w:pPr>
  </w:style>
  <w:style w:type="paragraph" w:styleId="Paraksts">
    <w:name w:val="Signature"/>
    <w:basedOn w:val="Pamatteksts"/>
    <w:link w:val="ParakstsRakstz"/>
    <w:rsid w:val="00381308"/>
    <w:pPr>
      <w:numPr>
        <w:ilvl w:val="1"/>
        <w:numId w:val="22"/>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381308"/>
    <w:rPr>
      <w:sz w:val="18"/>
      <w:lang w:val="en-GB" w:eastAsia="da-DK"/>
    </w:rPr>
  </w:style>
  <w:style w:type="paragraph" w:customStyle="1" w:styleId="FrontPage1">
    <w:name w:val="FrontPage1"/>
    <w:basedOn w:val="Parasts"/>
    <w:next w:val="Pamatteksts"/>
    <w:rsid w:val="0038130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381308"/>
    <w:pPr>
      <w:spacing w:line="400" w:lineRule="exact"/>
    </w:pPr>
    <w:rPr>
      <w:rFonts w:ascii="TrueHelveticaBlack" w:hAnsi="TrueHelveticaBlack"/>
      <w:sz w:val="36"/>
    </w:rPr>
  </w:style>
  <w:style w:type="paragraph" w:styleId="Sarakstanumurs3">
    <w:name w:val="List Number 3"/>
    <w:basedOn w:val="Sarakstanumurs2"/>
    <w:rsid w:val="0038130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381308"/>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381308"/>
    <w:pPr>
      <w:numPr>
        <w:ilvl w:val="2"/>
        <w:numId w:val="20"/>
      </w:numPr>
      <w:spacing w:after="0" w:line="270" w:lineRule="atLeast"/>
      <w:ind w:left="1276"/>
    </w:pPr>
    <w:rPr>
      <w:sz w:val="23"/>
      <w:szCs w:val="20"/>
      <w:lang w:val="en-GB" w:eastAsia="da-DK"/>
    </w:rPr>
  </w:style>
  <w:style w:type="paragraph" w:customStyle="1" w:styleId="ListNumber3NoSpace">
    <w:name w:val="List Number 3 NoSpace"/>
    <w:basedOn w:val="Sarakstanumurs3"/>
    <w:rsid w:val="00381308"/>
    <w:pPr>
      <w:spacing w:after="0"/>
    </w:pPr>
  </w:style>
  <w:style w:type="paragraph" w:customStyle="1" w:styleId="ListContinue0">
    <w:name w:val="List Continue 0"/>
    <w:basedOn w:val="Sarakstaturpinjums"/>
    <w:rsid w:val="00381308"/>
    <w:pPr>
      <w:ind w:left="0"/>
    </w:pPr>
  </w:style>
  <w:style w:type="paragraph" w:customStyle="1" w:styleId="ListContinue0NoSpace">
    <w:name w:val="List Continue 0 NoSpace"/>
    <w:basedOn w:val="ListContinue0"/>
    <w:rsid w:val="00381308"/>
    <w:pPr>
      <w:spacing w:after="0"/>
    </w:pPr>
  </w:style>
  <w:style w:type="paragraph" w:customStyle="1" w:styleId="CaptionMargin">
    <w:name w:val="Caption Margin"/>
    <w:basedOn w:val="Parakstszemobjekta"/>
    <w:next w:val="Pamatteksts"/>
    <w:rsid w:val="00381308"/>
    <w:pPr>
      <w:ind w:left="-992"/>
    </w:pPr>
    <w:rPr>
      <w:szCs w:val="20"/>
    </w:rPr>
  </w:style>
  <w:style w:type="paragraph" w:customStyle="1" w:styleId="FrontPageFrame">
    <w:name w:val="FrontPageFrame"/>
    <w:basedOn w:val="Parasts"/>
    <w:rsid w:val="0038130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38130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381308"/>
    <w:pPr>
      <w:framePr w:hSpace="284" w:wrap="around" w:vAnchor="text" w:hAnchor="margin" w:xAlign="right" w:y="1"/>
      <w:numPr>
        <w:ilvl w:val="2"/>
        <w:numId w:val="22"/>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38130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381308"/>
    <w:pPr>
      <w:spacing w:before="160" w:after="0"/>
    </w:pPr>
    <w:rPr>
      <w:sz w:val="20"/>
    </w:rPr>
  </w:style>
  <w:style w:type="paragraph" w:customStyle="1" w:styleId="ContentsPage">
    <w:name w:val="ContentsPage"/>
    <w:basedOn w:val="Parasts"/>
    <w:next w:val="Pamatteksts"/>
    <w:rsid w:val="0038130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381308"/>
    <w:pPr>
      <w:pageBreakBefore w:val="0"/>
      <w:spacing w:before="120" w:after="320"/>
    </w:pPr>
  </w:style>
  <w:style w:type="paragraph" w:customStyle="1" w:styleId="Appendix">
    <w:name w:val="Appendix"/>
    <w:basedOn w:val="Parasts"/>
    <w:next w:val="Pamatteksts"/>
    <w:rsid w:val="0038130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381308"/>
    <w:pPr>
      <w:framePr w:wrap="around"/>
    </w:pPr>
    <w:rPr>
      <w:rFonts w:ascii="DaneHelveticaNeue" w:hAnsi="DaneHelveticaNeue"/>
      <w:sz w:val="16"/>
    </w:rPr>
  </w:style>
  <w:style w:type="paragraph" w:styleId="Datums">
    <w:name w:val="Date"/>
    <w:basedOn w:val="Parasts"/>
    <w:next w:val="Parasts"/>
    <w:link w:val="DatumsRakstz"/>
    <w:rsid w:val="00381308"/>
    <w:pPr>
      <w:spacing w:line="360" w:lineRule="auto"/>
    </w:pPr>
    <w:rPr>
      <w:lang w:val="en-GB" w:eastAsia="en-US"/>
    </w:rPr>
  </w:style>
  <w:style w:type="character" w:customStyle="1" w:styleId="DatumsRakstz">
    <w:name w:val="Datums Rakstz."/>
    <w:link w:val="Datums"/>
    <w:rsid w:val="00381308"/>
    <w:rPr>
      <w:sz w:val="24"/>
      <w:szCs w:val="24"/>
      <w:lang w:val="en-GB" w:eastAsia="en-US"/>
    </w:rPr>
  </w:style>
  <w:style w:type="paragraph" w:customStyle="1" w:styleId="NormalA">
    <w:name w:val="Normal A"/>
    <w:basedOn w:val="Parasts"/>
    <w:rsid w:val="0038130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38130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381308"/>
    <w:pPr>
      <w:spacing w:after="120"/>
      <w:ind w:left="1132"/>
    </w:pPr>
    <w:rPr>
      <w:lang w:val="en-GB" w:eastAsia="en-US"/>
    </w:rPr>
  </w:style>
  <w:style w:type="paragraph" w:customStyle="1" w:styleId="NBSclause">
    <w:name w:val="NBS clause"/>
    <w:basedOn w:val="Parasts"/>
    <w:rsid w:val="0038130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381308"/>
    <w:rPr>
      <w:noProof w:val="0"/>
      <w:sz w:val="23"/>
      <w:lang w:val="en-GB" w:eastAsia="da-DK" w:bidi="ar-SA"/>
    </w:rPr>
  </w:style>
  <w:style w:type="paragraph" w:customStyle="1" w:styleId="FooterEven">
    <w:name w:val="FooterEven"/>
    <w:basedOn w:val="Kjene"/>
    <w:rsid w:val="00381308"/>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381308"/>
    <w:pPr>
      <w:framePr w:wrap="around"/>
      <w:tabs>
        <w:tab w:val="num" w:pos="360"/>
      </w:tabs>
    </w:pPr>
    <w:rPr>
      <w:noProof/>
      <w:color w:val="FFFFFF"/>
      <w:szCs w:val="12"/>
    </w:rPr>
  </w:style>
  <w:style w:type="paragraph" w:customStyle="1" w:styleId="Niveau3">
    <w:name w:val="Niveau 3"/>
    <w:basedOn w:val="Virsraksts3"/>
    <w:next w:val="Pamatteksts"/>
    <w:rsid w:val="0038130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381308"/>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381308"/>
    <w:rPr>
      <w:sz w:val="23"/>
      <w:lang w:val="en-GB" w:eastAsia="da-DK" w:bidi="ar-SA"/>
    </w:rPr>
  </w:style>
  <w:style w:type="character" w:customStyle="1" w:styleId="BodyTextChar1">
    <w:name w:val="Body Text Char1"/>
    <w:rsid w:val="0038130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381308"/>
    <w:rPr>
      <w:sz w:val="23"/>
      <w:lang w:val="en-GB" w:eastAsia="da-DK" w:bidi="ar-SA"/>
    </w:rPr>
  </w:style>
  <w:style w:type="paragraph" w:customStyle="1" w:styleId="Daa">
    <w:name w:val="Daļa"/>
    <w:basedOn w:val="PielikumiRakstz"/>
    <w:rsid w:val="00381308"/>
    <w:pPr>
      <w:jc w:val="center"/>
    </w:pPr>
    <w:rPr>
      <w:sz w:val="22"/>
      <w:szCs w:val="22"/>
    </w:rPr>
  </w:style>
  <w:style w:type="paragraph" w:customStyle="1" w:styleId="nDaa">
    <w:name w:val="nDaļa"/>
    <w:basedOn w:val="Nodaa"/>
    <w:rsid w:val="00381308"/>
    <w:pPr>
      <w:suppressAutoHyphens w:val="0"/>
      <w:jc w:val="center"/>
    </w:pPr>
    <w:rPr>
      <w:lang w:eastAsia="en-US"/>
    </w:rPr>
  </w:style>
  <w:style w:type="paragraph" w:customStyle="1" w:styleId="Pielikumi">
    <w:name w:val="Pielikumi"/>
    <w:basedOn w:val="PielikumiRakstz"/>
    <w:rsid w:val="00381308"/>
  </w:style>
  <w:style w:type="paragraph" w:customStyle="1" w:styleId="Pielikums">
    <w:name w:val="Pielikums"/>
    <w:basedOn w:val="Pielikumi"/>
    <w:rsid w:val="00381308"/>
    <w:pPr>
      <w:jc w:val="right"/>
    </w:pPr>
  </w:style>
  <w:style w:type="character" w:customStyle="1" w:styleId="NoIndentRakstz">
    <w:name w:val="No Indent Rakstz."/>
    <w:rsid w:val="00381308"/>
    <w:rPr>
      <w:color w:val="000000"/>
      <w:sz w:val="22"/>
      <w:szCs w:val="24"/>
      <w:lang w:val="en-GB" w:eastAsia="en-US" w:bidi="ar-SA"/>
    </w:rPr>
  </w:style>
  <w:style w:type="character" w:customStyle="1" w:styleId="apple-converted-space">
    <w:name w:val="apple-converted-space"/>
    <w:rsid w:val="00381308"/>
  </w:style>
  <w:style w:type="paragraph" w:customStyle="1" w:styleId="Numeracija">
    <w:name w:val="Numeracija"/>
    <w:basedOn w:val="Parasts"/>
    <w:rsid w:val="00381308"/>
    <w:pPr>
      <w:numPr>
        <w:numId w:val="23"/>
      </w:numPr>
      <w:jc w:val="both"/>
    </w:pPr>
    <w:rPr>
      <w:sz w:val="26"/>
      <w:lang w:val="en-US" w:eastAsia="en-US"/>
    </w:rPr>
  </w:style>
  <w:style w:type="character" w:styleId="Piemint">
    <w:name w:val="Mention"/>
    <w:uiPriority w:val="99"/>
    <w:semiHidden/>
    <w:unhideWhenUsed/>
    <w:rsid w:val="00381308"/>
    <w:rPr>
      <w:color w:val="2B579A"/>
      <w:shd w:val="clear" w:color="auto" w:fill="E6E6E6"/>
    </w:rPr>
  </w:style>
  <w:style w:type="paragraph" w:styleId="Dokumentakarte">
    <w:name w:val="Document Map"/>
    <w:basedOn w:val="Parasts"/>
    <w:link w:val="DokumentakarteRakstz"/>
    <w:rsid w:val="00381308"/>
    <w:pPr>
      <w:shd w:val="clear" w:color="auto" w:fill="000080"/>
    </w:pPr>
    <w:rPr>
      <w:rFonts w:ascii="Tahoma" w:hAnsi="Tahoma" w:cs="Tahoma"/>
      <w:sz w:val="20"/>
      <w:szCs w:val="20"/>
    </w:rPr>
  </w:style>
  <w:style w:type="character" w:customStyle="1" w:styleId="DokumentakarteRakstz">
    <w:name w:val="Dokumenta karte Rakstz."/>
    <w:link w:val="Dokumentakarte"/>
    <w:rsid w:val="00381308"/>
    <w:rPr>
      <w:rFonts w:ascii="Tahoma" w:hAnsi="Tahoma" w:cs="Tahoma"/>
      <w:shd w:val="clear" w:color="auto" w:fill="000080"/>
    </w:rPr>
  </w:style>
  <w:style w:type="paragraph" w:customStyle="1" w:styleId="Ehdotuspts">
    <w:name w:val="Ehdotus/päätös"/>
    <w:basedOn w:val="Parasts"/>
    <w:rsid w:val="00381308"/>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381308"/>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381308"/>
    <w:pPr>
      <w:numPr>
        <w:ilvl w:val="2"/>
        <w:numId w:val="24"/>
      </w:numPr>
      <w:autoSpaceDE w:val="0"/>
      <w:autoSpaceDN w:val="0"/>
      <w:spacing w:after="0" w:line="300" w:lineRule="atLeast"/>
      <w:outlineLvl w:val="2"/>
    </w:pPr>
    <w:rPr>
      <w:i/>
      <w:iCs/>
      <w:sz w:val="21"/>
      <w:szCs w:val="21"/>
      <w:lang w:val="en-US"/>
    </w:rPr>
  </w:style>
  <w:style w:type="numbering" w:customStyle="1" w:styleId="Daasadaa11">
    <w:name w:val="Daļa / sadaļa11"/>
    <w:basedOn w:val="Bezsaraksta"/>
    <w:next w:val="Daasadaa"/>
    <w:rsid w:val="00381308"/>
    <w:pPr>
      <w:numPr>
        <w:numId w:val="25"/>
      </w:numPr>
    </w:pPr>
  </w:style>
  <w:style w:type="numbering" w:customStyle="1" w:styleId="11111111">
    <w:name w:val="1 / 1.1 / 1.1.111"/>
    <w:basedOn w:val="Bezsaraksta"/>
    <w:next w:val="111111"/>
    <w:rsid w:val="00381308"/>
    <w:pPr>
      <w:numPr>
        <w:numId w:val="26"/>
      </w:numPr>
    </w:pPr>
  </w:style>
  <w:style w:type="character" w:customStyle="1" w:styleId="FontStyle135">
    <w:name w:val="Font Style135"/>
    <w:uiPriority w:val="99"/>
    <w:rsid w:val="00381308"/>
    <w:rPr>
      <w:rFonts w:ascii="Times New Roman" w:hAnsi="Times New Roman" w:cs="Times New Roman"/>
      <w:b/>
      <w:bCs/>
      <w:sz w:val="26"/>
      <w:szCs w:val="26"/>
    </w:rPr>
  </w:style>
  <w:style w:type="paragraph" w:customStyle="1" w:styleId="Style17">
    <w:name w:val="Style17"/>
    <w:basedOn w:val="Parasts"/>
    <w:uiPriority w:val="99"/>
    <w:rsid w:val="00381308"/>
    <w:pPr>
      <w:widowControl w:val="0"/>
      <w:autoSpaceDE w:val="0"/>
      <w:autoSpaceDN w:val="0"/>
      <w:adjustRightInd w:val="0"/>
      <w:spacing w:line="266" w:lineRule="exact"/>
      <w:ind w:hanging="554"/>
      <w:jc w:val="both"/>
    </w:pPr>
    <w:rPr>
      <w:b/>
    </w:rPr>
  </w:style>
  <w:style w:type="character" w:customStyle="1" w:styleId="colora">
    <w:name w:val="colora"/>
    <w:rsid w:val="00381308"/>
  </w:style>
  <w:style w:type="numbering" w:customStyle="1" w:styleId="Bezsaraksta2">
    <w:name w:val="Bez saraksta2"/>
    <w:next w:val="Bezsaraksta"/>
    <w:uiPriority w:val="99"/>
    <w:semiHidden/>
    <w:unhideWhenUsed/>
    <w:rsid w:val="00381308"/>
  </w:style>
  <w:style w:type="table" w:customStyle="1" w:styleId="Reatabula1">
    <w:name w:val="Režģa tabula1"/>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381308"/>
    <w:rPr>
      <w:rFonts w:ascii="Courier New" w:hAnsi="Courier New" w:cs="Courier New"/>
    </w:rPr>
  </w:style>
  <w:style w:type="numbering" w:customStyle="1" w:styleId="Bezsaraksta11">
    <w:name w:val="Bez saraksta11"/>
    <w:next w:val="Bezsaraksta"/>
    <w:uiPriority w:val="99"/>
    <w:semiHidden/>
    <w:unhideWhenUsed/>
    <w:rsid w:val="00381308"/>
  </w:style>
  <w:style w:type="paragraph" w:customStyle="1" w:styleId="StyleHeading2Arial11ptJustified">
    <w:name w:val="Style Heading 2 + Arial 11 pt Justified"/>
    <w:basedOn w:val="Virsraksts2"/>
    <w:rsid w:val="00381308"/>
    <w:pPr>
      <w:keepNext w:val="0"/>
      <w:keepLines/>
      <w:widowControl w:val="0"/>
      <w:numPr>
        <w:ilvl w:val="0"/>
        <w:numId w:val="0"/>
      </w:numPr>
      <w:tabs>
        <w:tab w:val="left" w:pos="643"/>
        <w:tab w:val="num" w:pos="851"/>
      </w:tabs>
      <w:spacing w:before="0" w:line="252" w:lineRule="auto"/>
      <w:ind w:left="643" w:hanging="851"/>
    </w:pPr>
    <w:rPr>
      <w:rFonts w:ascii="Arial Bold" w:eastAsia="SimSun" w:hAnsi="Arial Bold"/>
      <w:bCs/>
      <w:kern w:val="0"/>
      <w:sz w:val="22"/>
      <w:szCs w:val="20"/>
      <w:lang w:val="lv-LV" w:eastAsia="ar-SA"/>
    </w:rPr>
  </w:style>
  <w:style w:type="character" w:styleId="Izclums">
    <w:name w:val="Emphasis"/>
    <w:uiPriority w:val="20"/>
    <w:qFormat/>
    <w:rsid w:val="00381308"/>
    <w:rPr>
      <w:i/>
      <w:iCs/>
      <w:color w:val="auto"/>
    </w:rPr>
  </w:style>
  <w:style w:type="paragraph" w:styleId="Citts">
    <w:name w:val="Quote"/>
    <w:basedOn w:val="Parasts"/>
    <w:next w:val="Parasts"/>
    <w:link w:val="CittsRakstz"/>
    <w:uiPriority w:val="29"/>
    <w:qFormat/>
    <w:rsid w:val="00381308"/>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381308"/>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381308"/>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381308"/>
    <w:rPr>
      <w:rFonts w:ascii="Calibri Light" w:eastAsia="SimSun" w:hAnsi="Calibri Light"/>
      <w:sz w:val="26"/>
      <w:szCs w:val="26"/>
    </w:rPr>
  </w:style>
  <w:style w:type="character" w:styleId="Izsmalcintsizclums">
    <w:name w:val="Subtle Emphasis"/>
    <w:uiPriority w:val="19"/>
    <w:qFormat/>
    <w:rsid w:val="00381308"/>
    <w:rPr>
      <w:i/>
      <w:iCs/>
      <w:color w:val="auto"/>
    </w:rPr>
  </w:style>
  <w:style w:type="character" w:styleId="Intensvsizclums">
    <w:name w:val="Intense Emphasis"/>
    <w:uiPriority w:val="21"/>
    <w:qFormat/>
    <w:rsid w:val="00381308"/>
    <w:rPr>
      <w:b/>
      <w:bCs/>
      <w:i/>
      <w:iCs/>
      <w:color w:val="auto"/>
    </w:rPr>
  </w:style>
  <w:style w:type="character" w:styleId="Izsmalcintaatsauce">
    <w:name w:val="Subtle Reference"/>
    <w:uiPriority w:val="31"/>
    <w:qFormat/>
    <w:rsid w:val="00381308"/>
    <w:rPr>
      <w:smallCaps/>
      <w:color w:val="auto"/>
      <w:u w:val="single" w:color="7F7F7F"/>
    </w:rPr>
  </w:style>
  <w:style w:type="character" w:styleId="Intensvaatsauce">
    <w:name w:val="Intense Reference"/>
    <w:uiPriority w:val="32"/>
    <w:qFormat/>
    <w:rsid w:val="00381308"/>
    <w:rPr>
      <w:b/>
      <w:bCs/>
      <w:smallCaps/>
      <w:color w:val="auto"/>
      <w:u w:val="single"/>
    </w:rPr>
  </w:style>
  <w:style w:type="character" w:styleId="Grmatasnosaukums">
    <w:name w:val="Book Title"/>
    <w:uiPriority w:val="33"/>
    <w:qFormat/>
    <w:rsid w:val="00381308"/>
    <w:rPr>
      <w:b/>
      <w:bCs/>
      <w:smallCaps/>
      <w:color w:val="auto"/>
    </w:rPr>
  </w:style>
  <w:style w:type="paragraph" w:styleId="Saturardtjavirsraksts">
    <w:name w:val="TOC Heading"/>
    <w:basedOn w:val="Virsraksts1"/>
    <w:next w:val="Parasts"/>
    <w:uiPriority w:val="39"/>
    <w:unhideWhenUsed/>
    <w:qFormat/>
    <w:rsid w:val="00381308"/>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381308"/>
  </w:style>
  <w:style w:type="table" w:customStyle="1" w:styleId="Elegantatabula2">
    <w:name w:val="Eleganta tabula2"/>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381308"/>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381308"/>
    <w:pPr>
      <w:numPr>
        <w:numId w:val="10"/>
      </w:numPr>
    </w:pPr>
  </w:style>
  <w:style w:type="numbering" w:customStyle="1" w:styleId="1111112">
    <w:name w:val="1 / 1.1 / 1.1.12"/>
    <w:basedOn w:val="Bezsaraksta"/>
    <w:next w:val="111111"/>
    <w:rsid w:val="00381308"/>
    <w:pPr>
      <w:numPr>
        <w:numId w:val="11"/>
      </w:numPr>
    </w:pPr>
  </w:style>
  <w:style w:type="table" w:customStyle="1" w:styleId="Reatabula2">
    <w:name w:val="Režģa tabula2"/>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381308"/>
  </w:style>
  <w:style w:type="table" w:customStyle="1" w:styleId="Elegantatabula11">
    <w:name w:val="Eleganta tabula11"/>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381308"/>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381308"/>
  </w:style>
  <w:style w:type="table" w:customStyle="1" w:styleId="TableGrid">
    <w:name w:val="TableGrid"/>
    <w:rsid w:val="00381308"/>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6B609A"/>
    <w:pPr>
      <w:spacing w:after="200" w:line="276" w:lineRule="auto"/>
      <w:ind w:left="720"/>
      <w:contextualSpacing/>
    </w:pPr>
    <w:rPr>
      <w:rFonts w:ascii="Calibri" w:hAnsi="Calibri"/>
      <w:sz w:val="22"/>
      <w:szCs w:val="22"/>
      <w:lang w:val="en-US" w:eastAsia="en-US"/>
    </w:rPr>
  </w:style>
  <w:style w:type="paragraph" w:customStyle="1" w:styleId="Monitasoinen">
    <w:name w:val="Monitasoinen"/>
    <w:basedOn w:val="Parasts"/>
    <w:rsid w:val="006B609A"/>
    <w:pPr>
      <w:widowControl w:val="0"/>
      <w:numPr>
        <w:numId w:val="37"/>
      </w:numPr>
    </w:pPr>
    <w:rPr>
      <w:rFonts w:ascii="Arial" w:hAnsi="Arial" w:cs="Arial"/>
      <w:sz w:val="22"/>
      <w:szCs w:val="22"/>
      <w:lang w:val="fi-FI" w:eastAsia="fi-FI"/>
    </w:rPr>
  </w:style>
  <w:style w:type="paragraph" w:customStyle="1" w:styleId="Tiedostonimijapolku">
    <w:name w:val="Tiedostonimi ja polku"/>
    <w:basedOn w:val="Parasts"/>
    <w:next w:val="Parasts"/>
    <w:rsid w:val="006B609A"/>
    <w:pPr>
      <w:widowControl w:val="0"/>
    </w:pPr>
    <w:rPr>
      <w:rFonts w:ascii="Arial" w:hAnsi="Arial" w:cs="Arial"/>
      <w:sz w:val="20"/>
      <w:szCs w:val="22"/>
      <w:lang w:val="fi-FI" w:eastAsia="fi-FI"/>
    </w:rPr>
  </w:style>
  <w:style w:type="numbering" w:customStyle="1" w:styleId="Daasadaa3">
    <w:name w:val="Daļa / sadaļa3"/>
    <w:basedOn w:val="Bezsaraksta"/>
    <w:next w:val="Daasadaa"/>
    <w:rsid w:val="006B609A"/>
  </w:style>
  <w:style w:type="numbering" w:customStyle="1" w:styleId="Daasadaa4">
    <w:name w:val="Daļa / sadaļa4"/>
    <w:basedOn w:val="Bezsaraksta"/>
    <w:next w:val="Daasadaa"/>
    <w:rsid w:val="006B609A"/>
  </w:style>
  <w:style w:type="numbering" w:customStyle="1" w:styleId="Daasadaa5">
    <w:name w:val="Daļa / sadaļa5"/>
    <w:basedOn w:val="Bezsaraksta"/>
    <w:next w:val="Daasadaa"/>
    <w:rsid w:val="006B609A"/>
  </w:style>
  <w:style w:type="numbering" w:customStyle="1" w:styleId="Daasadaa6">
    <w:name w:val="Daļa / sadaļa6"/>
    <w:basedOn w:val="Bezsaraksta"/>
    <w:next w:val="Daasadaa"/>
    <w:rsid w:val="006B609A"/>
  </w:style>
  <w:style w:type="numbering" w:customStyle="1" w:styleId="Daasadaa21">
    <w:name w:val="Daļa / sadaļa21"/>
    <w:basedOn w:val="Bezsaraksta"/>
    <w:next w:val="Daasadaa"/>
    <w:rsid w:val="006B609A"/>
  </w:style>
  <w:style w:type="numbering" w:customStyle="1" w:styleId="Daasadaa31">
    <w:name w:val="Daļa / sadaļa31"/>
    <w:basedOn w:val="Bezsaraksta"/>
    <w:next w:val="Daasadaa"/>
    <w:rsid w:val="006B609A"/>
  </w:style>
  <w:style w:type="numbering" w:customStyle="1" w:styleId="Daasadaa41">
    <w:name w:val="Daļa / sadaļa41"/>
    <w:basedOn w:val="Bezsaraksta"/>
    <w:next w:val="Daasadaa"/>
    <w:rsid w:val="006B609A"/>
  </w:style>
  <w:style w:type="numbering" w:customStyle="1" w:styleId="Daasadaa51">
    <w:name w:val="Daļa / sadaļa51"/>
    <w:basedOn w:val="Bezsaraksta"/>
    <w:next w:val="Daasadaa"/>
    <w:rsid w:val="006B609A"/>
  </w:style>
  <w:style w:type="paragraph" w:customStyle="1" w:styleId="msonormal0">
    <w:name w:val="msonormal"/>
    <w:basedOn w:val="Parasts"/>
    <w:rsid w:val="006B609A"/>
    <w:pPr>
      <w:spacing w:before="100" w:beforeAutospacing="1" w:after="100" w:afterAutospacing="1"/>
    </w:pPr>
  </w:style>
  <w:style w:type="paragraph" w:customStyle="1" w:styleId="xl65">
    <w:name w:val="xl65"/>
    <w:basedOn w:val="Parasts"/>
    <w:rsid w:val="006B609A"/>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6">
    <w:name w:val="xl66"/>
    <w:basedOn w:val="Parasts"/>
    <w:rsid w:val="006B609A"/>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7">
    <w:name w:val="xl67"/>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8">
    <w:name w:val="xl68"/>
    <w:basedOn w:val="Parasts"/>
    <w:rsid w:val="006B609A"/>
    <w:pPr>
      <w:spacing w:before="100" w:beforeAutospacing="1" w:after="100" w:afterAutospacing="1"/>
    </w:pPr>
  </w:style>
  <w:style w:type="paragraph" w:customStyle="1" w:styleId="xl69">
    <w:name w:val="xl69"/>
    <w:basedOn w:val="Parasts"/>
    <w:rsid w:val="006B6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1">
    <w:name w:val="xl71"/>
    <w:basedOn w:val="Parasts"/>
    <w:rsid w:val="006B609A"/>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2">
    <w:name w:val="xl72"/>
    <w:basedOn w:val="Parasts"/>
    <w:rsid w:val="006B609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3">
    <w:name w:val="xl73"/>
    <w:basedOn w:val="Parasts"/>
    <w:rsid w:val="006B609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Parasts"/>
    <w:rsid w:val="006B609A"/>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75">
    <w:name w:val="xl75"/>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Parasts"/>
    <w:rsid w:val="006B609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Parasts"/>
    <w:rsid w:val="006B609A"/>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8">
    <w:name w:val="xl78"/>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6B609A"/>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0">
    <w:name w:val="xl80"/>
    <w:basedOn w:val="Parasts"/>
    <w:rsid w:val="006B609A"/>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Parasts"/>
    <w:rsid w:val="006B609A"/>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8"/>
      <w:szCs w:val="28"/>
    </w:rPr>
  </w:style>
  <w:style w:type="paragraph" w:customStyle="1" w:styleId="xl82">
    <w:name w:val="xl82"/>
    <w:basedOn w:val="Parasts"/>
    <w:rsid w:val="006B609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3">
    <w:name w:val="xl83"/>
    <w:basedOn w:val="Parasts"/>
    <w:rsid w:val="006B609A"/>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631904110">
      <w:bodyDiv w:val="1"/>
      <w:marLeft w:val="0"/>
      <w:marRight w:val="0"/>
      <w:marTop w:val="0"/>
      <w:marBottom w:val="0"/>
      <w:divBdr>
        <w:top w:val="none" w:sz="0" w:space="0" w:color="auto"/>
        <w:left w:val="none" w:sz="0" w:space="0" w:color="auto"/>
        <w:bottom w:val="none" w:sz="0" w:space="0" w:color="auto"/>
        <w:right w:val="none" w:sz="0" w:space="0" w:color="auto"/>
      </w:divBdr>
    </w:div>
    <w:div w:id="651564480">
      <w:bodyDiv w:val="1"/>
      <w:marLeft w:val="0"/>
      <w:marRight w:val="0"/>
      <w:marTop w:val="0"/>
      <w:marBottom w:val="0"/>
      <w:divBdr>
        <w:top w:val="none" w:sz="0" w:space="0" w:color="auto"/>
        <w:left w:val="none" w:sz="0" w:space="0" w:color="auto"/>
        <w:bottom w:val="none" w:sz="0" w:space="0" w:color="auto"/>
        <w:right w:val="none" w:sz="0" w:space="0" w:color="auto"/>
      </w:divBdr>
    </w:div>
    <w:div w:id="66462846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80167308">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7C6D-0046-479A-984C-01A504F5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1101</Words>
  <Characters>7026</Characters>
  <Application>Microsoft Office Word</Application>
  <DocSecurity>0</DocSecurity>
  <Lines>58</Lines>
  <Paragraphs>16</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8111</CharactersWithSpaces>
  <SharedDoc>false</SharedDoc>
  <HLinks>
    <vt:vector size="24" baseType="variant">
      <vt:variant>
        <vt:i4>6357016</vt:i4>
      </vt:variant>
      <vt:variant>
        <vt:i4>9</vt:i4>
      </vt:variant>
      <vt:variant>
        <vt:i4>0</vt:i4>
      </vt:variant>
      <vt:variant>
        <vt:i4>5</vt:i4>
      </vt:variant>
      <vt:variant>
        <vt:lpwstr>mailto:andris.podins@rigasudens.lv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6422640</vt:i4>
      </vt:variant>
      <vt:variant>
        <vt:i4>3</vt:i4>
      </vt:variant>
      <vt:variant>
        <vt:i4>0</vt:i4>
      </vt:variant>
      <vt:variant>
        <vt:i4>5</vt:i4>
      </vt:variant>
      <vt:variant>
        <vt:lpwstr>mailto:</vt:lpwstr>
      </vt:variant>
      <vt:variant>
        <vt:lpwstr/>
      </vt:variant>
      <vt:variant>
        <vt:i4>1245300</vt:i4>
      </vt:variant>
      <vt:variant>
        <vt:i4>0</vt:i4>
      </vt:variant>
      <vt:variant>
        <vt:i4>0</vt:i4>
      </vt:variant>
      <vt:variant>
        <vt:i4>5</vt:i4>
      </vt:variant>
      <vt:variant>
        <vt:lpwstr>mailto:ieva.aprane@rigasudens.lv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vita.rubene@rigasudens.lv</dc:creator>
  <cp:keywords/>
  <cp:lastModifiedBy>Monika Kristīne Sondore</cp:lastModifiedBy>
  <cp:revision>6</cp:revision>
  <cp:lastPrinted>2023-08-18T13:06:00Z</cp:lastPrinted>
  <dcterms:created xsi:type="dcterms:W3CDTF">2023-09-19T08:57:00Z</dcterms:created>
  <dcterms:modified xsi:type="dcterms:W3CDTF">2023-11-07T11:14:00Z</dcterms:modified>
</cp:coreProperties>
</file>