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2"/>
        <w:gridCol w:w="5667"/>
      </w:tblGrid>
      <w:tr w:rsidR="00E421F3" w:rsidRPr="00386585" w14:paraId="1F908DE9" w14:textId="77777777" w:rsidTr="0067376B">
        <w:tc>
          <w:tcPr>
            <w:tcW w:w="3522" w:type="dxa"/>
          </w:tcPr>
          <w:p w14:paraId="1FD2029C" w14:textId="5827896D" w:rsidR="000F7D12" w:rsidRPr="00386585" w:rsidRDefault="000F7D12" w:rsidP="000F7D12">
            <w:pPr>
              <w:spacing w:after="0" w:line="240" w:lineRule="auto"/>
              <w:rPr>
                <w:rFonts w:eastAsia="Times New Roman"/>
                <w:lang w:eastAsia="lv-LV"/>
              </w:rPr>
            </w:pPr>
            <w:bookmarkStart w:id="0" w:name="_Hlk54777629"/>
            <w:r w:rsidRPr="00386585">
              <w:rPr>
                <w:rFonts w:eastAsia="Times New Roman"/>
                <w:lang w:eastAsia="lv-LV"/>
              </w:rPr>
              <w:t>p</w:t>
            </w:r>
            <w:r w:rsidR="00DC7312" w:rsidRPr="00386585">
              <w:rPr>
                <w:rFonts w:eastAsia="Times New Roman"/>
                <w:lang w:eastAsia="lv-LV"/>
              </w:rPr>
              <w:t>a</w:t>
            </w:r>
            <w:r w:rsidRPr="00386585">
              <w:rPr>
                <w:rFonts w:eastAsia="Times New Roman"/>
                <w:lang w:eastAsia="lv-LV"/>
              </w:rPr>
              <w:t>raksts:</w:t>
            </w:r>
          </w:p>
        </w:tc>
        <w:tc>
          <w:tcPr>
            <w:tcW w:w="5667" w:type="dxa"/>
          </w:tcPr>
          <w:p w14:paraId="56BAE4A0" w14:textId="3693615F" w:rsidR="000F7D12" w:rsidRPr="00386585" w:rsidRDefault="000F7D12" w:rsidP="000F7D12">
            <w:pPr>
              <w:spacing w:after="0" w:line="240" w:lineRule="auto"/>
              <w:jc w:val="center"/>
              <w:rPr>
                <w:rFonts w:eastAsia="Times New Roman"/>
                <w:b/>
                <w:lang w:eastAsia="lv-LV"/>
              </w:rPr>
            </w:pPr>
            <w:r w:rsidRPr="00386585">
              <w:rPr>
                <w:rFonts w:eastAsia="Times New Roman"/>
                <w:lang w:eastAsia="lv-LV"/>
              </w:rPr>
              <w:t xml:space="preserve">SIA “Rīgas ūdens” </w:t>
            </w:r>
            <w:r w:rsidR="00A24A4B" w:rsidRPr="00386585">
              <w:rPr>
                <w:rFonts w:eastAsia="Times New Roman"/>
                <w:lang w:eastAsia="lv-LV"/>
              </w:rPr>
              <w:t xml:space="preserve">veic </w:t>
            </w:r>
            <w:r w:rsidR="006D5765" w:rsidRPr="00386585">
              <w:rPr>
                <w:rFonts w:eastAsia="Times New Roman"/>
                <w:lang w:eastAsia="lv-LV"/>
              </w:rPr>
              <w:t>tirgus izpēte</w:t>
            </w:r>
          </w:p>
          <w:p w14:paraId="53BF2382" w14:textId="2AC187D9" w:rsidR="000F7D12" w:rsidRPr="00386585" w:rsidRDefault="000F7D12" w:rsidP="000F7D12">
            <w:pPr>
              <w:spacing w:before="120" w:after="120" w:line="240" w:lineRule="auto"/>
              <w:jc w:val="center"/>
              <w:rPr>
                <w:rFonts w:eastAsia="Times New Roman"/>
                <w:b/>
                <w:lang w:eastAsia="lv-LV"/>
              </w:rPr>
            </w:pPr>
            <w:r w:rsidRPr="00386585">
              <w:rPr>
                <w:rFonts w:eastAsia="Times New Roman"/>
                <w:b/>
                <w:lang w:eastAsia="lv-LV"/>
              </w:rPr>
              <w:t>“</w:t>
            </w:r>
            <w:bookmarkStart w:id="1" w:name="_Hlk148018569"/>
            <w:r w:rsidR="006C63EA" w:rsidRPr="00386585">
              <w:rPr>
                <w:rFonts w:eastAsia="Times New Roman"/>
                <w:b/>
                <w:lang w:eastAsia="lv-LV"/>
              </w:rPr>
              <w:t xml:space="preserve">SIA “Rīgas ūdens” </w:t>
            </w:r>
            <w:r w:rsidR="0001365A" w:rsidRPr="00386585">
              <w:rPr>
                <w:rFonts w:eastAsia="Times New Roman"/>
                <w:b/>
                <w:lang w:eastAsia="lv-LV"/>
              </w:rPr>
              <w:t xml:space="preserve">Vides pārvaldības </w:t>
            </w:r>
            <w:r w:rsidRPr="00386585">
              <w:rPr>
                <w:rFonts w:eastAsia="Times New Roman"/>
                <w:b/>
                <w:lang w:eastAsia="lv-LV"/>
              </w:rPr>
              <w:t xml:space="preserve">sistēmas </w:t>
            </w:r>
            <w:r w:rsidR="00C4018F" w:rsidRPr="00386585">
              <w:rPr>
                <w:rFonts w:eastAsia="Times New Roman"/>
                <w:b/>
                <w:lang w:eastAsia="lv-LV"/>
              </w:rPr>
              <w:t>sertifikācijas</w:t>
            </w:r>
            <w:r w:rsidR="006D5765" w:rsidRPr="00386585">
              <w:rPr>
                <w:rFonts w:eastAsia="Times New Roman"/>
                <w:b/>
                <w:lang w:eastAsia="lv-LV"/>
              </w:rPr>
              <w:t xml:space="preserve"> audita veikšana un sertifikācija atbilstoši </w:t>
            </w:r>
            <w:r w:rsidRPr="00386585">
              <w:rPr>
                <w:rFonts w:eastAsia="Times New Roman"/>
                <w:b/>
                <w:lang w:eastAsia="lv-LV"/>
              </w:rPr>
              <w:t xml:space="preserve">ISO </w:t>
            </w:r>
            <w:r w:rsidR="00C4018F" w:rsidRPr="00386585">
              <w:rPr>
                <w:rFonts w:eastAsia="Times New Roman"/>
                <w:b/>
                <w:lang w:eastAsia="lv-LV"/>
              </w:rPr>
              <w:t>14001</w:t>
            </w:r>
            <w:r w:rsidR="00B421EB" w:rsidRPr="00386585">
              <w:rPr>
                <w:rFonts w:eastAsia="Times New Roman"/>
                <w:b/>
                <w:lang w:eastAsia="lv-LV"/>
              </w:rPr>
              <w:t>:2015</w:t>
            </w:r>
            <w:r w:rsidR="006D5765" w:rsidRPr="00386585">
              <w:rPr>
                <w:rFonts w:eastAsia="Times New Roman"/>
                <w:b/>
                <w:lang w:eastAsia="lv-LV"/>
              </w:rPr>
              <w:t xml:space="preserve"> s</w:t>
            </w:r>
            <w:r w:rsidR="0039742B" w:rsidRPr="00386585">
              <w:rPr>
                <w:rFonts w:eastAsia="Times New Roman"/>
                <w:b/>
                <w:lang w:eastAsia="lv-LV"/>
              </w:rPr>
              <w:t>ta</w:t>
            </w:r>
            <w:r w:rsidR="006D5765" w:rsidRPr="00386585">
              <w:rPr>
                <w:rFonts w:eastAsia="Times New Roman"/>
                <w:b/>
                <w:lang w:eastAsia="lv-LV"/>
              </w:rPr>
              <w:t>ndartam</w:t>
            </w:r>
            <w:bookmarkEnd w:id="1"/>
            <w:r w:rsidRPr="00386585">
              <w:rPr>
                <w:rFonts w:eastAsia="Times New Roman"/>
                <w:b/>
                <w:lang w:eastAsia="lv-LV"/>
              </w:rPr>
              <w:t>”</w:t>
            </w:r>
          </w:p>
          <w:p w14:paraId="5AE1B2AD" w14:textId="3BC58C2A" w:rsidR="00A24A4B" w:rsidRPr="00386585" w:rsidRDefault="00A24A4B" w:rsidP="000F7D12">
            <w:pPr>
              <w:spacing w:before="120" w:after="120" w:line="240" w:lineRule="auto"/>
              <w:jc w:val="center"/>
              <w:rPr>
                <w:rFonts w:eastAsia="Times New Roman"/>
                <w:b/>
                <w:lang w:eastAsia="lv-LV"/>
              </w:rPr>
            </w:pPr>
            <w:r w:rsidRPr="00386585">
              <w:rPr>
                <w:b/>
                <w:bCs/>
              </w:rPr>
              <w:t>(identifikācijas Nr.T.I.2023/103)</w:t>
            </w:r>
          </w:p>
        </w:tc>
      </w:tr>
      <w:tr w:rsidR="00E421F3" w:rsidRPr="00386585" w14:paraId="735B1E1D" w14:textId="77777777" w:rsidTr="0067376B">
        <w:tc>
          <w:tcPr>
            <w:tcW w:w="3522" w:type="dxa"/>
          </w:tcPr>
          <w:p w14:paraId="07A0EF2D" w14:textId="77777777" w:rsidR="000F7D12" w:rsidRPr="00386585" w:rsidRDefault="000F7D12" w:rsidP="000F7D12">
            <w:pPr>
              <w:spacing w:after="0" w:line="240" w:lineRule="auto"/>
              <w:rPr>
                <w:rFonts w:eastAsia="Times New Roman"/>
                <w:lang w:eastAsia="lv-LV"/>
              </w:rPr>
            </w:pPr>
            <w:r w:rsidRPr="00386585">
              <w:rPr>
                <w:rFonts w:eastAsia="Times New Roman"/>
                <w:lang w:eastAsia="lv-LV"/>
              </w:rPr>
              <w:t xml:space="preserve">Piedāvājuma iesniegšanas termiņš </w:t>
            </w:r>
          </w:p>
        </w:tc>
        <w:tc>
          <w:tcPr>
            <w:tcW w:w="5667" w:type="dxa"/>
          </w:tcPr>
          <w:p w14:paraId="4404486C" w14:textId="22A2D6FD" w:rsidR="000F7D12" w:rsidRPr="00386585" w:rsidRDefault="00A24A4B" w:rsidP="000F7D12">
            <w:pPr>
              <w:spacing w:after="0" w:line="240" w:lineRule="auto"/>
              <w:rPr>
                <w:rFonts w:eastAsia="Times New Roman"/>
                <w:lang w:eastAsia="lv-LV"/>
              </w:rPr>
            </w:pPr>
            <w:r w:rsidRPr="00386585">
              <w:rPr>
                <w:rFonts w:eastAsia="Times New Roman"/>
                <w:lang w:eastAsia="lv-LV"/>
              </w:rPr>
              <w:t xml:space="preserve">Līdz </w:t>
            </w:r>
            <w:r w:rsidR="000F7D12" w:rsidRPr="00386585">
              <w:rPr>
                <w:rFonts w:eastAsia="Times New Roman"/>
                <w:lang w:eastAsia="lv-LV"/>
              </w:rPr>
              <w:t>202</w:t>
            </w:r>
            <w:r w:rsidR="00B421EB" w:rsidRPr="00386585">
              <w:rPr>
                <w:rFonts w:eastAsia="Times New Roman"/>
                <w:lang w:eastAsia="lv-LV"/>
              </w:rPr>
              <w:t>3</w:t>
            </w:r>
            <w:r w:rsidR="000F7D12" w:rsidRPr="00386585">
              <w:rPr>
                <w:rFonts w:eastAsia="Times New Roman"/>
                <w:lang w:eastAsia="lv-LV"/>
              </w:rPr>
              <w:t xml:space="preserve">.gada </w:t>
            </w:r>
            <w:r w:rsidR="00561471">
              <w:rPr>
                <w:rFonts w:eastAsia="Times New Roman"/>
                <w:lang w:eastAsia="lv-LV"/>
              </w:rPr>
              <w:t>07.novembra</w:t>
            </w:r>
            <w:r w:rsidR="000F7D12" w:rsidRPr="00386585">
              <w:rPr>
                <w:rFonts w:eastAsia="Times New Roman"/>
                <w:lang w:eastAsia="lv-LV"/>
              </w:rPr>
              <w:t xml:space="preserve"> plkst.10.00</w:t>
            </w:r>
          </w:p>
        </w:tc>
      </w:tr>
      <w:tr w:rsidR="00E421F3" w:rsidRPr="00386585" w14:paraId="0D983365" w14:textId="77777777" w:rsidTr="0067376B">
        <w:tc>
          <w:tcPr>
            <w:tcW w:w="3522" w:type="dxa"/>
          </w:tcPr>
          <w:p w14:paraId="099F384C" w14:textId="30F732F5" w:rsidR="000F7D12" w:rsidRPr="00386585" w:rsidRDefault="000F7D12" w:rsidP="000F7D12">
            <w:pPr>
              <w:spacing w:after="0" w:line="240" w:lineRule="auto"/>
              <w:rPr>
                <w:rFonts w:eastAsia="Times New Roman"/>
                <w:lang w:eastAsia="lv-LV"/>
              </w:rPr>
            </w:pPr>
            <w:r w:rsidRPr="00386585">
              <w:rPr>
                <w:rFonts w:eastAsia="Times New Roman"/>
                <w:lang w:eastAsia="lv-LV"/>
              </w:rPr>
              <w:t>Kontaktpersona</w:t>
            </w:r>
            <w:r w:rsidR="00A24A4B" w:rsidRPr="00386585">
              <w:t xml:space="preserve"> </w:t>
            </w:r>
            <w:r w:rsidR="00A24A4B" w:rsidRPr="00386585">
              <w:rPr>
                <w:rFonts w:eastAsia="Times New Roman"/>
                <w:lang w:eastAsia="lv-LV"/>
              </w:rPr>
              <w:t>jautājumos par iepirkuma priekšmetu:</w:t>
            </w:r>
          </w:p>
        </w:tc>
        <w:tc>
          <w:tcPr>
            <w:tcW w:w="5667" w:type="dxa"/>
          </w:tcPr>
          <w:p w14:paraId="3C3F7588" w14:textId="2D108818" w:rsidR="000F7D12" w:rsidRPr="00386585" w:rsidRDefault="00B421EB" w:rsidP="000F7D12">
            <w:pPr>
              <w:spacing w:before="60" w:after="0" w:line="240" w:lineRule="auto"/>
              <w:rPr>
                <w:rFonts w:eastAsia="Times New Roman"/>
                <w:lang w:eastAsia="lv-LV"/>
              </w:rPr>
            </w:pPr>
            <w:r w:rsidRPr="00386585">
              <w:rPr>
                <w:rFonts w:eastAsia="Times New Roman"/>
                <w:lang w:eastAsia="lv-LV"/>
              </w:rPr>
              <w:t>Vides pārvaldības inženiere</w:t>
            </w:r>
          </w:p>
          <w:p w14:paraId="698CA58A" w14:textId="0B929D0F" w:rsidR="000F7D12" w:rsidRPr="00386585" w:rsidRDefault="00B421EB" w:rsidP="000F7D12">
            <w:pPr>
              <w:spacing w:before="60" w:after="0" w:line="240" w:lineRule="auto"/>
              <w:rPr>
                <w:rFonts w:eastAsia="Times New Roman"/>
                <w:lang w:eastAsia="lv-LV"/>
              </w:rPr>
            </w:pPr>
            <w:r w:rsidRPr="00386585">
              <w:rPr>
                <w:rFonts w:eastAsia="Times New Roman"/>
                <w:lang w:eastAsia="lv-LV"/>
              </w:rPr>
              <w:t>Dagnija Hermane-Krekaus</w:t>
            </w:r>
          </w:p>
          <w:p w14:paraId="53B795BE" w14:textId="3217909C" w:rsidR="000F7D12" w:rsidRPr="00386585" w:rsidRDefault="000F7D12" w:rsidP="000F7D12">
            <w:pPr>
              <w:spacing w:before="60" w:after="0" w:line="240" w:lineRule="auto"/>
              <w:rPr>
                <w:rFonts w:eastAsia="Times New Roman"/>
                <w:lang w:eastAsia="lv-LV"/>
              </w:rPr>
            </w:pPr>
            <w:r w:rsidRPr="00386585">
              <w:rPr>
                <w:rFonts w:eastAsia="Times New Roman"/>
                <w:lang w:eastAsia="lv-LV"/>
              </w:rPr>
              <w:t xml:space="preserve">tālr. </w:t>
            </w:r>
            <w:r w:rsidR="00B421EB" w:rsidRPr="00386585">
              <w:rPr>
                <w:rFonts w:eastAsia="Times New Roman"/>
                <w:lang w:eastAsia="lv-LV"/>
              </w:rPr>
              <w:t>67088442</w:t>
            </w:r>
            <w:r w:rsidRPr="00386585">
              <w:rPr>
                <w:rFonts w:eastAsia="Times New Roman"/>
                <w:lang w:eastAsia="lv-LV"/>
              </w:rPr>
              <w:t xml:space="preserve">, </w:t>
            </w:r>
          </w:p>
          <w:p w14:paraId="44F88878" w14:textId="05D3D596" w:rsidR="000F7D12" w:rsidRPr="00386585" w:rsidRDefault="000F7D12" w:rsidP="000F7D12">
            <w:pPr>
              <w:spacing w:after="0" w:line="240" w:lineRule="auto"/>
              <w:rPr>
                <w:color w:val="0563C1" w:themeColor="hyperlink"/>
                <w:u w:val="single"/>
              </w:rPr>
            </w:pPr>
            <w:r w:rsidRPr="00386585">
              <w:rPr>
                <w:rFonts w:eastAsia="Times New Roman"/>
                <w:lang w:eastAsia="lv-LV"/>
              </w:rPr>
              <w:t>e-pasts:</w:t>
            </w:r>
            <w:r w:rsidR="00A24A4B" w:rsidRPr="00386585">
              <w:rPr>
                <w:rFonts w:eastAsia="Times New Roman"/>
                <w:lang w:eastAsia="lv-LV"/>
              </w:rPr>
              <w:t xml:space="preserve"> </w:t>
            </w:r>
            <w:hyperlink r:id="rId8" w:history="1">
              <w:r w:rsidR="00A24A4B" w:rsidRPr="00386585">
                <w:rPr>
                  <w:rStyle w:val="Hipersaite"/>
                  <w:rFonts w:eastAsia="Times New Roman"/>
                  <w:lang w:eastAsia="lv-LV"/>
                </w:rPr>
                <w:t>d</w:t>
              </w:r>
              <w:r w:rsidR="00A24A4B" w:rsidRPr="00386585">
                <w:rPr>
                  <w:rStyle w:val="Hipersaite"/>
                </w:rPr>
                <w:t>agnija.hermane-krekaus</w:t>
              </w:r>
              <w:r w:rsidR="00A24A4B" w:rsidRPr="00386585">
                <w:rPr>
                  <w:rStyle w:val="Hipersaite"/>
                  <w:rFonts w:eastAsia="Times New Roman"/>
                  <w:lang w:eastAsia="lv-LV"/>
                </w:rPr>
                <w:t>@rigasudens.lv</w:t>
              </w:r>
            </w:hyperlink>
            <w:r w:rsidR="00A24A4B" w:rsidRPr="00386585">
              <w:rPr>
                <w:rStyle w:val="Hipersaite"/>
                <w:rFonts w:eastAsia="Times New Roman"/>
                <w:color w:val="auto"/>
                <w:lang w:eastAsia="lv-LV"/>
              </w:rPr>
              <w:t xml:space="preserve"> </w:t>
            </w:r>
            <w:r w:rsidRPr="00386585">
              <w:rPr>
                <w:rFonts w:eastAsia="Times New Roman"/>
                <w:lang w:eastAsia="lv-LV"/>
              </w:rPr>
              <w:t xml:space="preserve">   </w:t>
            </w:r>
          </w:p>
        </w:tc>
      </w:tr>
    </w:tbl>
    <w:p w14:paraId="17A10951" w14:textId="60D1E565" w:rsidR="00A24A4B" w:rsidRPr="00386585" w:rsidRDefault="00A24A4B" w:rsidP="00A24A4B">
      <w:pPr>
        <w:spacing w:after="0" w:line="240" w:lineRule="auto"/>
        <w:ind w:firstLine="284"/>
        <w:jc w:val="both"/>
        <w:rPr>
          <w:rFonts w:eastAsia="Calibri"/>
          <w:szCs w:val="22"/>
        </w:rPr>
      </w:pPr>
      <w:r w:rsidRPr="00386585">
        <w:rPr>
          <w:rFonts w:eastAsia="Calibri"/>
          <w:szCs w:val="22"/>
        </w:rPr>
        <w:t xml:space="preserve">Aicinām piedalīties tirgus izpētē un līdz </w:t>
      </w:r>
      <w:r w:rsidRPr="00386585">
        <w:rPr>
          <w:rFonts w:eastAsia="Calibri"/>
          <w:b/>
          <w:szCs w:val="22"/>
        </w:rPr>
        <w:t xml:space="preserve">2023.gada </w:t>
      </w:r>
      <w:r w:rsidR="00561471">
        <w:rPr>
          <w:rFonts w:eastAsia="Calibri"/>
          <w:b/>
          <w:szCs w:val="22"/>
        </w:rPr>
        <w:t>07</w:t>
      </w:r>
      <w:r w:rsidRPr="00386585">
        <w:rPr>
          <w:rFonts w:eastAsia="Calibri"/>
          <w:b/>
          <w:szCs w:val="22"/>
        </w:rPr>
        <w:t>.</w:t>
      </w:r>
      <w:r w:rsidR="00561471">
        <w:rPr>
          <w:rFonts w:eastAsia="Calibri"/>
          <w:b/>
          <w:szCs w:val="22"/>
        </w:rPr>
        <w:t>novembra</w:t>
      </w:r>
      <w:r w:rsidRPr="00386585">
        <w:rPr>
          <w:rFonts w:eastAsia="Calibri"/>
          <w:b/>
          <w:szCs w:val="22"/>
        </w:rPr>
        <w:t xml:space="preserve"> plkst.10:00</w:t>
      </w:r>
      <w:r w:rsidRPr="00386585">
        <w:rPr>
          <w:rFonts w:eastAsia="Calibri"/>
          <w:b/>
          <w:color w:val="FF0000"/>
          <w:szCs w:val="22"/>
        </w:rPr>
        <w:t xml:space="preserve"> </w:t>
      </w:r>
      <w:r w:rsidRPr="00386585">
        <w:rPr>
          <w:rFonts w:eastAsia="Calibri"/>
          <w:szCs w:val="22"/>
        </w:rPr>
        <w:t xml:space="preserve">nosūtīt savu piedāvājumu uz e-pasta adresi: </w:t>
      </w:r>
      <w:hyperlink r:id="rId9" w:history="1">
        <w:r w:rsidRPr="00386585">
          <w:rPr>
            <w:rFonts w:eastAsia="Calibri"/>
            <w:color w:val="0000FF"/>
            <w:szCs w:val="22"/>
            <w:u w:val="single"/>
          </w:rPr>
          <w:t>tirgusizpete@rigasudens.lv</w:t>
        </w:r>
      </w:hyperlink>
      <w:r w:rsidRPr="00386585">
        <w:rPr>
          <w:rFonts w:eastAsia="Calibri"/>
          <w:szCs w:val="22"/>
        </w:rPr>
        <w:t>.</w:t>
      </w:r>
    </w:p>
    <w:p w14:paraId="17EF2844" w14:textId="77777777" w:rsidR="00A24A4B" w:rsidRPr="00386585" w:rsidRDefault="00A24A4B" w:rsidP="00A24A4B">
      <w:pPr>
        <w:spacing w:after="0" w:line="240" w:lineRule="auto"/>
        <w:ind w:firstLine="284"/>
        <w:jc w:val="both"/>
        <w:rPr>
          <w:rFonts w:eastAsia="Calibri"/>
          <w:szCs w:val="22"/>
        </w:rPr>
      </w:pPr>
      <w:r w:rsidRPr="00386585">
        <w:rPr>
          <w:rFonts w:eastAsia="Calibri"/>
          <w:szCs w:val="22"/>
        </w:rPr>
        <w:t xml:space="preserve">Pretendents var iesniegt piedāvājumu, kas “nobloķēts” ar paroli, lai to nevar atvērt līdz Tirgus izpētes uzaicinājumā norādītajam piedāvājumu iesniegšanas termiņam. </w:t>
      </w:r>
    </w:p>
    <w:p w14:paraId="4CE88940" w14:textId="756B7FB7" w:rsidR="00A24A4B" w:rsidRPr="00386585" w:rsidRDefault="00A24A4B" w:rsidP="00A24A4B">
      <w:pPr>
        <w:spacing w:after="0" w:line="240" w:lineRule="auto"/>
        <w:ind w:firstLine="284"/>
        <w:jc w:val="both"/>
        <w:rPr>
          <w:rFonts w:eastAsia="Calibri"/>
          <w:szCs w:val="22"/>
        </w:rPr>
      </w:pPr>
      <w:r w:rsidRPr="00386585">
        <w:rPr>
          <w:rFonts w:eastAsia="Calibri"/>
          <w:szCs w:val="22"/>
        </w:rPr>
        <w:t xml:space="preserve">Gadījumā, ja pretendents piedāvājumu “nobloķē” ar paroli, pretendentam ne vēlāk kā 15 (piecpadsmit) minūšu laikā pēc piedāvājumu iesniegšanas termiņa beigām uz e-pasta adresi </w:t>
      </w:r>
      <w:hyperlink r:id="rId10" w:history="1">
        <w:r w:rsidRPr="00386585">
          <w:rPr>
            <w:rFonts w:eastAsia="Calibri"/>
            <w:color w:val="0000FF"/>
            <w:szCs w:val="22"/>
            <w:u w:val="single"/>
          </w:rPr>
          <w:t>tirgusizpete@rigasudens.lv</w:t>
        </w:r>
      </w:hyperlink>
      <w:r w:rsidR="00561471" w:rsidRPr="00561471">
        <w:rPr>
          <w:rFonts w:eastAsia="Calibri"/>
          <w:color w:val="0000FF"/>
          <w:szCs w:val="22"/>
        </w:rPr>
        <w:t xml:space="preserve"> </w:t>
      </w:r>
      <w:proofErr w:type="spellStart"/>
      <w:r w:rsidRPr="00386585">
        <w:rPr>
          <w:rFonts w:eastAsia="Calibri"/>
          <w:szCs w:val="22"/>
        </w:rPr>
        <w:t>jānosūta</w:t>
      </w:r>
      <w:proofErr w:type="spellEnd"/>
      <w:r w:rsidRPr="00386585">
        <w:rPr>
          <w:rFonts w:eastAsia="Calibri"/>
          <w:szCs w:val="22"/>
        </w:rPr>
        <w:t xml:space="preserve"> derīga parole “nobloķētā” dokumenta atvēršanai.</w:t>
      </w:r>
    </w:p>
    <w:p w14:paraId="2FAD4EAE" w14:textId="12CC2688" w:rsidR="000F7D12" w:rsidRPr="00386585" w:rsidRDefault="000F7D12" w:rsidP="00D00BB5">
      <w:pPr>
        <w:pStyle w:val="Sarakstarindkopa"/>
        <w:numPr>
          <w:ilvl w:val="0"/>
          <w:numId w:val="6"/>
        </w:numPr>
        <w:spacing w:before="240" w:after="60" w:line="240" w:lineRule="auto"/>
        <w:rPr>
          <w:rFonts w:eastAsia="Times New Roman"/>
          <w:b/>
          <w:lang w:eastAsia="lv-LV"/>
        </w:rPr>
      </w:pPr>
      <w:r w:rsidRPr="00386585">
        <w:rPr>
          <w:rFonts w:eastAsia="Times New Roman"/>
          <w:b/>
          <w:lang w:eastAsia="lv-LV"/>
        </w:rPr>
        <w:t>IEPIRKUMA PRIEKŠMETS:</w:t>
      </w:r>
    </w:p>
    <w:p w14:paraId="26B02B99" w14:textId="7CFBD81C" w:rsidR="000F7D12" w:rsidRPr="00386585" w:rsidRDefault="00A24A4B" w:rsidP="00A24A4B">
      <w:pPr>
        <w:spacing w:before="120" w:after="0" w:line="240" w:lineRule="auto"/>
        <w:jc w:val="both"/>
        <w:rPr>
          <w:rFonts w:eastAsia="Times New Roman"/>
          <w:lang w:eastAsia="lv-LV"/>
        </w:rPr>
      </w:pPr>
      <w:r w:rsidRPr="00386585">
        <w:rPr>
          <w:rFonts w:eastAsia="Times New Roman"/>
          <w:lang w:eastAsia="lv-LV"/>
        </w:rPr>
        <w:t xml:space="preserve">Iepirkuma priekšmets ir </w:t>
      </w:r>
      <w:r w:rsidR="006C63EA" w:rsidRPr="00386585">
        <w:rPr>
          <w:rFonts w:eastAsia="Times New Roman"/>
          <w:lang w:eastAsia="lv-LV"/>
        </w:rPr>
        <w:t xml:space="preserve">SIA “Rīgas ūdens” </w:t>
      </w:r>
      <w:r w:rsidRPr="00386585">
        <w:rPr>
          <w:rFonts w:eastAsia="Times New Roman"/>
          <w:lang w:eastAsia="lv-LV"/>
        </w:rPr>
        <w:t>v</w:t>
      </w:r>
      <w:r w:rsidR="00B421EB" w:rsidRPr="00386585">
        <w:rPr>
          <w:rFonts w:eastAsia="Times New Roman"/>
          <w:lang w:eastAsia="lv-LV"/>
        </w:rPr>
        <w:t>ides pārvaldības</w:t>
      </w:r>
      <w:r w:rsidR="000F7D12" w:rsidRPr="00386585">
        <w:rPr>
          <w:rFonts w:eastAsia="Times New Roman"/>
          <w:lang w:eastAsia="lv-LV"/>
        </w:rPr>
        <w:t xml:space="preserve"> sistēmas</w:t>
      </w:r>
      <w:r w:rsidR="005463B8" w:rsidRPr="00386585">
        <w:rPr>
          <w:rFonts w:eastAsia="Times New Roman"/>
          <w:lang w:eastAsia="lv-LV"/>
        </w:rPr>
        <w:t xml:space="preserve"> pirmreizējā</w:t>
      </w:r>
      <w:r w:rsidR="000F7D12" w:rsidRPr="00386585">
        <w:rPr>
          <w:rFonts w:eastAsia="Times New Roman"/>
          <w:lang w:eastAsia="lv-LV"/>
        </w:rPr>
        <w:t xml:space="preserve"> </w:t>
      </w:r>
      <w:r w:rsidR="00F83815" w:rsidRPr="00386585">
        <w:rPr>
          <w:rFonts w:eastAsia="Times New Roman"/>
          <w:lang w:eastAsia="lv-LV"/>
        </w:rPr>
        <w:t>sertificēšana</w:t>
      </w:r>
      <w:r w:rsidR="000F7D12" w:rsidRPr="00386585">
        <w:rPr>
          <w:rFonts w:eastAsia="Times New Roman"/>
          <w:lang w:eastAsia="lv-LV"/>
        </w:rPr>
        <w:t xml:space="preserve"> atbilstoši</w:t>
      </w:r>
      <w:r w:rsidR="009C02F5" w:rsidRPr="00386585">
        <w:t xml:space="preserve"> </w:t>
      </w:r>
      <w:r w:rsidR="009C02F5" w:rsidRPr="00386585">
        <w:rPr>
          <w:rFonts w:eastAsia="Times New Roman"/>
          <w:lang w:eastAsia="lv-LV"/>
        </w:rPr>
        <w:t>LVS EN</w:t>
      </w:r>
      <w:r w:rsidR="000F7D12" w:rsidRPr="00386585">
        <w:rPr>
          <w:rFonts w:eastAsia="Times New Roman"/>
          <w:lang w:eastAsia="lv-LV"/>
        </w:rPr>
        <w:t xml:space="preserve"> ISO </w:t>
      </w:r>
      <w:r w:rsidR="00DC6F80" w:rsidRPr="00386585">
        <w:rPr>
          <w:rFonts w:eastAsia="Times New Roman"/>
          <w:lang w:eastAsia="lv-LV"/>
        </w:rPr>
        <w:t>14001:2015</w:t>
      </w:r>
      <w:r w:rsidR="00F83815" w:rsidRPr="00386585">
        <w:rPr>
          <w:rFonts w:eastAsia="Times New Roman"/>
          <w:lang w:eastAsia="lv-LV"/>
        </w:rPr>
        <w:t xml:space="preserve"> standartam</w:t>
      </w:r>
      <w:r w:rsidR="006C63EA" w:rsidRPr="00386585">
        <w:rPr>
          <w:rFonts w:eastAsia="Times New Roman"/>
          <w:lang w:eastAsia="lv-LV"/>
        </w:rPr>
        <w:t xml:space="preserve"> un minētās sertifikācijas audita veikšana</w:t>
      </w:r>
      <w:r w:rsidRPr="00386585">
        <w:rPr>
          <w:rFonts w:eastAsia="Times New Roman"/>
          <w:lang w:eastAsia="lv-LV"/>
        </w:rPr>
        <w:t>, saskaņā ar šī uzaicinājuma,</w:t>
      </w:r>
      <w:r w:rsidR="006C63EA" w:rsidRPr="00386585">
        <w:rPr>
          <w:rFonts w:eastAsia="Times New Roman"/>
          <w:lang w:eastAsia="lv-LV"/>
        </w:rPr>
        <w:t xml:space="preserve"> </w:t>
      </w:r>
      <w:r w:rsidRPr="00386585">
        <w:rPr>
          <w:rFonts w:eastAsia="Times New Roman"/>
          <w:lang w:eastAsia="lv-LV"/>
        </w:rPr>
        <w:t xml:space="preserve">Tehniskajā specifikācijā – </w:t>
      </w:r>
      <w:r w:rsidR="00045503" w:rsidRPr="00386585">
        <w:rPr>
          <w:rFonts w:eastAsia="Times New Roman"/>
          <w:lang w:eastAsia="lv-LV"/>
        </w:rPr>
        <w:t>darba uzdevumā</w:t>
      </w:r>
      <w:r w:rsidRPr="00386585">
        <w:rPr>
          <w:rFonts w:eastAsia="Times New Roman"/>
          <w:lang w:eastAsia="lv-LV"/>
        </w:rPr>
        <w:t xml:space="preserve"> (Pielikums Nr.2) un</w:t>
      </w:r>
      <w:r w:rsidR="00AE1DEF" w:rsidRPr="00386585">
        <w:rPr>
          <w:rFonts w:eastAsia="Times New Roman"/>
          <w:lang w:eastAsia="lv-LV"/>
        </w:rPr>
        <w:t xml:space="preserve"> </w:t>
      </w:r>
      <w:r w:rsidRPr="00386585">
        <w:rPr>
          <w:rFonts w:eastAsia="Times New Roman"/>
          <w:lang w:eastAsia="lv-LV"/>
        </w:rPr>
        <w:t>līguma projektā (Pielikums Nr.5) noteiktajām prasībām.</w:t>
      </w:r>
    </w:p>
    <w:p w14:paraId="4F8563DF" w14:textId="376563B6" w:rsidR="000F7D12" w:rsidRPr="00386585" w:rsidRDefault="000F7D12" w:rsidP="00D00BB5">
      <w:pPr>
        <w:pStyle w:val="Sarakstarindkopa"/>
        <w:numPr>
          <w:ilvl w:val="0"/>
          <w:numId w:val="6"/>
        </w:numPr>
        <w:spacing w:before="240" w:after="60" w:line="240" w:lineRule="auto"/>
        <w:rPr>
          <w:rFonts w:eastAsia="Times New Roman"/>
          <w:b/>
          <w:lang w:eastAsia="lv-LV"/>
        </w:rPr>
      </w:pPr>
      <w:r w:rsidRPr="00386585">
        <w:rPr>
          <w:rFonts w:eastAsia="Times New Roman"/>
          <w:b/>
          <w:lang w:eastAsia="lv-LV"/>
        </w:rPr>
        <w:t>PRASĪBAS PRETENDENTAM:</w:t>
      </w:r>
    </w:p>
    <w:p w14:paraId="29F6B001" w14:textId="77777777" w:rsidR="00E04E8D" w:rsidRDefault="00F83815" w:rsidP="00E04E8D">
      <w:pPr>
        <w:pStyle w:val="Sarakstarindkopa"/>
        <w:numPr>
          <w:ilvl w:val="1"/>
          <w:numId w:val="6"/>
        </w:numPr>
        <w:spacing w:after="0" w:line="240" w:lineRule="auto"/>
        <w:ind w:left="426" w:hanging="426"/>
        <w:jc w:val="both"/>
        <w:rPr>
          <w:rFonts w:eastAsia="Times New Roman"/>
          <w:lang w:eastAsia="lv-LV"/>
        </w:rPr>
      </w:pPr>
      <w:r w:rsidRPr="00386585">
        <w:rPr>
          <w:rFonts w:eastAsia="Times New Roman"/>
          <w:lang w:eastAsia="lv-LV"/>
        </w:rPr>
        <w:t xml:space="preserve">Pretendents </w:t>
      </w:r>
      <w:r w:rsidR="009E5249" w:rsidRPr="00386585">
        <w:rPr>
          <w:rFonts w:eastAsia="Times New Roman"/>
          <w:lang w:eastAsia="lv-LV"/>
        </w:rPr>
        <w:t xml:space="preserve">darbojas ievērojot </w:t>
      </w:r>
      <w:r w:rsidR="000A626B" w:rsidRPr="00386585">
        <w:rPr>
          <w:rFonts w:eastAsia="Times New Roman"/>
          <w:lang w:eastAsia="lv-LV"/>
        </w:rPr>
        <w:t>standart</w:t>
      </w:r>
      <w:r w:rsidR="00D41AC4" w:rsidRPr="00386585">
        <w:rPr>
          <w:rFonts w:eastAsia="Times New Roman"/>
          <w:lang w:eastAsia="lv-LV"/>
        </w:rPr>
        <w:t>a</w:t>
      </w:r>
      <w:r w:rsidR="000A626B" w:rsidRPr="00386585">
        <w:rPr>
          <w:rFonts w:eastAsia="Times New Roman"/>
          <w:lang w:eastAsia="lv-LV"/>
        </w:rPr>
        <w:t xml:space="preserve"> LVS </w:t>
      </w:r>
      <w:r w:rsidR="00D41AC4" w:rsidRPr="00386585">
        <w:rPr>
          <w:rFonts w:eastAsia="Times New Roman"/>
          <w:lang w:eastAsia="lv-LV"/>
        </w:rPr>
        <w:t>EN</w:t>
      </w:r>
      <w:r w:rsidR="000A626B" w:rsidRPr="00386585">
        <w:rPr>
          <w:rFonts w:eastAsia="Times New Roman"/>
          <w:lang w:eastAsia="lv-LV"/>
        </w:rPr>
        <w:t xml:space="preserve"> ISO/IEC 14021-1 prasīb</w:t>
      </w:r>
      <w:r w:rsidR="00D41AC4" w:rsidRPr="00386585">
        <w:rPr>
          <w:rFonts w:eastAsia="Times New Roman"/>
          <w:lang w:eastAsia="lv-LV"/>
        </w:rPr>
        <w:t>ām un ir</w:t>
      </w:r>
      <w:r w:rsidRPr="00386585">
        <w:rPr>
          <w:rFonts w:eastAsia="Times New Roman"/>
          <w:lang w:eastAsia="lv-LV"/>
        </w:rPr>
        <w:t xml:space="preserve"> akreditēts izsniegt </w:t>
      </w:r>
      <w:r w:rsidR="007D1977" w:rsidRPr="00386585">
        <w:rPr>
          <w:rFonts w:eastAsia="Times New Roman"/>
          <w:lang w:eastAsia="lv-LV"/>
        </w:rPr>
        <w:t>“</w:t>
      </w:r>
      <w:r w:rsidR="00065DBB" w:rsidRPr="00386585">
        <w:rPr>
          <w:rFonts w:eastAsia="Times New Roman"/>
          <w:lang w:eastAsia="lv-LV"/>
        </w:rPr>
        <w:t>Vides pārvaldības sistēmas</w:t>
      </w:r>
      <w:r w:rsidR="007D1977" w:rsidRPr="00386585">
        <w:rPr>
          <w:rFonts w:eastAsia="Times New Roman"/>
          <w:lang w:eastAsia="lv-LV"/>
        </w:rPr>
        <w:t>”</w:t>
      </w:r>
      <w:r w:rsidR="00065DBB" w:rsidRPr="00386585">
        <w:rPr>
          <w:rFonts w:eastAsia="Times New Roman"/>
          <w:lang w:eastAsia="lv-LV"/>
        </w:rPr>
        <w:t xml:space="preserve"> sertifikātu</w:t>
      </w:r>
      <w:r w:rsidRPr="00386585">
        <w:rPr>
          <w:rFonts w:eastAsia="Times New Roman"/>
          <w:lang w:eastAsia="lv-LV"/>
        </w:rPr>
        <w:t xml:space="preserve"> ISO </w:t>
      </w:r>
      <w:r w:rsidR="00065DBB" w:rsidRPr="00386585">
        <w:rPr>
          <w:rFonts w:eastAsia="Times New Roman"/>
          <w:lang w:eastAsia="lv-LV"/>
        </w:rPr>
        <w:t>14001</w:t>
      </w:r>
      <w:r w:rsidR="003B2FD0" w:rsidRPr="00386585">
        <w:rPr>
          <w:rFonts w:eastAsia="Times New Roman"/>
          <w:lang w:eastAsia="lv-LV"/>
        </w:rPr>
        <w:t>:</w:t>
      </w:r>
      <w:r w:rsidR="00065DBB" w:rsidRPr="00386585">
        <w:rPr>
          <w:rFonts w:eastAsia="Times New Roman"/>
          <w:lang w:eastAsia="lv-LV"/>
        </w:rPr>
        <w:t>201</w:t>
      </w:r>
      <w:r w:rsidR="003B2FD0" w:rsidRPr="00386585">
        <w:rPr>
          <w:rFonts w:eastAsia="Times New Roman"/>
          <w:lang w:eastAsia="lv-LV"/>
        </w:rPr>
        <w:t>5</w:t>
      </w:r>
      <w:r w:rsidR="007D1977" w:rsidRPr="00386585">
        <w:rPr>
          <w:rFonts w:eastAsia="Times New Roman"/>
          <w:lang w:eastAsia="lv-LV"/>
        </w:rPr>
        <w:t>.</w:t>
      </w:r>
      <w:r w:rsidRPr="00386585">
        <w:rPr>
          <w:rFonts w:eastAsia="Times New Roman"/>
          <w:lang w:eastAsia="lv-LV"/>
        </w:rPr>
        <w:t xml:space="preserve"> </w:t>
      </w:r>
    </w:p>
    <w:p w14:paraId="412CE91A" w14:textId="77777777" w:rsidR="00E04E8D" w:rsidRDefault="000F7D12" w:rsidP="00E04E8D">
      <w:pPr>
        <w:pStyle w:val="Sarakstarindkopa"/>
        <w:numPr>
          <w:ilvl w:val="1"/>
          <w:numId w:val="6"/>
        </w:numPr>
        <w:spacing w:after="0" w:line="240" w:lineRule="auto"/>
        <w:ind w:left="426" w:hanging="426"/>
        <w:jc w:val="both"/>
        <w:rPr>
          <w:rFonts w:eastAsia="Times New Roman"/>
          <w:lang w:eastAsia="lv-LV"/>
        </w:rPr>
      </w:pPr>
      <w:r w:rsidRPr="00E04E8D">
        <w:rPr>
          <w:rFonts w:eastAsia="Times New Roman"/>
          <w:lang w:eastAsia="lv-LV"/>
        </w:rPr>
        <w:t>Pretendentam ir pieredze</w:t>
      </w:r>
      <w:r w:rsidR="00F83815" w:rsidRPr="00E04E8D">
        <w:rPr>
          <w:rFonts w:eastAsia="Times New Roman"/>
          <w:lang w:eastAsia="lv-LV"/>
        </w:rPr>
        <w:t>,</w:t>
      </w:r>
      <w:r w:rsidRPr="00E04E8D">
        <w:rPr>
          <w:rFonts w:eastAsia="Times New Roman"/>
          <w:lang w:eastAsia="lv-LV"/>
        </w:rPr>
        <w:t xml:space="preserve"> </w:t>
      </w:r>
      <w:r w:rsidR="00F83815" w:rsidRPr="00E04E8D">
        <w:rPr>
          <w:rFonts w:eastAsia="Times New Roman"/>
          <w:lang w:eastAsia="lv-LV"/>
        </w:rPr>
        <w:t xml:space="preserve">lielu uzņēmumu, </w:t>
      </w:r>
      <w:r w:rsidR="007D1977" w:rsidRPr="00E04E8D">
        <w:rPr>
          <w:rFonts w:eastAsia="Times New Roman"/>
          <w:lang w:eastAsia="lv-LV"/>
        </w:rPr>
        <w:t>v</w:t>
      </w:r>
      <w:r w:rsidR="003B2FD0" w:rsidRPr="00E04E8D">
        <w:rPr>
          <w:rFonts w:eastAsia="Times New Roman"/>
          <w:lang w:eastAsia="lv-LV"/>
        </w:rPr>
        <w:t xml:space="preserve">ides pārvaldības </w:t>
      </w:r>
      <w:r w:rsidRPr="00E04E8D">
        <w:rPr>
          <w:rFonts w:eastAsia="Times New Roman"/>
          <w:lang w:eastAsia="lv-LV"/>
        </w:rPr>
        <w:t xml:space="preserve">sistēmu auditā un apmācību </w:t>
      </w:r>
      <w:r w:rsidR="00F83815" w:rsidRPr="00E04E8D">
        <w:rPr>
          <w:rFonts w:eastAsia="Times New Roman"/>
          <w:lang w:eastAsia="lv-LV"/>
        </w:rPr>
        <w:t xml:space="preserve">    </w:t>
      </w:r>
      <w:r w:rsidRPr="00E04E8D">
        <w:rPr>
          <w:rFonts w:eastAsia="Times New Roman"/>
          <w:lang w:eastAsia="lv-LV"/>
        </w:rPr>
        <w:t>pakalpojumu sniegšanā Latvijā.</w:t>
      </w:r>
    </w:p>
    <w:p w14:paraId="2369A364" w14:textId="3A649ECD" w:rsidR="000F7D12" w:rsidRPr="00E04E8D" w:rsidRDefault="000F7D12" w:rsidP="00E04E8D">
      <w:pPr>
        <w:pStyle w:val="Sarakstarindkopa"/>
        <w:numPr>
          <w:ilvl w:val="1"/>
          <w:numId w:val="6"/>
        </w:numPr>
        <w:spacing w:after="0" w:line="240" w:lineRule="auto"/>
        <w:ind w:left="426" w:hanging="426"/>
        <w:jc w:val="both"/>
        <w:rPr>
          <w:rFonts w:eastAsia="Times New Roman"/>
          <w:lang w:eastAsia="lv-LV"/>
        </w:rPr>
      </w:pPr>
      <w:r w:rsidRPr="00E04E8D">
        <w:rPr>
          <w:rFonts w:eastAsia="Times New Roman"/>
          <w:lang w:eastAsia="lv-LV"/>
        </w:rPr>
        <w:t>Pretendentam pieejams</w:t>
      </w:r>
      <w:r w:rsidR="00514BD1" w:rsidRPr="00E04E8D">
        <w:rPr>
          <w:rFonts w:eastAsia="Times New Roman"/>
          <w:lang w:eastAsia="lv-LV"/>
        </w:rPr>
        <w:t>, atbilstošā daudzumā,</w:t>
      </w:r>
      <w:r w:rsidRPr="00E04E8D">
        <w:rPr>
          <w:rFonts w:eastAsia="Times New Roman"/>
          <w:lang w:eastAsia="lv-LV"/>
        </w:rPr>
        <w:t xml:space="preserve"> kvalificēts personāls </w:t>
      </w:r>
      <w:r w:rsidR="0094136F" w:rsidRPr="00E04E8D">
        <w:rPr>
          <w:rFonts w:eastAsia="Times New Roman"/>
          <w:lang w:eastAsia="lv-LV"/>
        </w:rPr>
        <w:t>sistēmas</w:t>
      </w:r>
      <w:r w:rsidRPr="00E04E8D">
        <w:rPr>
          <w:rFonts w:eastAsia="Times New Roman"/>
          <w:lang w:eastAsia="lv-LV"/>
        </w:rPr>
        <w:t xml:space="preserve"> sertificēšanas jomā.</w:t>
      </w:r>
    </w:p>
    <w:p w14:paraId="565B8E26" w14:textId="77777777" w:rsidR="00AE1DEF" w:rsidRPr="00AE1DEF" w:rsidRDefault="00AE1DEF" w:rsidP="00AE1DEF">
      <w:pPr>
        <w:pStyle w:val="Sarakstarindkopa"/>
        <w:spacing w:after="0" w:line="240" w:lineRule="auto"/>
        <w:ind w:left="284"/>
        <w:jc w:val="both"/>
        <w:rPr>
          <w:rFonts w:eastAsia="Times New Roman"/>
          <w:lang w:eastAsia="lv-LV"/>
        </w:rPr>
      </w:pPr>
    </w:p>
    <w:p w14:paraId="26ADF4D1" w14:textId="6CD577C9" w:rsidR="000F7D12" w:rsidRPr="00045503" w:rsidRDefault="000F7D12" w:rsidP="00D00BB5">
      <w:pPr>
        <w:pStyle w:val="Sarakstarindkopa"/>
        <w:numPr>
          <w:ilvl w:val="0"/>
          <w:numId w:val="6"/>
        </w:numPr>
        <w:spacing w:before="240" w:after="60" w:line="240" w:lineRule="auto"/>
        <w:rPr>
          <w:rFonts w:eastAsia="Times New Roman"/>
          <w:b/>
          <w:lang w:eastAsia="lv-LV"/>
        </w:rPr>
      </w:pPr>
      <w:r w:rsidRPr="00045503">
        <w:rPr>
          <w:rFonts w:eastAsia="Times New Roman"/>
          <w:b/>
          <w:lang w:eastAsia="lv-LV"/>
        </w:rPr>
        <w:t>IESNIEDZAMIE DOKUMENTI:</w:t>
      </w:r>
    </w:p>
    <w:p w14:paraId="0E9B5F36" w14:textId="77777777" w:rsidR="00E04E8D" w:rsidRDefault="00D00BB5" w:rsidP="00E04E8D">
      <w:pPr>
        <w:pStyle w:val="Sarakstarindkopa"/>
        <w:numPr>
          <w:ilvl w:val="1"/>
          <w:numId w:val="6"/>
        </w:numPr>
        <w:ind w:left="426" w:hanging="426"/>
        <w:jc w:val="both"/>
        <w:rPr>
          <w:rFonts w:eastAsia="Times New Roman"/>
          <w:lang w:eastAsia="lv-LV"/>
        </w:rPr>
      </w:pPr>
      <w:r w:rsidRPr="00045503">
        <w:rPr>
          <w:rFonts w:eastAsia="Times New Roman"/>
          <w:lang w:eastAsia="lv-LV"/>
        </w:rPr>
        <w:t>Pretendenta</w:t>
      </w:r>
      <w:r w:rsidR="00045503" w:rsidRPr="00045503">
        <w:t xml:space="preserve"> </w:t>
      </w:r>
      <w:r w:rsidR="00045503" w:rsidRPr="00045503">
        <w:rPr>
          <w:rFonts w:eastAsia="Times New Roman"/>
          <w:lang w:eastAsia="lv-LV"/>
        </w:rPr>
        <w:t>aizpildīts un parakstīts</w:t>
      </w:r>
      <w:r w:rsidRPr="00045503">
        <w:rPr>
          <w:rFonts w:eastAsia="Times New Roman"/>
          <w:lang w:eastAsia="lv-LV"/>
        </w:rPr>
        <w:t xml:space="preserve"> pieteikums saskaņā ar Pielikumā Nr.1 pievienoto veidni.</w:t>
      </w:r>
    </w:p>
    <w:p w14:paraId="2CE3FDE1" w14:textId="77777777" w:rsidR="00E04E8D" w:rsidRDefault="00D00BB5" w:rsidP="00E04E8D">
      <w:pPr>
        <w:pStyle w:val="Sarakstarindkopa"/>
        <w:numPr>
          <w:ilvl w:val="1"/>
          <w:numId w:val="6"/>
        </w:numPr>
        <w:ind w:left="426" w:hanging="426"/>
        <w:jc w:val="both"/>
        <w:rPr>
          <w:rFonts w:eastAsia="Times New Roman"/>
          <w:lang w:eastAsia="lv-LV"/>
        </w:rPr>
      </w:pPr>
      <w:r w:rsidRPr="00E04E8D">
        <w:rPr>
          <w:rFonts w:eastAsia="Times New Roman"/>
          <w:lang w:eastAsia="lv-LV"/>
        </w:rPr>
        <w:t>Pretendenta</w:t>
      </w:r>
      <w:r w:rsidR="00045503" w:rsidRPr="00E04E8D">
        <w:rPr>
          <w:rFonts w:eastAsia="Times New Roman"/>
          <w:lang w:eastAsia="lv-LV"/>
        </w:rPr>
        <w:t xml:space="preserve"> parakstīts </w:t>
      </w:r>
      <w:r w:rsidRPr="00E04E8D">
        <w:rPr>
          <w:rFonts w:eastAsia="Times New Roman"/>
          <w:lang w:eastAsia="lv-LV"/>
        </w:rPr>
        <w:t xml:space="preserve">tehniskais piedāvājums, kas sagatavots saskaņā ar </w:t>
      </w:r>
      <w:r w:rsidR="009744FF" w:rsidRPr="00E04E8D">
        <w:rPr>
          <w:rFonts w:eastAsia="Times New Roman"/>
          <w:lang w:eastAsia="lv-LV"/>
        </w:rPr>
        <w:t>pielikumu Nr.2 “</w:t>
      </w:r>
      <w:r w:rsidRPr="00E04E8D">
        <w:rPr>
          <w:rFonts w:eastAsia="Times New Roman"/>
          <w:lang w:eastAsia="lv-LV"/>
        </w:rPr>
        <w:t>Tehniskā specifikācija – darba uzdevum</w:t>
      </w:r>
      <w:r w:rsidR="009744FF" w:rsidRPr="00E04E8D">
        <w:rPr>
          <w:rFonts w:eastAsia="Times New Roman"/>
          <w:lang w:eastAsia="lv-LV"/>
        </w:rPr>
        <w:t>s”</w:t>
      </w:r>
      <w:r w:rsidRPr="00E04E8D">
        <w:rPr>
          <w:rFonts w:eastAsia="Times New Roman"/>
          <w:lang w:eastAsia="lv-LV"/>
        </w:rPr>
        <w:t>.</w:t>
      </w:r>
    </w:p>
    <w:p w14:paraId="0D7181C1" w14:textId="77777777" w:rsidR="00E04E8D" w:rsidRDefault="000F7D12" w:rsidP="00E04E8D">
      <w:pPr>
        <w:pStyle w:val="Sarakstarindkopa"/>
        <w:numPr>
          <w:ilvl w:val="1"/>
          <w:numId w:val="6"/>
        </w:numPr>
        <w:ind w:left="426" w:hanging="426"/>
        <w:jc w:val="both"/>
        <w:rPr>
          <w:rFonts w:eastAsia="Times New Roman"/>
          <w:lang w:eastAsia="lv-LV"/>
        </w:rPr>
      </w:pPr>
      <w:r w:rsidRPr="00E04E8D">
        <w:rPr>
          <w:rFonts w:eastAsia="Times New Roman"/>
          <w:lang w:eastAsia="lv-LV"/>
        </w:rPr>
        <w:t xml:space="preserve">Pretendenta </w:t>
      </w:r>
      <w:r w:rsidR="00045503" w:rsidRPr="00E04E8D">
        <w:rPr>
          <w:rFonts w:eastAsia="Times New Roman"/>
          <w:lang w:eastAsia="lv-LV"/>
        </w:rPr>
        <w:t xml:space="preserve">aizpildīta un parakstīta Finanšu piedāvājuma veidne </w:t>
      </w:r>
      <w:r w:rsidRPr="00E04E8D">
        <w:rPr>
          <w:rFonts w:eastAsia="Times New Roman"/>
          <w:lang w:eastAsia="lv-LV"/>
        </w:rPr>
        <w:t>saskaņā ar pielikum</w:t>
      </w:r>
      <w:r w:rsidR="00045503" w:rsidRPr="00E04E8D">
        <w:rPr>
          <w:rFonts w:eastAsia="Times New Roman"/>
          <w:lang w:eastAsia="lv-LV"/>
        </w:rPr>
        <w:t>ā</w:t>
      </w:r>
      <w:r w:rsidR="00D00BB5" w:rsidRPr="00E04E8D">
        <w:rPr>
          <w:rFonts w:eastAsia="Times New Roman"/>
          <w:lang w:eastAsia="lv-LV"/>
        </w:rPr>
        <w:t xml:space="preserve"> Nr.3</w:t>
      </w:r>
      <w:r w:rsidR="00045503" w:rsidRPr="00045503">
        <w:t xml:space="preserve"> </w:t>
      </w:r>
      <w:r w:rsidR="00045503" w:rsidRPr="00E04E8D">
        <w:rPr>
          <w:rFonts w:eastAsia="Times New Roman"/>
          <w:lang w:eastAsia="lv-LV"/>
        </w:rPr>
        <w:t>pievienoto veidni.</w:t>
      </w:r>
    </w:p>
    <w:p w14:paraId="68CEA153" w14:textId="77777777" w:rsidR="00E04E8D" w:rsidRDefault="000F7D12" w:rsidP="00E04E8D">
      <w:pPr>
        <w:pStyle w:val="Sarakstarindkopa"/>
        <w:numPr>
          <w:ilvl w:val="1"/>
          <w:numId w:val="6"/>
        </w:numPr>
        <w:ind w:left="426" w:hanging="426"/>
        <w:jc w:val="both"/>
        <w:rPr>
          <w:rFonts w:eastAsia="Times New Roman"/>
          <w:lang w:eastAsia="lv-LV"/>
        </w:rPr>
      </w:pPr>
      <w:r w:rsidRPr="00E04E8D">
        <w:rPr>
          <w:rFonts w:eastAsia="Times New Roman"/>
          <w:lang w:eastAsia="lv-LV"/>
        </w:rPr>
        <w:t xml:space="preserve">Pretendenta apliecinājums </w:t>
      </w:r>
      <w:r w:rsidR="009744FF" w:rsidRPr="00E04E8D">
        <w:rPr>
          <w:rFonts w:eastAsia="Times New Roman"/>
          <w:lang w:eastAsia="lv-LV"/>
        </w:rPr>
        <w:t>par</w:t>
      </w:r>
      <w:r w:rsidR="00F53A96" w:rsidRPr="00E04E8D">
        <w:rPr>
          <w:rFonts w:eastAsia="Times New Roman"/>
          <w:lang w:eastAsia="lv-LV"/>
        </w:rPr>
        <w:t xml:space="preserve"> tiesīb</w:t>
      </w:r>
      <w:r w:rsidR="009744FF" w:rsidRPr="00E04E8D">
        <w:rPr>
          <w:rFonts w:eastAsia="Times New Roman"/>
          <w:lang w:eastAsia="lv-LV"/>
        </w:rPr>
        <w:t>ām</w:t>
      </w:r>
      <w:r w:rsidR="00F53A96" w:rsidRPr="00E04E8D">
        <w:rPr>
          <w:rFonts w:eastAsia="Times New Roman"/>
          <w:lang w:eastAsia="lv-LV"/>
        </w:rPr>
        <w:t xml:space="preserve"> izsniegt ISO </w:t>
      </w:r>
      <w:r w:rsidR="0094136F" w:rsidRPr="00E04E8D">
        <w:rPr>
          <w:rFonts w:eastAsia="Times New Roman"/>
          <w:lang w:eastAsia="lv-LV"/>
        </w:rPr>
        <w:t>14001</w:t>
      </w:r>
      <w:r w:rsidR="00F53A96" w:rsidRPr="00E04E8D">
        <w:rPr>
          <w:rFonts w:eastAsia="Times New Roman"/>
          <w:lang w:eastAsia="lv-LV"/>
        </w:rPr>
        <w:t>:201</w:t>
      </w:r>
      <w:r w:rsidR="0094136F" w:rsidRPr="00E04E8D">
        <w:rPr>
          <w:rFonts w:eastAsia="Times New Roman"/>
          <w:lang w:eastAsia="lv-LV"/>
        </w:rPr>
        <w:t>5</w:t>
      </w:r>
      <w:r w:rsidR="00F53A96" w:rsidRPr="00E04E8D">
        <w:rPr>
          <w:rFonts w:eastAsia="Times New Roman"/>
          <w:lang w:eastAsia="lv-LV"/>
        </w:rPr>
        <w:t xml:space="preserve"> standarta sertifikātu. </w:t>
      </w:r>
    </w:p>
    <w:p w14:paraId="4A4B4CA2" w14:textId="5087121C" w:rsidR="00D00BB5" w:rsidRPr="00E04E8D" w:rsidRDefault="00045503" w:rsidP="00E04E8D">
      <w:pPr>
        <w:pStyle w:val="Sarakstarindkopa"/>
        <w:numPr>
          <w:ilvl w:val="1"/>
          <w:numId w:val="6"/>
        </w:numPr>
        <w:ind w:left="426" w:hanging="426"/>
        <w:jc w:val="both"/>
        <w:rPr>
          <w:rFonts w:eastAsia="Times New Roman"/>
          <w:lang w:eastAsia="lv-LV"/>
        </w:rPr>
      </w:pPr>
      <w:r w:rsidRPr="00E04E8D">
        <w:rPr>
          <w:rFonts w:eastAsia="Times New Roman"/>
          <w:lang w:eastAsia="lv-LV"/>
        </w:rPr>
        <w:t>Pretendenta a</w:t>
      </w:r>
      <w:r w:rsidR="00D00BB5" w:rsidRPr="00E04E8D">
        <w:rPr>
          <w:rFonts w:eastAsia="Times New Roman"/>
          <w:lang w:eastAsia="lv-LV"/>
        </w:rPr>
        <w:t xml:space="preserve">izpildīts un parakstīts </w:t>
      </w:r>
      <w:r w:rsidRPr="00E04E8D">
        <w:rPr>
          <w:rFonts w:eastAsia="Times New Roman"/>
          <w:lang w:eastAsia="lv-LV"/>
        </w:rPr>
        <w:t>p</w:t>
      </w:r>
      <w:r w:rsidR="00D00BB5" w:rsidRPr="00E04E8D">
        <w:rPr>
          <w:rFonts w:eastAsia="Times New Roman"/>
          <w:lang w:eastAsia="lv-LV"/>
        </w:rPr>
        <w:t xml:space="preserve">retendenta pieredzes saraksts saskaņā ar </w:t>
      </w:r>
      <w:r w:rsidRPr="00E04E8D">
        <w:rPr>
          <w:rFonts w:eastAsia="Times New Roman"/>
          <w:lang w:eastAsia="lv-LV"/>
        </w:rPr>
        <w:t>p</w:t>
      </w:r>
      <w:r w:rsidR="00D00BB5" w:rsidRPr="00E04E8D">
        <w:rPr>
          <w:rFonts w:eastAsia="Times New Roman"/>
          <w:lang w:eastAsia="lv-LV"/>
        </w:rPr>
        <w:t>ielikum</w:t>
      </w:r>
      <w:r w:rsidRPr="00E04E8D">
        <w:rPr>
          <w:rFonts w:eastAsia="Times New Roman"/>
          <w:lang w:eastAsia="lv-LV"/>
        </w:rPr>
        <w:t>ā</w:t>
      </w:r>
      <w:r w:rsidR="00D00BB5" w:rsidRPr="00E04E8D">
        <w:rPr>
          <w:rFonts w:eastAsia="Times New Roman"/>
          <w:lang w:eastAsia="lv-LV"/>
        </w:rPr>
        <w:t xml:space="preserve"> Nr.4</w:t>
      </w:r>
      <w:r w:rsidRPr="00E04E8D">
        <w:rPr>
          <w:rFonts w:eastAsia="Times New Roman"/>
          <w:lang w:eastAsia="lv-LV"/>
        </w:rPr>
        <w:t xml:space="preserve"> pievienoto veidni,</w:t>
      </w:r>
      <w:r w:rsidR="00D00BB5" w:rsidRPr="00E04E8D">
        <w:rPr>
          <w:rFonts w:eastAsia="Times New Roman"/>
          <w:lang w:eastAsia="lv-LV"/>
        </w:rPr>
        <w:t xml:space="preserve"> kurā jānorāda informācija, kas ļauj pārliecināties par uzaicinājuma 2.punkta prasību izpildi.  </w:t>
      </w:r>
    </w:p>
    <w:p w14:paraId="346287EF" w14:textId="77777777" w:rsidR="00D00BB5" w:rsidRPr="00045503" w:rsidRDefault="00D00BB5" w:rsidP="00045503">
      <w:pPr>
        <w:pStyle w:val="Sarakstarindkopa"/>
        <w:spacing w:after="0" w:line="240" w:lineRule="auto"/>
        <w:ind w:left="284"/>
        <w:jc w:val="both"/>
        <w:rPr>
          <w:rFonts w:eastAsia="Times New Roman"/>
          <w:lang w:eastAsia="lv-LV"/>
        </w:rPr>
      </w:pPr>
    </w:p>
    <w:p w14:paraId="1467F0E2" w14:textId="77777777" w:rsidR="000F7D12" w:rsidRPr="00045503" w:rsidRDefault="000F7D12" w:rsidP="00045503">
      <w:pPr>
        <w:pStyle w:val="Sarakstarindkopa"/>
        <w:numPr>
          <w:ilvl w:val="0"/>
          <w:numId w:val="6"/>
        </w:numPr>
        <w:spacing w:before="240" w:after="60" w:line="240" w:lineRule="auto"/>
        <w:jc w:val="both"/>
        <w:rPr>
          <w:rFonts w:eastAsia="Times New Roman"/>
          <w:b/>
          <w:lang w:eastAsia="lv-LV"/>
        </w:rPr>
      </w:pPr>
      <w:r w:rsidRPr="00045503">
        <w:rPr>
          <w:rFonts w:eastAsia="Times New Roman"/>
          <w:b/>
          <w:lang w:eastAsia="lv-LV"/>
        </w:rPr>
        <w:t>PIEDĀVĀJUMU VĒRTĒŠANA UN LĪGUMA SLĒGŠANA:</w:t>
      </w:r>
    </w:p>
    <w:p w14:paraId="4B5A9A2A" w14:textId="77777777" w:rsidR="00E04E8D" w:rsidRDefault="00F53A96" w:rsidP="00E04E8D">
      <w:pPr>
        <w:pStyle w:val="Sarakstarindkopa"/>
        <w:numPr>
          <w:ilvl w:val="1"/>
          <w:numId w:val="6"/>
        </w:numPr>
        <w:tabs>
          <w:tab w:val="left" w:pos="360"/>
        </w:tabs>
        <w:spacing w:before="120" w:after="0" w:line="240" w:lineRule="auto"/>
        <w:ind w:left="426" w:hanging="426"/>
        <w:jc w:val="both"/>
        <w:rPr>
          <w:rFonts w:eastAsia="Times New Roman"/>
          <w:lang w:eastAsia="lv-LV"/>
        </w:rPr>
      </w:pPr>
      <w:r w:rsidRPr="00045503">
        <w:rPr>
          <w:rFonts w:eastAsia="Times New Roman"/>
          <w:lang w:eastAsia="lv-LV"/>
        </w:rPr>
        <w:t>Tirgus izpētes</w:t>
      </w:r>
      <w:r w:rsidR="000F7D12" w:rsidRPr="00045503">
        <w:rPr>
          <w:rFonts w:eastAsia="Times New Roman"/>
          <w:lang w:eastAsia="lv-LV"/>
        </w:rPr>
        <w:t xml:space="preserve"> rezultātā SIA “Rīgas ūdens” tiks</w:t>
      </w:r>
      <w:r w:rsidR="000F7D12" w:rsidRPr="004A0F47">
        <w:rPr>
          <w:rFonts w:eastAsia="Times New Roman"/>
          <w:lang w:eastAsia="lv-LV"/>
        </w:rPr>
        <w:t xml:space="preserve"> noslēgts līgums par </w:t>
      </w:r>
      <w:r w:rsidR="0094136F" w:rsidRPr="004A0F47">
        <w:rPr>
          <w:rFonts w:eastAsia="Times New Roman"/>
          <w:lang w:eastAsia="lv-LV"/>
        </w:rPr>
        <w:t>vides pārvaldības</w:t>
      </w:r>
      <w:r w:rsidR="000F7D12" w:rsidRPr="004A0F47">
        <w:rPr>
          <w:rFonts w:eastAsia="Times New Roman"/>
          <w:lang w:eastAsia="lv-LV"/>
        </w:rPr>
        <w:t xml:space="preserve"> sistēmas </w:t>
      </w:r>
      <w:r w:rsidRPr="004A0F47">
        <w:rPr>
          <w:rFonts w:eastAsia="Times New Roman"/>
          <w:lang w:eastAsia="lv-LV"/>
        </w:rPr>
        <w:t>sertificēšanu</w:t>
      </w:r>
      <w:r w:rsidR="000F7D12" w:rsidRPr="004A0F47">
        <w:rPr>
          <w:rFonts w:eastAsia="Times New Roman"/>
          <w:lang w:eastAsia="lv-LV"/>
        </w:rPr>
        <w:t xml:space="preserve"> atbilstoši ISO </w:t>
      </w:r>
      <w:r w:rsidR="0094136F" w:rsidRPr="004A0F47">
        <w:rPr>
          <w:rFonts w:eastAsia="Times New Roman"/>
          <w:lang w:eastAsia="lv-LV"/>
        </w:rPr>
        <w:t>14001</w:t>
      </w:r>
      <w:r w:rsidR="000F7D12" w:rsidRPr="004A0F47">
        <w:rPr>
          <w:rFonts w:eastAsia="Times New Roman"/>
          <w:lang w:eastAsia="lv-LV"/>
        </w:rPr>
        <w:t>:201</w:t>
      </w:r>
      <w:r w:rsidR="0094136F" w:rsidRPr="004A0F47">
        <w:rPr>
          <w:rFonts w:eastAsia="Times New Roman"/>
          <w:lang w:eastAsia="lv-LV"/>
        </w:rPr>
        <w:t>5</w:t>
      </w:r>
      <w:r w:rsidR="000F7D12" w:rsidRPr="004A0F47">
        <w:rPr>
          <w:rFonts w:eastAsia="Times New Roman"/>
          <w:lang w:eastAsia="lv-LV"/>
        </w:rPr>
        <w:t>,</w:t>
      </w:r>
      <w:r w:rsidR="004A0F47" w:rsidRPr="004A0F47">
        <w:rPr>
          <w:rFonts w:eastAsia="Times New Roman"/>
          <w:lang w:eastAsia="lv-LV"/>
        </w:rPr>
        <w:t>ar pretendentu, kura piedāvājums atbildīs uzaicinājumā norādītajām prasībām un būs ar viszemāko kopējo piedāvājuma cenu.</w:t>
      </w:r>
    </w:p>
    <w:p w14:paraId="35D10BB7" w14:textId="77777777" w:rsidR="00E04E8D" w:rsidRPr="00E04E8D" w:rsidRDefault="004A0F47" w:rsidP="00E04E8D">
      <w:pPr>
        <w:pStyle w:val="Sarakstarindkopa"/>
        <w:numPr>
          <w:ilvl w:val="1"/>
          <w:numId w:val="6"/>
        </w:numPr>
        <w:tabs>
          <w:tab w:val="left" w:pos="360"/>
        </w:tabs>
        <w:spacing w:before="120" w:after="0" w:line="240" w:lineRule="auto"/>
        <w:ind w:left="426" w:hanging="426"/>
        <w:jc w:val="both"/>
        <w:rPr>
          <w:rFonts w:eastAsia="Times New Roman"/>
          <w:lang w:eastAsia="lv-LV"/>
        </w:rPr>
      </w:pPr>
      <w:r w:rsidRPr="007A65D0">
        <w:t xml:space="preserve">Pretendents noteiktā termiņā var tikt uzaicināts uz sarunām, lai apspriestu pretendenta iesniegto piedāvājumu un līguma projektu, kā rezultātā pretendentam var tikt dota iespēja iesniegtajā </w:t>
      </w:r>
      <w:r w:rsidRPr="00AE1DEF">
        <w:t>piedāvājumā veikt grozījumus.</w:t>
      </w:r>
    </w:p>
    <w:p w14:paraId="0F3A7116" w14:textId="225519F2" w:rsidR="004A0F47" w:rsidRPr="00E04E8D" w:rsidRDefault="000F7D12" w:rsidP="00E04E8D">
      <w:pPr>
        <w:pStyle w:val="Sarakstarindkopa"/>
        <w:numPr>
          <w:ilvl w:val="1"/>
          <w:numId w:val="6"/>
        </w:numPr>
        <w:tabs>
          <w:tab w:val="left" w:pos="360"/>
        </w:tabs>
        <w:spacing w:before="120" w:after="0" w:line="240" w:lineRule="auto"/>
        <w:ind w:left="426" w:hanging="426"/>
        <w:jc w:val="both"/>
        <w:rPr>
          <w:rFonts w:eastAsia="Times New Roman"/>
          <w:lang w:eastAsia="lv-LV"/>
        </w:rPr>
      </w:pPr>
      <w:r w:rsidRPr="00E04E8D">
        <w:rPr>
          <w:rFonts w:eastAsia="Times New Roman"/>
          <w:lang w:eastAsia="lv-LV"/>
        </w:rPr>
        <w:t xml:space="preserve">Līguma izpildes termiņš </w:t>
      </w:r>
      <w:r w:rsidR="00717A46" w:rsidRPr="00E04E8D">
        <w:rPr>
          <w:rFonts w:eastAsia="Times New Roman"/>
          <w:lang w:eastAsia="lv-LV"/>
        </w:rPr>
        <w:t>:</w:t>
      </w:r>
    </w:p>
    <w:p w14:paraId="3B5C9493" w14:textId="77777777" w:rsidR="00E04E8D" w:rsidRDefault="00717A46" w:rsidP="00E04E8D">
      <w:pPr>
        <w:pStyle w:val="Sarakstarindkopa"/>
        <w:numPr>
          <w:ilvl w:val="2"/>
          <w:numId w:val="6"/>
        </w:numPr>
        <w:tabs>
          <w:tab w:val="left" w:pos="360"/>
        </w:tabs>
        <w:spacing w:before="120" w:after="0" w:line="240" w:lineRule="auto"/>
        <w:ind w:left="1276" w:hanging="709"/>
        <w:jc w:val="both"/>
        <w:rPr>
          <w:rFonts w:eastAsia="Times New Roman"/>
          <w:lang w:eastAsia="lv-LV"/>
        </w:rPr>
      </w:pPr>
      <w:r w:rsidRPr="00E04E8D">
        <w:rPr>
          <w:rFonts w:eastAsia="Times New Roman"/>
          <w:lang w:eastAsia="lv-LV"/>
        </w:rPr>
        <w:lastRenderedPageBreak/>
        <w:t xml:space="preserve">SIA “Rīgas ūdens” </w:t>
      </w:r>
      <w:r w:rsidR="00027DBE" w:rsidRPr="00E04E8D">
        <w:rPr>
          <w:rFonts w:eastAsia="Times New Roman"/>
          <w:lang w:eastAsia="lv-LV"/>
        </w:rPr>
        <w:t>Vides pā</w:t>
      </w:r>
      <w:r w:rsidR="00733E2C" w:rsidRPr="00E04E8D">
        <w:rPr>
          <w:rFonts w:eastAsia="Times New Roman"/>
          <w:lang w:eastAsia="lv-LV"/>
        </w:rPr>
        <w:t xml:space="preserve">rvaldības sistēmas sertificēšana un </w:t>
      </w:r>
      <w:r w:rsidRPr="00E04E8D">
        <w:rPr>
          <w:rFonts w:eastAsia="Times New Roman"/>
          <w:lang w:eastAsia="lv-LV"/>
        </w:rPr>
        <w:t>sertifikāta izsniegšan</w:t>
      </w:r>
      <w:r w:rsidR="009744FF" w:rsidRPr="00E04E8D">
        <w:rPr>
          <w:rFonts w:eastAsia="Times New Roman"/>
          <w:lang w:eastAsia="lv-LV"/>
        </w:rPr>
        <w:t>a</w:t>
      </w:r>
      <w:r w:rsidRPr="00E04E8D">
        <w:rPr>
          <w:rFonts w:eastAsia="Times New Roman"/>
          <w:lang w:eastAsia="lv-LV"/>
        </w:rPr>
        <w:t xml:space="preserve"> atbilstoši ISO </w:t>
      </w:r>
      <w:r w:rsidR="00733E2C" w:rsidRPr="00E04E8D">
        <w:rPr>
          <w:rFonts w:eastAsia="Times New Roman"/>
          <w:lang w:eastAsia="lv-LV"/>
        </w:rPr>
        <w:t>14001</w:t>
      </w:r>
      <w:r w:rsidRPr="00E04E8D">
        <w:rPr>
          <w:rFonts w:eastAsia="Times New Roman"/>
          <w:lang w:eastAsia="lv-LV"/>
        </w:rPr>
        <w:t>:201</w:t>
      </w:r>
      <w:r w:rsidR="00733E2C" w:rsidRPr="00E04E8D">
        <w:rPr>
          <w:rFonts w:eastAsia="Times New Roman"/>
          <w:lang w:eastAsia="lv-LV"/>
        </w:rPr>
        <w:t>5</w:t>
      </w:r>
      <w:r w:rsidRPr="00E04E8D">
        <w:rPr>
          <w:rFonts w:eastAsia="Times New Roman"/>
          <w:lang w:eastAsia="lv-LV"/>
        </w:rPr>
        <w:t xml:space="preserve"> standartam</w:t>
      </w:r>
      <w:r w:rsidR="00335608" w:rsidRPr="00E04E8D">
        <w:rPr>
          <w:rFonts w:eastAsia="Times New Roman"/>
          <w:lang w:eastAsia="lv-LV"/>
        </w:rPr>
        <w:t>.</w:t>
      </w:r>
    </w:p>
    <w:p w14:paraId="79F63C57" w14:textId="77777777" w:rsidR="00E04E8D" w:rsidRDefault="00AE1DEF" w:rsidP="00E04E8D">
      <w:pPr>
        <w:pStyle w:val="Sarakstarindkopa"/>
        <w:numPr>
          <w:ilvl w:val="2"/>
          <w:numId w:val="6"/>
        </w:numPr>
        <w:tabs>
          <w:tab w:val="left" w:pos="360"/>
        </w:tabs>
        <w:spacing w:before="120" w:after="0" w:line="240" w:lineRule="auto"/>
        <w:ind w:left="1276" w:hanging="709"/>
        <w:jc w:val="both"/>
        <w:rPr>
          <w:rFonts w:eastAsia="Times New Roman"/>
          <w:lang w:eastAsia="lv-LV"/>
        </w:rPr>
      </w:pPr>
      <w:r w:rsidRPr="00E04E8D">
        <w:rPr>
          <w:rFonts w:eastAsia="Times New Roman"/>
          <w:lang w:eastAsia="lv-LV"/>
        </w:rPr>
        <w:t xml:space="preserve"> </w:t>
      </w:r>
      <w:r w:rsidR="00717A46" w:rsidRPr="00E04E8D">
        <w:rPr>
          <w:rFonts w:eastAsia="Times New Roman"/>
          <w:lang w:eastAsia="lv-LV"/>
        </w:rPr>
        <w:t xml:space="preserve">Pasūtītāja </w:t>
      </w:r>
      <w:r w:rsidR="00335608" w:rsidRPr="00E04E8D">
        <w:rPr>
          <w:rFonts w:eastAsia="Times New Roman"/>
          <w:lang w:eastAsia="lv-LV"/>
        </w:rPr>
        <w:t>“</w:t>
      </w:r>
      <w:r w:rsidR="00733E2C" w:rsidRPr="00E04E8D">
        <w:rPr>
          <w:rFonts w:eastAsia="Times New Roman"/>
          <w:lang w:eastAsia="lv-LV"/>
        </w:rPr>
        <w:t>Vides pārvaldības sistēmas</w:t>
      </w:r>
      <w:r w:rsidR="00335608" w:rsidRPr="00E04E8D">
        <w:rPr>
          <w:rFonts w:eastAsia="Times New Roman"/>
          <w:lang w:eastAsia="lv-LV"/>
        </w:rPr>
        <w:t>”</w:t>
      </w:r>
      <w:r w:rsidR="00717A46" w:rsidRPr="00E04E8D">
        <w:rPr>
          <w:rFonts w:eastAsia="Times New Roman"/>
          <w:lang w:eastAsia="lv-LV"/>
        </w:rPr>
        <w:t xml:space="preserve"> 1. uzraudzības audit</w:t>
      </w:r>
      <w:r w:rsidRPr="00E04E8D">
        <w:rPr>
          <w:rFonts w:eastAsia="Times New Roman"/>
          <w:lang w:eastAsia="lv-LV"/>
        </w:rPr>
        <w:t>a veikšana</w:t>
      </w:r>
      <w:r w:rsidR="00717A46" w:rsidRPr="00E04E8D">
        <w:rPr>
          <w:rFonts w:eastAsia="Times New Roman"/>
          <w:lang w:eastAsia="lv-LV"/>
        </w:rPr>
        <w:t xml:space="preserve"> </w:t>
      </w:r>
      <w:r w:rsidR="00733E2C" w:rsidRPr="00E04E8D">
        <w:rPr>
          <w:rFonts w:eastAsia="Times New Roman"/>
          <w:lang w:eastAsia="lv-LV"/>
        </w:rPr>
        <w:t>12 m</w:t>
      </w:r>
      <w:r w:rsidR="00391F47" w:rsidRPr="00E04E8D">
        <w:rPr>
          <w:rFonts w:eastAsia="Times New Roman"/>
          <w:lang w:eastAsia="lv-LV"/>
        </w:rPr>
        <w:t>ēnešu periodā pēc pirmreizējās sertifikācijas</w:t>
      </w:r>
      <w:r w:rsidR="000D2188" w:rsidRPr="00E04E8D">
        <w:rPr>
          <w:rFonts w:eastAsia="Times New Roman"/>
          <w:lang w:eastAsia="lv-LV"/>
        </w:rPr>
        <w:t>;</w:t>
      </w:r>
    </w:p>
    <w:p w14:paraId="7CEE50B6" w14:textId="0737925A" w:rsidR="00391F47" w:rsidRPr="00E04E8D" w:rsidRDefault="00717A46" w:rsidP="00E04E8D">
      <w:pPr>
        <w:pStyle w:val="Sarakstarindkopa"/>
        <w:numPr>
          <w:ilvl w:val="2"/>
          <w:numId w:val="6"/>
        </w:numPr>
        <w:tabs>
          <w:tab w:val="left" w:pos="360"/>
        </w:tabs>
        <w:spacing w:before="120" w:after="0" w:line="240" w:lineRule="auto"/>
        <w:ind w:left="1276" w:hanging="709"/>
        <w:jc w:val="both"/>
        <w:rPr>
          <w:rFonts w:eastAsia="Times New Roman"/>
          <w:lang w:eastAsia="lv-LV"/>
        </w:rPr>
      </w:pPr>
      <w:r w:rsidRPr="00E04E8D">
        <w:rPr>
          <w:rFonts w:eastAsia="Times New Roman"/>
          <w:lang w:eastAsia="lv-LV"/>
        </w:rPr>
        <w:t xml:space="preserve">Pasūtītāja </w:t>
      </w:r>
      <w:r w:rsidR="00335608" w:rsidRPr="00E04E8D">
        <w:rPr>
          <w:rFonts w:eastAsia="Times New Roman"/>
          <w:lang w:eastAsia="lv-LV"/>
        </w:rPr>
        <w:t>“</w:t>
      </w:r>
      <w:r w:rsidR="00391F47" w:rsidRPr="00E04E8D">
        <w:rPr>
          <w:rFonts w:eastAsia="Times New Roman"/>
          <w:lang w:eastAsia="lv-LV"/>
        </w:rPr>
        <w:t>Vides pārvaldības sistēmas</w:t>
      </w:r>
      <w:r w:rsidR="00335608" w:rsidRPr="00E04E8D">
        <w:rPr>
          <w:rFonts w:eastAsia="Times New Roman"/>
          <w:lang w:eastAsia="lv-LV"/>
        </w:rPr>
        <w:t>”</w:t>
      </w:r>
      <w:r w:rsidRPr="00E04E8D">
        <w:rPr>
          <w:rFonts w:eastAsia="Times New Roman"/>
          <w:lang w:eastAsia="lv-LV"/>
        </w:rPr>
        <w:t xml:space="preserve"> 2. uzraudzības audit</w:t>
      </w:r>
      <w:r w:rsidR="00AE1DEF" w:rsidRPr="00E04E8D">
        <w:rPr>
          <w:rFonts w:eastAsia="Times New Roman"/>
          <w:lang w:eastAsia="lv-LV"/>
        </w:rPr>
        <w:t xml:space="preserve">a veikšana </w:t>
      </w:r>
      <w:r w:rsidR="00391F47" w:rsidRPr="00E04E8D">
        <w:rPr>
          <w:rFonts w:eastAsia="Times New Roman"/>
          <w:lang w:eastAsia="lv-LV"/>
        </w:rPr>
        <w:t>12 mēnešu periodā pēc 1. uzraudzības audita;</w:t>
      </w:r>
    </w:p>
    <w:p w14:paraId="69E0FEEC" w14:textId="03DD62A5" w:rsidR="000F7D12" w:rsidRPr="00E04E8D" w:rsidRDefault="000F7D12" w:rsidP="00E04E8D">
      <w:pPr>
        <w:pStyle w:val="Sarakstarindkopa"/>
        <w:numPr>
          <w:ilvl w:val="1"/>
          <w:numId w:val="6"/>
        </w:numPr>
        <w:tabs>
          <w:tab w:val="left" w:pos="851"/>
        </w:tabs>
        <w:spacing w:after="0" w:line="240" w:lineRule="auto"/>
        <w:ind w:left="426" w:hanging="426"/>
        <w:jc w:val="both"/>
        <w:rPr>
          <w:rFonts w:eastAsia="Times New Roman"/>
          <w:lang w:eastAsia="lv-LV"/>
        </w:rPr>
      </w:pPr>
      <w:r w:rsidRPr="00E04E8D">
        <w:rPr>
          <w:rFonts w:eastAsia="Times New Roman"/>
          <w:lang w:eastAsia="lv-LV"/>
        </w:rPr>
        <w:t xml:space="preserve">Apmaksas noteikumi – </w:t>
      </w:r>
      <w:r w:rsidR="004A0F47" w:rsidRPr="00E04E8D">
        <w:rPr>
          <w:rFonts w:eastAsia="Times New Roman"/>
          <w:lang w:eastAsia="lv-LV"/>
        </w:rPr>
        <w:t>2</w:t>
      </w:r>
      <w:r w:rsidRPr="00E04E8D">
        <w:rPr>
          <w:rFonts w:eastAsia="Times New Roman"/>
          <w:lang w:eastAsia="lv-LV"/>
        </w:rPr>
        <w:t>0 (</w:t>
      </w:r>
      <w:r w:rsidR="004A0F47" w:rsidRPr="00E04E8D">
        <w:rPr>
          <w:rFonts w:eastAsia="Times New Roman"/>
          <w:lang w:eastAsia="lv-LV"/>
        </w:rPr>
        <w:t>div</w:t>
      </w:r>
      <w:r w:rsidRPr="00E04E8D">
        <w:rPr>
          <w:rFonts w:eastAsia="Times New Roman"/>
          <w:lang w:eastAsia="lv-LV"/>
        </w:rPr>
        <w:t>desmit) dienu laikā pēc pakalpojuma saņemšanas apliecinošu attaisnojuma dokumentu parakstīšanas un rēķina iesniegšanas.</w:t>
      </w:r>
    </w:p>
    <w:p w14:paraId="6E3D3CF5" w14:textId="77777777" w:rsidR="00B91766" w:rsidRDefault="00B91766" w:rsidP="00E04E8D">
      <w:pPr>
        <w:pStyle w:val="Sarakstarindkopa"/>
        <w:spacing w:after="0" w:line="240" w:lineRule="auto"/>
        <w:ind w:left="426" w:hanging="426"/>
        <w:jc w:val="both"/>
      </w:pPr>
    </w:p>
    <w:p w14:paraId="3E587891" w14:textId="77777777" w:rsidR="00B91766" w:rsidRPr="00B91766" w:rsidRDefault="00B91766" w:rsidP="00B91766">
      <w:pPr>
        <w:pStyle w:val="Sarakstarindkopa"/>
        <w:numPr>
          <w:ilvl w:val="0"/>
          <w:numId w:val="6"/>
        </w:numPr>
        <w:spacing w:before="240" w:after="60" w:line="240" w:lineRule="auto"/>
        <w:jc w:val="both"/>
        <w:rPr>
          <w:rFonts w:eastAsia="Times New Roman"/>
          <w:b/>
          <w:lang w:eastAsia="lv-LV"/>
        </w:rPr>
      </w:pPr>
      <w:r w:rsidRPr="006E750E">
        <w:t xml:space="preserve"> </w:t>
      </w:r>
      <w:r w:rsidRPr="00B91766">
        <w:rPr>
          <w:rFonts w:eastAsia="Times New Roman"/>
          <w:b/>
          <w:lang w:eastAsia="lv-LV"/>
        </w:rPr>
        <w:t>PIELIKUMĀ:</w:t>
      </w:r>
    </w:p>
    <w:p w14:paraId="63162C5D" w14:textId="34F3A0A2" w:rsidR="00B91766" w:rsidRDefault="00B91766" w:rsidP="00B91766">
      <w:pPr>
        <w:spacing w:after="0"/>
        <w:ind w:left="709"/>
        <w:jc w:val="both"/>
      </w:pPr>
      <w:r>
        <w:t>P</w:t>
      </w:r>
      <w:r w:rsidRPr="006E750E">
        <w:t>ielikums</w:t>
      </w:r>
      <w:r>
        <w:t xml:space="preserve"> Nr.1</w:t>
      </w:r>
      <w:r w:rsidRPr="006E750E">
        <w:t xml:space="preserve"> </w:t>
      </w:r>
      <w:r>
        <w:t>–</w:t>
      </w:r>
      <w:r w:rsidRPr="006E750E">
        <w:t xml:space="preserve"> </w:t>
      </w:r>
      <w:r w:rsidRPr="00241142">
        <w:t xml:space="preserve">Pieteikuma veidne uz </w:t>
      </w:r>
      <w:r>
        <w:t>2</w:t>
      </w:r>
      <w:r w:rsidRPr="00241142">
        <w:t xml:space="preserve"> (</w:t>
      </w:r>
      <w:r>
        <w:t>divām</w:t>
      </w:r>
      <w:r w:rsidRPr="00241142">
        <w:t>) lap</w:t>
      </w:r>
      <w:r>
        <w:t>ām</w:t>
      </w:r>
      <w:r w:rsidRPr="00241142">
        <w:t>.</w:t>
      </w:r>
    </w:p>
    <w:p w14:paraId="3BEF1147" w14:textId="77777777" w:rsidR="00B91766" w:rsidRDefault="00B91766" w:rsidP="00B91766">
      <w:pPr>
        <w:spacing w:after="0"/>
        <w:ind w:left="709"/>
        <w:jc w:val="both"/>
      </w:pPr>
      <w:r>
        <w:t>P</w:t>
      </w:r>
      <w:r w:rsidRPr="00241142">
        <w:t xml:space="preserve">ielikums </w:t>
      </w:r>
      <w:r>
        <w:t xml:space="preserve">Nr.2 </w:t>
      </w:r>
      <w:r w:rsidRPr="00241142">
        <w:t xml:space="preserve">– </w:t>
      </w:r>
      <w:r w:rsidRPr="006E750E">
        <w:t>Tehniskā specifikācija –</w:t>
      </w:r>
      <w:r>
        <w:t xml:space="preserve"> darba uzdevums</w:t>
      </w:r>
      <w:r w:rsidRPr="00CA5B34">
        <w:t xml:space="preserve"> uz </w:t>
      </w:r>
      <w:r w:rsidRPr="00B91766">
        <w:t>2 (divām) lapām.</w:t>
      </w:r>
    </w:p>
    <w:p w14:paraId="6F0A20BB" w14:textId="3C6CFB3C" w:rsidR="00B91766" w:rsidRDefault="00B91766" w:rsidP="00B91766">
      <w:pPr>
        <w:spacing w:after="0"/>
        <w:ind w:left="709"/>
        <w:jc w:val="both"/>
      </w:pPr>
      <w:r>
        <w:t>P</w:t>
      </w:r>
      <w:r w:rsidRPr="00241142">
        <w:t>ielikums</w:t>
      </w:r>
      <w:r>
        <w:t xml:space="preserve"> Nr.3</w:t>
      </w:r>
      <w:r w:rsidRPr="00241142">
        <w:t xml:space="preserve"> – </w:t>
      </w:r>
      <w:r>
        <w:t>Finanšu piedāvājuma veidne</w:t>
      </w:r>
      <w:r w:rsidRPr="00241142">
        <w:t xml:space="preserve"> uz 1 (vienas) lapas.</w:t>
      </w:r>
    </w:p>
    <w:p w14:paraId="729699C5" w14:textId="77777777" w:rsidR="00B91766" w:rsidRDefault="00B91766" w:rsidP="00B91766">
      <w:pPr>
        <w:pStyle w:val="Sarakstarindkopa"/>
        <w:tabs>
          <w:tab w:val="left" w:pos="9360"/>
        </w:tabs>
        <w:spacing w:after="0" w:line="240" w:lineRule="auto"/>
        <w:contextualSpacing w:val="0"/>
      </w:pPr>
      <w:r>
        <w:t>P</w:t>
      </w:r>
      <w:r w:rsidRPr="00CA5B34">
        <w:t>ielikums</w:t>
      </w:r>
      <w:r>
        <w:t xml:space="preserve"> Nr.4</w:t>
      </w:r>
      <w:r w:rsidRPr="00CA5B34">
        <w:t xml:space="preserve"> – Informācijas par pretendenta pieredzi veidne uz 1 (vienas) lapas.</w:t>
      </w:r>
    </w:p>
    <w:p w14:paraId="169613E1" w14:textId="77777777" w:rsidR="00B91766" w:rsidRPr="00CA5B34" w:rsidRDefault="00B91766" w:rsidP="00B91766">
      <w:pPr>
        <w:pStyle w:val="Sarakstarindkopa"/>
        <w:tabs>
          <w:tab w:val="left" w:pos="9360"/>
        </w:tabs>
        <w:spacing w:after="0" w:line="240" w:lineRule="auto"/>
        <w:contextualSpacing w:val="0"/>
      </w:pPr>
      <w:r w:rsidRPr="00386585">
        <w:t>Pielikums Nr.5 – Līguma projekts uz 3 (trīs) lapām.</w:t>
      </w:r>
      <w:r>
        <w:t xml:space="preserve"> </w:t>
      </w:r>
    </w:p>
    <w:p w14:paraId="6AA81492" w14:textId="0A02098C" w:rsidR="004A0F47" w:rsidRPr="006C63EA" w:rsidRDefault="00B91766" w:rsidP="006C63EA">
      <w:pPr>
        <w:jc w:val="right"/>
      </w:pPr>
      <w:r w:rsidRPr="00CA5B34">
        <w:br w:type="page"/>
      </w:r>
      <w:r w:rsidR="006C63EA" w:rsidRPr="006C63EA">
        <w:rPr>
          <w:b/>
          <w:bCs/>
        </w:rPr>
        <w:lastRenderedPageBreak/>
        <w:t>Pi</w:t>
      </w:r>
      <w:r w:rsidR="004A0F47" w:rsidRPr="006C63EA">
        <w:rPr>
          <w:b/>
          <w:bCs/>
        </w:rPr>
        <w:t xml:space="preserve">elikums </w:t>
      </w:r>
      <w:r w:rsidR="004A0F47" w:rsidRPr="009F502F">
        <w:rPr>
          <w:b/>
          <w:bCs/>
        </w:rPr>
        <w:t>Nr.1</w:t>
      </w:r>
    </w:p>
    <w:p w14:paraId="4D2A265D" w14:textId="77777777" w:rsidR="004A0F47" w:rsidRDefault="004A0F47" w:rsidP="004A0F47">
      <w:pPr>
        <w:spacing w:after="0"/>
        <w:jc w:val="center"/>
        <w:rPr>
          <w:b/>
          <w:i/>
          <w:iCs/>
        </w:rPr>
      </w:pPr>
      <w:r w:rsidRPr="009F502F">
        <w:rPr>
          <w:b/>
          <w:i/>
          <w:iCs/>
        </w:rPr>
        <w:t>Pieteikuma dalībai tirgus izpētē veidne</w:t>
      </w:r>
    </w:p>
    <w:p w14:paraId="650EAB41" w14:textId="77777777" w:rsidR="004A0F47" w:rsidRPr="009F502F" w:rsidRDefault="004A0F47" w:rsidP="004A0F47">
      <w:pPr>
        <w:spacing w:after="0"/>
        <w:jc w:val="center"/>
        <w:rPr>
          <w:b/>
          <w:i/>
          <w:iCs/>
        </w:rPr>
      </w:pPr>
    </w:p>
    <w:p w14:paraId="7ECCC4E9" w14:textId="77777777" w:rsidR="004A0F47" w:rsidRPr="002A5687" w:rsidRDefault="004A0F47" w:rsidP="004A0F47">
      <w:pPr>
        <w:spacing w:after="0"/>
        <w:jc w:val="center"/>
        <w:rPr>
          <w:b/>
          <w:caps/>
          <w:lang w:eastAsia="fi-FI"/>
        </w:rPr>
      </w:pPr>
      <w:r w:rsidRPr="002A5687">
        <w:rPr>
          <w:b/>
          <w:caps/>
        </w:rPr>
        <w:t xml:space="preserve">Pieteikums dalībai </w:t>
      </w:r>
      <w:r w:rsidRPr="002A5687">
        <w:rPr>
          <w:b/>
          <w:caps/>
          <w:lang w:eastAsia="fi-FI"/>
        </w:rPr>
        <w:t xml:space="preserve">tirgus izpētē </w:t>
      </w:r>
    </w:p>
    <w:p w14:paraId="10AB18DB" w14:textId="436094A6" w:rsidR="004A0F47" w:rsidRPr="002A5687" w:rsidRDefault="004A0F47" w:rsidP="004A0F47">
      <w:pPr>
        <w:spacing w:after="0"/>
        <w:jc w:val="center"/>
        <w:rPr>
          <w:b/>
          <w:caps/>
          <w:spacing w:val="-6"/>
        </w:rPr>
      </w:pPr>
      <w:r w:rsidRPr="002A5687">
        <w:rPr>
          <w:b/>
          <w:caps/>
          <w:spacing w:val="-6"/>
        </w:rPr>
        <w:t>“</w:t>
      </w:r>
      <w:r w:rsidR="006C63EA" w:rsidRPr="006C63EA">
        <w:rPr>
          <w:b/>
          <w:caps/>
          <w:spacing w:val="-6"/>
        </w:rPr>
        <w:t>SIA “Rīgas ūdens” Vides pārvaldības sistēmas sertifikācijas audita veikšana un sertifikācija atbilstoši ISO 14001:2015 standartam</w:t>
      </w:r>
      <w:r w:rsidRPr="002A5687">
        <w:rPr>
          <w:b/>
          <w:caps/>
          <w:spacing w:val="-6"/>
        </w:rPr>
        <w:t xml:space="preserve">” </w:t>
      </w:r>
    </w:p>
    <w:p w14:paraId="0EE546EE" w14:textId="45FBEC8F" w:rsidR="004A0F47" w:rsidRPr="002A5687" w:rsidRDefault="004A0F47" w:rsidP="004A0F47">
      <w:pPr>
        <w:spacing w:after="0"/>
        <w:jc w:val="center"/>
        <w:rPr>
          <w:b/>
          <w:caps/>
        </w:rPr>
      </w:pPr>
      <w:r w:rsidRPr="002A5687">
        <w:rPr>
          <w:b/>
          <w:caps/>
        </w:rPr>
        <w:t>(identifikācijas Nr.T.I.</w:t>
      </w:r>
      <w:r>
        <w:rPr>
          <w:b/>
          <w:caps/>
        </w:rPr>
        <w:t>2023/103</w:t>
      </w:r>
      <w:r w:rsidRPr="002A5687">
        <w:rPr>
          <w:b/>
          <w:caps/>
        </w:rPr>
        <w:t>)</w:t>
      </w:r>
    </w:p>
    <w:p w14:paraId="0CDEC2E0" w14:textId="77777777" w:rsidR="004A0F47" w:rsidRPr="00DC2F41" w:rsidRDefault="004A0F47" w:rsidP="004A0F47">
      <w:pPr>
        <w:spacing w:after="0" w:line="240" w:lineRule="auto"/>
        <w:rPr>
          <w:rFonts w:eastAsia="Times New Roman"/>
          <w:lang w:eastAsia="lv-LV"/>
        </w:rPr>
      </w:pPr>
    </w:p>
    <w:p w14:paraId="58E6B782" w14:textId="0357780A" w:rsidR="004A0F47" w:rsidRPr="00DC2F41" w:rsidRDefault="004A0F47" w:rsidP="004A0F47">
      <w:pPr>
        <w:widowControl w:val="0"/>
        <w:numPr>
          <w:ilvl w:val="0"/>
          <w:numId w:val="10"/>
        </w:numPr>
        <w:spacing w:after="0" w:line="240" w:lineRule="auto"/>
        <w:ind w:left="284" w:hanging="284"/>
        <w:jc w:val="both"/>
        <w:rPr>
          <w:rFonts w:eastAsia="Times New Roman"/>
          <w:spacing w:val="-4"/>
          <w:lang w:eastAsia="lv-LV"/>
        </w:rPr>
      </w:pPr>
      <w:r w:rsidRPr="00DC2F41">
        <w:rPr>
          <w:rFonts w:eastAsia="Times New Roman"/>
          <w:spacing w:val="-4"/>
          <w:lang w:eastAsia="lv-LV"/>
        </w:rPr>
        <w:t xml:space="preserve">Ar šo, </w:t>
      </w:r>
      <w:r w:rsidRPr="00DC2F41">
        <w:rPr>
          <w:rFonts w:eastAsia="Times New Roman"/>
          <w:spacing w:val="-4"/>
          <w:highlight w:val="lightGray"/>
          <w:lang w:eastAsia="lv-LV"/>
        </w:rPr>
        <w:t>&lt;pretendenta nosaukums&gt;</w:t>
      </w:r>
      <w:r w:rsidRPr="00DC2F41">
        <w:rPr>
          <w:rFonts w:eastAsia="Times New Roman"/>
          <w:spacing w:val="-4"/>
          <w:lang w:eastAsia="lv-LV"/>
        </w:rPr>
        <w:t xml:space="preserve">, </w:t>
      </w:r>
      <w:proofErr w:type="spellStart"/>
      <w:r w:rsidRPr="00DC2F41">
        <w:rPr>
          <w:rFonts w:eastAsia="Times New Roman"/>
          <w:spacing w:val="-4"/>
          <w:lang w:eastAsia="lv-LV"/>
        </w:rPr>
        <w:t>reģ.Nr</w:t>
      </w:r>
      <w:proofErr w:type="spellEnd"/>
      <w:r w:rsidRPr="00DC2F41">
        <w:rPr>
          <w:rFonts w:eastAsia="Times New Roman"/>
          <w:spacing w:val="-4"/>
          <w:lang w:eastAsia="lv-LV"/>
        </w:rPr>
        <w:t>.</w:t>
      </w:r>
      <w:r w:rsidRPr="00DC2F41">
        <w:rPr>
          <w:rFonts w:eastAsia="Times New Roman"/>
          <w:spacing w:val="-4"/>
          <w:highlight w:val="lightGray"/>
          <w:lang w:eastAsia="lv-LV"/>
        </w:rPr>
        <w:t>&lt;reģistrācijas numurs&gt;</w:t>
      </w:r>
      <w:r w:rsidRPr="00DC2F41">
        <w:rPr>
          <w:rFonts w:eastAsia="Times New Roman"/>
          <w:spacing w:val="-4"/>
          <w:lang w:eastAsia="lv-LV"/>
        </w:rPr>
        <w:t xml:space="preserve"> (turpmāk - Pretendents), iesniedz piedāvājumu tirgus izpētei “</w:t>
      </w:r>
      <w:r w:rsidR="006C63EA" w:rsidRPr="006C63EA">
        <w:rPr>
          <w:rFonts w:eastAsia="Times New Roman"/>
          <w:spacing w:val="-4"/>
          <w:lang w:eastAsia="lv-LV"/>
        </w:rPr>
        <w:t xml:space="preserve">SIA “Rīgas ūdens” Vides pārvaldības sistēmas sertifikācijas audita veikšana un sertifikācija atbilstoši ISO 14001:2015 </w:t>
      </w:r>
      <w:r w:rsidR="006C63EA" w:rsidRPr="00B62EA9">
        <w:rPr>
          <w:rFonts w:eastAsia="Times New Roman"/>
          <w:spacing w:val="-4"/>
          <w:lang w:eastAsia="lv-LV"/>
        </w:rPr>
        <w:t>standartam</w:t>
      </w:r>
      <w:r w:rsidRPr="00B62EA9">
        <w:rPr>
          <w:rFonts w:eastAsia="Times New Roman"/>
          <w:spacing w:val="-4"/>
          <w:lang w:eastAsia="lv-LV"/>
        </w:rPr>
        <w:t xml:space="preserve">” (identifikācijas Nr. T.I.2023/103; turpmāk - Tirgus izpēte) un </w:t>
      </w:r>
      <w:r w:rsidRPr="00B62EA9">
        <w:rPr>
          <w:rFonts w:eastAsia="Times New Roman"/>
          <w:lang w:eastAsia="lv-LV"/>
        </w:rPr>
        <w:t>piedāvā veikt</w:t>
      </w:r>
      <w:r w:rsidR="006C63EA" w:rsidRPr="00B62EA9">
        <w:rPr>
          <w:rFonts w:eastAsia="Times New Roman"/>
          <w:lang w:eastAsia="lv-LV"/>
        </w:rPr>
        <w:t xml:space="preserve"> SIA “Rīgas ūdens”</w:t>
      </w:r>
      <w:r w:rsidRPr="00B62EA9">
        <w:rPr>
          <w:rFonts w:eastAsia="Times New Roman"/>
          <w:lang w:eastAsia="lv-LV"/>
        </w:rPr>
        <w:t xml:space="preserve"> 2023., 2024. un 2025. gadā v</w:t>
      </w:r>
      <w:r w:rsidRPr="00B62EA9">
        <w:rPr>
          <w:rFonts w:eastAsia="Times New Roman"/>
          <w:bCs/>
          <w:lang w:eastAsia="lv-LV"/>
        </w:rPr>
        <w:t>ides pārvaldības sistēmas sertifikācijas audit</w:t>
      </w:r>
      <w:r w:rsidR="006C63EA" w:rsidRPr="00B62EA9">
        <w:rPr>
          <w:rFonts w:eastAsia="Times New Roman"/>
          <w:bCs/>
          <w:lang w:eastAsia="lv-LV"/>
        </w:rPr>
        <w:t>u</w:t>
      </w:r>
      <w:r w:rsidRPr="00B62EA9">
        <w:rPr>
          <w:rFonts w:eastAsia="Times New Roman"/>
          <w:bCs/>
          <w:lang w:eastAsia="lv-LV"/>
        </w:rPr>
        <w:t xml:space="preserve"> un sertifikāciju atbilstoši ISO 14001:2015 standartam</w:t>
      </w:r>
      <w:r w:rsidRPr="00B62EA9">
        <w:rPr>
          <w:rFonts w:eastAsia="Times New Roman"/>
          <w:lang w:eastAsia="lv-LV"/>
        </w:rPr>
        <w:t xml:space="preserve">, atbilstoši uzaicinājuma, tā pielikumu un normatīvo aktu </w:t>
      </w:r>
      <w:r w:rsidRPr="00B62EA9">
        <w:rPr>
          <w:rFonts w:eastAsia="Times New Roman"/>
          <w:spacing w:val="-4"/>
          <w:lang w:eastAsia="lv-LV"/>
        </w:rPr>
        <w:t>prasībām (turpmāk – Pakalpojums).</w:t>
      </w:r>
    </w:p>
    <w:p w14:paraId="5F71C533" w14:textId="5C3E35F5" w:rsidR="00D61394" w:rsidRDefault="00D61394" w:rsidP="004A0F47">
      <w:pPr>
        <w:widowControl w:val="0"/>
        <w:numPr>
          <w:ilvl w:val="0"/>
          <w:numId w:val="10"/>
        </w:numPr>
        <w:spacing w:after="0" w:line="240" w:lineRule="auto"/>
        <w:ind w:left="284" w:hanging="284"/>
        <w:jc w:val="both"/>
        <w:rPr>
          <w:rFonts w:eastAsia="Times New Roman"/>
          <w:spacing w:val="-4"/>
          <w:lang w:eastAsia="lv-LV"/>
        </w:rPr>
      </w:pPr>
      <w:r w:rsidRPr="000A1C76">
        <w:rPr>
          <w:rFonts w:eastAsia="Times New Roman"/>
          <w:lang w:eastAsia="lv-LV"/>
        </w:rPr>
        <w:t xml:space="preserve">SIA “Rīgas ūdens” </w:t>
      </w:r>
      <w:r>
        <w:rPr>
          <w:rFonts w:eastAsia="Times New Roman"/>
          <w:lang w:eastAsia="lv-LV"/>
        </w:rPr>
        <w:t>Vides pārvaldības</w:t>
      </w:r>
      <w:r w:rsidRPr="00F96EE0">
        <w:rPr>
          <w:rFonts w:eastAsia="Times New Roman"/>
          <w:lang w:eastAsia="lv-LV"/>
        </w:rPr>
        <w:t xml:space="preserve"> </w:t>
      </w:r>
      <w:r w:rsidRPr="000A1C76">
        <w:rPr>
          <w:rFonts w:eastAsia="Times New Roman"/>
          <w:lang w:eastAsia="lv-LV"/>
        </w:rPr>
        <w:t>sistēmas</w:t>
      </w:r>
      <w:r>
        <w:rPr>
          <w:rFonts w:eastAsia="Times New Roman"/>
          <w:lang w:eastAsia="lv-LV"/>
        </w:rPr>
        <w:t xml:space="preserve"> </w:t>
      </w:r>
      <w:r w:rsidRPr="000A1C76">
        <w:rPr>
          <w:rFonts w:eastAsia="Times New Roman"/>
          <w:lang w:eastAsia="lv-LV"/>
        </w:rPr>
        <w:t>sertificēšan</w:t>
      </w:r>
      <w:r>
        <w:rPr>
          <w:rFonts w:eastAsia="Times New Roman"/>
          <w:lang w:eastAsia="lv-LV"/>
        </w:rPr>
        <w:t xml:space="preserve">u </w:t>
      </w:r>
      <w:r w:rsidRPr="000A1C76">
        <w:rPr>
          <w:rFonts w:eastAsia="Times New Roman"/>
          <w:lang w:eastAsia="lv-LV"/>
        </w:rPr>
        <w:t xml:space="preserve">atbilstoši ISO </w:t>
      </w:r>
      <w:r>
        <w:rPr>
          <w:rFonts w:eastAsia="Times New Roman"/>
          <w:lang w:eastAsia="lv-LV"/>
        </w:rPr>
        <w:t>14001</w:t>
      </w:r>
      <w:r w:rsidRPr="000A1C76">
        <w:rPr>
          <w:rFonts w:eastAsia="Times New Roman"/>
          <w:lang w:eastAsia="lv-LV"/>
        </w:rPr>
        <w:t>:20</w:t>
      </w:r>
      <w:r>
        <w:rPr>
          <w:rFonts w:eastAsia="Times New Roman"/>
          <w:lang w:eastAsia="lv-LV"/>
        </w:rPr>
        <w:t>15 standartam</w:t>
      </w:r>
      <w:r w:rsidRPr="00D61394">
        <w:rPr>
          <w:rFonts w:eastAsia="Times New Roman"/>
          <w:spacing w:val="-4"/>
          <w:lang w:eastAsia="lv-LV"/>
        </w:rPr>
        <w:t xml:space="preserve"> </w:t>
      </w:r>
      <w:r w:rsidRPr="00B62EA9">
        <w:rPr>
          <w:rFonts w:eastAsia="Times New Roman"/>
          <w:spacing w:val="-4"/>
          <w:lang w:eastAsia="lv-LV"/>
        </w:rPr>
        <w:t>piedāvājam veikt &lt;</w:t>
      </w:r>
      <w:r w:rsidRPr="00B62EA9">
        <w:rPr>
          <w:rFonts w:eastAsia="Times New Roman"/>
          <w:spacing w:val="-4"/>
          <w:highlight w:val="lightGray"/>
          <w:lang w:eastAsia="lv-LV"/>
        </w:rPr>
        <w:t>kalendāro nedēļu skaits</w:t>
      </w:r>
      <w:r w:rsidRPr="00B62EA9">
        <w:rPr>
          <w:rFonts w:eastAsia="Times New Roman"/>
          <w:spacing w:val="-4"/>
          <w:lang w:eastAsia="lv-LV"/>
        </w:rPr>
        <w:t>&gt;</w:t>
      </w:r>
      <w:r w:rsidR="009744FF" w:rsidRPr="00B62EA9">
        <w:rPr>
          <w:rFonts w:eastAsia="Times New Roman"/>
          <w:spacing w:val="-4"/>
          <w:lang w:eastAsia="lv-LV"/>
        </w:rPr>
        <w:t xml:space="preserve"> kalendāra nedēļu laikā no Pasūtītāja</w:t>
      </w:r>
      <w:r w:rsidR="009744FF">
        <w:rPr>
          <w:rFonts w:eastAsia="Times New Roman"/>
          <w:spacing w:val="-4"/>
          <w:lang w:eastAsia="lv-LV"/>
        </w:rPr>
        <w:t xml:space="preserve"> </w:t>
      </w:r>
      <w:r w:rsidR="009744FF" w:rsidRPr="005109ED">
        <w:rPr>
          <w:rFonts w:eastAsia="Times New Roman"/>
          <w:spacing w:val="-4"/>
          <w:lang w:eastAsia="lv-LV"/>
        </w:rPr>
        <w:t>pieteikuma saņemšanas dienas.</w:t>
      </w:r>
    </w:p>
    <w:p w14:paraId="6D98CEC0" w14:textId="77777777" w:rsidR="004A0F47" w:rsidRPr="005109ED" w:rsidRDefault="004A0F47" w:rsidP="004A0F47">
      <w:pPr>
        <w:widowControl w:val="0"/>
        <w:numPr>
          <w:ilvl w:val="0"/>
          <w:numId w:val="10"/>
        </w:numPr>
        <w:spacing w:after="0" w:line="240" w:lineRule="auto"/>
        <w:ind w:left="284" w:hanging="284"/>
        <w:jc w:val="both"/>
        <w:rPr>
          <w:rFonts w:eastAsia="Times New Roman"/>
          <w:spacing w:val="-4"/>
          <w:lang w:eastAsia="lv-LV"/>
        </w:rPr>
      </w:pPr>
      <w:r w:rsidRPr="005109ED">
        <w:rPr>
          <w:rFonts w:eastAsia="Times New Roman"/>
          <w:spacing w:val="-4"/>
          <w:lang w:eastAsia="lv-LV"/>
        </w:rPr>
        <w:t>Apliecinām, ka:</w:t>
      </w:r>
    </w:p>
    <w:p w14:paraId="1A4091FD" w14:textId="77777777" w:rsidR="004A0F47" w:rsidRPr="005109ED" w:rsidRDefault="004A0F47" w:rsidP="00B62EA9">
      <w:pPr>
        <w:numPr>
          <w:ilvl w:val="1"/>
          <w:numId w:val="10"/>
        </w:numPr>
        <w:tabs>
          <w:tab w:val="left" w:pos="993"/>
        </w:tabs>
        <w:spacing w:after="0" w:line="240" w:lineRule="auto"/>
        <w:ind w:left="284" w:hanging="426"/>
        <w:jc w:val="both"/>
        <w:rPr>
          <w:rFonts w:eastAsia="Times New Roman"/>
          <w:spacing w:val="-4"/>
          <w:lang w:eastAsia="lv-LV"/>
        </w:rPr>
      </w:pPr>
      <w:r w:rsidRPr="005109ED">
        <w:rPr>
          <w:rFonts w:eastAsia="Times New Roman"/>
          <w:spacing w:val="-4"/>
          <w:lang w:eastAsia="lv-LV"/>
        </w:rPr>
        <w:t>visa Tirgus izpētei sniegtā informācija ir patiesa;</w:t>
      </w:r>
    </w:p>
    <w:p w14:paraId="3A2D62AA" w14:textId="77777777" w:rsidR="004A0F47" w:rsidRPr="00AC6E37" w:rsidRDefault="004A0F47" w:rsidP="00B62EA9">
      <w:pPr>
        <w:numPr>
          <w:ilvl w:val="1"/>
          <w:numId w:val="10"/>
        </w:numPr>
        <w:tabs>
          <w:tab w:val="left" w:pos="993"/>
        </w:tabs>
        <w:spacing w:after="0" w:line="240" w:lineRule="auto"/>
        <w:ind w:left="284" w:hanging="426"/>
        <w:jc w:val="both"/>
      </w:pPr>
      <w:r w:rsidRPr="00AC6E37">
        <w:t>uz Pretendentu neattiecas Sabiedrisko pakalpojumu sniedzēju iepirkumu likuma 48.panta otrās daļas (izņemot otrās daļas 8. un 9.punktu) izslēgšanas nosacījumi;</w:t>
      </w:r>
    </w:p>
    <w:p w14:paraId="7A2EDFBB" w14:textId="77777777" w:rsidR="004A0F47" w:rsidRPr="00AC6E37" w:rsidRDefault="004A0F47" w:rsidP="00B62EA9">
      <w:pPr>
        <w:numPr>
          <w:ilvl w:val="1"/>
          <w:numId w:val="10"/>
        </w:numPr>
        <w:tabs>
          <w:tab w:val="left" w:pos="993"/>
        </w:tabs>
        <w:spacing w:after="0" w:line="240" w:lineRule="auto"/>
        <w:ind w:left="284" w:hanging="426"/>
        <w:jc w:val="both"/>
      </w:pPr>
      <w:r w:rsidRPr="00AC6E37">
        <w:t>uz Pretendentu neattiecas Starptautisko un Latvijas Republikas nacionālo sankciju likuma  11.</w:t>
      </w:r>
      <w:r w:rsidRPr="00252152">
        <w:rPr>
          <w:vertAlign w:val="superscript"/>
        </w:rPr>
        <w:t>1</w:t>
      </w:r>
      <w:r w:rsidRPr="00AC6E37">
        <w:t>panta pirmās daļas izslēgšanas nosacījumi;</w:t>
      </w:r>
    </w:p>
    <w:p w14:paraId="734A102D" w14:textId="77777777" w:rsidR="004A0F47" w:rsidRPr="00AC6E37" w:rsidRDefault="004A0F47" w:rsidP="00B62EA9">
      <w:pPr>
        <w:numPr>
          <w:ilvl w:val="1"/>
          <w:numId w:val="10"/>
        </w:numPr>
        <w:tabs>
          <w:tab w:val="left" w:pos="993"/>
        </w:tabs>
        <w:spacing w:after="0" w:line="240" w:lineRule="auto"/>
        <w:ind w:left="284" w:hanging="426"/>
        <w:jc w:val="both"/>
      </w:pPr>
      <w:r w:rsidRPr="00AC6E37">
        <w:t xml:space="preserve">esam iepazinušies ar informāciju, kas nepieciešama piedāvājuma </w:t>
      </w:r>
      <w:r>
        <w:t xml:space="preserve">Tirgus izpētei </w:t>
      </w:r>
      <w:r w:rsidRPr="00AC6E37">
        <w:t xml:space="preserve">sagatavošanai un </w:t>
      </w:r>
      <w:r>
        <w:t xml:space="preserve">Tirgus izpētes uzaicinājumā </w:t>
      </w:r>
      <w:r w:rsidRPr="006F1390">
        <w:t>norādīt</w:t>
      </w:r>
      <w:r>
        <w:t>ā</w:t>
      </w:r>
      <w:r w:rsidRPr="006F1390">
        <w:t xml:space="preserve"> </w:t>
      </w:r>
      <w:r>
        <w:t>Pakalpojuma sniegšanai</w:t>
      </w:r>
      <w:r w:rsidRPr="00AC6E37">
        <w:t>;</w:t>
      </w:r>
    </w:p>
    <w:p w14:paraId="7B5B894D" w14:textId="77777777" w:rsidR="004A0F47" w:rsidRPr="00AC6E37" w:rsidRDefault="004A0F47" w:rsidP="00B62EA9">
      <w:pPr>
        <w:numPr>
          <w:ilvl w:val="1"/>
          <w:numId w:val="10"/>
        </w:numPr>
        <w:tabs>
          <w:tab w:val="left" w:pos="993"/>
        </w:tabs>
        <w:spacing w:after="0" w:line="240" w:lineRule="auto"/>
        <w:ind w:left="284" w:hanging="426"/>
        <w:jc w:val="both"/>
      </w:pPr>
      <w:r>
        <w:t xml:space="preserve">Tirgus izpētes uzaicinājuma </w:t>
      </w:r>
      <w:r w:rsidRPr="00AC6E37">
        <w:t>prasības un nosacījumi ir skaidri un saprotami;</w:t>
      </w:r>
    </w:p>
    <w:p w14:paraId="01AF5207" w14:textId="77777777" w:rsidR="004A0F47" w:rsidRPr="00AC6E37" w:rsidRDefault="004A0F47" w:rsidP="00B62EA9">
      <w:pPr>
        <w:numPr>
          <w:ilvl w:val="1"/>
          <w:numId w:val="10"/>
        </w:numPr>
        <w:tabs>
          <w:tab w:val="left" w:pos="993"/>
        </w:tabs>
        <w:spacing w:after="0" w:line="240" w:lineRule="auto"/>
        <w:ind w:left="284" w:hanging="426"/>
        <w:jc w:val="both"/>
      </w:pPr>
      <w:r w:rsidRPr="00AC6E37">
        <w:t xml:space="preserve">apzināmies </w:t>
      </w:r>
      <w:r>
        <w:t xml:space="preserve">Tirgus izpētes uzaicinājuma </w:t>
      </w:r>
      <w:r w:rsidRPr="00AC6E37">
        <w:t xml:space="preserve">noteikumos norādīto </w:t>
      </w:r>
      <w:r>
        <w:t xml:space="preserve">Pakalpojumu </w:t>
      </w:r>
      <w:r w:rsidRPr="00AC6E37">
        <w:t xml:space="preserve">specifiku un apjomu; </w:t>
      </w:r>
    </w:p>
    <w:p w14:paraId="3DEA7E2E" w14:textId="77777777" w:rsidR="004A0F47" w:rsidRDefault="004A0F47" w:rsidP="00B62EA9">
      <w:pPr>
        <w:numPr>
          <w:ilvl w:val="1"/>
          <w:numId w:val="10"/>
        </w:numPr>
        <w:tabs>
          <w:tab w:val="left" w:pos="993"/>
        </w:tabs>
        <w:spacing w:after="0" w:line="240" w:lineRule="auto"/>
        <w:ind w:left="284" w:hanging="426"/>
        <w:jc w:val="both"/>
      </w:pPr>
      <w:r w:rsidRPr="00AC6E37">
        <w:t xml:space="preserve">mūsu rīcībā ir atbilstoši resursi </w:t>
      </w:r>
      <w:r>
        <w:t xml:space="preserve">Tirgus izpētes uzaicinājuma </w:t>
      </w:r>
      <w:r w:rsidRPr="00AC6E37">
        <w:t xml:space="preserve">noteikumos norādīto </w:t>
      </w:r>
      <w:r>
        <w:t>Pakalpojumu</w:t>
      </w:r>
      <w:r w:rsidRPr="00AC6E37">
        <w:t xml:space="preserve"> </w:t>
      </w:r>
      <w:r>
        <w:t>sniegšanai Tirgus izpētes uzaicinājuma</w:t>
      </w:r>
      <w:r w:rsidRPr="00AC6E37">
        <w:t xml:space="preserve"> noteikumos norādītajā laikā un apjomā</w:t>
      </w:r>
      <w:r>
        <w:t>;</w:t>
      </w:r>
    </w:p>
    <w:p w14:paraId="67F787EC" w14:textId="77777777" w:rsidR="004A0F47" w:rsidRPr="006F1390" w:rsidRDefault="004A0F47" w:rsidP="00B62EA9">
      <w:pPr>
        <w:numPr>
          <w:ilvl w:val="1"/>
          <w:numId w:val="10"/>
        </w:numPr>
        <w:tabs>
          <w:tab w:val="left" w:pos="993"/>
        </w:tabs>
        <w:spacing w:after="0" w:line="240" w:lineRule="auto"/>
        <w:ind w:left="284" w:hanging="426"/>
        <w:jc w:val="both"/>
      </w:pPr>
      <w:r w:rsidRPr="006F1390">
        <w:t>Pretendents nav ieinteresēts nevienā citā piedāvājumā, kas iesniegts Tirgus izpētes ietvaros;</w:t>
      </w:r>
    </w:p>
    <w:p w14:paraId="1E265815" w14:textId="77777777" w:rsidR="004A0F47" w:rsidRDefault="004A0F47" w:rsidP="00B62EA9">
      <w:pPr>
        <w:numPr>
          <w:ilvl w:val="1"/>
          <w:numId w:val="10"/>
        </w:numPr>
        <w:tabs>
          <w:tab w:val="left" w:pos="993"/>
        </w:tabs>
        <w:spacing w:after="0" w:line="240" w:lineRule="auto"/>
        <w:ind w:left="284" w:hanging="426"/>
        <w:jc w:val="both"/>
      </w:pPr>
      <w:r>
        <w:t>šis piedāvājums ir izstrādāts un iesniegts neatkarīgi no konkurentiem</w:t>
      </w:r>
      <w:r>
        <w:rPr>
          <w:rStyle w:val="Vresatsauce"/>
        </w:rPr>
        <w:footnoteReference w:customMarkFollows="1" w:id="1"/>
        <w:t>[1]</w:t>
      </w:r>
      <w:r>
        <w:t xml:space="preserve"> (turpmāk – konkurenti) un bez konsultācijām, līgumiem vai vienošanām vai cita veida saziņas ar konkurentiem;</w:t>
      </w:r>
    </w:p>
    <w:p w14:paraId="400DCDF5" w14:textId="77777777" w:rsidR="004A0F47" w:rsidRDefault="004A0F47" w:rsidP="00B62EA9">
      <w:pPr>
        <w:numPr>
          <w:ilvl w:val="1"/>
          <w:numId w:val="10"/>
        </w:numPr>
        <w:tabs>
          <w:tab w:val="left" w:pos="993"/>
        </w:tabs>
        <w:spacing w:after="0" w:line="240" w:lineRule="auto"/>
        <w:ind w:left="284" w:hanging="568"/>
        <w:jc w:val="both"/>
      </w:pPr>
      <w:r>
        <w:t>nav bijusi saziņa ar konkurentiem attiecībā uz cenām, cenas aprēķināšanas metodēm, faktoriem (apstākļiem) vai formulām, kā arī par konkurentu nodomu vai lēmumu piedalīties vai nepiedalīties Tirgus izpētē vai par tādu piedāvājumu iesniegšanu, kas neatbilst Tirgus izpētes prasībām, vai attiecībā uz kvalitāti, apjomu, specifikāciju, izpildes vai citiem nosacījumiem, kas risināmi neatkarīgi no konkurentiem, tiem produktiem vai pakalpojumiem, kas attiecas uz Tirgus izpēti;</w:t>
      </w:r>
    </w:p>
    <w:p w14:paraId="6CA30FE9" w14:textId="77777777" w:rsidR="004A0F47" w:rsidRDefault="004A0F47" w:rsidP="00B62EA9">
      <w:pPr>
        <w:numPr>
          <w:ilvl w:val="1"/>
          <w:numId w:val="10"/>
        </w:numPr>
        <w:tabs>
          <w:tab w:val="left" w:pos="993"/>
        </w:tabs>
        <w:spacing w:after="0" w:line="240" w:lineRule="auto"/>
        <w:ind w:left="284" w:hanging="568"/>
        <w:jc w:val="both"/>
      </w:pPr>
      <w:r>
        <w:t>Pretendents nav apzināti, tieši vai netieši atklājis vai neatklās piedāvājuma noteikumus nevienam konkurentam pirms oficiālā piedāvājumu iesniegšanas datuma un laika vai līguma slēgšanas tiesību piešķiršanas;</w:t>
      </w:r>
    </w:p>
    <w:p w14:paraId="46A64AAA" w14:textId="77777777" w:rsidR="004A0F47" w:rsidRDefault="004A0F47" w:rsidP="00B62EA9">
      <w:pPr>
        <w:numPr>
          <w:ilvl w:val="1"/>
          <w:numId w:val="10"/>
        </w:numPr>
        <w:tabs>
          <w:tab w:val="left" w:pos="993"/>
        </w:tabs>
        <w:spacing w:after="0" w:line="240" w:lineRule="auto"/>
        <w:ind w:left="284" w:hanging="568"/>
        <w:jc w:val="both"/>
      </w:pPr>
      <w:r>
        <w:t>Pretendentam nav konkurenci ierobežojošas priekšrocības Tirgus izpētē, jo tas vai ar to saistīta juridiska persona nav bijusi iesaistīta Tirgus izpētes sagatavošanā saskaņā ar Sabiedrisko pakalpojumu sniedzēju iepirkumu likuma 22.panta ceturto daļu.</w:t>
      </w:r>
    </w:p>
    <w:p w14:paraId="748B40AF" w14:textId="77777777" w:rsidR="004A0F47" w:rsidRDefault="004A0F47" w:rsidP="004A0F47">
      <w:pPr>
        <w:widowControl w:val="0"/>
        <w:numPr>
          <w:ilvl w:val="0"/>
          <w:numId w:val="10"/>
        </w:numPr>
        <w:tabs>
          <w:tab w:val="left" w:pos="284"/>
        </w:tabs>
        <w:spacing w:after="0" w:line="240" w:lineRule="auto"/>
        <w:ind w:left="284" w:hanging="284"/>
        <w:jc w:val="both"/>
        <w:rPr>
          <w:rFonts w:eastAsia="Times New Roman"/>
          <w:lang w:eastAsia="lv-LV"/>
        </w:rPr>
      </w:pPr>
      <w:r w:rsidRPr="00DC2F41">
        <w:rPr>
          <w:rFonts w:eastAsia="Times New Roman"/>
          <w:lang w:eastAsia="lv-LV"/>
        </w:rPr>
        <w:t xml:space="preserve">Pretendenta kontaktpersona: </w:t>
      </w:r>
      <w:r w:rsidRPr="00DD3517">
        <w:rPr>
          <w:rFonts w:eastAsia="Times New Roman"/>
          <w:highlight w:val="lightGray"/>
          <w:lang w:eastAsia="lv-LV"/>
        </w:rPr>
        <w:t>&lt;vārds, uzvārds, amats, tālrunis, e-pasta adrese&gt;</w:t>
      </w:r>
      <w:r w:rsidRPr="00DC2F41">
        <w:rPr>
          <w:rFonts w:eastAsia="Times New Roman"/>
          <w:lang w:eastAsia="lv-LV"/>
        </w:rPr>
        <w:t>.</w:t>
      </w:r>
    </w:p>
    <w:p w14:paraId="1D3D6D1E" w14:textId="77777777" w:rsidR="004A0F47" w:rsidRDefault="004A0F47" w:rsidP="004A0F47">
      <w:pPr>
        <w:widowControl w:val="0"/>
        <w:tabs>
          <w:tab w:val="left" w:pos="284"/>
        </w:tabs>
        <w:spacing w:after="0" w:line="240" w:lineRule="auto"/>
        <w:ind w:left="284"/>
        <w:jc w:val="both"/>
        <w:rPr>
          <w:rFonts w:eastAsia="Times New Roman"/>
          <w:lang w:eastAsia="lv-LV"/>
        </w:rPr>
      </w:pPr>
    </w:p>
    <w:p w14:paraId="588FCEF8" w14:textId="77777777" w:rsidR="004A0F47" w:rsidRDefault="004A0F47" w:rsidP="004A0F47">
      <w:pPr>
        <w:tabs>
          <w:tab w:val="left" w:pos="180"/>
          <w:tab w:val="left" w:pos="720"/>
        </w:tabs>
        <w:spacing w:after="0"/>
        <w:jc w:val="both"/>
      </w:pPr>
      <w:r w:rsidRPr="002A5687">
        <w:t xml:space="preserve">Pielikumā: </w:t>
      </w:r>
    </w:p>
    <w:p w14:paraId="2003ED57" w14:textId="4151EA29" w:rsidR="004A0F47" w:rsidRDefault="004A0F47" w:rsidP="004A0F47">
      <w:pPr>
        <w:pStyle w:val="Sarakstarindkopa"/>
        <w:numPr>
          <w:ilvl w:val="0"/>
          <w:numId w:val="11"/>
        </w:numPr>
        <w:tabs>
          <w:tab w:val="left" w:pos="180"/>
          <w:tab w:val="left" w:pos="720"/>
        </w:tabs>
        <w:spacing w:after="0"/>
        <w:jc w:val="both"/>
      </w:pPr>
      <w:r>
        <w:t>Tehniskais piedāvājums</w:t>
      </w:r>
      <w:r w:rsidRPr="002A5687">
        <w:t xml:space="preserve"> uz </w:t>
      </w:r>
      <w:r w:rsidRPr="00A2794B">
        <w:rPr>
          <w:highlight w:val="lightGray"/>
        </w:rPr>
        <w:t>&lt;lapu skaits&gt;</w:t>
      </w:r>
      <w:r w:rsidRPr="002A5687">
        <w:t xml:space="preserve"> lapām.</w:t>
      </w:r>
    </w:p>
    <w:p w14:paraId="51B4F600" w14:textId="77777777" w:rsidR="004A0F47" w:rsidRDefault="004A0F47" w:rsidP="004A0F47">
      <w:pPr>
        <w:pStyle w:val="Sarakstarindkopa"/>
        <w:numPr>
          <w:ilvl w:val="0"/>
          <w:numId w:val="11"/>
        </w:numPr>
        <w:tabs>
          <w:tab w:val="left" w:pos="180"/>
          <w:tab w:val="left" w:pos="720"/>
        </w:tabs>
        <w:spacing w:after="0"/>
        <w:jc w:val="both"/>
      </w:pPr>
      <w:r>
        <w:lastRenderedPageBreak/>
        <w:t xml:space="preserve">Finanšu piedāvājums uz </w:t>
      </w:r>
      <w:r w:rsidRPr="00A2794B">
        <w:rPr>
          <w:highlight w:val="lightGray"/>
        </w:rPr>
        <w:t>&lt;lapu skaits&gt;</w:t>
      </w:r>
      <w:r w:rsidRPr="002A5687">
        <w:t xml:space="preserve"> lapām</w:t>
      </w:r>
      <w:r>
        <w:t>.</w:t>
      </w:r>
    </w:p>
    <w:p w14:paraId="264E3E36" w14:textId="77777777" w:rsidR="004A0F47" w:rsidRPr="006E750E" w:rsidRDefault="004A0F47" w:rsidP="004A0F47">
      <w:pPr>
        <w:pStyle w:val="Sarakstarindkopa"/>
        <w:numPr>
          <w:ilvl w:val="0"/>
          <w:numId w:val="11"/>
        </w:numPr>
        <w:tabs>
          <w:tab w:val="left" w:pos="180"/>
          <w:tab w:val="left" w:pos="720"/>
        </w:tabs>
        <w:spacing w:after="0"/>
        <w:jc w:val="both"/>
      </w:pPr>
      <w:r>
        <w:t xml:space="preserve">Pretendenta pieredzes apraksts uz </w:t>
      </w:r>
      <w:r w:rsidRPr="00A2794B">
        <w:rPr>
          <w:highlight w:val="lightGray"/>
        </w:rPr>
        <w:t>&lt;lapu skaits&gt;</w:t>
      </w:r>
      <w:r w:rsidRPr="002A5687">
        <w:t xml:space="preserve"> lapām</w:t>
      </w:r>
      <w:r>
        <w:t>.</w:t>
      </w:r>
    </w:p>
    <w:p w14:paraId="22B559C9" w14:textId="77777777" w:rsidR="004A0F47" w:rsidRPr="00DC2F41" w:rsidRDefault="004A0F47" w:rsidP="004A0F47">
      <w:pPr>
        <w:widowControl w:val="0"/>
        <w:tabs>
          <w:tab w:val="left" w:pos="284"/>
        </w:tabs>
        <w:spacing w:after="0" w:line="240" w:lineRule="auto"/>
        <w:ind w:left="284"/>
        <w:jc w:val="both"/>
        <w:rPr>
          <w:rFonts w:eastAsia="Times New Roman"/>
          <w:lang w:eastAsia="lv-LV"/>
        </w:rPr>
      </w:pPr>
    </w:p>
    <w:tbl>
      <w:tblPr>
        <w:tblpPr w:leftFromText="180" w:rightFromText="180" w:vertAnchor="text" w:horzAnchor="margin" w:tblpY="182"/>
        <w:tblW w:w="7621" w:type="dxa"/>
        <w:tblBorders>
          <w:bottom w:val="dotted" w:sz="4" w:space="0" w:color="auto"/>
          <w:insideH w:val="dotted" w:sz="4" w:space="0" w:color="auto"/>
        </w:tblBorders>
        <w:tblLook w:val="04A0" w:firstRow="1" w:lastRow="0" w:firstColumn="1" w:lastColumn="0" w:noHBand="0" w:noVBand="1"/>
      </w:tblPr>
      <w:tblGrid>
        <w:gridCol w:w="7621"/>
      </w:tblGrid>
      <w:tr w:rsidR="004A0F47" w:rsidRPr="00DC2F41" w14:paraId="63DFEC08" w14:textId="77777777" w:rsidTr="000678FF">
        <w:tc>
          <w:tcPr>
            <w:tcW w:w="7621" w:type="dxa"/>
            <w:tcBorders>
              <w:top w:val="nil"/>
              <w:left w:val="nil"/>
              <w:bottom w:val="dotted" w:sz="4" w:space="0" w:color="auto"/>
              <w:right w:val="nil"/>
            </w:tcBorders>
            <w:vAlign w:val="bottom"/>
            <w:hideMark/>
          </w:tcPr>
          <w:p w14:paraId="22424864" w14:textId="77777777" w:rsidR="004A0F47" w:rsidRPr="00DC2F41" w:rsidRDefault="004A0F47" w:rsidP="000678FF">
            <w:pPr>
              <w:tabs>
                <w:tab w:val="left" w:pos="284"/>
                <w:tab w:val="left" w:pos="426"/>
                <w:tab w:val="center" w:pos="4320"/>
                <w:tab w:val="right" w:pos="8640"/>
                <w:tab w:val="left" w:pos="9000"/>
              </w:tabs>
              <w:spacing w:after="0" w:line="240" w:lineRule="auto"/>
              <w:rPr>
                <w:rFonts w:eastAsia="Times New Roman"/>
              </w:rPr>
            </w:pPr>
            <w:r w:rsidRPr="00DC2F41">
              <w:rPr>
                <w:rFonts w:eastAsia="Times New Roman"/>
                <w:highlight w:val="lightGray"/>
              </w:rPr>
              <w:t>&lt;Pretendenta nosaukums un reģistrācijas numurs&gt;</w:t>
            </w:r>
          </w:p>
        </w:tc>
      </w:tr>
      <w:tr w:rsidR="004A0F47" w:rsidRPr="00DC2F41" w14:paraId="59DDC218" w14:textId="77777777" w:rsidTr="000678FF">
        <w:tc>
          <w:tcPr>
            <w:tcW w:w="7621" w:type="dxa"/>
            <w:tcBorders>
              <w:top w:val="dotted" w:sz="4" w:space="0" w:color="auto"/>
              <w:left w:val="nil"/>
              <w:bottom w:val="dotted" w:sz="4" w:space="0" w:color="auto"/>
              <w:right w:val="nil"/>
            </w:tcBorders>
            <w:vAlign w:val="bottom"/>
            <w:hideMark/>
          </w:tcPr>
          <w:p w14:paraId="206EE898" w14:textId="77777777" w:rsidR="004A0F47" w:rsidRPr="00DC2F41" w:rsidRDefault="004A0F47" w:rsidP="000678FF">
            <w:pPr>
              <w:tabs>
                <w:tab w:val="left" w:pos="426"/>
                <w:tab w:val="center" w:pos="4320"/>
                <w:tab w:val="right" w:pos="8640"/>
                <w:tab w:val="left" w:pos="9000"/>
              </w:tabs>
              <w:spacing w:after="0" w:line="240" w:lineRule="auto"/>
              <w:rPr>
                <w:rFonts w:eastAsia="Times New Roman"/>
              </w:rPr>
            </w:pPr>
            <w:r w:rsidRPr="00DC2F41">
              <w:rPr>
                <w:rFonts w:eastAsia="Times New Roman"/>
                <w:highlight w:val="lightGray"/>
              </w:rPr>
              <w:t>&lt;Pretendenta bankas rekvizīti&gt;</w:t>
            </w:r>
          </w:p>
        </w:tc>
      </w:tr>
      <w:tr w:rsidR="004A0F47" w:rsidRPr="00DC2F41" w14:paraId="684A8581" w14:textId="77777777" w:rsidTr="000678FF">
        <w:tc>
          <w:tcPr>
            <w:tcW w:w="7621" w:type="dxa"/>
            <w:tcBorders>
              <w:top w:val="dotted" w:sz="4" w:space="0" w:color="auto"/>
              <w:left w:val="nil"/>
              <w:bottom w:val="dotted" w:sz="4" w:space="0" w:color="auto"/>
              <w:right w:val="nil"/>
            </w:tcBorders>
            <w:vAlign w:val="bottom"/>
            <w:hideMark/>
          </w:tcPr>
          <w:p w14:paraId="2B6BF95F" w14:textId="77777777" w:rsidR="004A0F47" w:rsidRPr="00DC2F41" w:rsidRDefault="004A0F47" w:rsidP="000678FF">
            <w:pPr>
              <w:tabs>
                <w:tab w:val="left" w:pos="426"/>
                <w:tab w:val="center" w:pos="4320"/>
                <w:tab w:val="right" w:pos="8640"/>
                <w:tab w:val="left" w:pos="9000"/>
              </w:tabs>
              <w:spacing w:after="0" w:line="240" w:lineRule="auto"/>
              <w:rPr>
                <w:rFonts w:eastAsia="Times New Roman"/>
              </w:rPr>
            </w:pPr>
            <w:r w:rsidRPr="00DC2F41">
              <w:rPr>
                <w:rFonts w:eastAsia="Times New Roman"/>
                <w:highlight w:val="lightGray"/>
              </w:rPr>
              <w:t>&lt;Juridiskā un pasta adreses, tālruņu un faksa numuri, e-pasta adrese &gt;</w:t>
            </w:r>
          </w:p>
        </w:tc>
      </w:tr>
      <w:tr w:rsidR="004A0F47" w:rsidRPr="00DC2F41" w14:paraId="61EF2510" w14:textId="77777777" w:rsidTr="000678FF">
        <w:tc>
          <w:tcPr>
            <w:tcW w:w="7621" w:type="dxa"/>
            <w:tcBorders>
              <w:top w:val="dotted" w:sz="4" w:space="0" w:color="auto"/>
              <w:left w:val="nil"/>
              <w:bottom w:val="dotted" w:sz="4" w:space="0" w:color="auto"/>
              <w:right w:val="nil"/>
            </w:tcBorders>
            <w:vAlign w:val="bottom"/>
            <w:hideMark/>
          </w:tcPr>
          <w:p w14:paraId="0DF09775" w14:textId="77777777" w:rsidR="004A0F47" w:rsidRPr="00DC2F41" w:rsidRDefault="004A0F47" w:rsidP="000678FF">
            <w:pPr>
              <w:tabs>
                <w:tab w:val="left" w:pos="426"/>
                <w:tab w:val="center" w:pos="4320"/>
                <w:tab w:val="right" w:pos="8640"/>
                <w:tab w:val="left" w:pos="9000"/>
              </w:tabs>
              <w:spacing w:after="0" w:line="240" w:lineRule="auto"/>
              <w:rPr>
                <w:rFonts w:eastAsia="Times New Roman"/>
              </w:rPr>
            </w:pPr>
            <w:r w:rsidRPr="00DC2F41">
              <w:rPr>
                <w:rFonts w:eastAsia="Times New Roman"/>
                <w:highlight w:val="lightGray"/>
              </w:rPr>
              <w:t xml:space="preserve">&lt;Pretendenta </w:t>
            </w:r>
            <w:proofErr w:type="spellStart"/>
            <w:r w:rsidRPr="00DC2F41">
              <w:rPr>
                <w:rFonts w:eastAsia="Times New Roman"/>
                <w:highlight w:val="lightGray"/>
              </w:rPr>
              <w:t>paraksttiesīgās</w:t>
            </w:r>
            <w:proofErr w:type="spellEnd"/>
            <w:r w:rsidRPr="00DC2F41">
              <w:rPr>
                <w:rFonts w:eastAsia="Times New Roman"/>
                <w:highlight w:val="lightGray"/>
              </w:rPr>
              <w:t xml:space="preserve"> vai pilnvarotās personas vārds, uzvārds, amats&gt;</w:t>
            </w:r>
          </w:p>
        </w:tc>
      </w:tr>
      <w:tr w:rsidR="004A0F47" w:rsidRPr="00DC2F41" w14:paraId="467FAA65" w14:textId="77777777" w:rsidTr="000678FF">
        <w:trPr>
          <w:trHeight w:val="64"/>
        </w:trPr>
        <w:tc>
          <w:tcPr>
            <w:tcW w:w="7621" w:type="dxa"/>
            <w:tcBorders>
              <w:top w:val="dotted" w:sz="4" w:space="0" w:color="auto"/>
              <w:left w:val="nil"/>
              <w:bottom w:val="dotted" w:sz="4" w:space="0" w:color="auto"/>
              <w:right w:val="nil"/>
            </w:tcBorders>
            <w:vAlign w:val="center"/>
            <w:hideMark/>
          </w:tcPr>
          <w:p w14:paraId="2E6DD48B" w14:textId="77777777" w:rsidR="004A0F47" w:rsidRPr="00DC2F41" w:rsidRDefault="004A0F47" w:rsidP="000678FF">
            <w:pPr>
              <w:tabs>
                <w:tab w:val="left" w:pos="426"/>
                <w:tab w:val="center" w:pos="4320"/>
                <w:tab w:val="right" w:pos="8640"/>
                <w:tab w:val="left" w:pos="9000"/>
              </w:tabs>
              <w:spacing w:after="0" w:line="240" w:lineRule="auto"/>
              <w:jc w:val="both"/>
              <w:rPr>
                <w:rFonts w:eastAsia="Times New Roman"/>
              </w:rPr>
            </w:pPr>
            <w:r w:rsidRPr="00DC2F41">
              <w:rPr>
                <w:rFonts w:eastAsia="Times New Roman"/>
                <w:highlight w:val="lightGray"/>
              </w:rPr>
              <w:t>&lt;Paraksts&gt;</w:t>
            </w:r>
          </w:p>
        </w:tc>
      </w:tr>
      <w:tr w:rsidR="004A0F47" w:rsidRPr="00DC2F41" w14:paraId="09C337FE" w14:textId="77777777" w:rsidTr="000678FF">
        <w:trPr>
          <w:trHeight w:val="488"/>
        </w:trPr>
        <w:tc>
          <w:tcPr>
            <w:tcW w:w="7621" w:type="dxa"/>
            <w:tcBorders>
              <w:top w:val="dotted" w:sz="4" w:space="0" w:color="auto"/>
              <w:left w:val="nil"/>
              <w:bottom w:val="dotted" w:sz="4" w:space="0" w:color="auto"/>
              <w:right w:val="nil"/>
            </w:tcBorders>
            <w:hideMark/>
          </w:tcPr>
          <w:p w14:paraId="2AB8ACA0" w14:textId="77777777" w:rsidR="004A0F47" w:rsidRPr="00DC2F41" w:rsidRDefault="004A0F47" w:rsidP="000678FF">
            <w:pPr>
              <w:tabs>
                <w:tab w:val="left" w:pos="426"/>
                <w:tab w:val="center" w:pos="4320"/>
                <w:tab w:val="right" w:pos="8640"/>
                <w:tab w:val="left" w:pos="9000"/>
              </w:tabs>
              <w:spacing w:after="0" w:line="240" w:lineRule="auto"/>
              <w:jc w:val="both"/>
              <w:rPr>
                <w:rFonts w:eastAsia="Times New Roman"/>
              </w:rPr>
            </w:pPr>
            <w:r w:rsidRPr="00DC2F41">
              <w:rPr>
                <w:rFonts w:eastAsia="Times New Roman"/>
                <w:highlight w:val="lightGray"/>
              </w:rPr>
              <w:t>&lt;Datums, vieta&gt;</w:t>
            </w:r>
          </w:p>
        </w:tc>
      </w:tr>
    </w:tbl>
    <w:p w14:paraId="2147B1CA" w14:textId="77777777" w:rsidR="004A0F47" w:rsidRDefault="004A0F47" w:rsidP="004A0F47">
      <w:pPr>
        <w:pStyle w:val="Stils1"/>
        <w:numPr>
          <w:ilvl w:val="0"/>
          <w:numId w:val="0"/>
        </w:numPr>
        <w:tabs>
          <w:tab w:val="left" w:pos="720"/>
        </w:tabs>
        <w:spacing w:line="240" w:lineRule="auto"/>
        <w:rPr>
          <w:sz w:val="24"/>
          <w:szCs w:val="24"/>
        </w:rPr>
      </w:pPr>
    </w:p>
    <w:p w14:paraId="567C53CB" w14:textId="77777777" w:rsidR="004A0F47" w:rsidRDefault="004A0F47" w:rsidP="004A0F47">
      <w:pPr>
        <w:pStyle w:val="Stils1"/>
        <w:numPr>
          <w:ilvl w:val="0"/>
          <w:numId w:val="0"/>
        </w:numPr>
        <w:tabs>
          <w:tab w:val="left" w:pos="720"/>
        </w:tabs>
        <w:spacing w:line="240" w:lineRule="auto"/>
        <w:rPr>
          <w:sz w:val="24"/>
          <w:szCs w:val="24"/>
        </w:rPr>
      </w:pPr>
    </w:p>
    <w:p w14:paraId="7AA78289" w14:textId="77777777" w:rsidR="004A0F47" w:rsidRDefault="004A0F47" w:rsidP="004A0F47">
      <w:pPr>
        <w:pStyle w:val="Stils1"/>
        <w:numPr>
          <w:ilvl w:val="0"/>
          <w:numId w:val="0"/>
        </w:numPr>
        <w:tabs>
          <w:tab w:val="left" w:pos="720"/>
        </w:tabs>
        <w:spacing w:line="240" w:lineRule="auto"/>
        <w:rPr>
          <w:sz w:val="24"/>
          <w:szCs w:val="24"/>
        </w:rPr>
      </w:pPr>
    </w:p>
    <w:p w14:paraId="0747C246" w14:textId="77777777" w:rsidR="004A0F47" w:rsidRDefault="004A0F47" w:rsidP="004A0F47">
      <w:pPr>
        <w:pStyle w:val="Stils1"/>
        <w:numPr>
          <w:ilvl w:val="0"/>
          <w:numId w:val="0"/>
        </w:numPr>
        <w:tabs>
          <w:tab w:val="left" w:pos="720"/>
        </w:tabs>
        <w:spacing w:line="240" w:lineRule="auto"/>
        <w:rPr>
          <w:sz w:val="24"/>
          <w:szCs w:val="24"/>
        </w:rPr>
      </w:pPr>
    </w:p>
    <w:p w14:paraId="66F4BEAF" w14:textId="77777777" w:rsidR="004A0F47" w:rsidRDefault="004A0F47" w:rsidP="004A0F47">
      <w:pPr>
        <w:pStyle w:val="Stils1"/>
        <w:numPr>
          <w:ilvl w:val="0"/>
          <w:numId w:val="0"/>
        </w:numPr>
        <w:tabs>
          <w:tab w:val="left" w:pos="720"/>
        </w:tabs>
        <w:spacing w:line="240" w:lineRule="auto"/>
        <w:rPr>
          <w:sz w:val="24"/>
          <w:szCs w:val="24"/>
        </w:rPr>
      </w:pPr>
    </w:p>
    <w:p w14:paraId="564435CF" w14:textId="77777777" w:rsidR="004A0F47" w:rsidRDefault="004A0F47" w:rsidP="004A0F47">
      <w:pPr>
        <w:pStyle w:val="Stils1"/>
        <w:numPr>
          <w:ilvl w:val="0"/>
          <w:numId w:val="0"/>
        </w:numPr>
        <w:tabs>
          <w:tab w:val="left" w:pos="720"/>
        </w:tabs>
        <w:spacing w:line="240" w:lineRule="auto"/>
        <w:rPr>
          <w:sz w:val="24"/>
          <w:szCs w:val="24"/>
        </w:rPr>
      </w:pPr>
    </w:p>
    <w:p w14:paraId="11D1382B" w14:textId="77777777" w:rsidR="004A0F47" w:rsidRDefault="004A0F47" w:rsidP="004A0F47">
      <w:pPr>
        <w:pStyle w:val="Stils1"/>
        <w:numPr>
          <w:ilvl w:val="0"/>
          <w:numId w:val="0"/>
        </w:numPr>
        <w:tabs>
          <w:tab w:val="left" w:pos="720"/>
        </w:tabs>
        <w:spacing w:line="240" w:lineRule="auto"/>
        <w:rPr>
          <w:sz w:val="24"/>
          <w:szCs w:val="24"/>
        </w:rPr>
      </w:pPr>
    </w:p>
    <w:p w14:paraId="226487AA" w14:textId="77777777" w:rsidR="004A0F47" w:rsidRDefault="004A0F47" w:rsidP="004A0F47">
      <w:pPr>
        <w:pStyle w:val="Stils1"/>
        <w:numPr>
          <w:ilvl w:val="0"/>
          <w:numId w:val="0"/>
        </w:numPr>
        <w:tabs>
          <w:tab w:val="left" w:pos="720"/>
        </w:tabs>
        <w:spacing w:line="240" w:lineRule="auto"/>
        <w:rPr>
          <w:sz w:val="24"/>
          <w:szCs w:val="24"/>
        </w:rPr>
      </w:pPr>
    </w:p>
    <w:p w14:paraId="05B54786" w14:textId="77777777" w:rsidR="004A0F47" w:rsidRDefault="004A0F47" w:rsidP="004A0F47">
      <w:pPr>
        <w:pStyle w:val="Stils1"/>
        <w:numPr>
          <w:ilvl w:val="0"/>
          <w:numId w:val="0"/>
        </w:numPr>
        <w:tabs>
          <w:tab w:val="left" w:pos="720"/>
        </w:tabs>
        <w:spacing w:line="240" w:lineRule="auto"/>
        <w:rPr>
          <w:sz w:val="24"/>
          <w:szCs w:val="24"/>
        </w:rPr>
      </w:pPr>
    </w:p>
    <w:p w14:paraId="16858D17" w14:textId="77777777" w:rsidR="004A0F47" w:rsidRDefault="004A0F47" w:rsidP="004A0F47">
      <w:pPr>
        <w:rPr>
          <w:b/>
        </w:rPr>
      </w:pPr>
      <w:r>
        <w:rPr>
          <w:b/>
        </w:rPr>
        <w:br w:type="page"/>
      </w:r>
    </w:p>
    <w:p w14:paraId="4045E03A" w14:textId="44B292F9" w:rsidR="000F7D12" w:rsidRPr="000F7D12" w:rsidRDefault="00566734" w:rsidP="000F7D12">
      <w:pPr>
        <w:spacing w:after="0" w:line="360" w:lineRule="auto"/>
        <w:jc w:val="right"/>
        <w:rPr>
          <w:rFonts w:eastAsia="Times New Roman"/>
          <w:b/>
          <w:lang w:eastAsia="lv-LV"/>
        </w:rPr>
      </w:pPr>
      <w:r>
        <w:rPr>
          <w:rFonts w:eastAsia="Times New Roman"/>
          <w:b/>
          <w:lang w:eastAsia="lv-LV"/>
        </w:rPr>
        <w:lastRenderedPageBreak/>
        <w:t>P</w:t>
      </w:r>
      <w:r w:rsidR="000F7D12" w:rsidRPr="000F7D12">
        <w:rPr>
          <w:rFonts w:eastAsia="Times New Roman"/>
          <w:b/>
          <w:lang w:eastAsia="lv-LV"/>
        </w:rPr>
        <w:t>ielikums Nr.</w:t>
      </w:r>
      <w:r w:rsidR="00DB67EF">
        <w:rPr>
          <w:rFonts w:eastAsia="Times New Roman"/>
          <w:b/>
          <w:lang w:eastAsia="lv-LV"/>
        </w:rPr>
        <w:t>2</w:t>
      </w:r>
    </w:p>
    <w:p w14:paraId="53BE472B" w14:textId="5205E7C7" w:rsidR="000F7D12" w:rsidRPr="00EC1F4F" w:rsidRDefault="000F7D12" w:rsidP="00EC1F4F">
      <w:pPr>
        <w:spacing w:after="0" w:line="360" w:lineRule="auto"/>
        <w:ind w:left="720"/>
        <w:jc w:val="center"/>
        <w:rPr>
          <w:rFonts w:eastAsia="Times New Roman"/>
          <w:b/>
          <w:sz w:val="28"/>
          <w:szCs w:val="28"/>
          <w:lang w:eastAsia="lv-LV"/>
        </w:rPr>
      </w:pPr>
      <w:r w:rsidRPr="000F7D12">
        <w:rPr>
          <w:rFonts w:eastAsia="Times New Roman"/>
          <w:b/>
          <w:sz w:val="28"/>
          <w:szCs w:val="28"/>
          <w:lang w:eastAsia="lv-LV"/>
        </w:rPr>
        <w:t>Tehniskā specifikācija</w:t>
      </w:r>
      <w:r w:rsidR="00D00BB5">
        <w:rPr>
          <w:rFonts w:eastAsia="Times New Roman"/>
          <w:b/>
          <w:sz w:val="28"/>
          <w:szCs w:val="28"/>
          <w:lang w:eastAsia="lv-LV"/>
        </w:rPr>
        <w:t>- darba uzdevums</w:t>
      </w:r>
    </w:p>
    <w:p w14:paraId="483B7AE0" w14:textId="0FC5F8C6" w:rsidR="002E5A12" w:rsidRPr="00F66F2A" w:rsidRDefault="000F7D12" w:rsidP="00EC1F4F">
      <w:pPr>
        <w:pStyle w:val="Sarakstarindkopa"/>
        <w:numPr>
          <w:ilvl w:val="0"/>
          <w:numId w:val="3"/>
        </w:numPr>
        <w:spacing w:after="0" w:line="240" w:lineRule="auto"/>
        <w:jc w:val="both"/>
        <w:rPr>
          <w:rFonts w:eastAsia="Times New Roman"/>
          <w:b/>
          <w:lang w:eastAsia="lv-LV"/>
        </w:rPr>
      </w:pPr>
      <w:r w:rsidRPr="00F66F2A">
        <w:rPr>
          <w:rFonts w:eastAsia="Times New Roman"/>
          <w:b/>
          <w:lang w:eastAsia="lv-LV"/>
        </w:rPr>
        <w:t>Esošās situācijas raksturojums</w:t>
      </w:r>
    </w:p>
    <w:p w14:paraId="61893C6F" w14:textId="6C1F20CF" w:rsidR="00F66F2A" w:rsidRPr="00277714" w:rsidRDefault="00F66F2A" w:rsidP="00F66F2A">
      <w:pPr>
        <w:pStyle w:val="Sarakstarindkopa"/>
        <w:spacing w:after="0" w:line="240" w:lineRule="auto"/>
        <w:jc w:val="both"/>
        <w:rPr>
          <w:rFonts w:eastAsia="Times New Roman"/>
          <w:bCs/>
          <w:lang w:eastAsia="lv-LV"/>
        </w:rPr>
      </w:pPr>
      <w:r w:rsidRPr="00277714">
        <w:rPr>
          <w:rFonts w:eastAsia="Times New Roman"/>
          <w:bCs/>
          <w:lang w:eastAsia="lv-LV"/>
        </w:rPr>
        <w:t>Uzņēmumā ieviestā vides pārvaldības sistēma</w:t>
      </w:r>
      <w:r w:rsidR="000369AC">
        <w:rPr>
          <w:rFonts w:eastAsia="Times New Roman"/>
          <w:bCs/>
          <w:lang w:eastAsia="lv-LV"/>
        </w:rPr>
        <w:t xml:space="preserve"> iepriekš nav sertificēta, atbilstoši ISO 14001:2015 standartam.</w:t>
      </w:r>
    </w:p>
    <w:p w14:paraId="6A3A9A51" w14:textId="77777777" w:rsidR="00F66F2A" w:rsidRPr="00F66F2A" w:rsidRDefault="00F66F2A" w:rsidP="00F66F2A">
      <w:pPr>
        <w:spacing w:after="0" w:line="240" w:lineRule="auto"/>
        <w:jc w:val="both"/>
        <w:rPr>
          <w:rFonts w:eastAsia="Times New Roman"/>
          <w:b/>
          <w:u w:val="single"/>
          <w:lang w:eastAsia="lv-LV"/>
        </w:rPr>
      </w:pPr>
    </w:p>
    <w:p w14:paraId="46D0E104" w14:textId="77777777" w:rsidR="000369AC" w:rsidRPr="000369AC" w:rsidRDefault="000F7D12" w:rsidP="000369AC">
      <w:pPr>
        <w:pStyle w:val="Sarakstarindkopa"/>
        <w:numPr>
          <w:ilvl w:val="0"/>
          <w:numId w:val="3"/>
        </w:numPr>
        <w:spacing w:after="0" w:line="240" w:lineRule="auto"/>
        <w:jc w:val="both"/>
        <w:rPr>
          <w:rFonts w:eastAsia="Times New Roman"/>
          <w:b/>
          <w:u w:val="single"/>
          <w:lang w:eastAsia="lv-LV"/>
        </w:rPr>
      </w:pPr>
      <w:r w:rsidRPr="00F66F2A">
        <w:rPr>
          <w:rFonts w:eastAsia="Times New Roman"/>
          <w:b/>
          <w:bCs/>
          <w:lang w:eastAsia="lv-LV"/>
        </w:rPr>
        <w:t>Uzņēmuma darbības veidi</w:t>
      </w:r>
      <w:r w:rsidR="00391F47" w:rsidRPr="00F66F2A">
        <w:rPr>
          <w:rFonts w:eastAsia="Times New Roman"/>
          <w:b/>
          <w:bCs/>
          <w:lang w:eastAsia="lv-LV"/>
        </w:rPr>
        <w:t>, uzņēmuma struktūra</w:t>
      </w:r>
      <w:r w:rsidR="000044D2" w:rsidRPr="00F66F2A">
        <w:rPr>
          <w:rFonts w:eastAsia="Times New Roman"/>
          <w:b/>
          <w:bCs/>
          <w:lang w:eastAsia="lv-LV"/>
        </w:rPr>
        <w:t xml:space="preserve"> un</w:t>
      </w:r>
      <w:r w:rsidRPr="00F66F2A">
        <w:rPr>
          <w:rFonts w:eastAsia="Times New Roman"/>
          <w:b/>
          <w:bCs/>
          <w:lang w:eastAsia="lv-LV"/>
        </w:rPr>
        <w:t xml:space="preserve"> darbības vietas </w:t>
      </w:r>
    </w:p>
    <w:p w14:paraId="4B9B04EA" w14:textId="77777777" w:rsidR="000369AC" w:rsidRDefault="000F7D12" w:rsidP="000369AC">
      <w:pPr>
        <w:pStyle w:val="Sarakstarindkopa"/>
        <w:spacing w:after="0" w:line="240" w:lineRule="auto"/>
        <w:jc w:val="both"/>
        <w:rPr>
          <w:rFonts w:eastAsia="Times New Roman"/>
          <w:bCs/>
          <w:lang w:eastAsia="lv-LV"/>
        </w:rPr>
      </w:pPr>
      <w:r w:rsidRPr="000369AC">
        <w:rPr>
          <w:rFonts w:eastAsia="Times New Roman"/>
          <w:bCs/>
          <w:lang w:eastAsia="lv-LV"/>
        </w:rPr>
        <w:t>Dzeramā ūdens sagatavošana un apgāde, sadzīves notekūdeņu novadīšana un attīrīšana.</w:t>
      </w:r>
    </w:p>
    <w:p w14:paraId="64180FB3" w14:textId="77777777" w:rsidR="000369AC" w:rsidRDefault="000369AC" w:rsidP="000369AC">
      <w:pPr>
        <w:pStyle w:val="Sarakstarindkopa"/>
        <w:spacing w:after="0" w:line="240" w:lineRule="auto"/>
        <w:jc w:val="both"/>
        <w:rPr>
          <w:rFonts w:eastAsia="Times New Roman"/>
          <w:bCs/>
          <w:lang w:eastAsia="lv-LV"/>
        </w:rPr>
      </w:pPr>
    </w:p>
    <w:p w14:paraId="0804D2AC" w14:textId="5A9CFFA3" w:rsidR="000044D2" w:rsidRPr="000369AC" w:rsidRDefault="00F206F8" w:rsidP="000369AC">
      <w:pPr>
        <w:pStyle w:val="Sarakstarindkopa"/>
        <w:numPr>
          <w:ilvl w:val="0"/>
          <w:numId w:val="3"/>
        </w:numPr>
        <w:spacing w:after="0" w:line="240" w:lineRule="auto"/>
        <w:jc w:val="both"/>
        <w:rPr>
          <w:rFonts w:eastAsia="Times New Roman"/>
          <w:b/>
          <w:u w:val="single"/>
          <w:lang w:eastAsia="lv-LV"/>
        </w:rPr>
      </w:pPr>
      <w:r w:rsidRPr="000369AC">
        <w:rPr>
          <w:rFonts w:eastAsia="Times New Roman"/>
          <w:b/>
          <w:lang w:eastAsia="lv-LV"/>
        </w:rPr>
        <w:t>Uzņēmuma struktūra</w:t>
      </w:r>
      <w:r w:rsidRPr="000369AC">
        <w:rPr>
          <w:rFonts w:eastAsia="Times New Roman"/>
          <w:bCs/>
          <w:lang w:eastAsia="lv-LV"/>
        </w:rPr>
        <w:t>:</w:t>
      </w:r>
      <w:r w:rsidR="000F7D12" w:rsidRPr="000369AC">
        <w:rPr>
          <w:rFonts w:eastAsia="Times New Roman"/>
          <w:bCs/>
          <w:lang w:eastAsia="lv-LV"/>
        </w:rPr>
        <w:t xml:space="preserve"> </w:t>
      </w:r>
    </w:p>
    <w:p w14:paraId="567FB9B5" w14:textId="18709173" w:rsidR="000044D2" w:rsidRDefault="00301FD9" w:rsidP="007C5D34">
      <w:pPr>
        <w:spacing w:after="200" w:line="276" w:lineRule="auto"/>
        <w:ind w:left="45"/>
        <w:contextualSpacing/>
        <w:jc w:val="both"/>
        <w:rPr>
          <w:rFonts w:eastAsia="Times New Roman"/>
          <w:bCs/>
          <w:lang w:eastAsia="lv-LV"/>
        </w:rPr>
      </w:pPr>
      <w:r>
        <w:rPr>
          <w:noProof/>
        </w:rPr>
        <w:drawing>
          <wp:inline distT="0" distB="0" distL="0" distR="0" wp14:anchorId="42B1E68E" wp14:editId="6F7E12AD">
            <wp:extent cx="5939790" cy="4156146"/>
            <wp:effectExtent l="0" t="0" r="3810" b="0"/>
            <wp:docPr id="2" name="Attēls 2" descr="org struktū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g struktūr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4156146"/>
                    </a:xfrm>
                    <a:prstGeom prst="rect">
                      <a:avLst/>
                    </a:prstGeom>
                    <a:noFill/>
                    <a:ln>
                      <a:noFill/>
                    </a:ln>
                  </pic:spPr>
                </pic:pic>
              </a:graphicData>
            </a:graphic>
          </wp:inline>
        </w:drawing>
      </w:r>
    </w:p>
    <w:p w14:paraId="5950EA7A" w14:textId="6743B2C7" w:rsidR="00D24AFB" w:rsidRPr="000369AC" w:rsidRDefault="00D24AFB" w:rsidP="000369AC">
      <w:pPr>
        <w:pStyle w:val="Sarakstarindkopa"/>
        <w:numPr>
          <w:ilvl w:val="0"/>
          <w:numId w:val="3"/>
        </w:numPr>
        <w:spacing w:after="200" w:line="276" w:lineRule="auto"/>
        <w:jc w:val="both"/>
        <w:rPr>
          <w:rFonts w:eastAsia="Times New Roman"/>
          <w:b/>
          <w:lang w:eastAsia="lv-LV"/>
        </w:rPr>
      </w:pPr>
      <w:r w:rsidRPr="000369AC">
        <w:rPr>
          <w:rFonts w:eastAsia="Times New Roman"/>
          <w:b/>
          <w:lang w:eastAsia="lv-LV"/>
        </w:rPr>
        <w:t>Objektu adreses:</w:t>
      </w:r>
    </w:p>
    <w:p w14:paraId="0C472671" w14:textId="0C21CC16" w:rsidR="007C5D34" w:rsidRPr="007C5D34" w:rsidRDefault="00313744" w:rsidP="007C5D34">
      <w:pPr>
        <w:spacing w:after="240" w:line="276" w:lineRule="auto"/>
        <w:ind w:left="45"/>
        <w:contextualSpacing/>
        <w:jc w:val="both"/>
        <w:rPr>
          <w:shd w:val="clear" w:color="auto" w:fill="FFFFFF"/>
        </w:rPr>
      </w:pPr>
      <w:r w:rsidRPr="00E421F3">
        <w:rPr>
          <w:rFonts w:eastAsia="Times New Roman"/>
          <w:bCs/>
          <w:lang w:eastAsia="lv-LV"/>
        </w:rPr>
        <w:t>Ofi</w:t>
      </w:r>
      <w:r w:rsidR="00654E2F" w:rsidRPr="00E421F3">
        <w:rPr>
          <w:rFonts w:eastAsia="Times New Roman"/>
          <w:bCs/>
          <w:lang w:eastAsia="lv-LV"/>
        </w:rPr>
        <w:t>ss:</w:t>
      </w:r>
      <w:r w:rsidR="00985C98" w:rsidRPr="00E421F3">
        <w:rPr>
          <w:shd w:val="clear" w:color="auto" w:fill="FFFFFF"/>
        </w:rPr>
        <w:t xml:space="preserve"> Zigfrīda Annas </w:t>
      </w:r>
      <w:proofErr w:type="spellStart"/>
      <w:r w:rsidR="00985C98" w:rsidRPr="00E421F3">
        <w:rPr>
          <w:shd w:val="clear" w:color="auto" w:fill="FFFFFF"/>
        </w:rPr>
        <w:t>Meierovica</w:t>
      </w:r>
      <w:proofErr w:type="spellEnd"/>
      <w:r w:rsidR="00985C98" w:rsidRPr="00E421F3">
        <w:rPr>
          <w:shd w:val="clear" w:color="auto" w:fill="FFFFFF"/>
        </w:rPr>
        <w:t xml:space="preserve"> Bulvāris 1, Rīga</w:t>
      </w:r>
      <w:r w:rsidR="00B30802" w:rsidRPr="00E421F3">
        <w:rPr>
          <w:shd w:val="clear" w:color="auto" w:fill="FFFFFF"/>
        </w:rPr>
        <w:t>.</w:t>
      </w:r>
    </w:p>
    <w:p w14:paraId="2F8F3817" w14:textId="3D43EFBB" w:rsidR="00654E2F" w:rsidRPr="00E421F3" w:rsidRDefault="00654E2F" w:rsidP="000F7D12">
      <w:pPr>
        <w:spacing w:after="200" w:line="276" w:lineRule="auto"/>
        <w:ind w:left="45"/>
        <w:contextualSpacing/>
        <w:jc w:val="both"/>
        <w:rPr>
          <w:rFonts w:eastAsia="Times New Roman"/>
          <w:bCs/>
          <w:lang w:eastAsia="lv-LV"/>
        </w:rPr>
      </w:pPr>
      <w:r w:rsidRPr="00E421F3">
        <w:rPr>
          <w:rFonts w:eastAsia="Times New Roman"/>
          <w:bCs/>
          <w:lang w:eastAsia="lv-LV"/>
        </w:rPr>
        <w:t>Ūdens sagatavošanas un padošana</w:t>
      </w:r>
      <w:r w:rsidR="00631B93" w:rsidRPr="00E421F3">
        <w:rPr>
          <w:rFonts w:eastAsia="Times New Roman"/>
          <w:bCs/>
          <w:lang w:eastAsia="lv-LV"/>
        </w:rPr>
        <w:t>:</w:t>
      </w:r>
    </w:p>
    <w:p w14:paraId="29F409CD" w14:textId="17C02CD2" w:rsidR="00654E2F" w:rsidRPr="00E421F3" w:rsidRDefault="00E86FA9" w:rsidP="00716271">
      <w:pPr>
        <w:spacing w:after="200" w:line="276" w:lineRule="auto"/>
        <w:ind w:left="340"/>
        <w:contextualSpacing/>
        <w:jc w:val="both"/>
        <w:rPr>
          <w:rFonts w:eastAsia="Times New Roman"/>
          <w:bCs/>
          <w:lang w:eastAsia="lv-LV"/>
        </w:rPr>
      </w:pPr>
      <w:r w:rsidRPr="00E421F3">
        <w:t xml:space="preserve">Ūdens  sagatavošanas stacija "Daugava”  </w:t>
      </w:r>
      <w:r w:rsidR="007408D0" w:rsidRPr="00E421F3">
        <w:rPr>
          <w:rFonts w:eastAsia="Times New Roman"/>
          <w:bCs/>
          <w:lang w:eastAsia="lv-LV"/>
        </w:rPr>
        <w:t>Bauskas iela, 209, Rīga</w:t>
      </w:r>
      <w:r w:rsidR="00B30802" w:rsidRPr="00E421F3">
        <w:rPr>
          <w:rFonts w:eastAsia="Times New Roman"/>
          <w:bCs/>
          <w:lang w:eastAsia="lv-LV"/>
        </w:rPr>
        <w:t>.</w:t>
      </w:r>
    </w:p>
    <w:p w14:paraId="65C3A257" w14:textId="1F4598BC" w:rsidR="00435DB1" w:rsidRPr="00E421F3" w:rsidRDefault="00E86FA9" w:rsidP="00716271">
      <w:pPr>
        <w:spacing w:after="200" w:line="276" w:lineRule="auto"/>
        <w:ind w:left="340"/>
        <w:contextualSpacing/>
        <w:jc w:val="both"/>
        <w:rPr>
          <w:rFonts w:eastAsia="Times New Roman"/>
          <w:bCs/>
          <w:lang w:eastAsia="lv-LV"/>
        </w:rPr>
      </w:pPr>
      <w:r w:rsidRPr="00E421F3">
        <w:rPr>
          <w:rFonts w:eastAsia="Times New Roman"/>
          <w:bCs/>
          <w:lang w:eastAsia="lv-LV"/>
        </w:rPr>
        <w:t>Pa</w:t>
      </w:r>
      <w:r w:rsidR="00AD3C40" w:rsidRPr="00E421F3">
        <w:rPr>
          <w:rFonts w:eastAsia="Times New Roman"/>
          <w:bCs/>
          <w:lang w:eastAsia="lv-LV"/>
        </w:rPr>
        <w:t xml:space="preserve">zemes ūdens </w:t>
      </w:r>
      <w:r w:rsidR="007408D0" w:rsidRPr="00E421F3">
        <w:rPr>
          <w:rFonts w:eastAsia="Times New Roman"/>
          <w:bCs/>
          <w:lang w:eastAsia="lv-LV"/>
        </w:rPr>
        <w:t>sagalvošanas</w:t>
      </w:r>
      <w:r w:rsidR="00AD3C40" w:rsidRPr="00E421F3">
        <w:rPr>
          <w:rFonts w:eastAsia="Times New Roman"/>
          <w:bCs/>
          <w:lang w:eastAsia="lv-LV"/>
        </w:rPr>
        <w:t xml:space="preserve"> stacija</w:t>
      </w:r>
      <w:r w:rsidR="00637156" w:rsidRPr="00E421F3">
        <w:rPr>
          <w:rFonts w:eastAsia="Times New Roman"/>
          <w:bCs/>
          <w:lang w:eastAsia="lv-LV"/>
        </w:rPr>
        <w:t xml:space="preserve"> ”</w:t>
      </w:r>
      <w:r w:rsidR="00AD3C40" w:rsidRPr="00E421F3">
        <w:rPr>
          <w:rFonts w:eastAsia="Times New Roman"/>
          <w:bCs/>
          <w:lang w:eastAsia="lv-LV"/>
        </w:rPr>
        <w:t>Baltezers</w:t>
      </w:r>
      <w:r w:rsidR="00637156" w:rsidRPr="00E421F3">
        <w:rPr>
          <w:rFonts w:eastAsia="Times New Roman"/>
          <w:bCs/>
          <w:lang w:eastAsia="lv-LV"/>
        </w:rPr>
        <w:t>”</w:t>
      </w:r>
      <w:r w:rsidR="00996DAF" w:rsidRPr="00E421F3">
        <w:rPr>
          <w:rFonts w:eastAsia="Times New Roman"/>
          <w:bCs/>
          <w:lang w:eastAsia="lv-LV"/>
        </w:rPr>
        <w:t xml:space="preserve"> </w:t>
      </w:r>
      <w:r w:rsidR="00637156" w:rsidRPr="00E421F3">
        <w:rPr>
          <w:rFonts w:eastAsia="Times New Roman"/>
          <w:bCs/>
          <w:lang w:eastAsia="lv-LV"/>
        </w:rPr>
        <w:t xml:space="preserve">Sūkņu stacija </w:t>
      </w:r>
      <w:r w:rsidR="00996DAF" w:rsidRPr="00E421F3">
        <w:rPr>
          <w:rFonts w:eastAsia="Times New Roman"/>
          <w:bCs/>
          <w:lang w:eastAsia="lv-LV"/>
        </w:rPr>
        <w:t>Baltezers, Baltezers, Ādažu nov</w:t>
      </w:r>
      <w:r w:rsidR="00B30802" w:rsidRPr="00E421F3">
        <w:rPr>
          <w:rFonts w:eastAsia="Times New Roman"/>
          <w:bCs/>
          <w:lang w:eastAsia="lv-LV"/>
        </w:rPr>
        <w:t>.</w:t>
      </w:r>
    </w:p>
    <w:p w14:paraId="3A0A0A18" w14:textId="0AA05B53" w:rsidR="00AD3C40" w:rsidRPr="00E421F3" w:rsidRDefault="00AD3C40" w:rsidP="00716271">
      <w:pPr>
        <w:spacing w:after="200" w:line="276" w:lineRule="auto"/>
        <w:ind w:left="340"/>
        <w:contextualSpacing/>
        <w:jc w:val="both"/>
        <w:rPr>
          <w:rFonts w:eastAsia="Times New Roman"/>
          <w:bCs/>
          <w:lang w:eastAsia="lv-LV"/>
        </w:rPr>
      </w:pPr>
      <w:r w:rsidRPr="00E421F3">
        <w:rPr>
          <w:rFonts w:eastAsia="Times New Roman"/>
          <w:bCs/>
          <w:lang w:eastAsia="lv-LV"/>
        </w:rPr>
        <w:t>Ūdens sūkņu stacijas</w:t>
      </w:r>
      <w:r w:rsidR="00DB2D0E" w:rsidRPr="00E421F3">
        <w:rPr>
          <w:rFonts w:eastAsia="Times New Roman"/>
          <w:bCs/>
          <w:lang w:eastAsia="lv-LV"/>
        </w:rPr>
        <w:t>:</w:t>
      </w:r>
      <w:r w:rsidR="00DB2D0E" w:rsidRPr="00E421F3">
        <w:t xml:space="preserve"> </w:t>
      </w:r>
      <w:r w:rsidR="00637156" w:rsidRPr="00E421F3">
        <w:rPr>
          <w:rFonts w:eastAsia="Times New Roman"/>
          <w:bCs/>
          <w:lang w:eastAsia="lv-LV"/>
        </w:rPr>
        <w:t xml:space="preserve">Sūkņu stacija </w:t>
      </w:r>
      <w:r w:rsidR="00435DB1" w:rsidRPr="00E421F3">
        <w:rPr>
          <w:rFonts w:eastAsia="Times New Roman"/>
          <w:bCs/>
          <w:lang w:eastAsia="lv-LV"/>
        </w:rPr>
        <w:t>“</w:t>
      </w:r>
      <w:proofErr w:type="spellStart"/>
      <w:r w:rsidR="00DB2D0E" w:rsidRPr="00E421F3">
        <w:rPr>
          <w:rFonts w:eastAsia="Times New Roman"/>
          <w:bCs/>
          <w:lang w:eastAsia="lv-LV"/>
        </w:rPr>
        <w:t>Remberģi</w:t>
      </w:r>
      <w:proofErr w:type="spellEnd"/>
      <w:r w:rsidR="00DB2D0E" w:rsidRPr="00E421F3">
        <w:rPr>
          <w:rFonts w:eastAsia="Times New Roman"/>
          <w:bCs/>
          <w:lang w:eastAsia="lv-LV"/>
        </w:rPr>
        <w:t>, Garkalnes nov</w:t>
      </w:r>
      <w:r w:rsidR="00B30802" w:rsidRPr="00E421F3">
        <w:rPr>
          <w:rFonts w:eastAsia="Times New Roman"/>
          <w:bCs/>
          <w:lang w:eastAsia="lv-LV"/>
        </w:rPr>
        <w:t>.;</w:t>
      </w:r>
      <w:r w:rsidR="00F42524" w:rsidRPr="00E421F3">
        <w:rPr>
          <w:rFonts w:eastAsia="Times New Roman"/>
          <w:bCs/>
          <w:lang w:eastAsia="lv-LV"/>
        </w:rPr>
        <w:t xml:space="preserve"> </w:t>
      </w:r>
      <w:bookmarkStart w:id="2" w:name="_Hlk146013248"/>
      <w:r w:rsidR="00F42524" w:rsidRPr="00E421F3">
        <w:rPr>
          <w:rFonts w:eastAsia="Times New Roman"/>
          <w:bCs/>
          <w:lang w:eastAsia="lv-LV"/>
        </w:rPr>
        <w:t xml:space="preserve">Sūkņu stacija </w:t>
      </w:r>
      <w:bookmarkEnd w:id="2"/>
      <w:r w:rsidR="00435DB1" w:rsidRPr="00E421F3">
        <w:rPr>
          <w:rFonts w:eastAsia="Times New Roman"/>
          <w:bCs/>
          <w:lang w:eastAsia="lv-LV"/>
        </w:rPr>
        <w:t>“</w:t>
      </w:r>
      <w:r w:rsidR="00F42524" w:rsidRPr="00E421F3">
        <w:rPr>
          <w:rFonts w:eastAsia="Times New Roman"/>
          <w:bCs/>
          <w:lang w:eastAsia="lv-LV"/>
        </w:rPr>
        <w:t>Zaķumuiža</w:t>
      </w:r>
      <w:r w:rsidR="00435DB1" w:rsidRPr="00E421F3">
        <w:rPr>
          <w:rFonts w:eastAsia="Times New Roman"/>
          <w:bCs/>
          <w:lang w:eastAsia="lv-LV"/>
        </w:rPr>
        <w:t>”</w:t>
      </w:r>
      <w:r w:rsidR="00F42524" w:rsidRPr="00E421F3">
        <w:rPr>
          <w:rFonts w:eastAsia="Times New Roman"/>
          <w:bCs/>
          <w:lang w:eastAsia="lv-LV"/>
        </w:rPr>
        <w:t>, Garkalnes nov.</w:t>
      </w:r>
      <w:r w:rsidR="00425484" w:rsidRPr="00E421F3">
        <w:rPr>
          <w:rFonts w:eastAsia="Times New Roman"/>
          <w:bCs/>
          <w:lang w:eastAsia="lv-LV"/>
        </w:rPr>
        <w:t>; Sūkņu stacija</w:t>
      </w:r>
      <w:r w:rsidR="00425484" w:rsidRPr="00E421F3">
        <w:rPr>
          <w:rFonts w:eastAsia="Times New Roman"/>
          <w:lang w:eastAsia="lv-LV"/>
        </w:rPr>
        <w:t xml:space="preserve"> </w:t>
      </w:r>
      <w:r w:rsidR="00425484" w:rsidRPr="00425484">
        <w:rPr>
          <w:rFonts w:eastAsia="Times New Roman"/>
          <w:lang w:eastAsia="lv-LV"/>
        </w:rPr>
        <w:t>Baltezers-2, Baltezers, Ādažu nov.</w:t>
      </w:r>
      <w:r w:rsidR="00425484" w:rsidRPr="00E421F3">
        <w:rPr>
          <w:rFonts w:eastAsia="Times New Roman"/>
          <w:lang w:eastAsia="lv-LV"/>
        </w:rPr>
        <w:t xml:space="preserve">; </w:t>
      </w:r>
      <w:r w:rsidR="00425484" w:rsidRPr="00E421F3">
        <w:rPr>
          <w:rFonts w:eastAsia="Times New Roman"/>
          <w:bCs/>
          <w:lang w:eastAsia="lv-LV"/>
        </w:rPr>
        <w:t>Sūkņu stacija</w:t>
      </w:r>
      <w:r w:rsidR="00425484" w:rsidRPr="00E421F3">
        <w:rPr>
          <w:rFonts w:eastAsia="Times New Roman"/>
          <w:lang w:eastAsia="lv-LV"/>
        </w:rPr>
        <w:t xml:space="preserve"> </w:t>
      </w:r>
      <w:r w:rsidR="00425484" w:rsidRPr="00425484">
        <w:rPr>
          <w:rFonts w:eastAsia="Times New Roman"/>
          <w:lang w:eastAsia="lv-LV"/>
        </w:rPr>
        <w:t>Baltezers, Baltezers, Ādažu nov</w:t>
      </w:r>
      <w:r w:rsidR="00425484" w:rsidRPr="00E421F3">
        <w:rPr>
          <w:rFonts w:eastAsia="Times New Roman"/>
          <w:bCs/>
          <w:lang w:eastAsia="lv-LV"/>
        </w:rPr>
        <w:t>.</w:t>
      </w:r>
    </w:p>
    <w:p w14:paraId="50B635DB" w14:textId="4D9AC727" w:rsidR="00AD3C40" w:rsidRPr="00E421F3" w:rsidRDefault="00AD3C40" w:rsidP="000F7D12">
      <w:pPr>
        <w:spacing w:after="200" w:line="276" w:lineRule="auto"/>
        <w:ind w:left="45"/>
        <w:contextualSpacing/>
        <w:jc w:val="both"/>
        <w:rPr>
          <w:rFonts w:eastAsia="Times New Roman"/>
          <w:bCs/>
          <w:lang w:eastAsia="lv-LV"/>
        </w:rPr>
      </w:pPr>
      <w:r w:rsidRPr="00E421F3">
        <w:rPr>
          <w:rFonts w:eastAsia="Times New Roman"/>
          <w:bCs/>
          <w:lang w:eastAsia="lv-LV"/>
        </w:rPr>
        <w:t xml:space="preserve">Notekūdeņu attīrīšanas </w:t>
      </w:r>
      <w:r w:rsidR="00425484" w:rsidRPr="00E421F3">
        <w:rPr>
          <w:rFonts w:eastAsia="Times New Roman"/>
          <w:bCs/>
          <w:lang w:eastAsia="lv-LV"/>
        </w:rPr>
        <w:t>stacija”</w:t>
      </w:r>
      <w:r w:rsidRPr="00E421F3">
        <w:rPr>
          <w:rFonts w:eastAsia="Times New Roman"/>
          <w:bCs/>
          <w:lang w:eastAsia="lv-LV"/>
        </w:rPr>
        <w:t xml:space="preserve"> Daugavgrīva</w:t>
      </w:r>
      <w:r w:rsidR="00425484" w:rsidRPr="00E421F3">
        <w:rPr>
          <w:rFonts w:eastAsia="Times New Roman"/>
          <w:bCs/>
          <w:lang w:eastAsia="lv-LV"/>
        </w:rPr>
        <w:t>”</w:t>
      </w:r>
      <w:r w:rsidRPr="00E421F3">
        <w:rPr>
          <w:rFonts w:eastAsia="Times New Roman"/>
          <w:bCs/>
          <w:lang w:eastAsia="lv-LV"/>
        </w:rPr>
        <w:t xml:space="preserve"> </w:t>
      </w:r>
      <w:r w:rsidR="00FE32D1" w:rsidRPr="00E421F3">
        <w:rPr>
          <w:rFonts w:eastAsia="Times New Roman"/>
          <w:bCs/>
          <w:lang w:eastAsia="lv-LV"/>
        </w:rPr>
        <w:t>Dzintara iela, 60, Rīga</w:t>
      </w:r>
      <w:r w:rsidR="00B30802" w:rsidRPr="00E421F3">
        <w:rPr>
          <w:rFonts w:eastAsia="Times New Roman"/>
          <w:bCs/>
          <w:lang w:eastAsia="lv-LV"/>
        </w:rPr>
        <w:t>.</w:t>
      </w:r>
    </w:p>
    <w:p w14:paraId="72C33CF7" w14:textId="4928C609" w:rsidR="00AD3C40" w:rsidRPr="00E421F3" w:rsidRDefault="00AD3C40" w:rsidP="000F7D12">
      <w:pPr>
        <w:spacing w:after="200" w:line="276" w:lineRule="auto"/>
        <w:ind w:left="45"/>
        <w:contextualSpacing/>
        <w:jc w:val="both"/>
        <w:rPr>
          <w:rFonts w:eastAsia="Times New Roman"/>
          <w:bCs/>
          <w:lang w:eastAsia="lv-LV"/>
        </w:rPr>
      </w:pPr>
      <w:r w:rsidRPr="00E421F3">
        <w:rPr>
          <w:rFonts w:eastAsia="Times New Roman"/>
          <w:bCs/>
          <w:lang w:eastAsia="lv-LV"/>
        </w:rPr>
        <w:t>Ūdens</w:t>
      </w:r>
      <w:r w:rsidR="00631B93" w:rsidRPr="00E421F3">
        <w:rPr>
          <w:rFonts w:eastAsia="Times New Roman"/>
          <w:bCs/>
          <w:lang w:eastAsia="lv-LV"/>
        </w:rPr>
        <w:t>vadu un kanalizācijas tīklu dienests</w:t>
      </w:r>
      <w:r w:rsidR="00716271">
        <w:rPr>
          <w:rFonts w:eastAsia="Times New Roman"/>
          <w:bCs/>
          <w:lang w:eastAsia="lv-LV"/>
        </w:rPr>
        <w:t>:</w:t>
      </w:r>
      <w:r w:rsidR="00631B93" w:rsidRPr="00E421F3">
        <w:rPr>
          <w:rFonts w:eastAsia="Times New Roman"/>
          <w:bCs/>
          <w:lang w:eastAsia="lv-LV"/>
        </w:rPr>
        <w:t xml:space="preserve"> </w:t>
      </w:r>
      <w:proofErr w:type="spellStart"/>
      <w:r w:rsidR="00631B93" w:rsidRPr="00E421F3">
        <w:rPr>
          <w:rFonts w:eastAsia="Times New Roman"/>
          <w:bCs/>
          <w:lang w:eastAsia="lv-LV"/>
        </w:rPr>
        <w:t>Ziepniekalna</w:t>
      </w:r>
      <w:proofErr w:type="spellEnd"/>
      <w:r w:rsidR="00631B93" w:rsidRPr="00E421F3">
        <w:rPr>
          <w:rFonts w:eastAsia="Times New Roman"/>
          <w:bCs/>
          <w:lang w:eastAsia="lv-LV"/>
        </w:rPr>
        <w:t xml:space="preserve"> iela</w:t>
      </w:r>
      <w:r w:rsidR="00B30802" w:rsidRPr="00E421F3">
        <w:rPr>
          <w:rFonts w:eastAsia="Times New Roman"/>
          <w:bCs/>
          <w:lang w:eastAsia="lv-LV"/>
        </w:rPr>
        <w:t xml:space="preserve"> 70, Rīga</w:t>
      </w:r>
    </w:p>
    <w:p w14:paraId="3C6D041F" w14:textId="3C42266E" w:rsidR="00631B93" w:rsidRPr="00E421F3" w:rsidRDefault="00631B93" w:rsidP="000F7D12">
      <w:pPr>
        <w:spacing w:after="200" w:line="276" w:lineRule="auto"/>
        <w:ind w:left="45"/>
        <w:contextualSpacing/>
        <w:jc w:val="both"/>
        <w:rPr>
          <w:rFonts w:eastAsia="Times New Roman"/>
          <w:bCs/>
          <w:lang w:eastAsia="lv-LV"/>
        </w:rPr>
      </w:pPr>
      <w:r w:rsidRPr="00E421F3">
        <w:rPr>
          <w:rFonts w:eastAsia="Times New Roman"/>
          <w:bCs/>
          <w:lang w:eastAsia="lv-LV"/>
        </w:rPr>
        <w:t xml:space="preserve">Kanalizācijas </w:t>
      </w:r>
      <w:r w:rsidR="00CB2A9A" w:rsidRPr="00E421F3">
        <w:rPr>
          <w:rFonts w:eastAsia="Times New Roman"/>
          <w:bCs/>
          <w:lang w:eastAsia="lv-LV"/>
        </w:rPr>
        <w:t>tīklu sūkņu stacija</w:t>
      </w:r>
      <w:r w:rsidR="00716271">
        <w:rPr>
          <w:rFonts w:eastAsia="Times New Roman"/>
          <w:bCs/>
          <w:lang w:eastAsia="lv-LV"/>
        </w:rPr>
        <w:t>:</w:t>
      </w:r>
      <w:r w:rsidR="00CB2A9A" w:rsidRPr="00E421F3">
        <w:rPr>
          <w:rFonts w:eastAsia="Times New Roman"/>
          <w:bCs/>
          <w:lang w:eastAsia="lv-LV"/>
        </w:rPr>
        <w:t xml:space="preserve"> </w:t>
      </w:r>
      <w:r w:rsidR="00EA7A30" w:rsidRPr="00E421F3">
        <w:rPr>
          <w:rFonts w:eastAsia="Times New Roman"/>
          <w:bCs/>
          <w:lang w:eastAsia="lv-LV"/>
        </w:rPr>
        <w:t>Ilzenes iela, 1E, Rīga</w:t>
      </w:r>
      <w:r w:rsidR="00B30802" w:rsidRPr="00E421F3">
        <w:rPr>
          <w:rFonts w:eastAsia="Times New Roman"/>
          <w:bCs/>
          <w:lang w:eastAsia="lv-LV"/>
        </w:rPr>
        <w:t>.</w:t>
      </w:r>
    </w:p>
    <w:p w14:paraId="59B0BED4" w14:textId="50C917A9" w:rsidR="00CB2A9A" w:rsidRPr="00E421F3" w:rsidRDefault="00CB2A9A" w:rsidP="000F7D12">
      <w:pPr>
        <w:spacing w:after="200" w:line="276" w:lineRule="auto"/>
        <w:ind w:left="45"/>
        <w:contextualSpacing/>
        <w:jc w:val="both"/>
        <w:rPr>
          <w:rFonts w:eastAsia="Times New Roman"/>
          <w:bCs/>
          <w:lang w:eastAsia="lv-LV"/>
        </w:rPr>
      </w:pPr>
      <w:r w:rsidRPr="00E421F3">
        <w:rPr>
          <w:rFonts w:eastAsia="Times New Roman"/>
          <w:bCs/>
          <w:lang w:eastAsia="lv-LV"/>
        </w:rPr>
        <w:t>Dūņu lauki</w:t>
      </w:r>
      <w:r w:rsidR="00716271">
        <w:rPr>
          <w:rFonts w:eastAsia="Times New Roman"/>
          <w:bCs/>
          <w:lang w:eastAsia="lv-LV"/>
        </w:rPr>
        <w:t>:</w:t>
      </w:r>
      <w:r w:rsidRPr="00E421F3">
        <w:rPr>
          <w:rFonts w:eastAsia="Times New Roman"/>
          <w:bCs/>
          <w:lang w:eastAsia="lv-LV"/>
        </w:rPr>
        <w:t xml:space="preserve"> </w:t>
      </w:r>
      <w:r w:rsidR="00EA7A30" w:rsidRPr="00E421F3">
        <w:rPr>
          <w:rFonts w:eastAsia="Times New Roman"/>
          <w:bCs/>
          <w:lang w:eastAsia="lv-LV"/>
        </w:rPr>
        <w:t>“</w:t>
      </w:r>
      <w:r w:rsidRPr="00E421F3">
        <w:rPr>
          <w:rFonts w:eastAsia="Times New Roman"/>
          <w:bCs/>
          <w:lang w:eastAsia="lv-LV"/>
        </w:rPr>
        <w:t xml:space="preserve"> </w:t>
      </w:r>
      <w:proofErr w:type="spellStart"/>
      <w:r w:rsidRPr="00E421F3">
        <w:rPr>
          <w:rFonts w:eastAsia="Times New Roman"/>
          <w:bCs/>
          <w:lang w:eastAsia="lv-LV"/>
        </w:rPr>
        <w:t>Vārnukrogs</w:t>
      </w:r>
      <w:proofErr w:type="spellEnd"/>
      <w:r w:rsidR="00EA7A30" w:rsidRPr="00E421F3">
        <w:rPr>
          <w:rFonts w:eastAsia="Times New Roman"/>
          <w:bCs/>
          <w:lang w:eastAsia="lv-LV"/>
        </w:rPr>
        <w:t xml:space="preserve">” </w:t>
      </w:r>
      <w:r w:rsidR="00EA7A30" w:rsidRPr="00E421F3">
        <w:t xml:space="preserve"> </w:t>
      </w:r>
      <w:proofErr w:type="spellStart"/>
      <w:r w:rsidR="00EA7A30" w:rsidRPr="00E421F3">
        <w:rPr>
          <w:rFonts w:eastAsia="Times New Roman"/>
          <w:bCs/>
          <w:lang w:eastAsia="lv-LV"/>
        </w:rPr>
        <w:t>Vārnukrogs</w:t>
      </w:r>
      <w:proofErr w:type="spellEnd"/>
      <w:r w:rsidR="00EA7A30" w:rsidRPr="00E421F3">
        <w:rPr>
          <w:rFonts w:eastAsia="Times New Roman"/>
          <w:bCs/>
          <w:lang w:eastAsia="lv-LV"/>
        </w:rPr>
        <w:t xml:space="preserve"> 2104, Jūrmala</w:t>
      </w:r>
      <w:r w:rsidR="00B30802" w:rsidRPr="00E421F3">
        <w:rPr>
          <w:rFonts w:eastAsia="Times New Roman"/>
          <w:bCs/>
          <w:lang w:eastAsia="lv-LV"/>
        </w:rPr>
        <w:t>.</w:t>
      </w:r>
    </w:p>
    <w:p w14:paraId="2F6DC2F6" w14:textId="2CBD1589" w:rsidR="000F7D12" w:rsidRPr="00DB67EF" w:rsidRDefault="000F7D12" w:rsidP="00DB67EF">
      <w:pPr>
        <w:pStyle w:val="Sarakstarindkopa"/>
        <w:numPr>
          <w:ilvl w:val="0"/>
          <w:numId w:val="3"/>
        </w:numPr>
        <w:spacing w:after="200" w:line="276" w:lineRule="auto"/>
        <w:jc w:val="both"/>
        <w:rPr>
          <w:rFonts w:eastAsia="Times New Roman"/>
          <w:b/>
          <w:lang w:eastAsia="lv-LV"/>
        </w:rPr>
      </w:pPr>
      <w:r w:rsidRPr="00DB67EF">
        <w:rPr>
          <w:rFonts w:eastAsia="Times New Roman"/>
          <w:b/>
          <w:lang w:eastAsia="lv-LV"/>
        </w:rPr>
        <w:t>Darba uzdevums</w:t>
      </w:r>
    </w:p>
    <w:p w14:paraId="194E6582" w14:textId="766DA3AA" w:rsidR="00F96EE0" w:rsidRPr="00F96EE0" w:rsidRDefault="00CD47AE" w:rsidP="0039742B">
      <w:pPr>
        <w:spacing w:after="0" w:line="240" w:lineRule="auto"/>
        <w:jc w:val="both"/>
        <w:rPr>
          <w:rFonts w:eastAsia="Times New Roman"/>
          <w:lang w:eastAsia="lv-LV"/>
        </w:rPr>
      </w:pPr>
      <w:r>
        <w:rPr>
          <w:rFonts w:eastAsia="Times New Roman"/>
          <w:lang w:eastAsia="lv-LV"/>
        </w:rPr>
        <w:t>1</w:t>
      </w:r>
      <w:r w:rsidR="00F96EE0" w:rsidRPr="00F96EE0">
        <w:rPr>
          <w:rFonts w:eastAsia="Times New Roman"/>
          <w:lang w:eastAsia="lv-LV"/>
        </w:rPr>
        <w:t xml:space="preserve">. Veikt </w:t>
      </w:r>
      <w:bookmarkStart w:id="3" w:name="_Hlk146013903"/>
      <w:r w:rsidR="002C674A">
        <w:rPr>
          <w:rFonts w:eastAsia="Times New Roman"/>
          <w:lang w:eastAsia="lv-LV"/>
        </w:rPr>
        <w:t>“</w:t>
      </w:r>
      <w:r w:rsidR="00B30802">
        <w:rPr>
          <w:rFonts w:eastAsia="Times New Roman"/>
          <w:lang w:eastAsia="lv-LV"/>
        </w:rPr>
        <w:t>Vides pārvaldības</w:t>
      </w:r>
      <w:r w:rsidR="00F96EE0" w:rsidRPr="00F96EE0">
        <w:rPr>
          <w:rFonts w:eastAsia="Times New Roman"/>
          <w:lang w:eastAsia="lv-LV"/>
        </w:rPr>
        <w:t xml:space="preserve"> sistēmas</w:t>
      </w:r>
      <w:r w:rsidR="002C674A">
        <w:rPr>
          <w:rFonts w:eastAsia="Times New Roman"/>
          <w:lang w:eastAsia="lv-LV"/>
        </w:rPr>
        <w:t>”</w:t>
      </w:r>
      <w:r w:rsidR="00F96EE0" w:rsidRPr="00F96EE0">
        <w:rPr>
          <w:rFonts w:eastAsia="Times New Roman"/>
          <w:lang w:eastAsia="lv-LV"/>
        </w:rPr>
        <w:t xml:space="preserve"> </w:t>
      </w:r>
      <w:bookmarkEnd w:id="3"/>
      <w:r w:rsidR="00F96EE0" w:rsidRPr="00F96EE0">
        <w:rPr>
          <w:rFonts w:eastAsia="Times New Roman"/>
          <w:lang w:eastAsia="lv-LV"/>
        </w:rPr>
        <w:t xml:space="preserve">dokumentācijas </w:t>
      </w:r>
      <w:r>
        <w:rPr>
          <w:rFonts w:eastAsia="Times New Roman"/>
          <w:lang w:eastAsia="lv-LV"/>
        </w:rPr>
        <w:t>pārbaudi</w:t>
      </w:r>
      <w:r w:rsidR="00F96EE0" w:rsidRPr="00F96EE0">
        <w:rPr>
          <w:rFonts w:eastAsia="Times New Roman"/>
          <w:lang w:eastAsia="lv-LV"/>
        </w:rPr>
        <w:t xml:space="preserve"> un </w:t>
      </w:r>
      <w:r w:rsidR="009C02F5">
        <w:rPr>
          <w:rFonts w:eastAsia="Times New Roman"/>
          <w:lang w:eastAsia="lv-LV"/>
        </w:rPr>
        <w:t>auditēšanu uzņēmumā</w:t>
      </w:r>
      <w:r w:rsidR="00F96EE0" w:rsidRPr="00F96EE0">
        <w:rPr>
          <w:rFonts w:eastAsia="Times New Roman"/>
          <w:lang w:eastAsia="lv-LV"/>
        </w:rPr>
        <w:t xml:space="preserve"> atbilstoši Latvijas valsts standarta </w:t>
      </w:r>
      <w:bookmarkStart w:id="4" w:name="_Hlk114564672"/>
      <w:r w:rsidR="00F96EE0" w:rsidRPr="00F96EE0">
        <w:rPr>
          <w:rFonts w:eastAsia="Times New Roman"/>
          <w:lang w:eastAsia="lv-LV"/>
        </w:rPr>
        <w:t xml:space="preserve">LVS EN </w:t>
      </w:r>
      <w:bookmarkEnd w:id="4"/>
      <w:r w:rsidR="00F96EE0" w:rsidRPr="00F96EE0">
        <w:rPr>
          <w:rFonts w:eastAsia="Times New Roman"/>
          <w:lang w:eastAsia="lv-LV"/>
        </w:rPr>
        <w:t xml:space="preserve">ISO </w:t>
      </w:r>
      <w:r w:rsidR="00B30802">
        <w:rPr>
          <w:rFonts w:eastAsia="Times New Roman"/>
          <w:lang w:eastAsia="lv-LV"/>
        </w:rPr>
        <w:t>14001</w:t>
      </w:r>
      <w:r w:rsidR="00F96EE0" w:rsidRPr="00F96EE0">
        <w:rPr>
          <w:rFonts w:eastAsia="Times New Roman"/>
          <w:lang w:eastAsia="lv-LV"/>
        </w:rPr>
        <w:t>:201</w:t>
      </w:r>
      <w:r w:rsidR="00B30802">
        <w:rPr>
          <w:rFonts w:eastAsia="Times New Roman"/>
          <w:lang w:eastAsia="lv-LV"/>
        </w:rPr>
        <w:t>5</w:t>
      </w:r>
      <w:r w:rsidR="00F96EE0" w:rsidRPr="00F96EE0">
        <w:rPr>
          <w:rFonts w:eastAsia="Times New Roman"/>
          <w:lang w:eastAsia="lv-LV"/>
        </w:rPr>
        <w:t xml:space="preserve"> “</w:t>
      </w:r>
      <w:r w:rsidR="00B30802">
        <w:rPr>
          <w:rFonts w:eastAsia="Times New Roman"/>
          <w:lang w:eastAsia="lv-LV"/>
        </w:rPr>
        <w:t>Vides pārvaldības sistēma</w:t>
      </w:r>
      <w:r w:rsidR="00862F4A">
        <w:rPr>
          <w:rFonts w:eastAsia="Times New Roman"/>
          <w:lang w:eastAsia="lv-LV"/>
        </w:rPr>
        <w:t>s</w:t>
      </w:r>
      <w:r w:rsidR="00F96EE0" w:rsidRPr="00F96EE0">
        <w:rPr>
          <w:rFonts w:eastAsia="Times New Roman"/>
          <w:lang w:eastAsia="lv-LV"/>
        </w:rPr>
        <w:t>. Prasības</w:t>
      </w:r>
      <w:r w:rsidR="006F4E9D">
        <w:rPr>
          <w:rFonts w:eastAsia="Times New Roman"/>
          <w:lang w:eastAsia="lv-LV"/>
        </w:rPr>
        <w:t xml:space="preserve"> </w:t>
      </w:r>
      <w:r w:rsidR="006F4E9D">
        <w:rPr>
          <w:rFonts w:eastAsia="Times New Roman"/>
          <w:lang w:eastAsia="lv-LV"/>
        </w:rPr>
        <w:lastRenderedPageBreak/>
        <w:t xml:space="preserve">ar </w:t>
      </w:r>
      <w:r w:rsidR="00B65B68">
        <w:rPr>
          <w:rFonts w:eastAsia="Times New Roman"/>
          <w:lang w:eastAsia="lv-LV"/>
        </w:rPr>
        <w:t>vadlīnijām lietošanai”</w:t>
      </w:r>
      <w:r w:rsidR="00F96EE0" w:rsidRPr="00F96EE0">
        <w:rPr>
          <w:rFonts w:eastAsia="Times New Roman"/>
          <w:lang w:eastAsia="lv-LV"/>
        </w:rPr>
        <w:t xml:space="preserve"> (turpmāk – standarts)</w:t>
      </w:r>
      <w:r w:rsidR="00B65B68">
        <w:rPr>
          <w:rFonts w:eastAsia="Times New Roman"/>
          <w:lang w:eastAsia="lv-LV"/>
        </w:rPr>
        <w:t xml:space="preserve"> </w:t>
      </w:r>
      <w:r w:rsidR="007766CE">
        <w:rPr>
          <w:rFonts w:eastAsia="Times New Roman"/>
          <w:lang w:eastAsia="lv-LV"/>
        </w:rPr>
        <w:t>prasībām</w:t>
      </w:r>
      <w:r w:rsidR="0039742B">
        <w:rPr>
          <w:rFonts w:eastAsia="Times New Roman"/>
          <w:lang w:eastAsia="lv-LV"/>
        </w:rPr>
        <w:t xml:space="preserve"> </w:t>
      </w:r>
      <w:r w:rsidR="00785962" w:rsidRPr="00785962">
        <w:rPr>
          <w:rFonts w:eastAsia="Times New Roman"/>
          <w:lang w:eastAsia="lv-LV"/>
        </w:rPr>
        <w:t xml:space="preserve">un, pozitīva novērtējuma gadījumā, izsniegt Pasūtītājam sertifikātu par tā </w:t>
      </w:r>
      <w:r w:rsidR="00160C15">
        <w:rPr>
          <w:rFonts w:eastAsia="Times New Roman"/>
          <w:lang w:eastAsia="lv-LV"/>
        </w:rPr>
        <w:t>vides</w:t>
      </w:r>
      <w:r w:rsidR="007766CE">
        <w:rPr>
          <w:rFonts w:eastAsia="Times New Roman"/>
          <w:lang w:eastAsia="lv-LV"/>
        </w:rPr>
        <w:t xml:space="preserve"> pārvaldības sistēmas</w:t>
      </w:r>
      <w:r w:rsidR="00785962" w:rsidRPr="00785962">
        <w:rPr>
          <w:rFonts w:eastAsia="Times New Roman"/>
          <w:lang w:eastAsia="lv-LV"/>
        </w:rPr>
        <w:t xml:space="preserve"> atbilstību ISO </w:t>
      </w:r>
      <w:r w:rsidR="007766CE">
        <w:rPr>
          <w:rFonts w:eastAsia="Times New Roman"/>
          <w:lang w:eastAsia="lv-LV"/>
        </w:rPr>
        <w:t>14001</w:t>
      </w:r>
      <w:r w:rsidR="00785962" w:rsidRPr="00785962">
        <w:rPr>
          <w:rFonts w:eastAsia="Times New Roman"/>
          <w:lang w:eastAsia="lv-LV"/>
        </w:rPr>
        <w:t>:201</w:t>
      </w:r>
      <w:r w:rsidR="007766CE">
        <w:rPr>
          <w:rFonts w:eastAsia="Times New Roman"/>
          <w:lang w:eastAsia="lv-LV"/>
        </w:rPr>
        <w:t>5</w:t>
      </w:r>
      <w:r w:rsidR="00785962" w:rsidRPr="00785962">
        <w:rPr>
          <w:rFonts w:eastAsia="Times New Roman"/>
          <w:lang w:eastAsia="lv-LV"/>
        </w:rPr>
        <w:t xml:space="preserve"> standarta prasībām</w:t>
      </w:r>
      <w:r w:rsidR="00785962">
        <w:rPr>
          <w:rFonts w:eastAsia="Times New Roman"/>
          <w:lang w:eastAsia="lv-LV"/>
        </w:rPr>
        <w:t>.</w:t>
      </w:r>
    </w:p>
    <w:p w14:paraId="6F98FC66" w14:textId="1C02AA4E" w:rsidR="00F96EE0" w:rsidRPr="00F96EE0" w:rsidRDefault="00F96EE0" w:rsidP="00F96EE0">
      <w:pPr>
        <w:spacing w:after="0" w:line="240" w:lineRule="auto"/>
        <w:jc w:val="both"/>
        <w:rPr>
          <w:rFonts w:eastAsia="Times New Roman"/>
          <w:lang w:eastAsia="lv-LV"/>
        </w:rPr>
      </w:pPr>
      <w:r w:rsidRPr="00F96EE0">
        <w:rPr>
          <w:rFonts w:eastAsia="Times New Roman"/>
          <w:lang w:eastAsia="lv-LV"/>
        </w:rPr>
        <w:t>2.</w:t>
      </w:r>
      <w:r w:rsidR="00785962" w:rsidRPr="00785962">
        <w:rPr>
          <w:rFonts w:eastAsia="Times New Roman"/>
          <w:lang w:eastAsia="lv-LV"/>
        </w:rPr>
        <w:t xml:space="preserve"> </w:t>
      </w:r>
      <w:r w:rsidR="00785962">
        <w:rPr>
          <w:rFonts w:eastAsia="Times New Roman"/>
          <w:lang w:eastAsia="lv-LV"/>
        </w:rPr>
        <w:t xml:space="preserve"> V</w:t>
      </w:r>
      <w:r w:rsidR="00785962" w:rsidRPr="00785962">
        <w:rPr>
          <w:rFonts w:eastAsia="Times New Roman"/>
          <w:lang w:eastAsia="lv-LV"/>
        </w:rPr>
        <w:t xml:space="preserve">eikt Pasūtītāja </w:t>
      </w:r>
      <w:r w:rsidR="007766CE">
        <w:rPr>
          <w:rFonts w:eastAsia="Times New Roman"/>
          <w:lang w:eastAsia="lv-LV"/>
        </w:rPr>
        <w:t>vides pārvaldības</w:t>
      </w:r>
      <w:r w:rsidR="007766CE" w:rsidRPr="00F96EE0">
        <w:rPr>
          <w:rFonts w:eastAsia="Times New Roman"/>
          <w:lang w:eastAsia="lv-LV"/>
        </w:rPr>
        <w:t xml:space="preserve"> sistēmas</w:t>
      </w:r>
      <w:r w:rsidR="00785962" w:rsidRPr="00785962">
        <w:rPr>
          <w:rFonts w:eastAsia="Times New Roman"/>
          <w:lang w:eastAsia="lv-LV"/>
        </w:rPr>
        <w:t xml:space="preserve"> 1. uzraudzības auditu</w:t>
      </w:r>
      <w:r w:rsidR="00785962">
        <w:rPr>
          <w:rFonts w:eastAsia="Times New Roman"/>
          <w:lang w:eastAsia="lv-LV"/>
        </w:rPr>
        <w:t>.</w:t>
      </w:r>
    </w:p>
    <w:p w14:paraId="06CDA805" w14:textId="5EB21E74" w:rsidR="00F96EE0" w:rsidRDefault="00F96EE0" w:rsidP="00785962">
      <w:pPr>
        <w:spacing w:after="0" w:line="240" w:lineRule="auto"/>
        <w:jc w:val="both"/>
        <w:rPr>
          <w:rFonts w:eastAsia="Times New Roman"/>
          <w:lang w:eastAsia="lv-LV"/>
        </w:rPr>
      </w:pPr>
      <w:r w:rsidRPr="00F96EE0">
        <w:rPr>
          <w:rFonts w:eastAsia="Times New Roman"/>
          <w:lang w:eastAsia="lv-LV"/>
        </w:rPr>
        <w:t xml:space="preserve">3.  </w:t>
      </w:r>
      <w:r w:rsidR="00785962" w:rsidRPr="00785962">
        <w:rPr>
          <w:rFonts w:eastAsia="Times New Roman"/>
          <w:lang w:eastAsia="lv-LV"/>
        </w:rPr>
        <w:t xml:space="preserve">Veikt Pasūtītāja </w:t>
      </w:r>
      <w:r w:rsidR="007766CE">
        <w:rPr>
          <w:rFonts w:eastAsia="Times New Roman"/>
          <w:lang w:eastAsia="lv-LV"/>
        </w:rPr>
        <w:t>vides pārvaldības</w:t>
      </w:r>
      <w:r w:rsidR="007766CE" w:rsidRPr="00F96EE0">
        <w:rPr>
          <w:rFonts w:eastAsia="Times New Roman"/>
          <w:lang w:eastAsia="lv-LV"/>
        </w:rPr>
        <w:t xml:space="preserve"> sistēmas </w:t>
      </w:r>
      <w:r w:rsidR="007766CE">
        <w:rPr>
          <w:rFonts w:eastAsia="Times New Roman"/>
          <w:lang w:eastAsia="lv-LV"/>
        </w:rPr>
        <w:t xml:space="preserve"> </w:t>
      </w:r>
      <w:r w:rsidR="00785962">
        <w:rPr>
          <w:rFonts w:eastAsia="Times New Roman"/>
          <w:lang w:eastAsia="lv-LV"/>
        </w:rPr>
        <w:t>2</w:t>
      </w:r>
      <w:r w:rsidR="00785962" w:rsidRPr="00785962">
        <w:rPr>
          <w:rFonts w:eastAsia="Times New Roman"/>
          <w:lang w:eastAsia="lv-LV"/>
        </w:rPr>
        <w:t>. uzraudzības auditu</w:t>
      </w:r>
      <w:r w:rsidR="00785962">
        <w:rPr>
          <w:rFonts w:eastAsia="Times New Roman"/>
          <w:lang w:eastAsia="lv-LV"/>
        </w:rPr>
        <w:t>.</w:t>
      </w:r>
      <w:r w:rsidRPr="00F96EE0">
        <w:rPr>
          <w:rFonts w:eastAsia="Times New Roman"/>
          <w:lang w:eastAsia="lv-LV"/>
        </w:rPr>
        <w:t xml:space="preserve"> </w:t>
      </w:r>
    </w:p>
    <w:p w14:paraId="1AB3735A" w14:textId="63BE036A" w:rsidR="00322A84" w:rsidRDefault="000F7D12" w:rsidP="00F96EE0">
      <w:pPr>
        <w:spacing w:after="0" w:line="240" w:lineRule="auto"/>
        <w:jc w:val="both"/>
        <w:rPr>
          <w:rFonts w:eastAsia="Times New Roman"/>
          <w:lang w:eastAsia="lv-LV"/>
        </w:rPr>
      </w:pPr>
      <w:r w:rsidRPr="000F7D12">
        <w:rPr>
          <w:rFonts w:eastAsia="Times New Roman"/>
          <w:lang w:eastAsia="lv-LV"/>
        </w:rPr>
        <w:t xml:space="preserve">      </w:t>
      </w:r>
    </w:p>
    <w:p w14:paraId="0B95E602" w14:textId="77777777" w:rsidR="00322A84" w:rsidRDefault="00322A84">
      <w:pPr>
        <w:rPr>
          <w:rFonts w:eastAsia="Times New Roman"/>
          <w:lang w:eastAsia="lv-LV"/>
        </w:rPr>
      </w:pPr>
      <w:r>
        <w:rPr>
          <w:rFonts w:eastAsia="Times New Roman"/>
          <w:lang w:eastAsia="lv-LV"/>
        </w:rPr>
        <w:br w:type="page"/>
      </w:r>
    </w:p>
    <w:p w14:paraId="624A9EE1" w14:textId="77777777" w:rsidR="000F7D12" w:rsidRPr="000F7D12" w:rsidRDefault="000F7D12" w:rsidP="00F96EE0">
      <w:pPr>
        <w:spacing w:after="0" w:line="240" w:lineRule="auto"/>
        <w:jc w:val="both"/>
        <w:rPr>
          <w:rFonts w:eastAsia="Times New Roman"/>
          <w:lang w:eastAsia="lv-LV"/>
        </w:rPr>
      </w:pPr>
    </w:p>
    <w:p w14:paraId="0EC10C1B" w14:textId="434EEA7D" w:rsidR="000F7D12" w:rsidRPr="000F7D12" w:rsidRDefault="000F7D12" w:rsidP="000F7D12">
      <w:pPr>
        <w:spacing w:after="0" w:line="360" w:lineRule="auto"/>
        <w:jc w:val="right"/>
        <w:rPr>
          <w:rFonts w:eastAsia="Times New Roman"/>
          <w:b/>
          <w:lang w:eastAsia="lv-LV"/>
        </w:rPr>
      </w:pPr>
      <w:r w:rsidRPr="009432D5">
        <w:rPr>
          <w:rFonts w:eastAsia="Times New Roman"/>
          <w:b/>
          <w:lang w:eastAsia="lv-LV"/>
        </w:rPr>
        <w:t>Pielikums Nr.</w:t>
      </w:r>
      <w:r w:rsidR="00566734">
        <w:rPr>
          <w:rFonts w:eastAsia="Times New Roman"/>
          <w:b/>
          <w:lang w:eastAsia="lv-LV"/>
        </w:rPr>
        <w:t>3</w:t>
      </w:r>
    </w:p>
    <w:p w14:paraId="540350E9" w14:textId="77777777" w:rsidR="00566734" w:rsidRPr="00566734" w:rsidRDefault="00566734" w:rsidP="00566734">
      <w:pPr>
        <w:spacing w:after="0"/>
        <w:jc w:val="center"/>
        <w:rPr>
          <w:rFonts w:eastAsia="Calibri"/>
          <w:b/>
          <w:bCs/>
          <w:i/>
          <w:iCs/>
          <w:szCs w:val="22"/>
        </w:rPr>
      </w:pPr>
      <w:r w:rsidRPr="00566734">
        <w:rPr>
          <w:rFonts w:eastAsia="Calibri"/>
          <w:b/>
          <w:bCs/>
          <w:i/>
          <w:iCs/>
          <w:szCs w:val="22"/>
        </w:rPr>
        <w:t>Finanšu piedāvājuma veidne</w:t>
      </w:r>
    </w:p>
    <w:p w14:paraId="1E43D53C" w14:textId="77777777" w:rsidR="00566734" w:rsidRPr="00566734" w:rsidRDefault="00566734" w:rsidP="00566734">
      <w:pPr>
        <w:spacing w:after="0"/>
        <w:jc w:val="center"/>
        <w:rPr>
          <w:rFonts w:eastAsia="Calibri"/>
          <w:b/>
          <w:bCs/>
          <w:i/>
          <w:iCs/>
          <w:szCs w:val="22"/>
        </w:rPr>
      </w:pPr>
    </w:p>
    <w:p w14:paraId="2B58296D" w14:textId="77777777" w:rsidR="00566734" w:rsidRPr="00566734" w:rsidRDefault="00566734" w:rsidP="00566734">
      <w:pPr>
        <w:spacing w:after="0"/>
        <w:jc w:val="center"/>
        <w:rPr>
          <w:rFonts w:eastAsia="Calibri"/>
          <w:b/>
          <w:bCs/>
          <w:caps/>
          <w:szCs w:val="22"/>
        </w:rPr>
      </w:pPr>
      <w:r w:rsidRPr="00566734">
        <w:rPr>
          <w:rFonts w:eastAsia="Calibri"/>
          <w:b/>
          <w:bCs/>
          <w:caps/>
          <w:szCs w:val="22"/>
        </w:rPr>
        <w:t>FINANŠU piedāvājums</w:t>
      </w:r>
    </w:p>
    <w:p w14:paraId="703A1123" w14:textId="77777777" w:rsidR="00566734" w:rsidRPr="00566734" w:rsidRDefault="00566734" w:rsidP="00566734">
      <w:pPr>
        <w:spacing w:after="0"/>
        <w:ind w:firstLine="567"/>
        <w:jc w:val="both"/>
        <w:rPr>
          <w:rFonts w:eastAsia="Calibri"/>
          <w:szCs w:val="22"/>
        </w:rPr>
      </w:pPr>
    </w:p>
    <w:p w14:paraId="13E048E6" w14:textId="7678C3A2" w:rsidR="000F7D12" w:rsidRPr="000F7D12" w:rsidRDefault="00566734" w:rsidP="000F7D12">
      <w:pPr>
        <w:shd w:val="clear" w:color="auto" w:fill="FFFFFF"/>
        <w:spacing w:before="120" w:after="0" w:line="240" w:lineRule="auto"/>
        <w:ind w:firstLine="567"/>
        <w:jc w:val="both"/>
        <w:rPr>
          <w:rFonts w:eastAsia="Times New Roman"/>
          <w:lang w:eastAsia="lv-LV"/>
        </w:rPr>
      </w:pPr>
      <w:r>
        <w:rPr>
          <w:rFonts w:eastAsia="Times New Roman"/>
          <w:lang w:eastAsia="lv-LV"/>
        </w:rPr>
        <w:t>A</w:t>
      </w:r>
      <w:r w:rsidR="000F7D12" w:rsidRPr="000F7D12">
        <w:rPr>
          <w:rFonts w:eastAsia="Times New Roman"/>
          <w:lang w:eastAsia="lv-LV"/>
        </w:rPr>
        <w:t xml:space="preserve">r šo, </w:t>
      </w:r>
      <w:r w:rsidR="000F7D12" w:rsidRPr="000F7D12">
        <w:rPr>
          <w:rFonts w:eastAsia="Times New Roman"/>
          <w:highlight w:val="lightGray"/>
          <w:lang w:eastAsia="lv-LV"/>
        </w:rPr>
        <w:t>&lt;pretendenta nosaukums&gt;</w:t>
      </w:r>
      <w:r w:rsidR="000F7D12" w:rsidRPr="000F7D12">
        <w:rPr>
          <w:rFonts w:eastAsia="Times New Roman"/>
          <w:lang w:eastAsia="lv-LV"/>
        </w:rPr>
        <w:t xml:space="preserve">, </w:t>
      </w:r>
      <w:proofErr w:type="spellStart"/>
      <w:r w:rsidR="000F7D12" w:rsidRPr="000F7D12">
        <w:rPr>
          <w:rFonts w:eastAsia="Times New Roman"/>
          <w:lang w:eastAsia="lv-LV"/>
        </w:rPr>
        <w:t>reģ.Nr</w:t>
      </w:r>
      <w:proofErr w:type="spellEnd"/>
      <w:r w:rsidR="000F7D12" w:rsidRPr="000F7D12">
        <w:rPr>
          <w:rFonts w:eastAsia="Times New Roman"/>
          <w:lang w:eastAsia="lv-LV"/>
        </w:rPr>
        <w:t>.</w:t>
      </w:r>
      <w:r w:rsidR="000F7D12" w:rsidRPr="000F7D12">
        <w:rPr>
          <w:rFonts w:eastAsia="Times New Roman"/>
          <w:highlight w:val="lightGray"/>
          <w:lang w:eastAsia="lv-LV"/>
        </w:rPr>
        <w:t>&lt;reģistrācijas numurs&gt;</w:t>
      </w:r>
      <w:r w:rsidR="000F7D12" w:rsidRPr="000F7D12">
        <w:rPr>
          <w:rFonts w:eastAsia="Times New Roman"/>
          <w:lang w:eastAsia="lv-LV"/>
        </w:rPr>
        <w:t xml:space="preserve">, </w:t>
      </w:r>
      <w:r w:rsidRPr="00566734">
        <w:rPr>
          <w:rFonts w:eastAsia="Times New Roman"/>
          <w:lang w:eastAsia="lv-LV"/>
        </w:rPr>
        <w:t>iesniedzot finanšu</w:t>
      </w:r>
      <w:r w:rsidR="000F7D12" w:rsidRPr="000F7D12">
        <w:rPr>
          <w:rFonts w:eastAsia="Times New Roman"/>
          <w:lang w:eastAsia="lv-LV"/>
        </w:rPr>
        <w:t xml:space="preserve"> piedāvājumu SIA „Rīgas ūdens” organizētajai </w:t>
      </w:r>
      <w:r w:rsidR="000A1C76">
        <w:rPr>
          <w:rFonts w:eastAsia="Times New Roman"/>
          <w:lang w:eastAsia="lv-LV"/>
        </w:rPr>
        <w:t>tirgus izpētei</w:t>
      </w:r>
      <w:r w:rsidR="000F7D12" w:rsidRPr="000F7D12">
        <w:rPr>
          <w:rFonts w:eastAsia="Times New Roman"/>
          <w:lang w:eastAsia="lv-LV"/>
        </w:rPr>
        <w:t xml:space="preserve"> </w:t>
      </w:r>
      <w:r w:rsidR="000A1C76" w:rsidRPr="000A1C76">
        <w:rPr>
          <w:rFonts w:eastAsia="Times New Roman"/>
          <w:lang w:eastAsia="lv-LV"/>
        </w:rPr>
        <w:t>“</w:t>
      </w:r>
      <w:r w:rsidR="009936E2">
        <w:rPr>
          <w:rFonts w:eastAsia="Times New Roman"/>
          <w:lang w:eastAsia="lv-LV"/>
        </w:rPr>
        <w:t>Vides pārvaldības</w:t>
      </w:r>
      <w:r w:rsidR="009936E2" w:rsidRPr="00F96EE0">
        <w:rPr>
          <w:rFonts w:eastAsia="Times New Roman"/>
          <w:lang w:eastAsia="lv-LV"/>
        </w:rPr>
        <w:t xml:space="preserve"> sistēmas</w:t>
      </w:r>
      <w:r w:rsidR="000A1C76" w:rsidRPr="000A1C76">
        <w:rPr>
          <w:rFonts w:eastAsia="Times New Roman"/>
          <w:lang w:eastAsia="lv-LV"/>
        </w:rPr>
        <w:t xml:space="preserve"> atbilstības novērtējuma  audita veikšana un sertifikācija atbilstoši ISO </w:t>
      </w:r>
      <w:r w:rsidR="009936E2">
        <w:rPr>
          <w:rFonts w:eastAsia="Times New Roman"/>
          <w:lang w:eastAsia="lv-LV"/>
        </w:rPr>
        <w:t>14001:2015</w:t>
      </w:r>
      <w:r>
        <w:rPr>
          <w:rFonts w:eastAsia="Times New Roman"/>
          <w:lang w:eastAsia="lv-LV"/>
        </w:rPr>
        <w:t xml:space="preserve"> </w:t>
      </w:r>
      <w:r w:rsidR="009936E2" w:rsidRPr="000A1C76">
        <w:rPr>
          <w:rFonts w:eastAsia="Times New Roman"/>
          <w:lang w:eastAsia="lv-LV"/>
        </w:rPr>
        <w:t>standartam</w:t>
      </w:r>
      <w:r w:rsidR="000A1C76" w:rsidRPr="000A1C76">
        <w:rPr>
          <w:rFonts w:eastAsia="Times New Roman"/>
          <w:lang w:eastAsia="lv-LV"/>
        </w:rPr>
        <w:t>”</w:t>
      </w:r>
      <w:r w:rsidRPr="00566734">
        <w:t xml:space="preserve"> </w:t>
      </w:r>
      <w:r w:rsidRPr="00566734">
        <w:rPr>
          <w:rFonts w:eastAsia="Times New Roman"/>
          <w:lang w:eastAsia="lv-LV"/>
        </w:rPr>
        <w:t>(iepirkuma identifikācijas Nr.T.I.2023/</w:t>
      </w:r>
      <w:r w:rsidR="00BB465E">
        <w:rPr>
          <w:rFonts w:eastAsia="Times New Roman"/>
          <w:lang w:eastAsia="lv-LV"/>
        </w:rPr>
        <w:t>103</w:t>
      </w:r>
      <w:r w:rsidRPr="00566734">
        <w:rPr>
          <w:rFonts w:eastAsia="Times New Roman"/>
          <w:lang w:eastAsia="lv-LV"/>
        </w:rPr>
        <w:t>; turpmāk – Tirgus izpēte), piedāvā veikt</w:t>
      </w:r>
      <w:r w:rsidR="000F7D12" w:rsidRPr="000F7D12">
        <w:rPr>
          <w:rFonts w:eastAsia="Times New Roman"/>
          <w:lang w:eastAsia="lv-LV"/>
        </w:rPr>
        <w:t xml:space="preserve"> </w:t>
      </w:r>
      <w:r w:rsidRPr="00566734">
        <w:rPr>
          <w:rFonts w:eastAsia="Times New Roman"/>
          <w:lang w:eastAsia="lv-LV"/>
        </w:rPr>
        <w:t xml:space="preserve">SIA “Rīgas ūdens” </w:t>
      </w:r>
      <w:r>
        <w:rPr>
          <w:rFonts w:eastAsia="Times New Roman"/>
          <w:lang w:eastAsia="lv-LV"/>
        </w:rPr>
        <w:t>Vides pārvaldības</w:t>
      </w:r>
      <w:r w:rsidRPr="00F96EE0">
        <w:rPr>
          <w:rFonts w:eastAsia="Times New Roman"/>
          <w:lang w:eastAsia="lv-LV"/>
        </w:rPr>
        <w:t xml:space="preserve"> sistēmas</w:t>
      </w:r>
      <w:r w:rsidRPr="000A1C76">
        <w:rPr>
          <w:rFonts w:eastAsia="Times New Roman"/>
          <w:lang w:eastAsia="lv-LV"/>
        </w:rPr>
        <w:t xml:space="preserve"> atbilstības novērtējuma  audit</w:t>
      </w:r>
      <w:r>
        <w:rPr>
          <w:rFonts w:eastAsia="Times New Roman"/>
          <w:lang w:eastAsia="lv-LV"/>
        </w:rPr>
        <w:t xml:space="preserve">u </w:t>
      </w:r>
      <w:r w:rsidRPr="000A1C76">
        <w:rPr>
          <w:rFonts w:eastAsia="Times New Roman"/>
          <w:lang w:eastAsia="lv-LV"/>
        </w:rPr>
        <w:t>un sertifikācij</w:t>
      </w:r>
      <w:r>
        <w:rPr>
          <w:rFonts w:eastAsia="Times New Roman"/>
          <w:lang w:eastAsia="lv-LV"/>
        </w:rPr>
        <w:t>u</w:t>
      </w:r>
      <w:r w:rsidRPr="000A1C76">
        <w:rPr>
          <w:rFonts w:eastAsia="Times New Roman"/>
          <w:lang w:eastAsia="lv-LV"/>
        </w:rPr>
        <w:t xml:space="preserve"> atbilstoši ISO </w:t>
      </w:r>
      <w:r>
        <w:rPr>
          <w:rFonts w:eastAsia="Times New Roman"/>
          <w:lang w:eastAsia="lv-LV"/>
        </w:rPr>
        <w:t xml:space="preserve">14001:2015 </w:t>
      </w:r>
      <w:r w:rsidRPr="000A1C76">
        <w:rPr>
          <w:rFonts w:eastAsia="Times New Roman"/>
          <w:lang w:eastAsia="lv-LV"/>
        </w:rPr>
        <w:t>standartam</w:t>
      </w:r>
      <w:r w:rsidRPr="00566734">
        <w:t xml:space="preserve"> </w:t>
      </w:r>
      <w:r w:rsidRPr="00566734">
        <w:rPr>
          <w:rFonts w:eastAsia="Times New Roman"/>
          <w:lang w:eastAsia="lv-LV"/>
        </w:rPr>
        <w:t>par zemāk norādītajām cenām, kas ietver visas izmaksas tādā apmērā, lai pilnībā nodrošinātu līguma izpildi saskaņā ar Tirgus izpētes uzaicinājumu un saistošo normatīvo aktu prasībām, tai skaitā transporta izmaksas, darbinieku algas, normatīvajos aktos noteiktās darba ņēmēja sociālās apdrošināšanas obligātās izmaksas, darba devējam noteiktās sociālās apdrošināšanas iemaksas un iedzīvotāju ienākumu nodokli u.c., izņemot pievienotās vērtības nodokli:</w:t>
      </w:r>
    </w:p>
    <w:p w14:paraId="08B8C534" w14:textId="26B31F4F" w:rsidR="000A1C76" w:rsidRDefault="000F7D12" w:rsidP="000F7D12">
      <w:pPr>
        <w:shd w:val="clear" w:color="auto" w:fill="FFFFFF"/>
        <w:tabs>
          <w:tab w:val="left" w:pos="567"/>
        </w:tabs>
        <w:spacing w:before="120" w:after="0" w:line="240" w:lineRule="auto"/>
        <w:jc w:val="both"/>
        <w:rPr>
          <w:rFonts w:eastAsia="Times New Roman"/>
          <w:lang w:eastAsia="lv-LV"/>
        </w:rPr>
      </w:pPr>
      <w:r w:rsidRPr="000F7D12">
        <w:rPr>
          <w:rFonts w:eastAsia="Times New Roman"/>
          <w:lang w:eastAsia="lv-LV"/>
        </w:rPr>
        <w:tab/>
      </w:r>
    </w:p>
    <w:tbl>
      <w:tblPr>
        <w:tblStyle w:val="Reatabula"/>
        <w:tblW w:w="0" w:type="auto"/>
        <w:tblLook w:val="04A0" w:firstRow="1" w:lastRow="0" w:firstColumn="1" w:lastColumn="0" w:noHBand="0" w:noVBand="1"/>
      </w:tblPr>
      <w:tblGrid>
        <w:gridCol w:w="950"/>
        <w:gridCol w:w="5384"/>
        <w:gridCol w:w="3010"/>
      </w:tblGrid>
      <w:tr w:rsidR="000A1C76" w:rsidRPr="00566734" w14:paraId="38B9BCD9" w14:textId="77777777" w:rsidTr="0062433F">
        <w:tc>
          <w:tcPr>
            <w:tcW w:w="950" w:type="dxa"/>
            <w:shd w:val="clear" w:color="auto" w:fill="BDD6EE" w:themeFill="accent5" w:themeFillTint="66"/>
          </w:tcPr>
          <w:p w14:paraId="413781F2" w14:textId="2976D9F2" w:rsidR="000A1C76" w:rsidRPr="0062433F" w:rsidRDefault="0076318C" w:rsidP="0062433F">
            <w:pPr>
              <w:widowControl w:val="0"/>
              <w:tabs>
                <w:tab w:val="left" w:pos="307"/>
                <w:tab w:val="left" w:pos="426"/>
                <w:tab w:val="left" w:pos="9000"/>
              </w:tabs>
              <w:spacing w:line="256" w:lineRule="auto"/>
              <w:jc w:val="center"/>
              <w:rPr>
                <w:rFonts w:eastAsia="Times New Roman"/>
                <w:b/>
                <w:bCs/>
                <w:sz w:val="22"/>
                <w:szCs w:val="22"/>
              </w:rPr>
            </w:pPr>
            <w:r w:rsidRPr="0062433F">
              <w:rPr>
                <w:rFonts w:eastAsia="Times New Roman"/>
                <w:b/>
                <w:bCs/>
                <w:sz w:val="22"/>
                <w:szCs w:val="22"/>
              </w:rPr>
              <w:t>Nr. p.k.</w:t>
            </w:r>
          </w:p>
        </w:tc>
        <w:tc>
          <w:tcPr>
            <w:tcW w:w="5384" w:type="dxa"/>
            <w:shd w:val="clear" w:color="auto" w:fill="BDD6EE" w:themeFill="accent5" w:themeFillTint="66"/>
          </w:tcPr>
          <w:p w14:paraId="0980FF41" w14:textId="07150AEB" w:rsidR="000A1C76" w:rsidRPr="0062433F" w:rsidRDefault="0076318C" w:rsidP="0062433F">
            <w:pPr>
              <w:widowControl w:val="0"/>
              <w:tabs>
                <w:tab w:val="left" w:pos="307"/>
                <w:tab w:val="left" w:pos="426"/>
                <w:tab w:val="left" w:pos="9000"/>
              </w:tabs>
              <w:spacing w:line="256" w:lineRule="auto"/>
              <w:jc w:val="center"/>
              <w:rPr>
                <w:rFonts w:eastAsia="Times New Roman"/>
                <w:b/>
                <w:bCs/>
                <w:sz w:val="22"/>
                <w:szCs w:val="22"/>
              </w:rPr>
            </w:pPr>
            <w:r w:rsidRPr="0062433F">
              <w:rPr>
                <w:rFonts w:eastAsia="Times New Roman"/>
                <w:b/>
                <w:bCs/>
                <w:sz w:val="22"/>
                <w:szCs w:val="22"/>
              </w:rPr>
              <w:t>Pakalpojuma nosaukums</w:t>
            </w:r>
          </w:p>
        </w:tc>
        <w:tc>
          <w:tcPr>
            <w:tcW w:w="3010" w:type="dxa"/>
            <w:shd w:val="clear" w:color="auto" w:fill="BDD6EE" w:themeFill="accent5" w:themeFillTint="66"/>
          </w:tcPr>
          <w:p w14:paraId="34CD0807" w14:textId="527BB773" w:rsidR="000A1C76" w:rsidRPr="0062433F" w:rsidRDefault="0076318C" w:rsidP="0062433F">
            <w:pPr>
              <w:widowControl w:val="0"/>
              <w:tabs>
                <w:tab w:val="left" w:pos="307"/>
                <w:tab w:val="left" w:pos="426"/>
                <w:tab w:val="left" w:pos="9000"/>
              </w:tabs>
              <w:spacing w:line="256" w:lineRule="auto"/>
              <w:jc w:val="center"/>
              <w:rPr>
                <w:rFonts w:eastAsia="Times New Roman"/>
                <w:b/>
                <w:bCs/>
                <w:sz w:val="22"/>
                <w:szCs w:val="22"/>
              </w:rPr>
            </w:pPr>
            <w:r w:rsidRPr="0062433F">
              <w:rPr>
                <w:rFonts w:eastAsia="Times New Roman"/>
                <w:b/>
                <w:bCs/>
                <w:sz w:val="22"/>
                <w:szCs w:val="22"/>
              </w:rPr>
              <w:t>Pakalpojuma cena</w:t>
            </w:r>
            <w:r w:rsidR="00566734" w:rsidRPr="0062433F">
              <w:rPr>
                <w:rFonts w:eastAsia="Times New Roman"/>
                <w:b/>
                <w:bCs/>
                <w:sz w:val="22"/>
                <w:szCs w:val="22"/>
              </w:rPr>
              <w:t>, EUR bez PVN</w:t>
            </w:r>
          </w:p>
        </w:tc>
      </w:tr>
      <w:tr w:rsidR="000A1C76" w14:paraId="504A5E5C" w14:textId="77777777" w:rsidTr="00D61394">
        <w:tc>
          <w:tcPr>
            <w:tcW w:w="950" w:type="dxa"/>
          </w:tcPr>
          <w:p w14:paraId="488EB589" w14:textId="2E3CAF8E" w:rsidR="000A1C76" w:rsidRPr="00B62EA9" w:rsidRDefault="000A1C76" w:rsidP="000F7D12">
            <w:pPr>
              <w:tabs>
                <w:tab w:val="left" w:pos="567"/>
              </w:tabs>
              <w:spacing w:before="120"/>
              <w:jc w:val="both"/>
              <w:rPr>
                <w:rFonts w:eastAsia="Times New Roman"/>
                <w:lang w:eastAsia="lv-LV"/>
              </w:rPr>
            </w:pPr>
            <w:bookmarkStart w:id="5" w:name="_Hlk114837922"/>
            <w:r w:rsidRPr="00B62EA9">
              <w:rPr>
                <w:rFonts w:eastAsia="Times New Roman"/>
                <w:lang w:eastAsia="lv-LV"/>
              </w:rPr>
              <w:t>1.</w:t>
            </w:r>
          </w:p>
        </w:tc>
        <w:tc>
          <w:tcPr>
            <w:tcW w:w="5384" w:type="dxa"/>
          </w:tcPr>
          <w:p w14:paraId="25D72768" w14:textId="756F64A4" w:rsidR="000A1C76" w:rsidRPr="00B62EA9" w:rsidRDefault="000A1C76" w:rsidP="000F7D12">
            <w:pPr>
              <w:tabs>
                <w:tab w:val="left" w:pos="567"/>
              </w:tabs>
              <w:spacing w:before="120"/>
              <w:jc w:val="both"/>
              <w:rPr>
                <w:rFonts w:eastAsia="Times New Roman"/>
                <w:lang w:eastAsia="lv-LV"/>
              </w:rPr>
            </w:pPr>
            <w:r w:rsidRPr="00B62EA9">
              <w:rPr>
                <w:rFonts w:eastAsia="Times New Roman"/>
                <w:lang w:eastAsia="lv-LV"/>
              </w:rPr>
              <w:t xml:space="preserve">SIA “Rīgas ūdens” </w:t>
            </w:r>
            <w:r w:rsidR="009936E2" w:rsidRPr="00B62EA9">
              <w:rPr>
                <w:rFonts w:eastAsia="Times New Roman"/>
                <w:lang w:eastAsia="lv-LV"/>
              </w:rPr>
              <w:t xml:space="preserve">Vides pārvaldības </w:t>
            </w:r>
            <w:r w:rsidRPr="00B62EA9">
              <w:rPr>
                <w:rFonts w:eastAsia="Times New Roman"/>
                <w:lang w:eastAsia="lv-LV"/>
              </w:rPr>
              <w:t>sistēmas</w:t>
            </w:r>
            <w:r w:rsidR="009936E2" w:rsidRPr="00B62EA9">
              <w:rPr>
                <w:rFonts w:eastAsia="Times New Roman"/>
                <w:lang w:eastAsia="lv-LV"/>
              </w:rPr>
              <w:t xml:space="preserve"> </w:t>
            </w:r>
            <w:r w:rsidRPr="00B62EA9">
              <w:rPr>
                <w:rFonts w:eastAsia="Times New Roman"/>
                <w:lang w:eastAsia="lv-LV"/>
              </w:rPr>
              <w:t>sertificēšan</w:t>
            </w:r>
            <w:r w:rsidR="00D61394" w:rsidRPr="00B62EA9">
              <w:rPr>
                <w:rFonts w:eastAsia="Times New Roman"/>
                <w:lang w:eastAsia="lv-LV"/>
              </w:rPr>
              <w:t xml:space="preserve">a </w:t>
            </w:r>
            <w:r w:rsidRPr="00B62EA9">
              <w:rPr>
                <w:rFonts w:eastAsia="Times New Roman"/>
                <w:lang w:eastAsia="lv-LV"/>
              </w:rPr>
              <w:t xml:space="preserve">atbilstoši ISO </w:t>
            </w:r>
            <w:r w:rsidR="00E421F3" w:rsidRPr="00B62EA9">
              <w:rPr>
                <w:rFonts w:eastAsia="Times New Roman"/>
                <w:lang w:eastAsia="lv-LV"/>
              </w:rPr>
              <w:t>14001</w:t>
            </w:r>
            <w:r w:rsidRPr="00B62EA9">
              <w:rPr>
                <w:rFonts w:eastAsia="Times New Roman"/>
                <w:lang w:eastAsia="lv-LV"/>
              </w:rPr>
              <w:t>:20</w:t>
            </w:r>
            <w:r w:rsidR="00E421F3" w:rsidRPr="00B62EA9">
              <w:rPr>
                <w:rFonts w:eastAsia="Times New Roman"/>
                <w:lang w:eastAsia="lv-LV"/>
              </w:rPr>
              <w:t>15</w:t>
            </w:r>
            <w:r w:rsidR="006F61D4" w:rsidRPr="00B62EA9">
              <w:rPr>
                <w:rFonts w:eastAsia="Times New Roman"/>
                <w:lang w:eastAsia="lv-LV"/>
              </w:rPr>
              <w:t xml:space="preserve"> </w:t>
            </w:r>
            <w:r w:rsidR="00C643F8" w:rsidRPr="00B62EA9">
              <w:rPr>
                <w:rFonts w:eastAsia="Times New Roman"/>
                <w:lang w:eastAsia="lv-LV"/>
              </w:rPr>
              <w:t>standartam</w:t>
            </w:r>
            <w:r w:rsidRPr="00B62EA9">
              <w:rPr>
                <w:rFonts w:eastAsia="Times New Roman"/>
                <w:lang w:eastAsia="lv-LV"/>
              </w:rPr>
              <w:t>.</w:t>
            </w:r>
          </w:p>
        </w:tc>
        <w:tc>
          <w:tcPr>
            <w:tcW w:w="3010" w:type="dxa"/>
          </w:tcPr>
          <w:p w14:paraId="4A0F8411" w14:textId="02F8DDB0" w:rsidR="000A1C76" w:rsidRPr="00B62EA9" w:rsidRDefault="00D61394" w:rsidP="00D61394">
            <w:pPr>
              <w:tabs>
                <w:tab w:val="left" w:pos="567"/>
              </w:tabs>
              <w:spacing w:before="120"/>
              <w:jc w:val="center"/>
              <w:rPr>
                <w:rFonts w:eastAsia="Times New Roman"/>
                <w:lang w:eastAsia="lv-LV"/>
              </w:rPr>
            </w:pPr>
            <w:r w:rsidRPr="00B62EA9">
              <w:rPr>
                <w:rFonts w:eastAsia="Times New Roman"/>
                <w:highlight w:val="lightGray"/>
                <w:lang w:eastAsia="lv-LV"/>
              </w:rPr>
              <w:t>&lt;..&gt;</w:t>
            </w:r>
          </w:p>
        </w:tc>
      </w:tr>
      <w:tr w:rsidR="000A1C76" w14:paraId="3A303384" w14:textId="77777777" w:rsidTr="00D61394">
        <w:tc>
          <w:tcPr>
            <w:tcW w:w="950" w:type="dxa"/>
          </w:tcPr>
          <w:p w14:paraId="5012D5A0" w14:textId="32221834" w:rsidR="000A1C76" w:rsidRDefault="000A1C76" w:rsidP="000F7D12">
            <w:pPr>
              <w:tabs>
                <w:tab w:val="left" w:pos="567"/>
              </w:tabs>
              <w:spacing w:before="120"/>
              <w:jc w:val="both"/>
              <w:rPr>
                <w:rFonts w:eastAsia="Times New Roman"/>
                <w:lang w:eastAsia="lv-LV"/>
              </w:rPr>
            </w:pPr>
            <w:r>
              <w:rPr>
                <w:rFonts w:eastAsia="Times New Roman"/>
                <w:lang w:eastAsia="lv-LV"/>
              </w:rPr>
              <w:t>2.</w:t>
            </w:r>
          </w:p>
        </w:tc>
        <w:tc>
          <w:tcPr>
            <w:tcW w:w="5384" w:type="dxa"/>
          </w:tcPr>
          <w:p w14:paraId="7D9A2BAB" w14:textId="7FBADC82" w:rsidR="000A1C76" w:rsidRDefault="000A1C76" w:rsidP="000F7D12">
            <w:pPr>
              <w:tabs>
                <w:tab w:val="left" w:pos="567"/>
              </w:tabs>
              <w:spacing w:before="120"/>
              <w:jc w:val="both"/>
              <w:rPr>
                <w:rFonts w:eastAsia="Times New Roman"/>
                <w:lang w:eastAsia="lv-LV"/>
              </w:rPr>
            </w:pPr>
            <w:r w:rsidRPr="000A1C76">
              <w:rPr>
                <w:rFonts w:eastAsia="Times New Roman"/>
                <w:lang w:eastAsia="lv-LV"/>
              </w:rPr>
              <w:t xml:space="preserve">Pasūtītāja </w:t>
            </w:r>
            <w:r w:rsidR="00E421F3">
              <w:rPr>
                <w:rFonts w:eastAsia="Times New Roman"/>
                <w:lang w:eastAsia="lv-LV"/>
              </w:rPr>
              <w:t>Vides pārvaldības</w:t>
            </w:r>
            <w:r w:rsidR="00E421F3" w:rsidRPr="00F96EE0">
              <w:rPr>
                <w:rFonts w:eastAsia="Times New Roman"/>
                <w:lang w:eastAsia="lv-LV"/>
              </w:rPr>
              <w:t xml:space="preserve"> </w:t>
            </w:r>
            <w:r w:rsidR="00E421F3" w:rsidRPr="000A1C76">
              <w:rPr>
                <w:rFonts w:eastAsia="Times New Roman"/>
                <w:lang w:eastAsia="lv-LV"/>
              </w:rPr>
              <w:t>sistēmas</w:t>
            </w:r>
            <w:r w:rsidR="00E421F3">
              <w:rPr>
                <w:rFonts w:eastAsia="Times New Roman"/>
                <w:lang w:eastAsia="lv-LV"/>
              </w:rPr>
              <w:t xml:space="preserve"> </w:t>
            </w:r>
            <w:r w:rsidRPr="000A1C76">
              <w:rPr>
                <w:rFonts w:eastAsia="Times New Roman"/>
                <w:lang w:eastAsia="lv-LV"/>
              </w:rPr>
              <w:t>1. uzraudzības audit</w:t>
            </w:r>
            <w:r w:rsidR="00D61394">
              <w:rPr>
                <w:rFonts w:eastAsia="Times New Roman"/>
                <w:lang w:eastAsia="lv-LV"/>
              </w:rPr>
              <w:t>a veikšana</w:t>
            </w:r>
            <w:r>
              <w:rPr>
                <w:rFonts w:eastAsia="Times New Roman"/>
                <w:lang w:eastAsia="lv-LV"/>
              </w:rPr>
              <w:t>.</w:t>
            </w:r>
          </w:p>
        </w:tc>
        <w:tc>
          <w:tcPr>
            <w:tcW w:w="3010" w:type="dxa"/>
          </w:tcPr>
          <w:p w14:paraId="1E8A4971" w14:textId="46F3B9EA" w:rsidR="000A1C76" w:rsidRPr="00D61394" w:rsidRDefault="00D61394" w:rsidP="00D61394">
            <w:pPr>
              <w:tabs>
                <w:tab w:val="left" w:pos="567"/>
              </w:tabs>
              <w:spacing w:before="120"/>
              <w:jc w:val="center"/>
              <w:rPr>
                <w:rFonts w:eastAsia="Times New Roman"/>
                <w:highlight w:val="lightGray"/>
                <w:lang w:eastAsia="lv-LV"/>
              </w:rPr>
            </w:pPr>
            <w:r w:rsidRPr="00D61394">
              <w:rPr>
                <w:rFonts w:eastAsia="Times New Roman"/>
                <w:highlight w:val="lightGray"/>
                <w:lang w:eastAsia="lv-LV"/>
              </w:rPr>
              <w:t>&lt;..&gt;</w:t>
            </w:r>
          </w:p>
        </w:tc>
      </w:tr>
      <w:tr w:rsidR="000A1C76" w14:paraId="48623F2E" w14:textId="77777777" w:rsidTr="00D61394">
        <w:tc>
          <w:tcPr>
            <w:tcW w:w="950" w:type="dxa"/>
          </w:tcPr>
          <w:p w14:paraId="02727FF5" w14:textId="70F09573" w:rsidR="000A1C76" w:rsidRDefault="000A1C76" w:rsidP="000F7D12">
            <w:pPr>
              <w:tabs>
                <w:tab w:val="left" w:pos="567"/>
              </w:tabs>
              <w:spacing w:before="120"/>
              <w:jc w:val="both"/>
              <w:rPr>
                <w:rFonts w:eastAsia="Times New Roman"/>
                <w:lang w:eastAsia="lv-LV"/>
              </w:rPr>
            </w:pPr>
            <w:r>
              <w:rPr>
                <w:rFonts w:eastAsia="Times New Roman"/>
                <w:lang w:eastAsia="lv-LV"/>
              </w:rPr>
              <w:t>3.</w:t>
            </w:r>
          </w:p>
        </w:tc>
        <w:tc>
          <w:tcPr>
            <w:tcW w:w="5384" w:type="dxa"/>
          </w:tcPr>
          <w:p w14:paraId="7DA38203" w14:textId="2492CE85" w:rsidR="000A1C76" w:rsidRDefault="000A1C76" w:rsidP="000F7D12">
            <w:pPr>
              <w:tabs>
                <w:tab w:val="left" w:pos="567"/>
              </w:tabs>
              <w:spacing w:before="120"/>
              <w:jc w:val="both"/>
              <w:rPr>
                <w:rFonts w:eastAsia="Times New Roman"/>
                <w:lang w:eastAsia="lv-LV"/>
              </w:rPr>
            </w:pPr>
            <w:r w:rsidRPr="000A1C76">
              <w:rPr>
                <w:rFonts w:eastAsia="Times New Roman"/>
                <w:lang w:eastAsia="lv-LV"/>
              </w:rPr>
              <w:t xml:space="preserve">Pasūtītāja </w:t>
            </w:r>
            <w:r w:rsidR="00E421F3">
              <w:rPr>
                <w:rFonts w:eastAsia="Times New Roman"/>
                <w:lang w:eastAsia="lv-LV"/>
              </w:rPr>
              <w:t>Vides pārvaldības</w:t>
            </w:r>
            <w:r w:rsidR="00E421F3" w:rsidRPr="00F96EE0">
              <w:rPr>
                <w:rFonts w:eastAsia="Times New Roman"/>
                <w:lang w:eastAsia="lv-LV"/>
              </w:rPr>
              <w:t xml:space="preserve"> </w:t>
            </w:r>
            <w:r w:rsidR="00E421F3" w:rsidRPr="000A1C76">
              <w:rPr>
                <w:rFonts w:eastAsia="Times New Roman"/>
                <w:lang w:eastAsia="lv-LV"/>
              </w:rPr>
              <w:t>sistēmas</w:t>
            </w:r>
            <w:r w:rsidR="00E421F3">
              <w:rPr>
                <w:rFonts w:eastAsia="Times New Roman"/>
                <w:lang w:eastAsia="lv-LV"/>
              </w:rPr>
              <w:t xml:space="preserve"> </w:t>
            </w:r>
            <w:r>
              <w:rPr>
                <w:rFonts w:eastAsia="Times New Roman"/>
                <w:lang w:eastAsia="lv-LV"/>
              </w:rPr>
              <w:t>2</w:t>
            </w:r>
            <w:r w:rsidRPr="000A1C76">
              <w:rPr>
                <w:rFonts w:eastAsia="Times New Roman"/>
                <w:lang w:eastAsia="lv-LV"/>
              </w:rPr>
              <w:t>. uzraudzības audit</w:t>
            </w:r>
            <w:r w:rsidR="00D61394">
              <w:rPr>
                <w:rFonts w:eastAsia="Times New Roman"/>
                <w:lang w:eastAsia="lv-LV"/>
              </w:rPr>
              <w:t>a veikšana</w:t>
            </w:r>
          </w:p>
        </w:tc>
        <w:tc>
          <w:tcPr>
            <w:tcW w:w="3010" w:type="dxa"/>
          </w:tcPr>
          <w:p w14:paraId="04BFAD26" w14:textId="09C11006" w:rsidR="000A1C76" w:rsidRPr="00D61394" w:rsidRDefault="00D61394" w:rsidP="00D61394">
            <w:pPr>
              <w:tabs>
                <w:tab w:val="left" w:pos="567"/>
              </w:tabs>
              <w:spacing w:before="120"/>
              <w:jc w:val="center"/>
              <w:rPr>
                <w:rFonts w:eastAsia="Times New Roman"/>
                <w:highlight w:val="lightGray"/>
                <w:lang w:eastAsia="lv-LV"/>
              </w:rPr>
            </w:pPr>
            <w:r w:rsidRPr="00D61394">
              <w:rPr>
                <w:rFonts w:eastAsia="Times New Roman"/>
                <w:highlight w:val="lightGray"/>
                <w:lang w:eastAsia="lv-LV"/>
              </w:rPr>
              <w:t>&lt;..&gt;</w:t>
            </w:r>
          </w:p>
        </w:tc>
      </w:tr>
      <w:tr w:rsidR="00D61394" w:rsidRPr="00D61394" w14:paraId="4D042CBF" w14:textId="77777777" w:rsidTr="00D61394">
        <w:tc>
          <w:tcPr>
            <w:tcW w:w="6334" w:type="dxa"/>
            <w:gridSpan w:val="2"/>
          </w:tcPr>
          <w:p w14:paraId="1E6A2532" w14:textId="1B7E4B68" w:rsidR="00D61394" w:rsidRPr="00D61394" w:rsidRDefault="00D61394" w:rsidP="00D61394">
            <w:pPr>
              <w:tabs>
                <w:tab w:val="left" w:pos="567"/>
              </w:tabs>
              <w:spacing w:before="120"/>
              <w:jc w:val="right"/>
              <w:rPr>
                <w:rFonts w:eastAsia="Times New Roman"/>
                <w:b/>
                <w:bCs/>
                <w:lang w:eastAsia="lv-LV"/>
              </w:rPr>
            </w:pPr>
            <w:r w:rsidRPr="00D61394">
              <w:rPr>
                <w:b/>
                <w:bCs/>
              </w:rPr>
              <w:t>Summa kopā, EUR bez PVN:</w:t>
            </w:r>
          </w:p>
        </w:tc>
        <w:tc>
          <w:tcPr>
            <w:tcW w:w="3010" w:type="dxa"/>
          </w:tcPr>
          <w:p w14:paraId="6921B406" w14:textId="645E3E0D" w:rsidR="00D61394" w:rsidRPr="00D61394" w:rsidRDefault="00D61394" w:rsidP="00D61394">
            <w:pPr>
              <w:tabs>
                <w:tab w:val="left" w:pos="567"/>
              </w:tabs>
              <w:spacing w:before="120"/>
              <w:jc w:val="center"/>
              <w:rPr>
                <w:rFonts w:eastAsia="Times New Roman"/>
                <w:b/>
                <w:bCs/>
                <w:highlight w:val="lightGray"/>
                <w:lang w:eastAsia="lv-LV"/>
              </w:rPr>
            </w:pPr>
            <w:r w:rsidRPr="00D61394">
              <w:rPr>
                <w:rFonts w:eastAsia="Times New Roman"/>
                <w:b/>
                <w:bCs/>
                <w:highlight w:val="lightGray"/>
                <w:lang w:eastAsia="lv-LV"/>
              </w:rPr>
              <w:t>&lt;.  .&gt;</w:t>
            </w:r>
          </w:p>
        </w:tc>
      </w:tr>
    </w:tbl>
    <w:p w14:paraId="6501D292" w14:textId="77777777" w:rsidR="000F7D12" w:rsidRPr="000F7D12" w:rsidRDefault="000F7D12" w:rsidP="000F7D12">
      <w:pPr>
        <w:spacing w:before="60" w:after="0" w:line="240" w:lineRule="auto"/>
        <w:ind w:firstLine="567"/>
        <w:jc w:val="both"/>
        <w:rPr>
          <w:rFonts w:eastAsia="Times New Roman"/>
          <w:lang w:eastAsia="lv-LV"/>
        </w:rPr>
      </w:pPr>
      <w:bookmarkStart w:id="6" w:name="_Hlk148705690"/>
      <w:bookmarkEnd w:id="5"/>
    </w:p>
    <w:tbl>
      <w:tblPr>
        <w:tblpPr w:leftFromText="180" w:rightFromText="180" w:vertAnchor="text" w:horzAnchor="margin" w:tblpY="182"/>
        <w:tblW w:w="7621" w:type="dxa"/>
        <w:tblBorders>
          <w:bottom w:val="dotted" w:sz="4" w:space="0" w:color="auto"/>
          <w:insideH w:val="dotted" w:sz="4" w:space="0" w:color="auto"/>
        </w:tblBorders>
        <w:tblLook w:val="04A0" w:firstRow="1" w:lastRow="0" w:firstColumn="1" w:lastColumn="0" w:noHBand="0" w:noVBand="1"/>
      </w:tblPr>
      <w:tblGrid>
        <w:gridCol w:w="7621"/>
      </w:tblGrid>
      <w:tr w:rsidR="00D61394" w:rsidRPr="00DC2F41" w14:paraId="1A3579BE" w14:textId="77777777" w:rsidTr="000678FF">
        <w:tc>
          <w:tcPr>
            <w:tcW w:w="7621" w:type="dxa"/>
            <w:tcBorders>
              <w:top w:val="dotted" w:sz="4" w:space="0" w:color="auto"/>
              <w:left w:val="nil"/>
              <w:bottom w:val="dotted" w:sz="4" w:space="0" w:color="auto"/>
              <w:right w:val="nil"/>
            </w:tcBorders>
            <w:vAlign w:val="bottom"/>
            <w:hideMark/>
          </w:tcPr>
          <w:bookmarkEnd w:id="0"/>
          <w:p w14:paraId="141F921F" w14:textId="77777777" w:rsidR="00D61394" w:rsidRPr="00DC2F41" w:rsidRDefault="00D61394" w:rsidP="000678FF">
            <w:pPr>
              <w:tabs>
                <w:tab w:val="left" w:pos="426"/>
                <w:tab w:val="center" w:pos="4320"/>
                <w:tab w:val="right" w:pos="8640"/>
                <w:tab w:val="left" w:pos="9000"/>
              </w:tabs>
              <w:spacing w:after="0" w:line="240" w:lineRule="auto"/>
              <w:rPr>
                <w:rFonts w:eastAsia="Times New Roman"/>
              </w:rPr>
            </w:pPr>
            <w:r w:rsidRPr="00DC2F41">
              <w:rPr>
                <w:rFonts w:eastAsia="Times New Roman"/>
                <w:highlight w:val="lightGray"/>
              </w:rPr>
              <w:t xml:space="preserve">&lt;Pretendenta </w:t>
            </w:r>
            <w:proofErr w:type="spellStart"/>
            <w:r w:rsidRPr="00DC2F41">
              <w:rPr>
                <w:rFonts w:eastAsia="Times New Roman"/>
                <w:highlight w:val="lightGray"/>
              </w:rPr>
              <w:t>paraksttiesīgās</w:t>
            </w:r>
            <w:proofErr w:type="spellEnd"/>
            <w:r w:rsidRPr="00DC2F41">
              <w:rPr>
                <w:rFonts w:eastAsia="Times New Roman"/>
                <w:highlight w:val="lightGray"/>
              </w:rPr>
              <w:t xml:space="preserve"> vai pilnvarotās personas vārds, uzvārds, amats&gt;</w:t>
            </w:r>
          </w:p>
        </w:tc>
      </w:tr>
      <w:tr w:rsidR="00D61394" w:rsidRPr="00DC2F41" w14:paraId="6E1898B3" w14:textId="77777777" w:rsidTr="000678FF">
        <w:trPr>
          <w:trHeight w:val="64"/>
        </w:trPr>
        <w:tc>
          <w:tcPr>
            <w:tcW w:w="7621" w:type="dxa"/>
            <w:tcBorders>
              <w:top w:val="dotted" w:sz="4" w:space="0" w:color="auto"/>
              <w:left w:val="nil"/>
              <w:bottom w:val="dotted" w:sz="4" w:space="0" w:color="auto"/>
              <w:right w:val="nil"/>
            </w:tcBorders>
            <w:vAlign w:val="center"/>
            <w:hideMark/>
          </w:tcPr>
          <w:p w14:paraId="108C36A2" w14:textId="77777777" w:rsidR="00D61394" w:rsidRPr="00DC2F41" w:rsidRDefault="00D61394" w:rsidP="000678FF">
            <w:pPr>
              <w:tabs>
                <w:tab w:val="left" w:pos="426"/>
                <w:tab w:val="center" w:pos="4320"/>
                <w:tab w:val="right" w:pos="8640"/>
                <w:tab w:val="left" w:pos="9000"/>
              </w:tabs>
              <w:spacing w:after="0" w:line="240" w:lineRule="auto"/>
              <w:jc w:val="both"/>
              <w:rPr>
                <w:rFonts w:eastAsia="Times New Roman"/>
              </w:rPr>
            </w:pPr>
            <w:r w:rsidRPr="00DC2F41">
              <w:rPr>
                <w:rFonts w:eastAsia="Times New Roman"/>
                <w:highlight w:val="lightGray"/>
              </w:rPr>
              <w:t>&lt;Paraksts&gt;</w:t>
            </w:r>
          </w:p>
        </w:tc>
      </w:tr>
      <w:tr w:rsidR="00D61394" w:rsidRPr="00DC2F41" w14:paraId="61A63C5A" w14:textId="77777777" w:rsidTr="000678FF">
        <w:trPr>
          <w:trHeight w:val="488"/>
        </w:trPr>
        <w:tc>
          <w:tcPr>
            <w:tcW w:w="7621" w:type="dxa"/>
            <w:tcBorders>
              <w:top w:val="dotted" w:sz="4" w:space="0" w:color="auto"/>
              <w:left w:val="nil"/>
              <w:bottom w:val="dotted" w:sz="4" w:space="0" w:color="auto"/>
              <w:right w:val="nil"/>
            </w:tcBorders>
            <w:hideMark/>
          </w:tcPr>
          <w:p w14:paraId="40A6FF8B" w14:textId="77777777" w:rsidR="00D61394" w:rsidRPr="00DC2F41" w:rsidRDefault="00D61394" w:rsidP="000678FF">
            <w:pPr>
              <w:tabs>
                <w:tab w:val="left" w:pos="426"/>
                <w:tab w:val="center" w:pos="4320"/>
                <w:tab w:val="right" w:pos="8640"/>
                <w:tab w:val="left" w:pos="9000"/>
              </w:tabs>
              <w:spacing w:after="0" w:line="240" w:lineRule="auto"/>
              <w:jc w:val="both"/>
              <w:rPr>
                <w:rFonts w:eastAsia="Times New Roman"/>
              </w:rPr>
            </w:pPr>
            <w:r w:rsidRPr="00DC2F41">
              <w:rPr>
                <w:rFonts w:eastAsia="Times New Roman"/>
                <w:highlight w:val="lightGray"/>
              </w:rPr>
              <w:t>&lt;Datums, vieta&gt;</w:t>
            </w:r>
          </w:p>
        </w:tc>
      </w:tr>
    </w:tbl>
    <w:p w14:paraId="6DA1372E" w14:textId="77777777" w:rsidR="000F7D12" w:rsidRPr="000F7D12" w:rsidRDefault="000F7D12" w:rsidP="000F7D12">
      <w:pPr>
        <w:spacing w:after="0" w:line="360" w:lineRule="auto"/>
        <w:jc w:val="center"/>
        <w:rPr>
          <w:rFonts w:eastAsia="Times New Roman"/>
          <w:b/>
          <w:sz w:val="28"/>
          <w:szCs w:val="28"/>
          <w:lang w:eastAsia="lv-LV"/>
        </w:rPr>
      </w:pPr>
    </w:p>
    <w:p w14:paraId="5CCEDAAB" w14:textId="6E693166" w:rsidR="003463A7" w:rsidRDefault="003463A7"/>
    <w:p w14:paraId="54990625" w14:textId="0D8DAF75" w:rsidR="009744FF" w:rsidRDefault="009744FF"/>
    <w:p w14:paraId="0F90D234" w14:textId="41DCDF4B" w:rsidR="009744FF" w:rsidRDefault="009744FF"/>
    <w:p w14:paraId="516F283F" w14:textId="3067D739" w:rsidR="009744FF" w:rsidRDefault="009744FF"/>
    <w:p w14:paraId="1AB8737C" w14:textId="3133245B" w:rsidR="009744FF" w:rsidRDefault="009744FF">
      <w:r>
        <w:br w:type="page"/>
      </w:r>
    </w:p>
    <w:bookmarkEnd w:id="6"/>
    <w:p w14:paraId="29FC80D0" w14:textId="77777777" w:rsidR="009744FF" w:rsidRPr="009744FF" w:rsidRDefault="009744FF" w:rsidP="009744FF">
      <w:pPr>
        <w:spacing w:after="0"/>
        <w:jc w:val="right"/>
        <w:rPr>
          <w:rFonts w:eastAsia="Calibri"/>
          <w:b/>
          <w:szCs w:val="22"/>
        </w:rPr>
      </w:pPr>
      <w:r w:rsidRPr="009744FF">
        <w:rPr>
          <w:rFonts w:eastAsia="Calibri"/>
          <w:b/>
          <w:szCs w:val="22"/>
        </w:rPr>
        <w:lastRenderedPageBreak/>
        <w:t>Pielikums Nr. 4</w:t>
      </w:r>
    </w:p>
    <w:p w14:paraId="56E67BCF" w14:textId="77777777" w:rsidR="009744FF" w:rsidRPr="009744FF" w:rsidRDefault="009744FF" w:rsidP="009744FF">
      <w:pPr>
        <w:widowControl w:val="0"/>
        <w:tabs>
          <w:tab w:val="left" w:pos="720"/>
        </w:tabs>
        <w:spacing w:after="0" w:line="240" w:lineRule="auto"/>
        <w:outlineLvl w:val="0"/>
        <w:rPr>
          <w:rFonts w:eastAsia="Times New Roman"/>
          <w:b/>
          <w:bCs/>
          <w:kern w:val="32"/>
          <w:lang w:eastAsia="lv-LV"/>
        </w:rPr>
      </w:pPr>
    </w:p>
    <w:p w14:paraId="6328A2A4" w14:textId="77777777" w:rsidR="009744FF" w:rsidRPr="009744FF" w:rsidRDefault="009744FF" w:rsidP="009744FF">
      <w:pPr>
        <w:widowControl w:val="0"/>
        <w:tabs>
          <w:tab w:val="left" w:pos="426"/>
          <w:tab w:val="left" w:pos="9000"/>
        </w:tabs>
        <w:spacing w:after="0" w:line="240" w:lineRule="auto"/>
        <w:jc w:val="center"/>
        <w:outlineLvl w:val="0"/>
        <w:rPr>
          <w:rFonts w:eastAsia="Times New Roman"/>
          <w:b/>
          <w:bCs/>
          <w:i/>
          <w:iCs/>
          <w:kern w:val="32"/>
          <w:lang w:eastAsia="lv-LV"/>
        </w:rPr>
      </w:pPr>
      <w:r w:rsidRPr="009744FF">
        <w:rPr>
          <w:rFonts w:eastAsia="Times New Roman"/>
          <w:b/>
          <w:bCs/>
          <w:i/>
          <w:iCs/>
          <w:kern w:val="32"/>
          <w:lang w:eastAsia="lv-LV"/>
        </w:rPr>
        <w:t>Informācijas par Pretendenta pieredzi veidne</w:t>
      </w:r>
    </w:p>
    <w:p w14:paraId="28F463BE" w14:textId="77777777" w:rsidR="009744FF" w:rsidRPr="009744FF" w:rsidRDefault="009744FF" w:rsidP="009744FF">
      <w:pPr>
        <w:widowControl w:val="0"/>
        <w:tabs>
          <w:tab w:val="left" w:pos="426"/>
          <w:tab w:val="left" w:pos="9000"/>
        </w:tabs>
        <w:spacing w:after="0" w:line="240" w:lineRule="auto"/>
        <w:jc w:val="center"/>
        <w:outlineLvl w:val="0"/>
        <w:rPr>
          <w:rFonts w:eastAsia="Times New Roman"/>
          <w:b/>
          <w:bCs/>
          <w:i/>
          <w:iCs/>
          <w:kern w:val="32"/>
          <w:lang w:eastAsia="lv-LV"/>
        </w:rPr>
      </w:pPr>
    </w:p>
    <w:p w14:paraId="42A334A8" w14:textId="77777777" w:rsidR="009744FF" w:rsidRPr="009744FF" w:rsidRDefault="009744FF" w:rsidP="009744FF">
      <w:pPr>
        <w:widowControl w:val="0"/>
        <w:tabs>
          <w:tab w:val="left" w:pos="426"/>
          <w:tab w:val="left" w:pos="9000"/>
        </w:tabs>
        <w:spacing w:after="0" w:line="240" w:lineRule="auto"/>
        <w:jc w:val="center"/>
        <w:rPr>
          <w:rFonts w:eastAsia="Times New Roman"/>
          <w:b/>
          <w:lang w:eastAsia="lv-LV"/>
        </w:rPr>
      </w:pPr>
      <w:r w:rsidRPr="009744FF">
        <w:rPr>
          <w:rFonts w:eastAsia="Times New Roman"/>
          <w:b/>
          <w:lang w:eastAsia="lv-LV"/>
        </w:rPr>
        <w:t>INFORMĀCIJA PAR PRETENDENTA PIEREDZI</w:t>
      </w:r>
    </w:p>
    <w:p w14:paraId="0A27F98F" w14:textId="77777777" w:rsidR="009744FF" w:rsidRPr="009744FF" w:rsidRDefault="009744FF" w:rsidP="009744FF">
      <w:pPr>
        <w:widowControl w:val="0"/>
        <w:tabs>
          <w:tab w:val="left" w:pos="426"/>
          <w:tab w:val="left" w:pos="9000"/>
        </w:tabs>
        <w:spacing w:after="0" w:line="240" w:lineRule="auto"/>
        <w:jc w:val="both"/>
        <w:rPr>
          <w:rFonts w:eastAsia="Times New Roman"/>
          <w:b/>
          <w:lang w:eastAsia="lv-LV"/>
        </w:rPr>
      </w:pPr>
    </w:p>
    <w:p w14:paraId="3A9DA556" w14:textId="77777777" w:rsidR="009744FF" w:rsidRPr="009744FF" w:rsidRDefault="009744FF" w:rsidP="009744FF">
      <w:pPr>
        <w:widowControl w:val="0"/>
        <w:tabs>
          <w:tab w:val="left" w:pos="0"/>
          <w:tab w:val="left" w:pos="426"/>
          <w:tab w:val="left" w:pos="9000"/>
        </w:tabs>
        <w:spacing w:after="120" w:line="240" w:lineRule="auto"/>
        <w:jc w:val="both"/>
        <w:outlineLvl w:val="0"/>
        <w:rPr>
          <w:rFonts w:eastAsia="Times New Roman"/>
          <w:bCs/>
          <w:kern w:val="32"/>
          <w:lang w:eastAsia="ar-SA"/>
        </w:rPr>
      </w:pPr>
      <w:r w:rsidRPr="009744FF">
        <w:rPr>
          <w:rFonts w:eastAsia="Times New Roman"/>
          <w:bCs/>
          <w:kern w:val="32"/>
          <w:lang w:eastAsia="ar-SA"/>
        </w:rPr>
        <w:tab/>
        <w:t xml:space="preserve">Apliecinu, ka pretendents </w:t>
      </w:r>
      <w:r w:rsidRPr="009744FF">
        <w:rPr>
          <w:rFonts w:eastAsia="Calibri"/>
          <w:szCs w:val="22"/>
          <w:highlight w:val="lightGray"/>
        </w:rPr>
        <w:t>&lt;Pretendenta nosaukums, reģistrācijas numurs&gt;</w:t>
      </w:r>
      <w:r w:rsidRPr="009744FF">
        <w:rPr>
          <w:rFonts w:eastAsia="Times New Roman"/>
          <w:bCs/>
          <w:kern w:val="32"/>
          <w:lang w:eastAsia="ar-SA"/>
        </w:rPr>
        <w:t xml:space="preserve"> ir sniedzis šādus pakalpojumus</w:t>
      </w:r>
      <w:r w:rsidRPr="009744FF">
        <w:rPr>
          <w:rFonts w:eastAsia="Times New Roman"/>
          <w:bCs/>
          <w:kern w:val="32"/>
          <w:vertAlign w:val="superscript"/>
          <w:lang w:eastAsia="ar-SA"/>
        </w:rPr>
        <w:footnoteReference w:id="2"/>
      </w:r>
      <w:r w:rsidRPr="009744FF">
        <w:rPr>
          <w:rFonts w:eastAsia="Times New Roman"/>
          <w:bCs/>
          <w:kern w:val="32"/>
          <w:lang w:eastAsia="ar-SA"/>
        </w:rPr>
        <w:t xml:space="preserve">: </w:t>
      </w:r>
    </w:p>
    <w:p w14:paraId="4CDCAB88" w14:textId="77777777" w:rsidR="009744FF" w:rsidRPr="009744FF" w:rsidRDefault="009744FF" w:rsidP="009744FF">
      <w:pPr>
        <w:widowControl w:val="0"/>
        <w:tabs>
          <w:tab w:val="left" w:pos="0"/>
          <w:tab w:val="left" w:pos="426"/>
          <w:tab w:val="left" w:pos="9000"/>
        </w:tabs>
        <w:spacing w:after="120" w:line="240" w:lineRule="auto"/>
        <w:jc w:val="both"/>
        <w:outlineLvl w:val="0"/>
        <w:rPr>
          <w:rFonts w:eastAsia="Times New Roman"/>
          <w:bCs/>
          <w:kern w:val="32"/>
          <w:lang w:eastAsia="lv-LV"/>
        </w:rPr>
      </w:pP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397"/>
        <w:gridCol w:w="1997"/>
        <w:gridCol w:w="1985"/>
        <w:gridCol w:w="2469"/>
      </w:tblGrid>
      <w:tr w:rsidR="009744FF" w:rsidRPr="009744FF" w14:paraId="31B1A4C4" w14:textId="77777777" w:rsidTr="009744FF">
        <w:trPr>
          <w:trHeight w:val="1933"/>
          <w:jc w:val="center"/>
        </w:trPr>
        <w:tc>
          <w:tcPr>
            <w:tcW w:w="704"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8AD71B3" w14:textId="77777777" w:rsidR="009744FF" w:rsidRPr="009744FF" w:rsidRDefault="009744FF" w:rsidP="009744FF">
            <w:pPr>
              <w:widowControl w:val="0"/>
              <w:tabs>
                <w:tab w:val="left" w:pos="307"/>
                <w:tab w:val="left" w:pos="426"/>
                <w:tab w:val="left" w:pos="9000"/>
              </w:tabs>
              <w:spacing w:after="0" w:line="256" w:lineRule="auto"/>
              <w:jc w:val="center"/>
              <w:rPr>
                <w:rFonts w:eastAsia="Times New Roman"/>
                <w:b/>
                <w:bCs/>
                <w:sz w:val="22"/>
                <w:szCs w:val="22"/>
              </w:rPr>
            </w:pPr>
            <w:proofErr w:type="spellStart"/>
            <w:r w:rsidRPr="009744FF">
              <w:rPr>
                <w:rFonts w:eastAsia="Times New Roman"/>
                <w:b/>
                <w:bCs/>
                <w:sz w:val="22"/>
                <w:szCs w:val="22"/>
              </w:rPr>
              <w:t>N.p.k</w:t>
            </w:r>
            <w:proofErr w:type="spellEnd"/>
            <w:r w:rsidRPr="009744FF">
              <w:rPr>
                <w:rFonts w:eastAsia="Times New Roman"/>
                <w:b/>
                <w:bCs/>
                <w:sz w:val="22"/>
                <w:szCs w:val="22"/>
              </w:rPr>
              <w:t>.</w:t>
            </w:r>
          </w:p>
        </w:tc>
        <w:tc>
          <w:tcPr>
            <w:tcW w:w="239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0EFAC14" w14:textId="3B3F79B2" w:rsidR="009744FF" w:rsidRPr="009744FF" w:rsidRDefault="009744FF" w:rsidP="009744FF">
            <w:pPr>
              <w:widowControl w:val="0"/>
              <w:tabs>
                <w:tab w:val="left" w:pos="426"/>
                <w:tab w:val="left" w:pos="9000"/>
              </w:tabs>
              <w:spacing w:after="0" w:line="256" w:lineRule="auto"/>
              <w:jc w:val="center"/>
              <w:rPr>
                <w:rFonts w:eastAsia="Times New Roman"/>
                <w:b/>
                <w:bCs/>
                <w:sz w:val="22"/>
                <w:szCs w:val="22"/>
              </w:rPr>
            </w:pPr>
            <w:r w:rsidRPr="009744FF">
              <w:rPr>
                <w:rFonts w:eastAsia="Times New Roman"/>
                <w:b/>
                <w:bCs/>
                <w:sz w:val="22"/>
                <w:szCs w:val="22"/>
              </w:rPr>
              <w:t>Pakalpojuma apraksts</w:t>
            </w:r>
          </w:p>
        </w:tc>
        <w:tc>
          <w:tcPr>
            <w:tcW w:w="199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5A9631E" w14:textId="67BB43D1" w:rsidR="009744FF" w:rsidRPr="009744FF" w:rsidRDefault="009744FF" w:rsidP="009744FF">
            <w:pPr>
              <w:widowControl w:val="0"/>
              <w:tabs>
                <w:tab w:val="left" w:pos="426"/>
                <w:tab w:val="left" w:pos="9000"/>
              </w:tabs>
              <w:spacing w:after="0" w:line="256" w:lineRule="auto"/>
              <w:jc w:val="center"/>
              <w:rPr>
                <w:rFonts w:eastAsia="Times New Roman"/>
                <w:b/>
                <w:bCs/>
                <w:sz w:val="22"/>
                <w:szCs w:val="22"/>
              </w:rPr>
            </w:pPr>
            <w:r w:rsidRPr="009744FF">
              <w:rPr>
                <w:rFonts w:eastAsia="Calibri"/>
                <w:b/>
                <w:bCs/>
                <w:sz w:val="22"/>
                <w:szCs w:val="22"/>
              </w:rPr>
              <w:t>Pakalpojuma pasūtītāja nosaukums, reģistrācijas Nr.</w:t>
            </w:r>
          </w:p>
        </w:tc>
        <w:tc>
          <w:tcPr>
            <w:tcW w:w="1985"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0E4C464D" w14:textId="0436E478" w:rsidR="009744FF" w:rsidRPr="009744FF" w:rsidRDefault="009744FF" w:rsidP="009744FF">
            <w:pPr>
              <w:widowControl w:val="0"/>
              <w:tabs>
                <w:tab w:val="left" w:pos="426"/>
                <w:tab w:val="left" w:pos="9000"/>
              </w:tabs>
              <w:spacing w:after="0" w:line="256" w:lineRule="auto"/>
              <w:jc w:val="center"/>
              <w:rPr>
                <w:rFonts w:eastAsia="Times New Roman"/>
                <w:b/>
                <w:bCs/>
                <w:sz w:val="22"/>
                <w:szCs w:val="22"/>
              </w:rPr>
            </w:pPr>
            <w:r w:rsidRPr="009744FF">
              <w:rPr>
                <w:rFonts w:eastAsia="Times New Roman"/>
                <w:b/>
                <w:bCs/>
                <w:sz w:val="22"/>
                <w:szCs w:val="22"/>
              </w:rPr>
              <w:t>Veiktā pakalpojuma izpildes uzsākšanas un pabeigšanas laiks</w:t>
            </w:r>
          </w:p>
        </w:tc>
        <w:tc>
          <w:tcPr>
            <w:tcW w:w="246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1F31A7A1" w14:textId="1DBDEA13" w:rsidR="009744FF" w:rsidRPr="009744FF" w:rsidRDefault="009744FF" w:rsidP="009744FF">
            <w:pPr>
              <w:widowControl w:val="0"/>
              <w:tabs>
                <w:tab w:val="left" w:pos="426"/>
                <w:tab w:val="left" w:pos="9000"/>
              </w:tabs>
              <w:spacing w:after="0" w:line="256" w:lineRule="auto"/>
              <w:jc w:val="center"/>
              <w:rPr>
                <w:rFonts w:eastAsia="Times New Roman"/>
                <w:b/>
                <w:bCs/>
                <w:sz w:val="22"/>
                <w:szCs w:val="22"/>
              </w:rPr>
            </w:pPr>
            <w:r w:rsidRPr="009744FF">
              <w:rPr>
                <w:rFonts w:eastAsia="Times New Roman"/>
                <w:b/>
                <w:bCs/>
                <w:sz w:val="22"/>
                <w:szCs w:val="22"/>
              </w:rPr>
              <w:t xml:space="preserve">Pakalpojuma  pasūtītāja kontaktinformācija </w:t>
            </w:r>
          </w:p>
          <w:p w14:paraId="4EF8930B" w14:textId="77777777" w:rsidR="009744FF" w:rsidRPr="009744FF" w:rsidRDefault="009744FF" w:rsidP="009744FF">
            <w:pPr>
              <w:widowControl w:val="0"/>
              <w:tabs>
                <w:tab w:val="left" w:pos="426"/>
                <w:tab w:val="left" w:pos="9000"/>
              </w:tabs>
              <w:spacing w:after="0" w:line="256" w:lineRule="auto"/>
              <w:jc w:val="center"/>
              <w:rPr>
                <w:rFonts w:eastAsia="Times New Roman"/>
                <w:b/>
                <w:bCs/>
                <w:sz w:val="22"/>
                <w:szCs w:val="22"/>
              </w:rPr>
            </w:pPr>
            <w:r w:rsidRPr="009744FF">
              <w:rPr>
                <w:rFonts w:eastAsia="Times New Roman"/>
                <w:b/>
                <w:bCs/>
                <w:sz w:val="22"/>
                <w:szCs w:val="22"/>
              </w:rPr>
              <w:t xml:space="preserve">(vārds, uzvārds, amats, </w:t>
            </w:r>
          </w:p>
          <w:p w14:paraId="312DF8BF" w14:textId="77777777" w:rsidR="009744FF" w:rsidRPr="009744FF" w:rsidRDefault="009744FF" w:rsidP="009744FF">
            <w:pPr>
              <w:widowControl w:val="0"/>
              <w:tabs>
                <w:tab w:val="left" w:pos="426"/>
                <w:tab w:val="left" w:pos="9000"/>
              </w:tabs>
              <w:spacing w:after="0" w:line="256" w:lineRule="auto"/>
              <w:jc w:val="center"/>
              <w:rPr>
                <w:rFonts w:eastAsia="Times New Roman"/>
                <w:b/>
                <w:bCs/>
                <w:sz w:val="22"/>
                <w:szCs w:val="22"/>
              </w:rPr>
            </w:pPr>
            <w:r w:rsidRPr="009744FF">
              <w:rPr>
                <w:rFonts w:eastAsia="Times New Roman"/>
                <w:b/>
                <w:bCs/>
                <w:sz w:val="22"/>
                <w:szCs w:val="22"/>
              </w:rPr>
              <w:t xml:space="preserve">tālruņa numurs, </w:t>
            </w:r>
          </w:p>
          <w:p w14:paraId="4BAC7281" w14:textId="77777777" w:rsidR="009744FF" w:rsidRPr="009744FF" w:rsidRDefault="009744FF" w:rsidP="009744FF">
            <w:pPr>
              <w:widowControl w:val="0"/>
              <w:tabs>
                <w:tab w:val="left" w:pos="426"/>
                <w:tab w:val="left" w:pos="9000"/>
              </w:tabs>
              <w:spacing w:after="0" w:line="256" w:lineRule="auto"/>
              <w:jc w:val="center"/>
              <w:rPr>
                <w:rFonts w:eastAsia="Times New Roman"/>
                <w:b/>
                <w:bCs/>
                <w:sz w:val="22"/>
                <w:szCs w:val="22"/>
              </w:rPr>
            </w:pPr>
            <w:r w:rsidRPr="009744FF">
              <w:rPr>
                <w:rFonts w:eastAsia="Times New Roman"/>
                <w:b/>
                <w:bCs/>
                <w:sz w:val="22"/>
                <w:szCs w:val="22"/>
              </w:rPr>
              <w:t>e-pasta adrese)</w:t>
            </w:r>
          </w:p>
        </w:tc>
      </w:tr>
      <w:tr w:rsidR="009744FF" w:rsidRPr="009744FF" w14:paraId="7FCE0AB0" w14:textId="77777777" w:rsidTr="009744FF">
        <w:trPr>
          <w:trHeight w:val="377"/>
          <w:jc w:val="center"/>
        </w:trPr>
        <w:tc>
          <w:tcPr>
            <w:tcW w:w="704" w:type="dxa"/>
            <w:tcBorders>
              <w:top w:val="single" w:sz="4" w:space="0" w:color="auto"/>
              <w:left w:val="single" w:sz="4" w:space="0" w:color="auto"/>
              <w:bottom w:val="single" w:sz="4" w:space="0" w:color="auto"/>
              <w:right w:val="single" w:sz="4" w:space="0" w:color="auto"/>
            </w:tcBorders>
            <w:hideMark/>
          </w:tcPr>
          <w:p w14:paraId="070ACE3F" w14:textId="77777777" w:rsidR="009744FF" w:rsidRPr="009744FF" w:rsidRDefault="009744FF" w:rsidP="009744FF">
            <w:pPr>
              <w:widowControl w:val="0"/>
              <w:tabs>
                <w:tab w:val="left" w:pos="426"/>
                <w:tab w:val="left" w:pos="9000"/>
              </w:tabs>
              <w:spacing w:after="0" w:line="256" w:lineRule="auto"/>
              <w:jc w:val="center"/>
              <w:rPr>
                <w:rFonts w:eastAsia="Times New Roman"/>
              </w:rPr>
            </w:pPr>
            <w:r w:rsidRPr="009744FF">
              <w:rPr>
                <w:rFonts w:eastAsia="Times New Roman"/>
              </w:rPr>
              <w:t>1.</w:t>
            </w:r>
          </w:p>
        </w:tc>
        <w:tc>
          <w:tcPr>
            <w:tcW w:w="2397" w:type="dxa"/>
            <w:tcBorders>
              <w:top w:val="single" w:sz="4" w:space="0" w:color="auto"/>
              <w:left w:val="single" w:sz="4" w:space="0" w:color="auto"/>
              <w:bottom w:val="single" w:sz="4" w:space="0" w:color="auto"/>
              <w:right w:val="single" w:sz="4" w:space="0" w:color="auto"/>
            </w:tcBorders>
            <w:hideMark/>
          </w:tcPr>
          <w:p w14:paraId="4496EE99" w14:textId="77777777" w:rsidR="009744FF" w:rsidRPr="009744FF" w:rsidRDefault="009744FF" w:rsidP="009744FF">
            <w:pPr>
              <w:widowControl w:val="0"/>
              <w:tabs>
                <w:tab w:val="left" w:pos="426"/>
                <w:tab w:val="left" w:pos="9000"/>
              </w:tabs>
              <w:spacing w:after="0" w:line="256" w:lineRule="auto"/>
              <w:jc w:val="center"/>
              <w:rPr>
                <w:rFonts w:eastAsia="Times New Roman"/>
              </w:rPr>
            </w:pPr>
            <w:r w:rsidRPr="009744FF">
              <w:rPr>
                <w:rFonts w:eastAsia="Times New Roman"/>
                <w:highlight w:val="lightGray"/>
              </w:rPr>
              <w:t>&lt;…&gt;</w:t>
            </w:r>
          </w:p>
        </w:tc>
        <w:tc>
          <w:tcPr>
            <w:tcW w:w="1997" w:type="dxa"/>
            <w:tcBorders>
              <w:top w:val="single" w:sz="4" w:space="0" w:color="auto"/>
              <w:left w:val="single" w:sz="4" w:space="0" w:color="auto"/>
              <w:bottom w:val="single" w:sz="4" w:space="0" w:color="auto"/>
              <w:right w:val="single" w:sz="4" w:space="0" w:color="auto"/>
            </w:tcBorders>
            <w:hideMark/>
          </w:tcPr>
          <w:p w14:paraId="6D4C47C2" w14:textId="77777777" w:rsidR="009744FF" w:rsidRPr="009744FF" w:rsidRDefault="009744FF" w:rsidP="009744FF">
            <w:pPr>
              <w:widowControl w:val="0"/>
              <w:tabs>
                <w:tab w:val="left" w:pos="426"/>
                <w:tab w:val="left" w:pos="9000"/>
              </w:tabs>
              <w:spacing w:after="0" w:line="256" w:lineRule="auto"/>
              <w:jc w:val="center"/>
              <w:rPr>
                <w:rFonts w:eastAsia="Times New Roman"/>
              </w:rPr>
            </w:pPr>
            <w:r w:rsidRPr="009744FF">
              <w:rPr>
                <w:rFonts w:eastAsia="Times New Roman"/>
                <w:highlight w:val="lightGray"/>
              </w:rPr>
              <w:t>&lt;…&gt;</w:t>
            </w:r>
          </w:p>
        </w:tc>
        <w:tc>
          <w:tcPr>
            <w:tcW w:w="1985" w:type="dxa"/>
            <w:tcBorders>
              <w:top w:val="single" w:sz="4" w:space="0" w:color="auto"/>
              <w:left w:val="single" w:sz="4" w:space="0" w:color="auto"/>
              <w:bottom w:val="single" w:sz="4" w:space="0" w:color="auto"/>
              <w:right w:val="single" w:sz="4" w:space="0" w:color="auto"/>
            </w:tcBorders>
            <w:hideMark/>
          </w:tcPr>
          <w:p w14:paraId="2269D810" w14:textId="77777777" w:rsidR="009744FF" w:rsidRPr="009744FF" w:rsidRDefault="009744FF" w:rsidP="009744FF">
            <w:pPr>
              <w:widowControl w:val="0"/>
              <w:tabs>
                <w:tab w:val="left" w:pos="426"/>
                <w:tab w:val="left" w:pos="9000"/>
              </w:tabs>
              <w:spacing w:after="0" w:line="256" w:lineRule="auto"/>
              <w:jc w:val="center"/>
              <w:rPr>
                <w:rFonts w:eastAsia="Times New Roman"/>
              </w:rPr>
            </w:pPr>
            <w:r w:rsidRPr="009744FF">
              <w:rPr>
                <w:rFonts w:eastAsia="Times New Roman"/>
                <w:highlight w:val="lightGray"/>
              </w:rPr>
              <w:t>&lt;…&gt;</w:t>
            </w:r>
          </w:p>
        </w:tc>
        <w:tc>
          <w:tcPr>
            <w:tcW w:w="2469" w:type="dxa"/>
            <w:tcBorders>
              <w:top w:val="single" w:sz="4" w:space="0" w:color="auto"/>
              <w:left w:val="single" w:sz="4" w:space="0" w:color="auto"/>
              <w:bottom w:val="single" w:sz="4" w:space="0" w:color="auto"/>
              <w:right w:val="single" w:sz="4" w:space="0" w:color="auto"/>
            </w:tcBorders>
            <w:hideMark/>
          </w:tcPr>
          <w:p w14:paraId="51929795" w14:textId="77777777" w:rsidR="009744FF" w:rsidRPr="009744FF" w:rsidRDefault="009744FF" w:rsidP="009744FF">
            <w:pPr>
              <w:widowControl w:val="0"/>
              <w:tabs>
                <w:tab w:val="left" w:pos="426"/>
                <w:tab w:val="left" w:pos="9000"/>
              </w:tabs>
              <w:spacing w:after="0" w:line="256" w:lineRule="auto"/>
              <w:jc w:val="center"/>
              <w:rPr>
                <w:rFonts w:eastAsia="Times New Roman"/>
              </w:rPr>
            </w:pPr>
            <w:r w:rsidRPr="009744FF">
              <w:rPr>
                <w:rFonts w:eastAsia="Times New Roman"/>
                <w:highlight w:val="lightGray"/>
              </w:rPr>
              <w:t>&lt;…&gt;</w:t>
            </w:r>
          </w:p>
        </w:tc>
      </w:tr>
      <w:tr w:rsidR="009744FF" w:rsidRPr="009744FF" w14:paraId="6C918362" w14:textId="77777777" w:rsidTr="009744FF">
        <w:trPr>
          <w:trHeight w:val="377"/>
          <w:jc w:val="center"/>
        </w:trPr>
        <w:tc>
          <w:tcPr>
            <w:tcW w:w="704" w:type="dxa"/>
            <w:tcBorders>
              <w:top w:val="single" w:sz="4" w:space="0" w:color="auto"/>
              <w:left w:val="single" w:sz="4" w:space="0" w:color="auto"/>
              <w:bottom w:val="single" w:sz="4" w:space="0" w:color="auto"/>
              <w:right w:val="single" w:sz="4" w:space="0" w:color="auto"/>
            </w:tcBorders>
            <w:hideMark/>
          </w:tcPr>
          <w:p w14:paraId="1E7D00CB" w14:textId="77777777" w:rsidR="009744FF" w:rsidRPr="009744FF" w:rsidRDefault="009744FF" w:rsidP="009744FF">
            <w:pPr>
              <w:spacing w:after="0" w:line="256" w:lineRule="auto"/>
              <w:jc w:val="center"/>
              <w:rPr>
                <w:rFonts w:eastAsia="Times New Roman"/>
              </w:rPr>
            </w:pPr>
            <w:r w:rsidRPr="009744FF">
              <w:rPr>
                <w:rFonts w:eastAsia="Times New Roman"/>
              </w:rPr>
              <w:t>&lt;...&gt;</w:t>
            </w:r>
          </w:p>
        </w:tc>
        <w:tc>
          <w:tcPr>
            <w:tcW w:w="2397" w:type="dxa"/>
            <w:tcBorders>
              <w:top w:val="single" w:sz="4" w:space="0" w:color="auto"/>
              <w:left w:val="single" w:sz="4" w:space="0" w:color="auto"/>
              <w:bottom w:val="single" w:sz="4" w:space="0" w:color="auto"/>
              <w:right w:val="single" w:sz="4" w:space="0" w:color="auto"/>
            </w:tcBorders>
            <w:hideMark/>
          </w:tcPr>
          <w:p w14:paraId="3C943327" w14:textId="77777777" w:rsidR="009744FF" w:rsidRPr="009744FF" w:rsidRDefault="009744FF" w:rsidP="009744FF">
            <w:pPr>
              <w:spacing w:after="0" w:line="256" w:lineRule="auto"/>
              <w:jc w:val="center"/>
              <w:rPr>
                <w:rFonts w:eastAsia="Times New Roman"/>
              </w:rPr>
            </w:pPr>
            <w:r w:rsidRPr="009744FF">
              <w:rPr>
                <w:rFonts w:eastAsia="Times New Roman"/>
                <w:highlight w:val="lightGray"/>
              </w:rPr>
              <w:t>&lt;…&gt;</w:t>
            </w:r>
          </w:p>
        </w:tc>
        <w:tc>
          <w:tcPr>
            <w:tcW w:w="1997" w:type="dxa"/>
            <w:tcBorders>
              <w:top w:val="single" w:sz="4" w:space="0" w:color="auto"/>
              <w:left w:val="single" w:sz="4" w:space="0" w:color="auto"/>
              <w:bottom w:val="single" w:sz="4" w:space="0" w:color="auto"/>
              <w:right w:val="single" w:sz="4" w:space="0" w:color="auto"/>
            </w:tcBorders>
            <w:hideMark/>
          </w:tcPr>
          <w:p w14:paraId="1C7B3CFB" w14:textId="77777777" w:rsidR="009744FF" w:rsidRPr="009744FF" w:rsidRDefault="009744FF" w:rsidP="009744FF">
            <w:pPr>
              <w:spacing w:after="0" w:line="256" w:lineRule="auto"/>
              <w:jc w:val="center"/>
              <w:rPr>
                <w:rFonts w:eastAsia="Times New Roman"/>
              </w:rPr>
            </w:pPr>
            <w:r w:rsidRPr="009744FF">
              <w:rPr>
                <w:rFonts w:eastAsia="Times New Roman"/>
                <w:highlight w:val="lightGray"/>
              </w:rPr>
              <w:t>&lt;…&gt;</w:t>
            </w:r>
          </w:p>
        </w:tc>
        <w:tc>
          <w:tcPr>
            <w:tcW w:w="1985" w:type="dxa"/>
            <w:tcBorders>
              <w:top w:val="single" w:sz="4" w:space="0" w:color="auto"/>
              <w:left w:val="single" w:sz="4" w:space="0" w:color="auto"/>
              <w:bottom w:val="single" w:sz="4" w:space="0" w:color="auto"/>
              <w:right w:val="single" w:sz="4" w:space="0" w:color="auto"/>
            </w:tcBorders>
            <w:hideMark/>
          </w:tcPr>
          <w:p w14:paraId="3EDF2C8B" w14:textId="77777777" w:rsidR="009744FF" w:rsidRPr="009744FF" w:rsidRDefault="009744FF" w:rsidP="009744FF">
            <w:pPr>
              <w:spacing w:after="0" w:line="256" w:lineRule="auto"/>
              <w:jc w:val="center"/>
              <w:rPr>
                <w:rFonts w:eastAsia="Times New Roman"/>
              </w:rPr>
            </w:pPr>
            <w:r w:rsidRPr="009744FF">
              <w:rPr>
                <w:rFonts w:eastAsia="Times New Roman"/>
                <w:highlight w:val="lightGray"/>
              </w:rPr>
              <w:t>&lt;…&gt;</w:t>
            </w:r>
          </w:p>
        </w:tc>
        <w:tc>
          <w:tcPr>
            <w:tcW w:w="2469" w:type="dxa"/>
            <w:tcBorders>
              <w:top w:val="single" w:sz="4" w:space="0" w:color="auto"/>
              <w:left w:val="single" w:sz="4" w:space="0" w:color="auto"/>
              <w:bottom w:val="single" w:sz="4" w:space="0" w:color="auto"/>
              <w:right w:val="single" w:sz="4" w:space="0" w:color="auto"/>
            </w:tcBorders>
            <w:hideMark/>
          </w:tcPr>
          <w:p w14:paraId="12BCB5A7" w14:textId="77777777" w:rsidR="009744FF" w:rsidRPr="009744FF" w:rsidRDefault="009744FF" w:rsidP="009744FF">
            <w:pPr>
              <w:spacing w:after="0" w:line="256" w:lineRule="auto"/>
              <w:jc w:val="center"/>
              <w:rPr>
                <w:rFonts w:eastAsia="Times New Roman"/>
              </w:rPr>
            </w:pPr>
            <w:r w:rsidRPr="009744FF">
              <w:rPr>
                <w:rFonts w:eastAsia="Times New Roman"/>
                <w:highlight w:val="lightGray"/>
              </w:rPr>
              <w:t>&lt;…&gt;</w:t>
            </w:r>
          </w:p>
        </w:tc>
      </w:tr>
    </w:tbl>
    <w:p w14:paraId="256A3DE4" w14:textId="77777777" w:rsidR="009744FF" w:rsidRPr="009744FF" w:rsidRDefault="009744FF" w:rsidP="009744FF">
      <w:pPr>
        <w:widowControl w:val="0"/>
        <w:tabs>
          <w:tab w:val="left" w:pos="426"/>
          <w:tab w:val="left" w:pos="9000"/>
        </w:tabs>
        <w:spacing w:after="0" w:line="240" w:lineRule="auto"/>
        <w:rPr>
          <w:rFonts w:eastAsia="Times New Roman"/>
          <w:lang w:eastAsia="lv-LV"/>
        </w:rPr>
      </w:pPr>
    </w:p>
    <w:p w14:paraId="77D50DE5" w14:textId="77777777" w:rsidR="009744FF" w:rsidRPr="009744FF" w:rsidRDefault="009744FF" w:rsidP="009744FF">
      <w:pPr>
        <w:widowControl w:val="0"/>
        <w:tabs>
          <w:tab w:val="left" w:pos="284"/>
        </w:tabs>
        <w:spacing w:after="0" w:line="240" w:lineRule="auto"/>
        <w:jc w:val="both"/>
        <w:rPr>
          <w:rFonts w:eastAsia="Calibri"/>
        </w:rPr>
      </w:pPr>
    </w:p>
    <w:p w14:paraId="438301A1" w14:textId="77777777" w:rsidR="009744FF" w:rsidRPr="009744FF" w:rsidRDefault="009744FF" w:rsidP="009744FF">
      <w:pPr>
        <w:widowControl w:val="0"/>
        <w:tabs>
          <w:tab w:val="left" w:pos="284"/>
        </w:tabs>
        <w:spacing w:after="0" w:line="240" w:lineRule="auto"/>
        <w:jc w:val="both"/>
        <w:rPr>
          <w:rFonts w:eastAsia="Calibri"/>
        </w:rPr>
      </w:pPr>
    </w:p>
    <w:tbl>
      <w:tblPr>
        <w:tblpPr w:leftFromText="180" w:rightFromText="180" w:vertAnchor="text" w:horzAnchor="margin" w:tblpY="182"/>
        <w:tblW w:w="7621" w:type="dxa"/>
        <w:tblBorders>
          <w:bottom w:val="dotted" w:sz="4" w:space="0" w:color="auto"/>
          <w:insideH w:val="dotted" w:sz="4" w:space="0" w:color="auto"/>
        </w:tblBorders>
        <w:tblLook w:val="04A0" w:firstRow="1" w:lastRow="0" w:firstColumn="1" w:lastColumn="0" w:noHBand="0" w:noVBand="1"/>
      </w:tblPr>
      <w:tblGrid>
        <w:gridCol w:w="7621"/>
      </w:tblGrid>
      <w:tr w:rsidR="009744FF" w:rsidRPr="009744FF" w14:paraId="6A96A1B5" w14:textId="77777777" w:rsidTr="000678FF">
        <w:tc>
          <w:tcPr>
            <w:tcW w:w="7621" w:type="dxa"/>
            <w:tcBorders>
              <w:top w:val="dotted" w:sz="4" w:space="0" w:color="auto"/>
              <w:left w:val="nil"/>
              <w:bottom w:val="dotted" w:sz="4" w:space="0" w:color="auto"/>
              <w:right w:val="nil"/>
            </w:tcBorders>
            <w:vAlign w:val="bottom"/>
            <w:hideMark/>
          </w:tcPr>
          <w:p w14:paraId="13E245A6" w14:textId="77777777" w:rsidR="009744FF" w:rsidRPr="009744FF" w:rsidRDefault="009744FF" w:rsidP="009744FF">
            <w:pPr>
              <w:tabs>
                <w:tab w:val="left" w:pos="426"/>
                <w:tab w:val="center" w:pos="4320"/>
                <w:tab w:val="right" w:pos="8640"/>
                <w:tab w:val="left" w:pos="9000"/>
              </w:tabs>
              <w:spacing w:after="0" w:line="240" w:lineRule="auto"/>
              <w:rPr>
                <w:rFonts w:eastAsia="Times New Roman"/>
              </w:rPr>
            </w:pPr>
            <w:r w:rsidRPr="009744FF">
              <w:rPr>
                <w:rFonts w:eastAsia="Times New Roman"/>
                <w:highlight w:val="lightGray"/>
              </w:rPr>
              <w:t xml:space="preserve">&lt;Pretendenta </w:t>
            </w:r>
            <w:proofErr w:type="spellStart"/>
            <w:r w:rsidRPr="009744FF">
              <w:rPr>
                <w:rFonts w:eastAsia="Times New Roman"/>
                <w:highlight w:val="lightGray"/>
              </w:rPr>
              <w:t>paraksttiesīgās</w:t>
            </w:r>
            <w:proofErr w:type="spellEnd"/>
            <w:r w:rsidRPr="009744FF">
              <w:rPr>
                <w:rFonts w:eastAsia="Times New Roman"/>
                <w:highlight w:val="lightGray"/>
              </w:rPr>
              <w:t xml:space="preserve"> vai pilnvarotās personas vārds, uzvārds, amats&gt;</w:t>
            </w:r>
          </w:p>
        </w:tc>
      </w:tr>
      <w:tr w:rsidR="009744FF" w:rsidRPr="009744FF" w14:paraId="6DB4A063" w14:textId="77777777" w:rsidTr="000678FF">
        <w:trPr>
          <w:trHeight w:val="64"/>
        </w:trPr>
        <w:tc>
          <w:tcPr>
            <w:tcW w:w="7621" w:type="dxa"/>
            <w:tcBorders>
              <w:top w:val="dotted" w:sz="4" w:space="0" w:color="auto"/>
              <w:left w:val="nil"/>
              <w:bottom w:val="dotted" w:sz="4" w:space="0" w:color="auto"/>
              <w:right w:val="nil"/>
            </w:tcBorders>
            <w:vAlign w:val="center"/>
            <w:hideMark/>
          </w:tcPr>
          <w:p w14:paraId="2FC683A2" w14:textId="77777777" w:rsidR="009744FF" w:rsidRPr="009744FF" w:rsidRDefault="009744FF" w:rsidP="009744FF">
            <w:pPr>
              <w:tabs>
                <w:tab w:val="left" w:pos="426"/>
                <w:tab w:val="center" w:pos="4320"/>
                <w:tab w:val="right" w:pos="8640"/>
                <w:tab w:val="left" w:pos="9000"/>
              </w:tabs>
              <w:spacing w:after="0" w:line="240" w:lineRule="auto"/>
              <w:jc w:val="both"/>
              <w:rPr>
                <w:rFonts w:eastAsia="Times New Roman"/>
              </w:rPr>
            </w:pPr>
            <w:r w:rsidRPr="009744FF">
              <w:rPr>
                <w:rFonts w:eastAsia="Times New Roman"/>
                <w:highlight w:val="lightGray"/>
              </w:rPr>
              <w:t>&lt;Paraksts&gt;</w:t>
            </w:r>
          </w:p>
        </w:tc>
      </w:tr>
      <w:tr w:rsidR="009744FF" w:rsidRPr="009744FF" w14:paraId="6EDACFEC" w14:textId="77777777" w:rsidTr="000678FF">
        <w:trPr>
          <w:trHeight w:val="488"/>
        </w:trPr>
        <w:tc>
          <w:tcPr>
            <w:tcW w:w="7621" w:type="dxa"/>
            <w:tcBorders>
              <w:top w:val="dotted" w:sz="4" w:space="0" w:color="auto"/>
              <w:left w:val="nil"/>
              <w:bottom w:val="dotted" w:sz="4" w:space="0" w:color="auto"/>
              <w:right w:val="nil"/>
            </w:tcBorders>
            <w:hideMark/>
          </w:tcPr>
          <w:p w14:paraId="4579DB31" w14:textId="77777777" w:rsidR="009744FF" w:rsidRPr="009744FF" w:rsidRDefault="009744FF" w:rsidP="009744FF">
            <w:pPr>
              <w:tabs>
                <w:tab w:val="left" w:pos="426"/>
                <w:tab w:val="center" w:pos="4320"/>
                <w:tab w:val="right" w:pos="8640"/>
                <w:tab w:val="left" w:pos="9000"/>
              </w:tabs>
              <w:spacing w:after="0" w:line="240" w:lineRule="auto"/>
              <w:jc w:val="both"/>
              <w:rPr>
                <w:rFonts w:eastAsia="Times New Roman"/>
              </w:rPr>
            </w:pPr>
            <w:r w:rsidRPr="009744FF">
              <w:rPr>
                <w:rFonts w:eastAsia="Times New Roman"/>
                <w:highlight w:val="lightGray"/>
              </w:rPr>
              <w:t>&lt;Datums, vieta&gt;</w:t>
            </w:r>
          </w:p>
        </w:tc>
      </w:tr>
    </w:tbl>
    <w:p w14:paraId="5B678ADE" w14:textId="77777777" w:rsidR="009744FF" w:rsidRPr="009744FF" w:rsidRDefault="009744FF" w:rsidP="009744FF">
      <w:pPr>
        <w:widowControl w:val="0"/>
        <w:tabs>
          <w:tab w:val="left" w:pos="284"/>
        </w:tabs>
        <w:spacing w:after="0" w:line="240" w:lineRule="auto"/>
        <w:jc w:val="both"/>
        <w:rPr>
          <w:rFonts w:eastAsia="Calibri"/>
        </w:rPr>
      </w:pPr>
    </w:p>
    <w:p w14:paraId="2E47437C" w14:textId="77777777" w:rsidR="009744FF" w:rsidRPr="009744FF" w:rsidRDefault="009744FF" w:rsidP="009744FF">
      <w:pPr>
        <w:widowControl w:val="0"/>
        <w:tabs>
          <w:tab w:val="left" w:pos="284"/>
        </w:tabs>
        <w:spacing w:after="0" w:line="240" w:lineRule="auto"/>
        <w:jc w:val="both"/>
        <w:rPr>
          <w:rFonts w:eastAsia="Calibri"/>
        </w:rPr>
      </w:pPr>
    </w:p>
    <w:p w14:paraId="7EF4C7E8" w14:textId="77777777" w:rsidR="009744FF" w:rsidRPr="009744FF" w:rsidRDefault="009744FF" w:rsidP="009744FF">
      <w:pPr>
        <w:widowControl w:val="0"/>
        <w:tabs>
          <w:tab w:val="left" w:pos="284"/>
        </w:tabs>
        <w:spacing w:after="0" w:line="240" w:lineRule="auto"/>
        <w:jc w:val="both"/>
        <w:rPr>
          <w:rFonts w:eastAsia="Calibri"/>
        </w:rPr>
      </w:pPr>
    </w:p>
    <w:p w14:paraId="0FA603A6" w14:textId="77777777" w:rsidR="009744FF" w:rsidRPr="009744FF" w:rsidRDefault="009744FF" w:rsidP="009744FF">
      <w:pPr>
        <w:widowControl w:val="0"/>
        <w:tabs>
          <w:tab w:val="left" w:pos="284"/>
        </w:tabs>
        <w:spacing w:after="0" w:line="240" w:lineRule="auto"/>
        <w:jc w:val="both"/>
        <w:rPr>
          <w:rFonts w:eastAsia="Calibri"/>
          <w:i/>
          <w:szCs w:val="22"/>
          <w:lang w:eastAsia="ar-SA"/>
        </w:rPr>
      </w:pPr>
      <w:r w:rsidRPr="009744FF">
        <w:rPr>
          <w:rFonts w:eastAsia="Calibri"/>
          <w:i/>
          <w:szCs w:val="22"/>
          <w:lang w:eastAsia="ar-SA"/>
        </w:rPr>
        <w:t xml:space="preserve">    </w:t>
      </w:r>
    </w:p>
    <w:p w14:paraId="6EE6AE39" w14:textId="77777777" w:rsidR="009744FF" w:rsidRPr="009744FF" w:rsidRDefault="009744FF" w:rsidP="009744FF">
      <w:pPr>
        <w:rPr>
          <w:rFonts w:eastAsia="Times New Roman"/>
          <w:b/>
          <w:bCs/>
          <w:kern w:val="32"/>
          <w:szCs w:val="22"/>
          <w:lang w:eastAsia="lv-LV"/>
        </w:rPr>
      </w:pPr>
    </w:p>
    <w:p w14:paraId="22B6C662" w14:textId="77777777" w:rsidR="009744FF" w:rsidRPr="009744FF" w:rsidRDefault="009744FF" w:rsidP="009744FF">
      <w:pPr>
        <w:widowControl w:val="0"/>
        <w:tabs>
          <w:tab w:val="left" w:pos="720"/>
        </w:tabs>
        <w:spacing w:after="0" w:line="240" w:lineRule="auto"/>
        <w:outlineLvl w:val="0"/>
        <w:rPr>
          <w:rFonts w:eastAsia="Times New Roman"/>
          <w:b/>
          <w:bCs/>
          <w:kern w:val="32"/>
          <w:lang w:eastAsia="lv-LV"/>
        </w:rPr>
      </w:pPr>
    </w:p>
    <w:p w14:paraId="58E552E0" w14:textId="77777777" w:rsidR="009744FF" w:rsidRPr="009744FF" w:rsidRDefault="009744FF" w:rsidP="009744FF">
      <w:pPr>
        <w:rPr>
          <w:rFonts w:eastAsia="Calibri"/>
          <w:szCs w:val="22"/>
          <w:lang w:eastAsia="lv-LV"/>
        </w:rPr>
      </w:pPr>
    </w:p>
    <w:p w14:paraId="70A93AD5" w14:textId="2A08FDB0" w:rsidR="006C63EA" w:rsidRDefault="006C63EA">
      <w:pPr>
        <w:rPr>
          <w:rFonts w:eastAsia="Calibri"/>
          <w:szCs w:val="22"/>
          <w:lang w:eastAsia="lv-LV"/>
        </w:rPr>
      </w:pPr>
      <w:r>
        <w:rPr>
          <w:rFonts w:eastAsia="Calibri"/>
          <w:szCs w:val="22"/>
          <w:lang w:eastAsia="lv-LV"/>
        </w:rPr>
        <w:br w:type="page"/>
      </w:r>
    </w:p>
    <w:p w14:paraId="35F90F4C" w14:textId="77777777" w:rsidR="009744FF" w:rsidRPr="009744FF" w:rsidRDefault="009744FF" w:rsidP="009744FF">
      <w:pPr>
        <w:rPr>
          <w:rFonts w:eastAsia="Calibri"/>
          <w:szCs w:val="22"/>
          <w:lang w:eastAsia="lv-LV"/>
        </w:rPr>
      </w:pPr>
    </w:p>
    <w:p w14:paraId="0037FFB0" w14:textId="77777777" w:rsidR="006C63EA" w:rsidRPr="006C63EA" w:rsidRDefault="006C63EA" w:rsidP="006C63EA">
      <w:pPr>
        <w:spacing w:after="0"/>
        <w:jc w:val="right"/>
        <w:rPr>
          <w:rFonts w:eastAsia="Calibri"/>
          <w:b/>
          <w:szCs w:val="22"/>
        </w:rPr>
      </w:pPr>
      <w:r w:rsidRPr="006C63EA">
        <w:rPr>
          <w:rFonts w:eastAsia="Calibri"/>
          <w:b/>
          <w:szCs w:val="22"/>
        </w:rPr>
        <w:t>Pielikums Nr. 5</w:t>
      </w:r>
    </w:p>
    <w:p w14:paraId="5E5706D7" w14:textId="77777777" w:rsidR="006C63EA" w:rsidRDefault="006C63EA" w:rsidP="006C63EA">
      <w:pPr>
        <w:jc w:val="center"/>
        <w:rPr>
          <w:rFonts w:eastAsia="Calibri"/>
          <w:b/>
        </w:rPr>
      </w:pPr>
      <w:r w:rsidRPr="006C63EA">
        <w:rPr>
          <w:rFonts w:eastAsia="Calibri"/>
          <w:b/>
        </w:rPr>
        <w:t>Līguma projekts</w:t>
      </w:r>
      <w:r w:rsidRPr="006C63EA">
        <w:rPr>
          <w:rFonts w:eastAsia="Calibri"/>
          <w:b/>
        </w:rPr>
        <w:br/>
        <w:t xml:space="preserve">Līgums </w:t>
      </w:r>
      <w:proofErr w:type="spellStart"/>
      <w:r w:rsidRPr="006C63EA">
        <w:rPr>
          <w:rFonts w:eastAsia="Calibri"/>
          <w:b/>
        </w:rPr>
        <w:t>Nr</w:t>
      </w:r>
      <w:proofErr w:type="spellEnd"/>
      <w:r w:rsidRPr="006C63EA">
        <w:rPr>
          <w:rFonts w:eastAsia="Calibri"/>
          <w:b/>
        </w:rPr>
        <w:t>._</w:t>
      </w:r>
      <w:r w:rsidRPr="006C63EA">
        <w:rPr>
          <w:rFonts w:eastAsia="Calibri"/>
          <w:szCs w:val="22"/>
          <w:u w:val="single"/>
        </w:rPr>
        <w:t>skatīt e-</w:t>
      </w:r>
      <w:proofErr w:type="spellStart"/>
      <w:r w:rsidRPr="006C63EA">
        <w:rPr>
          <w:rFonts w:eastAsia="Calibri"/>
          <w:szCs w:val="22"/>
          <w:u w:val="single"/>
        </w:rPr>
        <w:t>doc</w:t>
      </w:r>
      <w:proofErr w:type="spellEnd"/>
      <w:r w:rsidRPr="006C63EA">
        <w:rPr>
          <w:rFonts w:eastAsia="Calibri"/>
          <w:szCs w:val="22"/>
          <w:u w:val="single"/>
        </w:rPr>
        <w:t xml:space="preserve"> faila nosaukumā</w:t>
      </w:r>
      <w:r w:rsidRPr="006C63EA">
        <w:rPr>
          <w:rFonts w:eastAsia="Calibri"/>
          <w:szCs w:val="22"/>
          <w:u w:val="single"/>
        </w:rPr>
        <w:br/>
      </w:r>
      <w:r w:rsidRPr="006C63EA">
        <w:rPr>
          <w:rFonts w:eastAsia="Calibri"/>
          <w:b/>
        </w:rPr>
        <w:t>par SIA “Rīgas ūdens” Vides pārvaldības sistēmas sertifikācijas audita veikšan</w:t>
      </w:r>
      <w:r>
        <w:rPr>
          <w:rFonts w:eastAsia="Calibri"/>
          <w:b/>
        </w:rPr>
        <w:t>u</w:t>
      </w:r>
      <w:r w:rsidRPr="006C63EA">
        <w:rPr>
          <w:rFonts w:eastAsia="Calibri"/>
          <w:b/>
        </w:rPr>
        <w:t xml:space="preserve"> un sertifikācij</w:t>
      </w:r>
      <w:r>
        <w:rPr>
          <w:rFonts w:eastAsia="Calibri"/>
          <w:b/>
        </w:rPr>
        <w:t>u</w:t>
      </w:r>
      <w:r w:rsidRPr="006C63EA">
        <w:rPr>
          <w:rFonts w:eastAsia="Calibri"/>
          <w:b/>
        </w:rPr>
        <w:t xml:space="preserve"> atbilstoši ISO 14001:2015 standartam </w:t>
      </w:r>
    </w:p>
    <w:p w14:paraId="7F58A254" w14:textId="738E135B" w:rsidR="006C63EA" w:rsidRPr="006C63EA" w:rsidRDefault="006C63EA" w:rsidP="006C63EA">
      <w:pPr>
        <w:jc w:val="center"/>
        <w:rPr>
          <w:rFonts w:eastAsia="Calibri"/>
        </w:rPr>
      </w:pPr>
      <w:r w:rsidRPr="006C63EA">
        <w:rPr>
          <w:rFonts w:eastAsia="Calibri"/>
        </w:rPr>
        <w:t>(tirgus izpēte Nr.T.I.2023/</w:t>
      </w:r>
      <w:r>
        <w:rPr>
          <w:rFonts w:eastAsia="Calibri"/>
        </w:rPr>
        <w:t>103</w:t>
      </w:r>
      <w:r w:rsidRPr="006C63EA">
        <w:rPr>
          <w:rFonts w:eastAsia="Calibri"/>
        </w:rPr>
        <w:t>)</w:t>
      </w:r>
    </w:p>
    <w:p w14:paraId="0A873BCB" w14:textId="77777777" w:rsidR="006C63EA" w:rsidRPr="006C63EA" w:rsidRDefault="006C63EA" w:rsidP="006C63EA">
      <w:pPr>
        <w:jc w:val="both"/>
        <w:rPr>
          <w:rFonts w:eastAsia="Calibri"/>
          <w:sz w:val="20"/>
          <w:szCs w:val="20"/>
        </w:rPr>
      </w:pPr>
      <w:r w:rsidRPr="006C63EA">
        <w:rPr>
          <w:rFonts w:eastAsia="Calibri"/>
          <w:sz w:val="20"/>
          <w:szCs w:val="20"/>
        </w:rPr>
        <w:t>PARAKSTĪŠANAS DATUMS IR PĒDĒJĀ PIEVIENOTĀ DROŠĀ ELEKTRONISKĀ PARAKSTA UN TĀ LAIKA ZĪMOGA DATUMS</w:t>
      </w:r>
    </w:p>
    <w:p w14:paraId="010D8C81" w14:textId="77777777" w:rsidR="006C63EA" w:rsidRPr="006C63EA" w:rsidRDefault="006C63EA" w:rsidP="006C63EA">
      <w:pPr>
        <w:jc w:val="both"/>
        <w:rPr>
          <w:rFonts w:eastAsia="Calibri"/>
          <w:szCs w:val="22"/>
        </w:rPr>
      </w:pPr>
      <w:r w:rsidRPr="006C63EA">
        <w:rPr>
          <w:rFonts w:eastAsia="Calibri"/>
          <w:b/>
          <w:bCs/>
          <w:szCs w:val="22"/>
        </w:rPr>
        <w:t>SIA “Rīgas ūdens”</w:t>
      </w:r>
      <w:r w:rsidRPr="006C63EA">
        <w:rPr>
          <w:rFonts w:eastAsia="Calibri"/>
          <w:szCs w:val="22"/>
        </w:rPr>
        <w:t xml:space="preserve">, </w:t>
      </w:r>
      <w:proofErr w:type="spellStart"/>
      <w:r w:rsidRPr="006C63EA">
        <w:rPr>
          <w:rFonts w:eastAsia="Calibri"/>
          <w:szCs w:val="22"/>
        </w:rPr>
        <w:t>reģ</w:t>
      </w:r>
      <w:proofErr w:type="spellEnd"/>
      <w:r w:rsidRPr="006C63EA">
        <w:rPr>
          <w:rFonts w:eastAsia="Calibri"/>
          <w:szCs w:val="22"/>
        </w:rPr>
        <w:t xml:space="preserve">. Nr. </w:t>
      </w:r>
      <w:r w:rsidRPr="006C63EA">
        <w:rPr>
          <w:rFonts w:eastAsia="Calibri"/>
          <w:b/>
          <w:bCs/>
          <w:szCs w:val="22"/>
        </w:rPr>
        <w:t>40103023035</w:t>
      </w:r>
      <w:r w:rsidRPr="006C63EA">
        <w:rPr>
          <w:rFonts w:eastAsia="Calibri"/>
          <w:szCs w:val="22"/>
        </w:rPr>
        <w:t>, tās valdes ______________ personā, kurš darbojas uz SIA “Rīgas ūdens” valdes ___________ lēmuma pamata (protokols Nr.2.4.1/2023/__), turpmāk – “Pasūtītājs”, no vienas puses, un</w:t>
      </w:r>
    </w:p>
    <w:p w14:paraId="7FD3D55A" w14:textId="77777777" w:rsidR="006C63EA" w:rsidRPr="006C63EA" w:rsidRDefault="006C63EA" w:rsidP="006C63EA">
      <w:pPr>
        <w:jc w:val="both"/>
        <w:rPr>
          <w:rFonts w:eastAsia="Calibri"/>
          <w:b/>
          <w:bCs/>
          <w:szCs w:val="22"/>
        </w:rPr>
      </w:pPr>
      <w:r w:rsidRPr="006C63EA">
        <w:rPr>
          <w:rFonts w:eastAsia="Calibri"/>
          <w:szCs w:val="22"/>
        </w:rPr>
        <w:t xml:space="preserve">______________, </w:t>
      </w:r>
      <w:proofErr w:type="spellStart"/>
      <w:r w:rsidRPr="006C63EA">
        <w:rPr>
          <w:rFonts w:eastAsia="Calibri"/>
          <w:szCs w:val="22"/>
        </w:rPr>
        <w:t>reģ.Nr</w:t>
      </w:r>
      <w:proofErr w:type="spellEnd"/>
      <w:r w:rsidRPr="006C63EA">
        <w:rPr>
          <w:rFonts w:eastAsia="Calibri"/>
          <w:szCs w:val="22"/>
        </w:rPr>
        <w:t>. ___________, tās ________________ personā, kurš darbojas uz _____________ pamata, turpmāk – “Izpildītājs”, no otras puses,</w:t>
      </w:r>
    </w:p>
    <w:p w14:paraId="7CACC924" w14:textId="77777777" w:rsidR="006C63EA" w:rsidRPr="00386585" w:rsidRDefault="006C63EA" w:rsidP="006C63EA">
      <w:pPr>
        <w:jc w:val="both"/>
        <w:rPr>
          <w:rFonts w:eastAsia="Calibri"/>
          <w:szCs w:val="22"/>
        </w:rPr>
      </w:pPr>
      <w:r w:rsidRPr="006C63EA">
        <w:rPr>
          <w:rFonts w:eastAsia="Calibri"/>
          <w:szCs w:val="22"/>
        </w:rPr>
        <w:t>turpmāk abas kopā sauktas “Līdzēji”, atsevišķi – “Līdzējs”, noslēdz šo līgumu, turpmāk – “Līgums</w:t>
      </w:r>
      <w:r w:rsidRPr="00386585">
        <w:rPr>
          <w:rFonts w:eastAsia="Calibri"/>
          <w:szCs w:val="22"/>
        </w:rPr>
        <w:t>”:</w:t>
      </w:r>
    </w:p>
    <w:p w14:paraId="1585ACE8" w14:textId="77777777" w:rsidR="006C63EA" w:rsidRPr="00386585" w:rsidRDefault="006C63EA" w:rsidP="006C63EA">
      <w:pPr>
        <w:keepNext/>
        <w:keepLines/>
        <w:numPr>
          <w:ilvl w:val="0"/>
          <w:numId w:val="12"/>
        </w:numPr>
        <w:tabs>
          <w:tab w:val="clear" w:pos="360"/>
        </w:tabs>
        <w:spacing w:after="0"/>
        <w:ind w:left="720"/>
        <w:jc w:val="center"/>
        <w:outlineLvl w:val="0"/>
        <w:rPr>
          <w:rFonts w:eastAsia="Calibri"/>
          <w:b/>
        </w:rPr>
      </w:pPr>
      <w:r w:rsidRPr="00386585">
        <w:rPr>
          <w:rFonts w:eastAsia="Calibri"/>
          <w:b/>
        </w:rPr>
        <w:t>LĪGUMA PRIEKŠMETS UN IZPILDES TERMIŅI</w:t>
      </w:r>
    </w:p>
    <w:p w14:paraId="51A22927" w14:textId="77777777" w:rsidR="00307F55" w:rsidRPr="00386585" w:rsidRDefault="00307F55" w:rsidP="00386585">
      <w:pPr>
        <w:numPr>
          <w:ilvl w:val="1"/>
          <w:numId w:val="12"/>
        </w:numPr>
        <w:tabs>
          <w:tab w:val="clear" w:pos="792"/>
          <w:tab w:val="num" w:pos="709"/>
        </w:tabs>
        <w:spacing w:after="0" w:line="240" w:lineRule="auto"/>
        <w:ind w:left="567" w:hanging="567"/>
        <w:jc w:val="both"/>
      </w:pPr>
      <w:r w:rsidRPr="00386585">
        <w:t>Uzņēmējs saskaņā ar Pasūtītāja Darba uzdevumu un Piedāvājumu apņemas sniegt Pasūtītājam Pakalpojumus, tai skaitā sagatavot Nodevumus, Līgumā un saistošajos normatīvajos aktos noteiktajā kārtībā.</w:t>
      </w:r>
    </w:p>
    <w:p w14:paraId="5511943C" w14:textId="77777777" w:rsidR="00307F55" w:rsidRPr="00386585" w:rsidRDefault="00307F55" w:rsidP="00386585">
      <w:pPr>
        <w:numPr>
          <w:ilvl w:val="1"/>
          <w:numId w:val="12"/>
        </w:numPr>
        <w:tabs>
          <w:tab w:val="clear" w:pos="792"/>
          <w:tab w:val="num" w:pos="709"/>
        </w:tabs>
        <w:spacing w:after="0" w:line="240" w:lineRule="auto"/>
        <w:ind w:left="567" w:hanging="567"/>
        <w:jc w:val="both"/>
      </w:pPr>
      <w:r w:rsidRPr="00386585">
        <w:t>Pasūtītājs apņemas samaksāt Uzņēmējam par sniegto Pakalpojumu Līgumā noteiktajā kārtībā un apmērā.</w:t>
      </w:r>
    </w:p>
    <w:p w14:paraId="3CB6E643" w14:textId="77777777" w:rsidR="00307F55" w:rsidRPr="00307F55" w:rsidRDefault="00307F55" w:rsidP="00386585">
      <w:pPr>
        <w:spacing w:after="0" w:line="240" w:lineRule="auto"/>
        <w:ind w:left="540"/>
        <w:jc w:val="both"/>
        <w:rPr>
          <w:rFonts w:eastAsia="Calibri"/>
          <w:bCs/>
          <w:highlight w:val="yellow"/>
        </w:rPr>
      </w:pPr>
    </w:p>
    <w:p w14:paraId="577602F4" w14:textId="6D89FA9D" w:rsidR="00307F55" w:rsidRPr="00307F55" w:rsidRDefault="00386585" w:rsidP="00307F55">
      <w:pPr>
        <w:pStyle w:val="Sarakstarindkopa"/>
        <w:numPr>
          <w:ilvl w:val="0"/>
          <w:numId w:val="14"/>
        </w:numPr>
        <w:jc w:val="center"/>
        <w:rPr>
          <w:b/>
        </w:rPr>
      </w:pPr>
      <w:r w:rsidRPr="00307F55">
        <w:rPr>
          <w:b/>
        </w:rPr>
        <w:t>PAKALPOJUMA SNIEGŠANAS KĀRTĪBA</w:t>
      </w:r>
    </w:p>
    <w:p w14:paraId="655C3842" w14:textId="77777777" w:rsidR="00307F55" w:rsidRPr="007E2D33" w:rsidRDefault="00307F55" w:rsidP="00307F55">
      <w:pPr>
        <w:pStyle w:val="Sarakstarindkopa"/>
        <w:numPr>
          <w:ilvl w:val="1"/>
          <w:numId w:val="14"/>
        </w:numPr>
        <w:spacing w:after="0" w:line="240" w:lineRule="auto"/>
        <w:ind w:left="567" w:hanging="567"/>
        <w:contextualSpacing w:val="0"/>
        <w:jc w:val="both"/>
      </w:pPr>
      <w:r w:rsidRPr="00F27232">
        <w:t>Uzņēmē</w:t>
      </w:r>
      <w:r w:rsidRPr="007E2D33">
        <w:t>js apņemas sniegt Pakalpojumus profesionāli, kā krietns un rūpīgs saimnieks, Pakalpojuma sniegš</w:t>
      </w:r>
      <w:r w:rsidRPr="00CA693A">
        <w:t xml:space="preserve">anā </w:t>
      </w:r>
      <w:r w:rsidRPr="007E2D33">
        <w:t xml:space="preserve">iesaistot Uzņēmēja </w:t>
      </w:r>
      <w:r>
        <w:t>Piedāvājumā</w:t>
      </w:r>
      <w:r w:rsidRPr="007E2D33">
        <w:t xml:space="preserve"> minētos speciālistus. Nepieciešamības gadījumā Uzņēmējs Pakalpojumu izpildē ir tiesīgs iesaistīt citus Uzņēmēja speciālistus, kuru iesaistīšana Pakalpojumu izpildē ir saskaņota ar Pasūtītāja pilnvaroto personu.</w:t>
      </w:r>
    </w:p>
    <w:p w14:paraId="1DE73237" w14:textId="77777777" w:rsidR="00307F55" w:rsidRDefault="00307F55" w:rsidP="00307F55">
      <w:pPr>
        <w:numPr>
          <w:ilvl w:val="1"/>
          <w:numId w:val="14"/>
        </w:numPr>
        <w:spacing w:after="0" w:line="240" w:lineRule="auto"/>
        <w:ind w:left="567" w:hanging="567"/>
        <w:jc w:val="both"/>
      </w:pPr>
      <w:r w:rsidRPr="00F27232">
        <w:t xml:space="preserve">Uzņēmējs Pakalpojumu sniegšanas laikā apņemas izpildīt Pasūtītāja un </w:t>
      </w:r>
      <w:r w:rsidRPr="00B86BEE">
        <w:t xml:space="preserve">Pasūtītāja pilnvaroto personu Līgumam un saistošajiem normatīvajiem aktiem </w:t>
      </w:r>
      <w:r w:rsidRPr="004F206C">
        <w:t>atbilstošus norādījumus.</w:t>
      </w:r>
    </w:p>
    <w:p w14:paraId="497E3395" w14:textId="77777777" w:rsidR="00307F55" w:rsidRPr="00E606D4" w:rsidRDefault="00307F55" w:rsidP="00307F55">
      <w:pPr>
        <w:numPr>
          <w:ilvl w:val="1"/>
          <w:numId w:val="14"/>
        </w:numPr>
        <w:spacing w:after="0" w:line="240" w:lineRule="auto"/>
        <w:ind w:left="567" w:hanging="567"/>
        <w:jc w:val="both"/>
      </w:pPr>
      <w:r w:rsidRPr="00E606D4">
        <w:t xml:space="preserve">Uzņēmējs apņemas </w:t>
      </w:r>
      <w:r>
        <w:t xml:space="preserve">veikt </w:t>
      </w:r>
      <w:r w:rsidRPr="00E606D4">
        <w:t xml:space="preserve">Pakalpojumu </w:t>
      </w:r>
      <w:r>
        <w:t>posmus</w:t>
      </w:r>
      <w:r w:rsidRPr="00E606D4">
        <w:t xml:space="preserve"> </w:t>
      </w:r>
      <w:r>
        <w:t>Darba uzdevumā norādītajos termiņos</w:t>
      </w:r>
      <w:r w:rsidRPr="00E606D4">
        <w:t>, tai skaitā nodot Pasūtītājam Nodevumu.</w:t>
      </w:r>
    </w:p>
    <w:p w14:paraId="098DBF89" w14:textId="77777777" w:rsidR="00307F55" w:rsidRDefault="00307F55" w:rsidP="00307F55">
      <w:pPr>
        <w:numPr>
          <w:ilvl w:val="1"/>
          <w:numId w:val="14"/>
        </w:numPr>
        <w:spacing w:after="0" w:line="240" w:lineRule="auto"/>
        <w:ind w:left="567" w:hanging="567"/>
        <w:jc w:val="both"/>
      </w:pPr>
      <w:r w:rsidRPr="0091494E">
        <w:t xml:space="preserve">Pēc Pakalpojuma </w:t>
      </w:r>
      <w:r>
        <w:t xml:space="preserve">konkrētā posma </w:t>
      </w:r>
      <w:r w:rsidRPr="0091494E">
        <w:t xml:space="preserve">izpildes Uzņēmējs iesniedz Pasūtītājam Aktu, kam pievieno </w:t>
      </w:r>
      <w:r>
        <w:t>Nodevumus</w:t>
      </w:r>
      <w:r w:rsidRPr="0091494E">
        <w:t xml:space="preserve">. Pasūtītāja pilnvarotā persona </w:t>
      </w:r>
      <w:r>
        <w:t>10</w:t>
      </w:r>
      <w:r w:rsidRPr="0091494E">
        <w:t xml:space="preserve"> (</w:t>
      </w:r>
      <w:r>
        <w:t>desmit</w:t>
      </w:r>
      <w:r w:rsidRPr="0091494E">
        <w:t xml:space="preserve">) darba dienu laikā izskata Uzņēmēja iesniegto Aktu un tam pievienotos </w:t>
      </w:r>
      <w:r>
        <w:t>Nodevumus</w:t>
      </w:r>
      <w:r w:rsidRPr="0091494E">
        <w:t xml:space="preserve"> un pieņem Pakalpojumu, parakstot Aktu. Gadījumā, ja Pasūtītāja pilnvarotā persona konstatē trūkumus, tā sniedz Uzņēmējam motivētu atteikumu pieņemt Pakalpojumu. Pēc trūkumu novēršanas Uzņēmējs Aktu kopā ar </w:t>
      </w:r>
      <w:r>
        <w:t>Nodevumiem</w:t>
      </w:r>
      <w:r w:rsidRPr="0091494E">
        <w:t xml:space="preserve"> iesniedz atkārtoti.</w:t>
      </w:r>
    </w:p>
    <w:p w14:paraId="1DF9AD88" w14:textId="77777777" w:rsidR="00307F55" w:rsidRPr="0091494E" w:rsidRDefault="00307F55" w:rsidP="00307F55">
      <w:pPr>
        <w:numPr>
          <w:ilvl w:val="1"/>
          <w:numId w:val="14"/>
        </w:numPr>
        <w:spacing w:after="0" w:line="240" w:lineRule="auto"/>
        <w:ind w:left="567" w:hanging="567"/>
        <w:jc w:val="both"/>
      </w:pPr>
      <w:r w:rsidRPr="0091494E">
        <w:t>Pakalpojums tiek uzskatīts par izpildītu pēc Akta abpusējas parakstīšanas.</w:t>
      </w:r>
    </w:p>
    <w:p w14:paraId="0E830E2E" w14:textId="77777777" w:rsidR="00307F55" w:rsidRPr="0091494E" w:rsidRDefault="00307F55" w:rsidP="00307F55">
      <w:pPr>
        <w:numPr>
          <w:ilvl w:val="1"/>
          <w:numId w:val="14"/>
        </w:numPr>
        <w:spacing w:after="0" w:line="240" w:lineRule="auto"/>
        <w:ind w:left="567" w:hanging="567"/>
        <w:jc w:val="both"/>
      </w:pPr>
      <w:r w:rsidRPr="0091494E">
        <w:t>Pasūtītājam ir pienākums sagatavot un nodot Uzņēmējam pieprasīto un Pakalpojuma izpildei nepieciešamo informāciju.</w:t>
      </w:r>
    </w:p>
    <w:p w14:paraId="54C3B108" w14:textId="77777777" w:rsidR="00307F55" w:rsidRPr="0091494E" w:rsidRDefault="00307F55" w:rsidP="00307F55">
      <w:pPr>
        <w:numPr>
          <w:ilvl w:val="1"/>
          <w:numId w:val="14"/>
        </w:numPr>
        <w:spacing w:after="0" w:line="240" w:lineRule="auto"/>
        <w:ind w:left="567" w:hanging="567"/>
        <w:jc w:val="both"/>
      </w:pPr>
      <w:r w:rsidRPr="0091494E">
        <w:t>Pasūtītājam ir pienākums nodrošināt, ka Pasūtītāja darbinieki ir informēti par Uzņēmēja sniedzamo Pakalpojumu un Pasūtītāja pilnvarotie darbinieki sadarbojas ar Uzņēmēja darbiniekiem vai pārstāvjiem Līgumā paredzētā Pakalpojuma sniegšanas nolūkā, kā arī piedalās Pušu plānotajās tikšanās.</w:t>
      </w:r>
    </w:p>
    <w:p w14:paraId="726B7431" w14:textId="77777777" w:rsidR="00307F55" w:rsidRPr="0091494E" w:rsidRDefault="00307F55" w:rsidP="00307F55">
      <w:pPr>
        <w:numPr>
          <w:ilvl w:val="1"/>
          <w:numId w:val="14"/>
        </w:numPr>
        <w:spacing w:after="0" w:line="240" w:lineRule="auto"/>
        <w:ind w:left="567" w:hanging="567"/>
        <w:jc w:val="both"/>
      </w:pPr>
      <w:r w:rsidRPr="0091494E">
        <w:t>Uzņēmējam ir pienākums nodrošināt, ka Uzņēmēja speciālisti izmanto Pasūtītāja sniegto informāciju tikai šī Līguma izpildes nolūkos. Uzņēmējs atbild par visām sekām šī punkta neievērošanā, tai skaitā apņemas atlīdzināt ar savu darbību nodarītos tiešos zaudējumus Pasūtītājam un trešajām personām.</w:t>
      </w:r>
    </w:p>
    <w:p w14:paraId="35FDB222" w14:textId="77777777" w:rsidR="006C63EA" w:rsidRPr="006C63EA" w:rsidRDefault="006C63EA" w:rsidP="006C63EA">
      <w:pPr>
        <w:jc w:val="both"/>
        <w:rPr>
          <w:rFonts w:eastAsia="Calibri"/>
          <w:caps/>
        </w:rPr>
      </w:pPr>
    </w:p>
    <w:p w14:paraId="60A787F6" w14:textId="48C26886" w:rsidR="006C63EA" w:rsidRPr="00307F55" w:rsidRDefault="006C63EA" w:rsidP="00307F55">
      <w:pPr>
        <w:pStyle w:val="Sarakstarindkopa"/>
        <w:keepNext/>
        <w:keepLines/>
        <w:numPr>
          <w:ilvl w:val="0"/>
          <w:numId w:val="14"/>
        </w:numPr>
        <w:spacing w:after="0"/>
        <w:jc w:val="center"/>
        <w:outlineLvl w:val="0"/>
        <w:rPr>
          <w:rFonts w:eastAsia="Calibri"/>
          <w:b/>
          <w:caps/>
        </w:rPr>
      </w:pPr>
      <w:r w:rsidRPr="00307F55">
        <w:rPr>
          <w:rFonts w:eastAsia="Calibri"/>
          <w:b/>
          <w:caps/>
        </w:rPr>
        <w:t>Līguma summa un norēķinu kārtība</w:t>
      </w:r>
    </w:p>
    <w:p w14:paraId="47F4DA0F" w14:textId="77777777" w:rsidR="00AD737C" w:rsidRPr="00D82184" w:rsidRDefault="00AD737C" w:rsidP="00AD737C">
      <w:pPr>
        <w:keepNext/>
        <w:widowControl w:val="0"/>
        <w:numPr>
          <w:ilvl w:val="1"/>
          <w:numId w:val="14"/>
        </w:numPr>
        <w:tabs>
          <w:tab w:val="left" w:pos="567"/>
        </w:tabs>
        <w:spacing w:after="0" w:line="240" w:lineRule="auto"/>
        <w:jc w:val="both"/>
      </w:pPr>
      <w:r w:rsidRPr="00D82184">
        <w:t xml:space="preserve">Uzņēmējs par </w:t>
      </w:r>
      <w:r>
        <w:t xml:space="preserve">Līgumā noteiktajā kārtībā sniegtajiem Pakalpojumiem </w:t>
      </w:r>
      <w:r w:rsidRPr="00D82184">
        <w:t xml:space="preserve">saņem samaksu </w:t>
      </w:r>
      <w:r w:rsidRPr="00D82184">
        <w:rPr>
          <w:b/>
        </w:rPr>
        <w:t xml:space="preserve">EUR __________ (____________________ </w:t>
      </w:r>
      <w:proofErr w:type="spellStart"/>
      <w:r w:rsidRPr="00D82184">
        <w:rPr>
          <w:b/>
          <w:i/>
        </w:rPr>
        <w:t>euro</w:t>
      </w:r>
      <w:proofErr w:type="spellEnd"/>
      <w:r w:rsidRPr="00D82184">
        <w:rPr>
          <w:b/>
          <w:i/>
        </w:rPr>
        <w:t xml:space="preserve"> </w:t>
      </w:r>
      <w:r w:rsidRPr="00D82184">
        <w:rPr>
          <w:b/>
        </w:rPr>
        <w:t>un __ centi)</w:t>
      </w:r>
      <w:r w:rsidRPr="00D82184">
        <w:t xml:space="preserve">, neieskaitot PVN, saskaņā ar </w:t>
      </w:r>
      <w:r>
        <w:t>Piedāvājumu</w:t>
      </w:r>
      <w:r w:rsidRPr="00D82184">
        <w:t xml:space="preserve">. PVN tiek aprēķināts normatīvajos aktos noteiktajā kārtībā. </w:t>
      </w:r>
    </w:p>
    <w:p w14:paraId="175E54CF" w14:textId="77777777" w:rsidR="00AD737C" w:rsidRDefault="00AD737C" w:rsidP="00AD737C">
      <w:pPr>
        <w:numPr>
          <w:ilvl w:val="1"/>
          <w:numId w:val="14"/>
        </w:numPr>
        <w:spacing w:after="0" w:line="240" w:lineRule="auto"/>
        <w:jc w:val="both"/>
      </w:pPr>
      <w:r>
        <w:t>Pakalpojumu posmu izpildi apliecina Nodevuma pieņemšana no Pasūtītāja puses, ko apliecina abpusēji parakstīts Akts.</w:t>
      </w:r>
    </w:p>
    <w:p w14:paraId="18E83722" w14:textId="35A515EA" w:rsidR="00AD737C" w:rsidRPr="00C93064" w:rsidRDefault="00AD737C" w:rsidP="00AD737C">
      <w:pPr>
        <w:numPr>
          <w:ilvl w:val="1"/>
          <w:numId w:val="14"/>
        </w:numPr>
        <w:spacing w:after="0" w:line="240" w:lineRule="auto"/>
        <w:jc w:val="both"/>
      </w:pPr>
      <w:r w:rsidRPr="00C93064">
        <w:t xml:space="preserve">Pasūtītājs veic samaksu par </w:t>
      </w:r>
      <w:r>
        <w:t>katru Pakalpojumu posmu 2</w:t>
      </w:r>
      <w:r w:rsidRPr="00C93064">
        <w:t>0 (</w:t>
      </w:r>
      <w:r>
        <w:t>div</w:t>
      </w:r>
      <w:r w:rsidRPr="00C93064">
        <w:t xml:space="preserve">desmit) kalendāro dienu laikā </w:t>
      </w:r>
      <w:r>
        <w:t>pēc konkrētā A</w:t>
      </w:r>
      <w:r w:rsidRPr="00C93064">
        <w:t>kta abpusējas parakstīšanas dienas, pamatojoties uz Uzņēmēja iesniegto rēķinu</w:t>
      </w:r>
      <w:r>
        <w:t xml:space="preserve">. </w:t>
      </w:r>
      <w:r w:rsidRPr="00DF11CF">
        <w:t xml:space="preserve">Rēķinus Uzņēmējs ir tiesīgs sagatavot elektroniskā formā un tie tiks uzskatīti par derīgiem un spēkā esošiem arī gadījumā, ja nesaturēs rekvizītu “paraksts” un tajos būs atzīme “rēķins ir sagatavots elektroniski un derīgs bez paraksta”. Elektroniski sagatavotus rēķinus Uzņēmējam </w:t>
      </w:r>
      <w:proofErr w:type="spellStart"/>
      <w:r w:rsidRPr="00DF11CF">
        <w:t>jāsūta</w:t>
      </w:r>
      <w:proofErr w:type="spellEnd"/>
      <w:r w:rsidRPr="00DF11CF">
        <w:t xml:space="preserve"> uz e-pasta adresi: </w:t>
      </w:r>
      <w:hyperlink r:id="rId12" w:history="1">
        <w:r w:rsidR="00BB465E" w:rsidRPr="00181FB0">
          <w:rPr>
            <w:rStyle w:val="Hipersaite"/>
            <w:rFonts w:eastAsiaTheme="majorEastAsia"/>
          </w:rPr>
          <w:t>rigasudens@rigasudens.lv</w:t>
        </w:r>
      </w:hyperlink>
      <w:r w:rsidRPr="00DF11CF">
        <w:t>. Elektroniski sagatavots rēķins tiek uzskatīts par saņemtu 2 (divu) darba dienu laikā no dienas, kad tas tiek nosūtīts uz šajā punktā norādīto e-pasta adresi</w:t>
      </w:r>
      <w:r>
        <w:t>.</w:t>
      </w:r>
    </w:p>
    <w:p w14:paraId="1F97D418" w14:textId="77777777" w:rsidR="00AD737C" w:rsidRPr="00C85ED2" w:rsidRDefault="00AD737C" w:rsidP="00AD737C">
      <w:pPr>
        <w:keepNext/>
        <w:widowControl w:val="0"/>
        <w:numPr>
          <w:ilvl w:val="1"/>
          <w:numId w:val="14"/>
        </w:numPr>
        <w:tabs>
          <w:tab w:val="left" w:pos="567"/>
        </w:tabs>
        <w:spacing w:after="0" w:line="240" w:lineRule="auto"/>
        <w:jc w:val="both"/>
      </w:pPr>
      <w:r w:rsidRPr="00C85ED2">
        <w:t xml:space="preserve">Uzņēmējs apņemas iesniegt </w:t>
      </w:r>
      <w:r>
        <w:t xml:space="preserve">Līguma 4.3.punktā </w:t>
      </w:r>
      <w:r w:rsidRPr="00C85ED2">
        <w:t>minēto</w:t>
      </w:r>
      <w:r>
        <w:t>s</w:t>
      </w:r>
      <w:r w:rsidRPr="00C85ED2">
        <w:t xml:space="preserve"> rēķinu</w:t>
      </w:r>
      <w:r>
        <w:t>s</w:t>
      </w:r>
      <w:r w:rsidRPr="00C85ED2">
        <w:t xml:space="preserve"> vismaz </w:t>
      </w:r>
      <w:r>
        <w:t>15</w:t>
      </w:r>
      <w:r w:rsidRPr="00C85ED2">
        <w:t xml:space="preserve"> (</w:t>
      </w:r>
      <w:r>
        <w:t>piecpadsmit</w:t>
      </w:r>
      <w:r w:rsidRPr="00C85ED2">
        <w:t>) kalendārās dienas pirms t</w:t>
      </w:r>
      <w:r>
        <w:t>o</w:t>
      </w:r>
      <w:r w:rsidRPr="00C85ED2">
        <w:t xml:space="preserve"> apmaksas termiņa.</w:t>
      </w:r>
      <w:r>
        <w:t xml:space="preserve"> </w:t>
      </w:r>
      <w:r w:rsidRPr="00494571">
        <w:t xml:space="preserve">Ja </w:t>
      </w:r>
      <w:r>
        <w:t>Uzņēmējs</w:t>
      </w:r>
      <w:r w:rsidRPr="00494571">
        <w:t xml:space="preserve"> nokavē šajā</w:t>
      </w:r>
      <w:r w:rsidRPr="00494571">
        <w:rPr>
          <w:b/>
          <w:bCs/>
        </w:rPr>
        <w:t xml:space="preserve"> </w:t>
      </w:r>
      <w:r w:rsidRPr="00494571">
        <w:t xml:space="preserve">punktā norādīto rēķina iesniegšanas termiņu, Pasūtītājs ir tiesīgs no Piegādātāja pieprasīt līgumsodu EUR 40,00 (četrdesmit </w:t>
      </w:r>
      <w:proofErr w:type="spellStart"/>
      <w:r w:rsidRPr="00494571">
        <w:rPr>
          <w:i/>
          <w:iCs/>
        </w:rPr>
        <w:t>euro</w:t>
      </w:r>
      <w:proofErr w:type="spellEnd"/>
      <w:r w:rsidRPr="00494571">
        <w:t xml:space="preserve"> un 00 centi) apmērā. Pasūtītājam ir tiesības šī līgumsoda summu ieturēt, veicot norēķinus ar </w:t>
      </w:r>
      <w:r>
        <w:t>Uzņēmēju.</w:t>
      </w:r>
    </w:p>
    <w:p w14:paraId="1EB04DCD" w14:textId="77777777" w:rsidR="00AD737C" w:rsidRDefault="00AD737C" w:rsidP="00AD737C">
      <w:pPr>
        <w:keepNext/>
        <w:widowControl w:val="0"/>
        <w:numPr>
          <w:ilvl w:val="1"/>
          <w:numId w:val="14"/>
        </w:numPr>
        <w:tabs>
          <w:tab w:val="left" w:pos="567"/>
        </w:tabs>
        <w:spacing w:after="0" w:line="240" w:lineRule="auto"/>
        <w:jc w:val="both"/>
      </w:pPr>
      <w:r w:rsidRPr="00C85ED2">
        <w:t>Līgumā noteiktā Uzņēmēja atlīdzība par Pakalpojumu sniegšanu ietver sevī visus iespējamos Uzņēmēja izdevumus. Puses atzīst to par</w:t>
      </w:r>
      <w:r w:rsidRPr="00171D85">
        <w:t xml:space="preserve"> atbilstošu Uzņēmēja izdevumiem un paredzamai peļņai.</w:t>
      </w:r>
    </w:p>
    <w:p w14:paraId="66443F2D" w14:textId="77777777" w:rsidR="006C63EA" w:rsidRPr="006C63EA" w:rsidRDefault="006C63EA" w:rsidP="00AD737C">
      <w:pPr>
        <w:spacing w:after="0" w:line="240" w:lineRule="auto"/>
        <w:ind w:left="540"/>
        <w:jc w:val="both"/>
        <w:rPr>
          <w:rFonts w:eastAsia="Calibri"/>
        </w:rPr>
      </w:pPr>
    </w:p>
    <w:p w14:paraId="63389CE7" w14:textId="77777777" w:rsidR="006C63EA" w:rsidRPr="006C63EA" w:rsidRDefault="006C63EA" w:rsidP="00307F55">
      <w:pPr>
        <w:keepNext/>
        <w:keepLines/>
        <w:numPr>
          <w:ilvl w:val="0"/>
          <w:numId w:val="14"/>
        </w:numPr>
        <w:spacing w:after="0"/>
        <w:ind w:left="720"/>
        <w:jc w:val="center"/>
        <w:outlineLvl w:val="0"/>
        <w:rPr>
          <w:rFonts w:eastAsia="Calibri"/>
          <w:b/>
          <w:caps/>
        </w:rPr>
      </w:pPr>
      <w:r w:rsidRPr="006C63EA">
        <w:rPr>
          <w:rFonts w:eastAsia="Calibri"/>
          <w:b/>
          <w:caps/>
        </w:rPr>
        <w:t>Līdzēju atbildība</w:t>
      </w:r>
    </w:p>
    <w:p w14:paraId="0DE837EB" w14:textId="77777777" w:rsidR="006C63EA" w:rsidRPr="006C63EA" w:rsidRDefault="006C63EA" w:rsidP="00307F55">
      <w:pPr>
        <w:numPr>
          <w:ilvl w:val="1"/>
          <w:numId w:val="14"/>
        </w:numPr>
        <w:spacing w:after="0" w:line="240" w:lineRule="auto"/>
        <w:ind w:left="540" w:hanging="540"/>
        <w:jc w:val="both"/>
        <w:rPr>
          <w:rFonts w:eastAsia="Calibri"/>
          <w:caps/>
        </w:rPr>
      </w:pPr>
      <w:r w:rsidRPr="006C63EA">
        <w:rPr>
          <w:rFonts w:eastAsia="Calibri"/>
          <w:bCs/>
        </w:rPr>
        <w:t>Izpildītājs</w:t>
      </w:r>
      <w:r w:rsidRPr="006C63EA">
        <w:rPr>
          <w:rFonts w:eastAsia="Calibri"/>
        </w:rPr>
        <w:t xml:space="preserve"> atbild par sagatavoto Dokumentu kvalitāti un to atbilstību Pasūtītāja izvirzītajām prasībām.</w:t>
      </w:r>
    </w:p>
    <w:p w14:paraId="20B5D85D" w14:textId="77777777" w:rsidR="006C63EA" w:rsidRPr="006C63EA" w:rsidRDefault="006C63EA" w:rsidP="00307F55">
      <w:pPr>
        <w:numPr>
          <w:ilvl w:val="1"/>
          <w:numId w:val="14"/>
        </w:numPr>
        <w:spacing w:after="0" w:line="240" w:lineRule="auto"/>
        <w:ind w:left="540" w:hanging="540"/>
        <w:jc w:val="both"/>
        <w:rPr>
          <w:rFonts w:eastAsia="Calibri"/>
          <w:caps/>
        </w:rPr>
      </w:pPr>
      <w:r w:rsidRPr="006C63EA">
        <w:rPr>
          <w:rFonts w:eastAsia="Calibri"/>
        </w:rPr>
        <w:t xml:space="preserve">Pasūtītājs neatbild par </w:t>
      </w:r>
      <w:r w:rsidRPr="006C63EA">
        <w:rPr>
          <w:rFonts w:eastAsia="Calibri"/>
          <w:bCs/>
        </w:rPr>
        <w:t xml:space="preserve">Izpildītāja </w:t>
      </w:r>
      <w:r w:rsidRPr="006C63EA">
        <w:rPr>
          <w:rFonts w:eastAsia="Calibri"/>
        </w:rPr>
        <w:t>saistībām, kuras tas uzņēmies attiecībā pret trešajām personām, lai nodrošinātu Līguma izpildi vai sakarā ar Līgumu. Jebkādas šāda veida saistības vai līgumi kļūst Pasūtītājam saistoši tikai ar viņa tiešu un nepārprotamu rakstisku piekrišanu.</w:t>
      </w:r>
    </w:p>
    <w:p w14:paraId="7B3A1EC7" w14:textId="77777777" w:rsidR="006C63EA" w:rsidRPr="006C63EA" w:rsidRDefault="006C63EA" w:rsidP="00307F55">
      <w:pPr>
        <w:numPr>
          <w:ilvl w:val="1"/>
          <w:numId w:val="14"/>
        </w:numPr>
        <w:spacing w:after="0" w:line="240" w:lineRule="auto"/>
        <w:ind w:left="540" w:hanging="540"/>
        <w:jc w:val="both"/>
        <w:rPr>
          <w:rFonts w:eastAsia="Calibri"/>
          <w:caps/>
        </w:rPr>
      </w:pPr>
      <w:r w:rsidRPr="006C63EA">
        <w:rPr>
          <w:rFonts w:eastAsia="Calibri"/>
        </w:rPr>
        <w:t>Par zaudējumiem un Līguma pārkāpumiem, kas rodas nepārvaramas varas darbības rezultātā vai tādu objektīvu, no Līdzējiem neatkarīgu apstākļu dēļ, kurus tie neparedzēja, nevarēja paredzēt, kā arī nevarēja novērst to nelabvēlīgās sekas, atbildība neiestājas.</w:t>
      </w:r>
    </w:p>
    <w:p w14:paraId="7FBBC4EE" w14:textId="77777777" w:rsidR="006C63EA" w:rsidRPr="006C63EA" w:rsidRDefault="006C63EA" w:rsidP="006C63EA">
      <w:pPr>
        <w:jc w:val="both"/>
        <w:rPr>
          <w:rFonts w:eastAsia="Calibri"/>
        </w:rPr>
      </w:pPr>
    </w:p>
    <w:p w14:paraId="617EDC6A" w14:textId="77777777" w:rsidR="006C63EA" w:rsidRPr="006C63EA" w:rsidRDefault="006C63EA" w:rsidP="00307F55">
      <w:pPr>
        <w:keepNext/>
        <w:keepLines/>
        <w:numPr>
          <w:ilvl w:val="0"/>
          <w:numId w:val="14"/>
        </w:numPr>
        <w:spacing w:after="0"/>
        <w:ind w:left="720"/>
        <w:jc w:val="center"/>
        <w:outlineLvl w:val="0"/>
        <w:rPr>
          <w:rFonts w:eastAsia="Calibri"/>
          <w:b/>
        </w:rPr>
      </w:pPr>
      <w:r w:rsidRPr="006C63EA">
        <w:rPr>
          <w:rFonts w:eastAsia="Calibri"/>
          <w:b/>
        </w:rPr>
        <w:t>NOSLĒGUMA NOTEIKUMI</w:t>
      </w:r>
    </w:p>
    <w:p w14:paraId="5ADAB562" w14:textId="77777777" w:rsidR="006C63EA" w:rsidRPr="006C63EA" w:rsidRDefault="006C63EA" w:rsidP="00307F55">
      <w:pPr>
        <w:numPr>
          <w:ilvl w:val="1"/>
          <w:numId w:val="14"/>
        </w:numPr>
        <w:spacing w:after="0" w:line="240" w:lineRule="auto"/>
        <w:ind w:left="540" w:hanging="540"/>
        <w:jc w:val="both"/>
        <w:rPr>
          <w:rFonts w:eastAsia="Times New Roman"/>
          <w:lang w:val="fi-FI" w:eastAsia="fi-FI"/>
        </w:rPr>
      </w:pPr>
      <w:r w:rsidRPr="006C63EA">
        <w:rPr>
          <w:rFonts w:eastAsia="Times New Roman"/>
          <w:lang w:val="fi-FI" w:eastAsia="fi-FI"/>
        </w:rPr>
        <w:t>Līgums stājas spēkā tā abpusējas parakstīšanas dienā un darbojas līdz tajā noteikto Līdzēju saistību pilnīgai izpildei.</w:t>
      </w:r>
    </w:p>
    <w:p w14:paraId="136D5981" w14:textId="77777777" w:rsidR="006C63EA" w:rsidRPr="006C63EA" w:rsidRDefault="006C63EA" w:rsidP="00307F55">
      <w:pPr>
        <w:numPr>
          <w:ilvl w:val="1"/>
          <w:numId w:val="14"/>
        </w:numPr>
        <w:spacing w:after="0" w:line="240" w:lineRule="auto"/>
        <w:ind w:left="540" w:hanging="540"/>
        <w:jc w:val="both"/>
        <w:rPr>
          <w:rFonts w:eastAsia="Times New Roman"/>
          <w:lang w:val="fi-FI" w:eastAsia="fi-FI"/>
        </w:rPr>
      </w:pPr>
      <w:r w:rsidRPr="006C63EA">
        <w:rPr>
          <w:rFonts w:eastAsia="Times New Roman"/>
          <w:lang w:val="fi-FI" w:eastAsia="fi-FI"/>
        </w:rPr>
        <w:t>Līgumu var izbeigt pirms termiņa, Līdzējiem par to rakstveidā vienojoties. Visi grozījumi un papildinājumi Līgumā izdarāmi rakstveidā.</w:t>
      </w:r>
    </w:p>
    <w:p w14:paraId="650F68BA" w14:textId="77777777" w:rsidR="006C63EA" w:rsidRPr="006C63EA" w:rsidRDefault="006C63EA" w:rsidP="00307F55">
      <w:pPr>
        <w:numPr>
          <w:ilvl w:val="1"/>
          <w:numId w:val="14"/>
        </w:numPr>
        <w:spacing w:after="0" w:line="240" w:lineRule="auto"/>
        <w:ind w:left="540" w:hanging="540"/>
        <w:jc w:val="both"/>
        <w:rPr>
          <w:rFonts w:eastAsia="Times New Roman"/>
          <w:lang w:val="fi-FI" w:eastAsia="fi-FI"/>
        </w:rPr>
      </w:pPr>
      <w:r w:rsidRPr="006C63EA">
        <w:rPr>
          <w:rFonts w:eastAsia="Times New Roman"/>
          <w:lang w:val="fi-FI" w:eastAsia="fi-FI"/>
        </w:rPr>
        <w:t>Pasūtītājs var vienpusēji atkāpties no Līguma, rakstveidā par to paziņojot Izpildītājam, neatlīdzinot Izpildītājam nekādus zaudējumus, šādos gadījumos:</w:t>
      </w:r>
    </w:p>
    <w:p w14:paraId="1B31909F" w14:textId="77777777" w:rsidR="006C63EA" w:rsidRPr="006C63EA" w:rsidRDefault="006C63EA" w:rsidP="00307F55">
      <w:pPr>
        <w:numPr>
          <w:ilvl w:val="2"/>
          <w:numId w:val="14"/>
        </w:numPr>
        <w:tabs>
          <w:tab w:val="num" w:pos="1224"/>
        </w:tabs>
        <w:spacing w:after="0" w:line="240" w:lineRule="auto"/>
        <w:ind w:hanging="657"/>
        <w:jc w:val="both"/>
        <w:rPr>
          <w:rFonts w:eastAsia="Times New Roman"/>
          <w:lang w:val="fi-FI" w:eastAsia="fi-FI"/>
        </w:rPr>
      </w:pPr>
      <w:r w:rsidRPr="006C63EA">
        <w:rPr>
          <w:rFonts w:eastAsia="Times New Roman"/>
          <w:lang w:val="fi-FI" w:eastAsia="fi-FI"/>
        </w:rPr>
        <w:t>Izpildītājs kavē Darbu izpildi ilgāk kā 15 (piecpadsmit) dienas;</w:t>
      </w:r>
    </w:p>
    <w:p w14:paraId="5785F090" w14:textId="77777777" w:rsidR="006C63EA" w:rsidRPr="006C63EA" w:rsidRDefault="006C63EA" w:rsidP="00307F55">
      <w:pPr>
        <w:numPr>
          <w:ilvl w:val="2"/>
          <w:numId w:val="14"/>
        </w:numPr>
        <w:tabs>
          <w:tab w:val="num" w:pos="1224"/>
        </w:tabs>
        <w:spacing w:after="0" w:line="240" w:lineRule="auto"/>
        <w:ind w:hanging="657"/>
        <w:jc w:val="both"/>
        <w:rPr>
          <w:rFonts w:eastAsia="Times New Roman"/>
          <w:lang w:val="fi-FI" w:eastAsia="fi-FI"/>
        </w:rPr>
      </w:pPr>
      <w:r w:rsidRPr="006C63EA">
        <w:rPr>
          <w:rFonts w:eastAsia="Times New Roman"/>
          <w:lang w:val="fi-FI" w:eastAsia="fi-FI"/>
        </w:rPr>
        <w:t>tiesā ir iesniegts pieteikums par Izpildītāja atzīšanu par maksātnespējīgu;</w:t>
      </w:r>
    </w:p>
    <w:p w14:paraId="486AA51F" w14:textId="77777777" w:rsidR="006C63EA" w:rsidRPr="006C63EA" w:rsidRDefault="006C63EA" w:rsidP="00307F55">
      <w:pPr>
        <w:numPr>
          <w:ilvl w:val="2"/>
          <w:numId w:val="14"/>
        </w:numPr>
        <w:tabs>
          <w:tab w:val="num" w:pos="1224"/>
        </w:tabs>
        <w:spacing w:after="0" w:line="240" w:lineRule="auto"/>
        <w:ind w:hanging="657"/>
        <w:jc w:val="both"/>
        <w:rPr>
          <w:rFonts w:eastAsia="Times New Roman"/>
          <w:lang w:val="fi-FI" w:eastAsia="fi-FI"/>
        </w:rPr>
      </w:pPr>
      <w:r w:rsidRPr="006C63EA">
        <w:rPr>
          <w:rFonts w:eastAsia="Times New Roman"/>
          <w:lang w:val="fi-FI" w:eastAsia="fi-FI"/>
        </w:rPr>
        <w:t>Izpildītājs pārdod vai citādi atbrīvojas no saviem aktīviem vai īpašuma, kas ir būtisks tās uzņēmējdarbības veikšanai;</w:t>
      </w:r>
    </w:p>
    <w:p w14:paraId="3E4D63D0" w14:textId="77777777" w:rsidR="006C63EA" w:rsidRPr="006C63EA" w:rsidRDefault="006C63EA" w:rsidP="00307F55">
      <w:pPr>
        <w:numPr>
          <w:ilvl w:val="2"/>
          <w:numId w:val="14"/>
        </w:numPr>
        <w:tabs>
          <w:tab w:val="num" w:pos="1224"/>
        </w:tabs>
        <w:spacing w:after="0" w:line="240" w:lineRule="auto"/>
        <w:ind w:hanging="657"/>
        <w:jc w:val="both"/>
        <w:rPr>
          <w:rFonts w:eastAsia="Times New Roman"/>
          <w:lang w:val="fi-FI" w:eastAsia="fi-FI"/>
        </w:rPr>
      </w:pPr>
      <w:r w:rsidRPr="006C63EA">
        <w:rPr>
          <w:rFonts w:eastAsia="Times New Roman"/>
          <w:lang w:val="fi-FI" w:eastAsia="fi-FI"/>
        </w:rPr>
        <w:t>tiek atsaukta vai netiek uzturēta spēkā jebkura valsts vai cita licence, atļauja, reģistrācijas apliecība, piekrišana, vai pilnvara, kas Izpildītājam ir nepieciešama šajā vai citos līgumos, kuriem ir saistība ar šo Līgumu, minēto saistību izpildei;</w:t>
      </w:r>
    </w:p>
    <w:p w14:paraId="39FAFC54" w14:textId="77777777" w:rsidR="006C63EA" w:rsidRPr="006C63EA" w:rsidRDefault="006C63EA" w:rsidP="00307F55">
      <w:pPr>
        <w:numPr>
          <w:ilvl w:val="2"/>
          <w:numId w:val="14"/>
        </w:numPr>
        <w:tabs>
          <w:tab w:val="num" w:pos="1224"/>
        </w:tabs>
        <w:spacing w:after="0" w:line="240" w:lineRule="auto"/>
        <w:ind w:hanging="657"/>
        <w:jc w:val="both"/>
        <w:rPr>
          <w:rFonts w:eastAsia="Times New Roman"/>
          <w:lang w:val="fi-FI" w:eastAsia="fi-FI"/>
        </w:rPr>
      </w:pPr>
      <w:r w:rsidRPr="006C63EA">
        <w:rPr>
          <w:rFonts w:eastAsia="Times New Roman"/>
          <w:lang w:val="fi-FI" w:eastAsia="fi-FI"/>
        </w:rPr>
        <w:t>ja Līgumu nav iespējams izpildīt tādēļ, ka Izpildītājam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6CAEED37" w14:textId="77777777" w:rsidR="006C63EA" w:rsidRPr="006C63EA" w:rsidRDefault="006C63EA" w:rsidP="00307F55">
      <w:pPr>
        <w:numPr>
          <w:ilvl w:val="1"/>
          <w:numId w:val="14"/>
        </w:numPr>
        <w:tabs>
          <w:tab w:val="num" w:pos="567"/>
        </w:tabs>
        <w:spacing w:after="0" w:line="240" w:lineRule="auto"/>
        <w:ind w:left="567" w:hanging="567"/>
        <w:jc w:val="both"/>
        <w:rPr>
          <w:rFonts w:eastAsia="Calibri"/>
        </w:rPr>
      </w:pPr>
      <w:r w:rsidRPr="006C63EA">
        <w:rPr>
          <w:rFonts w:eastAsia="Calibri"/>
        </w:rPr>
        <w:t xml:space="preserve">Informācija, ko satur šis Līgums vai kas Līdzējiem kļūst zināma saistībā ar šo Līgumu, uzskatāma par komercnoslēpumu, un to iespējams izpaust citām personām tikai ar otra </w:t>
      </w:r>
      <w:r w:rsidRPr="006C63EA">
        <w:rPr>
          <w:rFonts w:eastAsia="Calibri"/>
        </w:rPr>
        <w:lastRenderedPageBreak/>
        <w:t>Līdzēja rakstisku piekrišanu. Teiktais neattiecas uz gadījumu, kad informācijas atklāšanu pieprasa spēkā esošie Latvijas Republikas likumi. Ja kāds no Līdzējiem ir prettiesiski izpaudis informāciju, kas uzskatāma par komercnoslēpumu saskaņā ar šo Līgumu, tādējādi nodarot otram Līdzējam zaudējumus, beidzamais ir tiesīgs pieprasīt tam atlīdzināt tiešos zaudējumus, kam par iemeslu bijusi šādas informācijas prettiesiska izpaušana.</w:t>
      </w:r>
    </w:p>
    <w:p w14:paraId="0DCF5ADC" w14:textId="77777777" w:rsidR="006C63EA" w:rsidRPr="006C63EA" w:rsidRDefault="006C63EA" w:rsidP="00307F55">
      <w:pPr>
        <w:numPr>
          <w:ilvl w:val="1"/>
          <w:numId w:val="14"/>
        </w:numPr>
        <w:spacing w:after="0" w:line="240" w:lineRule="auto"/>
        <w:ind w:left="540" w:hanging="540"/>
        <w:jc w:val="both"/>
        <w:rPr>
          <w:rFonts w:eastAsia="Times New Roman"/>
          <w:lang w:val="fi-FI" w:eastAsia="fi-FI"/>
        </w:rPr>
      </w:pPr>
      <w:r w:rsidRPr="006C63EA">
        <w:rPr>
          <w:rFonts w:eastAsia="Times New Roman"/>
          <w:lang w:val="fi-FI"/>
        </w:rPr>
        <w:t xml:space="preserve">Līdzējiem ir tiesības apstrādāt no otra Līdzēja iegūtos fizisko personu datus tikai ar mērķi </w:t>
      </w:r>
      <w:r w:rsidRPr="006C63EA">
        <w:rPr>
          <w:rFonts w:eastAsia="Times New Roman"/>
          <w:lang w:val="fi-FI" w:eastAsia="fi-FI"/>
        </w:rPr>
        <w:t>nodrošināt</w:t>
      </w:r>
      <w:r w:rsidRPr="006C63EA">
        <w:rPr>
          <w:rFonts w:eastAsia="Times New Roman"/>
          <w:lang w:val="fi-FI"/>
        </w:rPr>
        <w:t xml:space="preserve"> Līgumā noteikto saistību izpildi, ievērojot tiesību normatīvajos aktos noteiktās prasības šādu datu apstrādei un aizsardzībai, tajā skaitā, bet ne tikai, ievērot Eiropas </w:t>
      </w:r>
      <w:r w:rsidRPr="006C63EA">
        <w:rPr>
          <w:rFonts w:eastAsia="Times New Roman"/>
          <w:lang w:val="fi-FI" w:eastAsia="fi-FI"/>
        </w:rPr>
        <w:t>Parlamenta</w:t>
      </w:r>
      <w:r w:rsidRPr="006C63EA">
        <w:rPr>
          <w:rFonts w:eastAsia="Times New Roman"/>
          <w:lang w:val="fi-FI"/>
        </w:rPr>
        <w:t xml:space="preserve"> un Padomes Regulas (ES) 2016/679 par fizisku personu aizsardzību attiecībā uz personas datu apstrādi un šādu datu brīvu apriti un ar ko atceļ Direktīvu 95/46/EK (Vispārīgā datu aizsardzības regula) prasības.</w:t>
      </w:r>
    </w:p>
    <w:p w14:paraId="66DD5168" w14:textId="77777777" w:rsidR="006C63EA" w:rsidRPr="006C63EA" w:rsidRDefault="006C63EA" w:rsidP="00307F55">
      <w:pPr>
        <w:numPr>
          <w:ilvl w:val="1"/>
          <w:numId w:val="14"/>
        </w:numPr>
        <w:spacing w:after="0" w:line="240" w:lineRule="auto"/>
        <w:ind w:left="540" w:hanging="540"/>
        <w:jc w:val="both"/>
        <w:rPr>
          <w:rFonts w:eastAsia="Times New Roman"/>
          <w:lang w:val="fi-FI" w:eastAsia="fi-FI"/>
        </w:rPr>
      </w:pPr>
      <w:r w:rsidRPr="006C63EA">
        <w:rPr>
          <w:rFonts w:eastAsia="Times New Roman"/>
          <w:lang w:val="fi-FI" w:eastAsia="fi-FI"/>
        </w:rPr>
        <w:t>Līgums stājas spēkā tā abpusējās parakstīšanas dienā un ir spēkā līdz Līdzēju savstarpējo saistību pilnīgai izpildei.</w:t>
      </w:r>
    </w:p>
    <w:p w14:paraId="5388F86B" w14:textId="77777777" w:rsidR="006C63EA" w:rsidRPr="006C63EA" w:rsidRDefault="006C63EA" w:rsidP="00307F55">
      <w:pPr>
        <w:numPr>
          <w:ilvl w:val="1"/>
          <w:numId w:val="14"/>
        </w:numPr>
        <w:spacing w:after="0" w:line="240" w:lineRule="auto"/>
        <w:ind w:left="540" w:hanging="540"/>
        <w:jc w:val="both"/>
        <w:rPr>
          <w:rFonts w:eastAsia="Times New Roman"/>
          <w:lang w:val="fi-FI" w:eastAsia="fi-FI"/>
        </w:rPr>
      </w:pPr>
      <w:r w:rsidRPr="006C63EA">
        <w:rPr>
          <w:rFonts w:eastAsia="Times New Roman"/>
          <w:lang w:val="fi-FI" w:eastAsia="fi-FI"/>
        </w:rPr>
        <w:t>Visus strīdus un domstarpības, kas Līdzējiem radīsies, izpildot vai grozot Līgumu, Līdzēji risinās sarunu ceļā. Ja sarunas nedod rezultātu, strīds tiek nodots izskatīšanai tiesai saskaņā ar Latvijas Republikas normatīvajos aktos noteikto kārtību.</w:t>
      </w:r>
    </w:p>
    <w:p w14:paraId="48AF0174" w14:textId="77777777" w:rsidR="006C63EA" w:rsidRPr="006C63EA" w:rsidRDefault="006C63EA" w:rsidP="00307F55">
      <w:pPr>
        <w:numPr>
          <w:ilvl w:val="1"/>
          <w:numId w:val="14"/>
        </w:numPr>
        <w:spacing w:after="0" w:line="240" w:lineRule="auto"/>
        <w:ind w:left="540" w:hanging="540"/>
        <w:jc w:val="both"/>
        <w:rPr>
          <w:rFonts w:eastAsia="Times New Roman"/>
          <w:lang w:val="fi-FI" w:eastAsia="fi-FI"/>
        </w:rPr>
      </w:pPr>
      <w:r w:rsidRPr="006C63EA">
        <w:rPr>
          <w:rFonts w:eastAsia="Times New Roman"/>
          <w:lang w:val="fi-FI" w:eastAsia="fi-FI"/>
        </w:rPr>
        <w:t xml:space="preserve">Pasūtītāja kontaktpersona Līguma izpildē ir _____________________________________. </w:t>
      </w:r>
    </w:p>
    <w:p w14:paraId="7CD79E25" w14:textId="77777777" w:rsidR="006C63EA" w:rsidRPr="006C63EA" w:rsidRDefault="006C63EA" w:rsidP="00307F55">
      <w:pPr>
        <w:numPr>
          <w:ilvl w:val="1"/>
          <w:numId w:val="14"/>
        </w:numPr>
        <w:spacing w:after="0" w:line="240" w:lineRule="auto"/>
        <w:ind w:left="540" w:hanging="540"/>
        <w:jc w:val="both"/>
        <w:rPr>
          <w:rFonts w:eastAsia="Times New Roman"/>
          <w:lang w:val="fi-FI" w:eastAsia="fi-FI"/>
        </w:rPr>
      </w:pPr>
      <w:r w:rsidRPr="006C63EA">
        <w:rPr>
          <w:rFonts w:eastAsia="Times New Roman"/>
          <w:lang w:val="fi-FI" w:eastAsia="fi-FI"/>
        </w:rPr>
        <w:t>Pasūtītāja pilnvarotās personas (katra atsevišķi), kuras ir pilnvarotas pieņemt Darbus, parakstot Aktu, kā arī veikt citus Pasūtītāja pilnvarotās personas pienākumus, ir ________________________.</w:t>
      </w:r>
    </w:p>
    <w:p w14:paraId="76DAFDEE" w14:textId="77777777" w:rsidR="006C63EA" w:rsidRPr="006C63EA" w:rsidRDefault="006C63EA" w:rsidP="00307F55">
      <w:pPr>
        <w:numPr>
          <w:ilvl w:val="1"/>
          <w:numId w:val="14"/>
        </w:numPr>
        <w:spacing w:after="0" w:line="240" w:lineRule="auto"/>
        <w:ind w:left="540" w:hanging="540"/>
        <w:jc w:val="both"/>
        <w:rPr>
          <w:rFonts w:eastAsia="Times New Roman"/>
          <w:lang w:val="fi-FI" w:eastAsia="fi-FI"/>
        </w:rPr>
      </w:pPr>
      <w:r w:rsidRPr="006C63EA">
        <w:rPr>
          <w:rFonts w:eastAsia="Times New Roman"/>
          <w:lang w:val="fi-FI" w:eastAsia="fi-FI"/>
        </w:rPr>
        <w:t xml:space="preserve">Izpildītāja kontaktpersona Līguma izpildē ir </w:t>
      </w:r>
      <w:r w:rsidRPr="006C63EA">
        <w:rPr>
          <w:rFonts w:eastAsia="Times New Roman"/>
          <w:lang w:val="fi-FI" w:eastAsia="lv-LV"/>
        </w:rPr>
        <w:t>__________________________</w:t>
      </w:r>
      <w:r w:rsidRPr="006C63EA">
        <w:rPr>
          <w:rFonts w:ascii="Arial" w:eastAsia="Times New Roman" w:hAnsi="Arial" w:cs="Arial"/>
          <w:sz w:val="22"/>
          <w:szCs w:val="22"/>
          <w:lang w:val="fi-FI" w:eastAsia="fi-FI"/>
        </w:rPr>
        <w:t>.</w:t>
      </w:r>
    </w:p>
    <w:p w14:paraId="4A4C837A" w14:textId="77777777" w:rsidR="006C63EA" w:rsidRPr="006C63EA" w:rsidRDefault="006C63EA" w:rsidP="00307F55">
      <w:pPr>
        <w:numPr>
          <w:ilvl w:val="1"/>
          <w:numId w:val="14"/>
        </w:numPr>
        <w:spacing w:after="0" w:line="240" w:lineRule="auto"/>
        <w:ind w:left="540" w:hanging="540"/>
        <w:jc w:val="both"/>
        <w:rPr>
          <w:rFonts w:eastAsia="Times New Roman"/>
          <w:lang w:val="fi-FI" w:eastAsia="fi-FI"/>
        </w:rPr>
      </w:pPr>
      <w:r w:rsidRPr="006C63EA">
        <w:rPr>
          <w:rFonts w:eastAsia="Times New Roman"/>
          <w:lang w:val="fi-FI" w:eastAsia="fi-FI"/>
        </w:rPr>
        <w:t xml:space="preserve">Līgums sagatavots un elektroniski parakstīts latviešu valodā uz 3 (trīs) lapaspusēm. </w:t>
      </w:r>
    </w:p>
    <w:p w14:paraId="745CCE70" w14:textId="77777777" w:rsidR="006C63EA" w:rsidRPr="006C63EA" w:rsidRDefault="006C63EA" w:rsidP="00307F55">
      <w:pPr>
        <w:numPr>
          <w:ilvl w:val="1"/>
          <w:numId w:val="14"/>
        </w:numPr>
        <w:spacing w:after="0" w:line="240" w:lineRule="auto"/>
        <w:ind w:left="540" w:hanging="540"/>
        <w:jc w:val="both"/>
        <w:rPr>
          <w:rFonts w:eastAsia="Times New Roman"/>
          <w:lang w:val="fi-FI" w:eastAsia="fi-FI"/>
        </w:rPr>
      </w:pPr>
      <w:r w:rsidRPr="006C63EA">
        <w:rPr>
          <w:rFonts w:eastAsia="Times New Roman"/>
          <w:lang w:val="fi-FI" w:eastAsia="fi-FI"/>
        </w:rPr>
        <w:t xml:space="preserve">Līgums </w:t>
      </w:r>
      <w:bookmarkStart w:id="7" w:name="_Hlk78832552"/>
      <w:r w:rsidRPr="006C63EA">
        <w:rPr>
          <w:rFonts w:eastAsia="Times New Roman"/>
          <w:lang w:val="fi-FI" w:eastAsia="fi-FI"/>
        </w:rPr>
        <w:t xml:space="preserve">ir sagatavots uz __ (___) lapām ar Pielikumu Nr.1 uz __ (______) lap__, Pielikumu Nr.2 uz __ (____) lap__ un Pielikumu Nr.3 un elektroniski parakstīts. </w:t>
      </w:r>
      <w:bookmarkEnd w:id="7"/>
    </w:p>
    <w:p w14:paraId="276886D7" w14:textId="77777777" w:rsidR="006C63EA" w:rsidRPr="006C63EA" w:rsidRDefault="006C63EA" w:rsidP="006C63EA">
      <w:pPr>
        <w:ind w:left="360"/>
        <w:contextualSpacing/>
        <w:jc w:val="both"/>
        <w:rPr>
          <w:rFonts w:eastAsia="Calibri"/>
        </w:rPr>
      </w:pPr>
    </w:p>
    <w:p w14:paraId="7009AC29" w14:textId="77777777" w:rsidR="006C63EA" w:rsidRPr="006C63EA" w:rsidRDefault="006C63EA" w:rsidP="00307F55">
      <w:pPr>
        <w:keepNext/>
        <w:keepLines/>
        <w:numPr>
          <w:ilvl w:val="0"/>
          <w:numId w:val="14"/>
        </w:numPr>
        <w:spacing w:after="0"/>
        <w:jc w:val="center"/>
        <w:outlineLvl w:val="0"/>
        <w:rPr>
          <w:rFonts w:eastAsia="Calibri"/>
          <w:b/>
        </w:rPr>
      </w:pPr>
      <w:r w:rsidRPr="006C63EA">
        <w:rPr>
          <w:rFonts w:eastAsia="Calibri"/>
          <w:b/>
        </w:rPr>
        <w:t>PUŠU REKVIZĪTI</w:t>
      </w:r>
    </w:p>
    <w:p w14:paraId="3E1E9ABA" w14:textId="77777777" w:rsidR="006C63EA" w:rsidRPr="006C63EA" w:rsidRDefault="006C63EA" w:rsidP="006C63EA">
      <w:pPr>
        <w:tabs>
          <w:tab w:val="left" w:pos="3270"/>
        </w:tabs>
        <w:ind w:left="360"/>
        <w:contextualSpacing/>
        <w:jc w:val="center"/>
        <w:rPr>
          <w:rFonts w:eastAsia="Calibri"/>
        </w:rPr>
      </w:pPr>
      <w:r w:rsidRPr="006C63EA">
        <w:rPr>
          <w:rFonts w:eastAsia="Calibri"/>
          <w:bCs/>
          <w:iCs/>
          <w:smallCaps/>
        </w:rPr>
        <w:t>Dokumentu līgumslēdzējpuses ir elektroniski parakstījušas ar drošu elektronisko parakstu un  laika zīmogu</w:t>
      </w:r>
    </w:p>
    <w:p w14:paraId="3722B8E6" w14:textId="77777777" w:rsidR="006C63EA" w:rsidRPr="006C63EA" w:rsidRDefault="006C63EA" w:rsidP="006C63EA">
      <w:pPr>
        <w:rPr>
          <w:rFonts w:eastAsia="Calibri"/>
          <w:szCs w:val="22"/>
          <w:lang w:eastAsia="lv-LV"/>
        </w:rPr>
      </w:pPr>
    </w:p>
    <w:p w14:paraId="2742E6F4" w14:textId="77777777" w:rsidR="009744FF" w:rsidRPr="009744FF" w:rsidRDefault="009744FF" w:rsidP="009744FF">
      <w:pPr>
        <w:rPr>
          <w:rFonts w:eastAsia="Calibri"/>
          <w:szCs w:val="22"/>
          <w:lang w:eastAsia="lv-LV"/>
        </w:rPr>
      </w:pPr>
    </w:p>
    <w:p w14:paraId="4CA2F5EE" w14:textId="77777777" w:rsidR="009744FF" w:rsidRPr="009744FF" w:rsidRDefault="009744FF" w:rsidP="009744FF">
      <w:pPr>
        <w:rPr>
          <w:rFonts w:eastAsia="Times New Roman"/>
          <w:b/>
          <w:bCs/>
          <w:kern w:val="32"/>
          <w:lang w:eastAsia="lv-LV"/>
        </w:rPr>
      </w:pPr>
    </w:p>
    <w:p w14:paraId="22C19CC1" w14:textId="77777777" w:rsidR="009744FF" w:rsidRPr="009744FF" w:rsidRDefault="009744FF" w:rsidP="009744FF">
      <w:pPr>
        <w:tabs>
          <w:tab w:val="left" w:pos="6672"/>
        </w:tabs>
        <w:rPr>
          <w:rFonts w:eastAsia="Calibri"/>
          <w:szCs w:val="22"/>
          <w:lang w:eastAsia="lv-LV"/>
        </w:rPr>
      </w:pPr>
      <w:r w:rsidRPr="009744FF">
        <w:rPr>
          <w:rFonts w:eastAsia="Calibri"/>
          <w:szCs w:val="22"/>
          <w:lang w:eastAsia="lv-LV"/>
        </w:rPr>
        <w:tab/>
      </w:r>
    </w:p>
    <w:p w14:paraId="78A7642A" w14:textId="77777777" w:rsidR="009744FF" w:rsidRPr="009744FF" w:rsidRDefault="009744FF" w:rsidP="009744FF">
      <w:pPr>
        <w:rPr>
          <w:rFonts w:eastAsia="Calibri"/>
          <w:szCs w:val="22"/>
          <w:lang w:eastAsia="lv-LV"/>
        </w:rPr>
      </w:pPr>
    </w:p>
    <w:p w14:paraId="12067567" w14:textId="77777777" w:rsidR="009744FF" w:rsidRPr="00895F44" w:rsidRDefault="009744FF"/>
    <w:sectPr w:rsidR="009744FF" w:rsidRPr="00895F44" w:rsidSect="000F7D12">
      <w:endnotePr>
        <w:numStart w:val="2"/>
      </w:endnotePr>
      <w:pgSz w:w="11906" w:h="16838"/>
      <w:pgMar w:top="737" w:right="85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80F61" w14:textId="77777777" w:rsidR="00CE6578" w:rsidRDefault="00CE6578" w:rsidP="000F7D12">
      <w:pPr>
        <w:spacing w:after="0" w:line="240" w:lineRule="auto"/>
      </w:pPr>
      <w:r>
        <w:separator/>
      </w:r>
    </w:p>
  </w:endnote>
  <w:endnote w:type="continuationSeparator" w:id="0">
    <w:p w14:paraId="5F4AB122" w14:textId="77777777" w:rsidR="00CE6578" w:rsidRDefault="00CE6578" w:rsidP="000F7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E7A49" w14:textId="77777777" w:rsidR="00CE6578" w:rsidRDefault="00CE6578" w:rsidP="000F7D12">
      <w:pPr>
        <w:spacing w:after="0" w:line="240" w:lineRule="auto"/>
      </w:pPr>
      <w:r>
        <w:separator/>
      </w:r>
    </w:p>
  </w:footnote>
  <w:footnote w:type="continuationSeparator" w:id="0">
    <w:p w14:paraId="3ECBDCB6" w14:textId="77777777" w:rsidR="00CE6578" w:rsidRDefault="00CE6578" w:rsidP="000F7D12">
      <w:pPr>
        <w:spacing w:after="0" w:line="240" w:lineRule="auto"/>
      </w:pPr>
      <w:r>
        <w:continuationSeparator/>
      </w:r>
    </w:p>
  </w:footnote>
  <w:footnote w:id="1">
    <w:p w14:paraId="1C8261AE" w14:textId="77777777" w:rsidR="004A0F47" w:rsidRDefault="004A0F47" w:rsidP="004A0F47">
      <w:pPr>
        <w:jc w:val="both"/>
        <w:rPr>
          <w:b/>
          <w:bCs/>
        </w:rPr>
      </w:pPr>
      <w:r>
        <w:rPr>
          <w:rStyle w:val="Vresatsauce"/>
        </w:rPr>
        <w:t>[1]</w:t>
      </w:r>
      <w:r>
        <w:rPr>
          <w:b/>
          <w:bCs/>
        </w:rPr>
        <w:t xml:space="preserve"> </w:t>
      </w:r>
      <w:r>
        <w:rPr>
          <w:sz w:val="20"/>
          <w:szCs w:val="20"/>
        </w:rPr>
        <w:t xml:space="preserve">Konkurents – jebkura fiziska vai juridiska persona, kura nav Pretendents un kura iesniedz piedāvājumu šai tirgus izpētei, un kura, ņemot vērā tās kvalifikāciju, spējas vai pieredzi, kā arī piedāvātās preces vai pakalpojumus, varētu iesniegt piedāvājumu šai tirgus izpētei. </w:t>
      </w:r>
    </w:p>
  </w:footnote>
  <w:footnote w:id="2">
    <w:p w14:paraId="48BA871C" w14:textId="77777777" w:rsidR="009744FF" w:rsidRDefault="009744FF" w:rsidP="009744FF">
      <w:pPr>
        <w:pStyle w:val="Vresteksts"/>
      </w:pPr>
      <w:r>
        <w:rPr>
          <w:rStyle w:val="Vresatsauce"/>
        </w:rPr>
        <w:footnoteRef/>
      </w:r>
      <w:r>
        <w:t xml:space="preserve"> Jānorāda informācija, kas apliecina Pretendenta pieredzes atbilstību Uzaicinājuma </w:t>
      </w:r>
      <w:r>
        <w:rPr>
          <w:b/>
          <w:bCs/>
        </w:rPr>
        <w:t>2.punkta</w:t>
      </w:r>
      <w:r>
        <w:t xml:space="preserve"> prasībai.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23D23"/>
    <w:multiLevelType w:val="multilevel"/>
    <w:tmpl w:val="71A4096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02797F"/>
    <w:multiLevelType w:val="multilevel"/>
    <w:tmpl w:val="CFC8DE3C"/>
    <w:lvl w:ilvl="0">
      <w:start w:val="1"/>
      <w:numFmt w:val="decimal"/>
      <w:lvlText w:val="%1."/>
      <w:lvlJc w:val="left"/>
      <w:pPr>
        <w:ind w:left="1211" w:hanging="360"/>
      </w:pPr>
      <w:rPr>
        <w:rFonts w:hint="default"/>
        <w:b/>
        <w:bCs/>
      </w:rPr>
    </w:lvl>
    <w:lvl w:ilvl="1">
      <w:start w:val="1"/>
      <w:numFmt w:val="decimal"/>
      <w:isLgl/>
      <w:lvlText w:val="%1.%2."/>
      <w:lvlJc w:val="left"/>
      <w:pPr>
        <w:ind w:left="1070" w:hanging="360"/>
      </w:pPr>
      <w:rPr>
        <w:rFonts w:hint="default"/>
        <w:b/>
        <w:bCs/>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75D5756"/>
    <w:multiLevelType w:val="hybridMultilevel"/>
    <w:tmpl w:val="7E9451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B440E3"/>
    <w:multiLevelType w:val="hybridMultilevel"/>
    <w:tmpl w:val="8D4C47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1CB6950"/>
    <w:multiLevelType w:val="multilevel"/>
    <w:tmpl w:val="A9F0E1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2B75D00"/>
    <w:multiLevelType w:val="multilevel"/>
    <w:tmpl w:val="4A5AF26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35D36C6"/>
    <w:multiLevelType w:val="multilevel"/>
    <w:tmpl w:val="01DA5D8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6F0508E"/>
    <w:multiLevelType w:val="multilevel"/>
    <w:tmpl w:val="AA46EC6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7880844"/>
    <w:multiLevelType w:val="multilevel"/>
    <w:tmpl w:val="56288F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A29FE"/>
    <w:multiLevelType w:val="multilevel"/>
    <w:tmpl w:val="673E1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8E6A92"/>
    <w:multiLevelType w:val="hybridMultilevel"/>
    <w:tmpl w:val="DD4EA8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F287014"/>
    <w:multiLevelType w:val="hybridMultilevel"/>
    <w:tmpl w:val="B18E1B0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8352173"/>
    <w:multiLevelType w:val="hybridMultilevel"/>
    <w:tmpl w:val="F4B677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72421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1911890844">
    <w:abstractNumId w:val="10"/>
  </w:num>
  <w:num w:numId="2" w16cid:durableId="224877201">
    <w:abstractNumId w:val="14"/>
  </w:num>
  <w:num w:numId="3" w16cid:durableId="1998144005">
    <w:abstractNumId w:val="13"/>
  </w:num>
  <w:num w:numId="4" w16cid:durableId="212237514">
    <w:abstractNumId w:val="3"/>
  </w:num>
  <w:num w:numId="5" w16cid:durableId="1565408594">
    <w:abstractNumId w:val="2"/>
  </w:num>
  <w:num w:numId="6" w16cid:durableId="226190511">
    <w:abstractNumId w:val="5"/>
  </w:num>
  <w:num w:numId="7" w16cid:durableId="1368795734">
    <w:abstractNumId w:val="12"/>
  </w:num>
  <w:num w:numId="8" w16cid:durableId="856314936">
    <w:abstractNumId w:val="0"/>
  </w:num>
  <w:num w:numId="9" w16cid:durableId="440565695">
    <w:abstractNumId w:val="15"/>
  </w:num>
  <w:num w:numId="10" w16cid:durableId="7035601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87823149">
    <w:abstractNumId w:val="4"/>
  </w:num>
  <w:num w:numId="12" w16cid:durableId="2036080852">
    <w:abstractNumId w:val="7"/>
  </w:num>
  <w:num w:numId="13" w16cid:durableId="300888986">
    <w:abstractNumId w:val="8"/>
  </w:num>
  <w:num w:numId="14" w16cid:durableId="1235969930">
    <w:abstractNumId w:val="9"/>
  </w:num>
  <w:num w:numId="15" w16cid:durableId="1729759966">
    <w:abstractNumId w:val="6"/>
  </w:num>
  <w:num w:numId="16" w16cid:durableId="9567611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D12"/>
    <w:rsid w:val="000044D2"/>
    <w:rsid w:val="0001365A"/>
    <w:rsid w:val="0002325E"/>
    <w:rsid w:val="00027DBE"/>
    <w:rsid w:val="000369AC"/>
    <w:rsid w:val="000436D7"/>
    <w:rsid w:val="00045503"/>
    <w:rsid w:val="00065DBB"/>
    <w:rsid w:val="000967FE"/>
    <w:rsid w:val="000A1C76"/>
    <w:rsid w:val="000A626B"/>
    <w:rsid w:val="000B47E3"/>
    <w:rsid w:val="000D2188"/>
    <w:rsid w:val="000F7D12"/>
    <w:rsid w:val="00160C15"/>
    <w:rsid w:val="00197210"/>
    <w:rsid w:val="001E66BA"/>
    <w:rsid w:val="00277714"/>
    <w:rsid w:val="002C674A"/>
    <w:rsid w:val="002E5A12"/>
    <w:rsid w:val="00301FD9"/>
    <w:rsid w:val="00307F55"/>
    <w:rsid w:val="00313744"/>
    <w:rsid w:val="00322A84"/>
    <w:rsid w:val="00335608"/>
    <w:rsid w:val="003463A7"/>
    <w:rsid w:val="00356539"/>
    <w:rsid w:val="00374E8B"/>
    <w:rsid w:val="00386585"/>
    <w:rsid w:val="00391F47"/>
    <w:rsid w:val="0039742B"/>
    <w:rsid w:val="003B2FD0"/>
    <w:rsid w:val="003D1E8F"/>
    <w:rsid w:val="00425484"/>
    <w:rsid w:val="00435DB1"/>
    <w:rsid w:val="00446B60"/>
    <w:rsid w:val="004A0F47"/>
    <w:rsid w:val="00514BD1"/>
    <w:rsid w:val="00532831"/>
    <w:rsid w:val="005463B8"/>
    <w:rsid w:val="00561471"/>
    <w:rsid w:val="00566734"/>
    <w:rsid w:val="0057273F"/>
    <w:rsid w:val="00620370"/>
    <w:rsid w:val="0062433F"/>
    <w:rsid w:val="00631B93"/>
    <w:rsid w:val="00637156"/>
    <w:rsid w:val="00654E2F"/>
    <w:rsid w:val="006A5A63"/>
    <w:rsid w:val="006B2F9F"/>
    <w:rsid w:val="006C2C9F"/>
    <w:rsid w:val="006C63EA"/>
    <w:rsid w:val="006D5765"/>
    <w:rsid w:val="006F4E9D"/>
    <w:rsid w:val="006F61D4"/>
    <w:rsid w:val="00716271"/>
    <w:rsid w:val="00717A46"/>
    <w:rsid w:val="00733E2C"/>
    <w:rsid w:val="007408D0"/>
    <w:rsid w:val="0076318C"/>
    <w:rsid w:val="007766CE"/>
    <w:rsid w:val="00785962"/>
    <w:rsid w:val="007C5D34"/>
    <w:rsid w:val="007D1977"/>
    <w:rsid w:val="00856C57"/>
    <w:rsid w:val="00862F4A"/>
    <w:rsid w:val="00895F44"/>
    <w:rsid w:val="008F787B"/>
    <w:rsid w:val="0094136F"/>
    <w:rsid w:val="009432D5"/>
    <w:rsid w:val="00945FD0"/>
    <w:rsid w:val="009744FF"/>
    <w:rsid w:val="00985C98"/>
    <w:rsid w:val="009936E2"/>
    <w:rsid w:val="00996DAF"/>
    <w:rsid w:val="009C02F5"/>
    <w:rsid w:val="009E5249"/>
    <w:rsid w:val="00A03035"/>
    <w:rsid w:val="00A2431B"/>
    <w:rsid w:val="00A24A4B"/>
    <w:rsid w:val="00AB124D"/>
    <w:rsid w:val="00AD3C40"/>
    <w:rsid w:val="00AD737C"/>
    <w:rsid w:val="00AE1DEF"/>
    <w:rsid w:val="00B30802"/>
    <w:rsid w:val="00B421EB"/>
    <w:rsid w:val="00B62EA9"/>
    <w:rsid w:val="00B64774"/>
    <w:rsid w:val="00B65B68"/>
    <w:rsid w:val="00B91766"/>
    <w:rsid w:val="00BB465E"/>
    <w:rsid w:val="00BE7170"/>
    <w:rsid w:val="00C4018F"/>
    <w:rsid w:val="00C57DB2"/>
    <w:rsid w:val="00C643F8"/>
    <w:rsid w:val="00CB2A9A"/>
    <w:rsid w:val="00CD47AE"/>
    <w:rsid w:val="00CE6578"/>
    <w:rsid w:val="00D00BB5"/>
    <w:rsid w:val="00D24AFB"/>
    <w:rsid w:val="00D33BC0"/>
    <w:rsid w:val="00D41AC4"/>
    <w:rsid w:val="00D61394"/>
    <w:rsid w:val="00DB2D0E"/>
    <w:rsid w:val="00DB67EF"/>
    <w:rsid w:val="00DC6F80"/>
    <w:rsid w:val="00DC7312"/>
    <w:rsid w:val="00E04E8D"/>
    <w:rsid w:val="00E421F3"/>
    <w:rsid w:val="00E61CA0"/>
    <w:rsid w:val="00E86FA9"/>
    <w:rsid w:val="00EA7A30"/>
    <w:rsid w:val="00EC1F4F"/>
    <w:rsid w:val="00ED02FD"/>
    <w:rsid w:val="00F206F8"/>
    <w:rsid w:val="00F42524"/>
    <w:rsid w:val="00F53A96"/>
    <w:rsid w:val="00F66F2A"/>
    <w:rsid w:val="00F83815"/>
    <w:rsid w:val="00F96EE0"/>
    <w:rsid w:val="00FE32D1"/>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89A38"/>
  <w15:chartTrackingRefBased/>
  <w15:docId w15:val="{DEC7EF9D-2258-4DDC-AF29-961ECFC14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0F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4A0F47"/>
    <w:pPr>
      <w:keepNext/>
      <w:numPr>
        <w:ilvl w:val="1"/>
        <w:numId w:val="9"/>
      </w:numPr>
      <w:spacing w:before="120" w:after="0" w:line="240" w:lineRule="auto"/>
      <w:jc w:val="both"/>
      <w:outlineLvl w:val="1"/>
    </w:pPr>
    <w:rPr>
      <w:rFonts w:eastAsia="Times New Roman"/>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4A0F47"/>
    <w:pPr>
      <w:keepNext/>
      <w:widowControl w:val="0"/>
      <w:numPr>
        <w:ilvl w:val="2"/>
        <w:numId w:val="9"/>
      </w:numPr>
      <w:tabs>
        <w:tab w:val="left" w:pos="0"/>
        <w:tab w:val="left" w:pos="624"/>
      </w:tabs>
      <w:spacing w:before="120" w:after="0" w:line="240" w:lineRule="auto"/>
      <w:jc w:val="both"/>
      <w:outlineLvl w:val="2"/>
    </w:pPr>
    <w:rPr>
      <w:rFonts w:eastAsia="Times New Roman"/>
      <w:lang w:val="en-GB"/>
    </w:rPr>
  </w:style>
  <w:style w:type="paragraph" w:styleId="Virsraksts4">
    <w:name w:val="heading 4"/>
    <w:basedOn w:val="Parasts"/>
    <w:next w:val="Parasts"/>
    <w:link w:val="Virsraksts4Rakstz"/>
    <w:uiPriority w:val="9"/>
    <w:qFormat/>
    <w:rsid w:val="004A0F47"/>
    <w:pPr>
      <w:keepNext/>
      <w:numPr>
        <w:ilvl w:val="3"/>
        <w:numId w:val="9"/>
      </w:numPr>
      <w:spacing w:before="100" w:beforeAutospacing="1" w:after="0" w:line="240" w:lineRule="auto"/>
      <w:outlineLvl w:val="3"/>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rsid w:val="000F7D12"/>
    <w:pPr>
      <w:spacing w:after="0" w:line="240" w:lineRule="auto"/>
    </w:pPr>
    <w:rPr>
      <w:rFonts w:eastAsia="Times New Roman"/>
      <w:sz w:val="20"/>
      <w:szCs w:val="20"/>
      <w:lang w:eastAsia="lv-LV"/>
    </w:rPr>
  </w:style>
  <w:style w:type="character" w:customStyle="1" w:styleId="VrestekstsRakstz">
    <w:name w:val="Vēres teksts Rakstz."/>
    <w:basedOn w:val="Noklusjumarindkopasfonts"/>
    <w:link w:val="Vresteksts"/>
    <w:rsid w:val="000F7D12"/>
    <w:rPr>
      <w:rFonts w:eastAsia="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iPriority w:val="99"/>
    <w:qFormat/>
    <w:rsid w:val="000F7D12"/>
    <w:rPr>
      <w:vertAlign w:val="superscript"/>
    </w:rPr>
  </w:style>
  <w:style w:type="character" w:styleId="Hipersaite">
    <w:name w:val="Hyperlink"/>
    <w:basedOn w:val="Noklusjumarindkopasfonts"/>
    <w:uiPriority w:val="99"/>
    <w:unhideWhenUsed/>
    <w:rsid w:val="00F96EE0"/>
    <w:rPr>
      <w:color w:val="0563C1" w:themeColor="hyperlink"/>
      <w:u w:val="single"/>
    </w:rPr>
  </w:style>
  <w:style w:type="character" w:styleId="Neatrisintapieminana">
    <w:name w:val="Unresolved Mention"/>
    <w:basedOn w:val="Noklusjumarindkopasfonts"/>
    <w:uiPriority w:val="99"/>
    <w:semiHidden/>
    <w:unhideWhenUsed/>
    <w:rsid w:val="00F96EE0"/>
    <w:rPr>
      <w:color w:val="605E5C"/>
      <w:shd w:val="clear" w:color="auto" w:fill="E1DFDD"/>
    </w:rPr>
  </w:style>
  <w:style w:type="table" w:styleId="Reatabula">
    <w:name w:val="Table Grid"/>
    <w:basedOn w:val="Parastatabula"/>
    <w:uiPriority w:val="39"/>
    <w:rsid w:val="000A1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Virsraksts,Strip,H&amp;P List Paragraph,2,Syle 1,Colorful List - Accent 12,Normal bullet 2,Bullet list,List Paragraph0,Virsraksti,Saistīto dokumentu saraksts,Numurets,PPS_Bullet,List Paragraph1,Colorful List - Accent 11,Numbered Para 1"/>
    <w:basedOn w:val="Parasts"/>
    <w:link w:val="SarakstarindkopaRakstz"/>
    <w:uiPriority w:val="34"/>
    <w:qFormat/>
    <w:rsid w:val="0039742B"/>
    <w:pPr>
      <w:ind w:left="720"/>
      <w:contextualSpacing/>
    </w:pPr>
  </w:style>
  <w:style w:type="character" w:customStyle="1" w:styleId="SarakstarindkopaRakstz">
    <w:name w:val="Saraksta rindkopa Rakstz."/>
    <w:aliases w:val="Virsraksts Rakstz.,Strip Rakstz.,H&amp;P List Paragraph Rakstz.,2 Rakstz.,Syle 1 Rakstz.,Colorful List - Accent 12 Rakstz.,Normal bullet 2 Rakstz.,Bullet list Rakstz.,List Paragraph0 Rakstz.,Virsraksti Rakstz.,Numurets Rakstz."/>
    <w:link w:val="Sarakstarindkopa"/>
    <w:uiPriority w:val="34"/>
    <w:qFormat/>
    <w:rsid w:val="00A24A4B"/>
  </w:style>
  <w:style w:type="character" w:customStyle="1" w:styleId="Virsraksts2Rakstz">
    <w:name w:val="Virsraksts 2 Rakstz."/>
    <w:aliases w:val="Second subtitle Rakstz.,Char Rakstz.,1.1.not Rakstz."/>
    <w:basedOn w:val="Noklusjumarindkopasfonts"/>
    <w:link w:val="Virsraksts2"/>
    <w:uiPriority w:val="9"/>
    <w:rsid w:val="004A0F47"/>
    <w:rPr>
      <w:rFonts w:eastAsia="Times New Roman"/>
      <w:b/>
      <w:kern w:val="22"/>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4A0F47"/>
    <w:rPr>
      <w:rFonts w:eastAsia="Times New Roman"/>
      <w:lang w:val="en-GB"/>
    </w:rPr>
  </w:style>
  <w:style w:type="character" w:customStyle="1" w:styleId="Virsraksts4Rakstz">
    <w:name w:val="Virsraksts 4 Rakstz."/>
    <w:basedOn w:val="Noklusjumarindkopasfonts"/>
    <w:link w:val="Virsraksts4"/>
    <w:uiPriority w:val="9"/>
    <w:rsid w:val="004A0F47"/>
    <w:rPr>
      <w:rFonts w:eastAsia="Times New Roman"/>
      <w:szCs w:val="20"/>
    </w:rPr>
  </w:style>
  <w:style w:type="paragraph" w:customStyle="1" w:styleId="Stils1">
    <w:name w:val="Stils1"/>
    <w:basedOn w:val="Virsraksts1"/>
    <w:link w:val="Stils1Rakstz"/>
    <w:rsid w:val="004A0F47"/>
    <w:pPr>
      <w:keepNext w:val="0"/>
      <w:keepLines w:val="0"/>
      <w:widowControl w:val="0"/>
      <w:numPr>
        <w:numId w:val="9"/>
      </w:numPr>
      <w:spacing w:before="0" w:line="360" w:lineRule="auto"/>
    </w:pPr>
    <w:rPr>
      <w:rFonts w:ascii="Times New Roman" w:eastAsia="Times New Roman" w:hAnsi="Times New Roman" w:cs="Times New Roman"/>
      <w:b/>
      <w:bCs/>
      <w:color w:val="auto"/>
      <w:kern w:val="32"/>
      <w:sz w:val="28"/>
      <w:lang w:eastAsia="lv-LV"/>
    </w:rPr>
  </w:style>
  <w:style w:type="character" w:customStyle="1" w:styleId="Stils1Rakstz">
    <w:name w:val="Stils1 Rakstz."/>
    <w:link w:val="Stils1"/>
    <w:rsid w:val="004A0F47"/>
    <w:rPr>
      <w:rFonts w:eastAsia="Times New Roman"/>
      <w:b/>
      <w:bCs/>
      <w:kern w:val="32"/>
      <w:sz w:val="28"/>
      <w:szCs w:val="32"/>
      <w:lang w:eastAsia="lv-LV"/>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4A0F47"/>
    <w:pPr>
      <w:spacing w:line="240" w:lineRule="exact"/>
      <w:jc w:val="both"/>
    </w:pPr>
    <w:rPr>
      <w:vertAlign w:val="superscript"/>
    </w:rPr>
  </w:style>
  <w:style w:type="paragraph" w:styleId="Pamatteksts">
    <w:name w:val="Body Text"/>
    <w:basedOn w:val="Parasts"/>
    <w:link w:val="PamattekstsRakstz"/>
    <w:uiPriority w:val="99"/>
    <w:semiHidden/>
    <w:unhideWhenUsed/>
    <w:rsid w:val="004A0F47"/>
    <w:pPr>
      <w:spacing w:after="120"/>
    </w:pPr>
  </w:style>
  <w:style w:type="character" w:customStyle="1" w:styleId="PamattekstsRakstz">
    <w:name w:val="Pamatteksts Rakstz."/>
    <w:basedOn w:val="Noklusjumarindkopasfonts"/>
    <w:link w:val="Pamatteksts"/>
    <w:uiPriority w:val="99"/>
    <w:semiHidden/>
    <w:rsid w:val="004A0F47"/>
  </w:style>
  <w:style w:type="character" w:customStyle="1" w:styleId="Virsraksts1Rakstz">
    <w:name w:val="Virsraksts 1 Rakstz."/>
    <w:basedOn w:val="Noklusjumarindkopasfonts"/>
    <w:link w:val="Virsraksts1"/>
    <w:uiPriority w:val="9"/>
    <w:rsid w:val="004A0F47"/>
    <w:rPr>
      <w:rFonts w:asciiTheme="majorHAnsi" w:eastAsiaTheme="majorEastAsia" w:hAnsiTheme="majorHAnsi" w:cstheme="majorBidi"/>
      <w:color w:val="2F5496" w:themeColor="accent1" w:themeShade="BF"/>
      <w:sz w:val="32"/>
      <w:szCs w:val="32"/>
    </w:rPr>
  </w:style>
  <w:style w:type="character" w:styleId="Komentraatsauce">
    <w:name w:val="annotation reference"/>
    <w:basedOn w:val="Noklusjumarindkopasfonts"/>
    <w:uiPriority w:val="99"/>
    <w:semiHidden/>
    <w:unhideWhenUsed/>
    <w:rsid w:val="00856C57"/>
    <w:rPr>
      <w:sz w:val="16"/>
      <w:szCs w:val="16"/>
    </w:rPr>
  </w:style>
  <w:style w:type="paragraph" w:styleId="Komentrateksts">
    <w:name w:val="annotation text"/>
    <w:basedOn w:val="Parasts"/>
    <w:link w:val="KomentratekstsRakstz"/>
    <w:uiPriority w:val="99"/>
    <w:unhideWhenUsed/>
    <w:rsid w:val="00856C57"/>
    <w:pPr>
      <w:spacing w:line="240" w:lineRule="auto"/>
    </w:pPr>
    <w:rPr>
      <w:sz w:val="20"/>
      <w:szCs w:val="20"/>
    </w:rPr>
  </w:style>
  <w:style w:type="character" w:customStyle="1" w:styleId="KomentratekstsRakstz">
    <w:name w:val="Komentāra teksts Rakstz."/>
    <w:basedOn w:val="Noklusjumarindkopasfonts"/>
    <w:link w:val="Komentrateksts"/>
    <w:uiPriority w:val="99"/>
    <w:rsid w:val="00856C57"/>
    <w:rPr>
      <w:sz w:val="20"/>
      <w:szCs w:val="20"/>
    </w:rPr>
  </w:style>
  <w:style w:type="paragraph" w:styleId="Komentratma">
    <w:name w:val="annotation subject"/>
    <w:basedOn w:val="Komentrateksts"/>
    <w:next w:val="Komentrateksts"/>
    <w:link w:val="KomentratmaRakstz"/>
    <w:uiPriority w:val="99"/>
    <w:semiHidden/>
    <w:unhideWhenUsed/>
    <w:rsid w:val="00856C57"/>
    <w:rPr>
      <w:b/>
      <w:bCs/>
    </w:rPr>
  </w:style>
  <w:style w:type="character" w:customStyle="1" w:styleId="KomentratmaRakstz">
    <w:name w:val="Komentāra tēma Rakstz."/>
    <w:basedOn w:val="KomentratekstsRakstz"/>
    <w:link w:val="Komentratma"/>
    <w:uiPriority w:val="99"/>
    <w:semiHidden/>
    <w:rsid w:val="00856C57"/>
    <w:rPr>
      <w:b/>
      <w:bCs/>
      <w:sz w:val="20"/>
      <w:szCs w:val="20"/>
    </w:rPr>
  </w:style>
  <w:style w:type="paragraph" w:styleId="Pamatteksts2">
    <w:name w:val="Body Text 2"/>
    <w:basedOn w:val="Parasts"/>
    <w:link w:val="Pamatteksts2Rakstz"/>
    <w:uiPriority w:val="99"/>
    <w:semiHidden/>
    <w:unhideWhenUsed/>
    <w:rsid w:val="006C63EA"/>
    <w:pPr>
      <w:spacing w:after="120" w:line="480" w:lineRule="auto"/>
    </w:pPr>
  </w:style>
  <w:style w:type="character" w:customStyle="1" w:styleId="Pamatteksts2Rakstz">
    <w:name w:val="Pamatteksts 2 Rakstz."/>
    <w:basedOn w:val="Noklusjumarindkopasfonts"/>
    <w:link w:val="Pamatteksts2"/>
    <w:uiPriority w:val="99"/>
    <w:semiHidden/>
    <w:rsid w:val="006C6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008499">
      <w:bodyDiv w:val="1"/>
      <w:marLeft w:val="0"/>
      <w:marRight w:val="0"/>
      <w:marTop w:val="0"/>
      <w:marBottom w:val="0"/>
      <w:divBdr>
        <w:top w:val="none" w:sz="0" w:space="0" w:color="auto"/>
        <w:left w:val="none" w:sz="0" w:space="0" w:color="auto"/>
        <w:bottom w:val="none" w:sz="0" w:space="0" w:color="auto"/>
        <w:right w:val="none" w:sz="0" w:space="0" w:color="auto"/>
      </w:divBdr>
    </w:div>
    <w:div w:id="178095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nija.hermane-krekaus@rigasuden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gasudens@rigasuden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tirgusizpete@rigasudens.lv" TargetMode="External"/><Relationship Id="rId4" Type="http://schemas.openxmlformats.org/officeDocument/2006/relationships/settings" Target="settings.xml"/><Relationship Id="rId9" Type="http://schemas.openxmlformats.org/officeDocument/2006/relationships/hyperlink" Target="mailto:tirgusizpete@rigasuden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01A94-19A7-421E-BA39-6D9A7C1A7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12846</Words>
  <Characters>7323</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Kurkulītis</dc:creator>
  <cp:keywords/>
  <dc:description/>
  <cp:lastModifiedBy>Inga Frolova</cp:lastModifiedBy>
  <cp:revision>9</cp:revision>
  <dcterms:created xsi:type="dcterms:W3CDTF">2023-10-20T11:51:00Z</dcterms:created>
  <dcterms:modified xsi:type="dcterms:W3CDTF">2023-10-31T07:06:00Z</dcterms:modified>
</cp:coreProperties>
</file>