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7805" w14:textId="77777777" w:rsidR="00745BD0" w:rsidRDefault="00745BD0" w:rsidP="00745BD0">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7D3740">
        <w:rPr>
          <w:lang w:val="lv-LV"/>
        </w:rPr>
        <w:t xml:space="preserve">12.pielikums </w:t>
      </w:r>
    </w:p>
    <w:p w14:paraId="4EE0516D" w14:textId="77777777" w:rsidR="00745BD0" w:rsidRPr="00993B8D" w:rsidRDefault="00745BD0" w:rsidP="00745BD0">
      <w:pPr>
        <w:pStyle w:val="Pamatteksts"/>
      </w:pPr>
    </w:p>
    <w:p w14:paraId="0EA094F2" w14:textId="77777777" w:rsidR="00745BD0" w:rsidRPr="007D3740" w:rsidRDefault="00745BD0" w:rsidP="00745BD0">
      <w:pPr>
        <w:pStyle w:val="Pamatteksts"/>
        <w:spacing w:before="0"/>
        <w:jc w:val="center"/>
        <w:rPr>
          <w:b/>
        </w:rPr>
      </w:pPr>
      <w:r w:rsidRPr="007D3740">
        <w:rPr>
          <w:b/>
        </w:rPr>
        <w:t>Tehniskā piedāvājuma sagatavošanas vadlīnijas</w:t>
      </w:r>
    </w:p>
    <w:p w14:paraId="417ED34B" w14:textId="77777777" w:rsidR="00745BD0" w:rsidRPr="007D3740" w:rsidRDefault="00745BD0" w:rsidP="00745BD0">
      <w:pPr>
        <w:pStyle w:val="Pamatteksts"/>
        <w:jc w:val="center"/>
        <w:rPr>
          <w:b/>
          <w:sz w:val="6"/>
        </w:rPr>
      </w:pPr>
    </w:p>
    <w:p w14:paraId="397CB3BF" w14:textId="77777777" w:rsidR="00745BD0" w:rsidRPr="007D3740" w:rsidRDefault="00745BD0" w:rsidP="00745BD0">
      <w:pPr>
        <w:pStyle w:val="Vresteksts"/>
        <w:widowControl w:val="0"/>
        <w:tabs>
          <w:tab w:val="left" w:pos="9000"/>
        </w:tabs>
        <w:jc w:val="both"/>
        <w:rPr>
          <w:sz w:val="24"/>
          <w:szCs w:val="24"/>
        </w:rPr>
      </w:pPr>
      <w:r w:rsidRPr="007D3740">
        <w:rPr>
          <w:sz w:val="24"/>
          <w:szCs w:val="24"/>
        </w:rPr>
        <w:t xml:space="preserve">Tehniskais piedāvājums jāsagatavo atbilstoši Nolikumā noteiktajām prasībām, t.sk., </w:t>
      </w:r>
      <w:r w:rsidRPr="007D3740">
        <w:rPr>
          <w:b/>
          <w:bCs/>
          <w:sz w:val="24"/>
          <w:szCs w:val="24"/>
        </w:rPr>
        <w:t xml:space="preserve">1.pielikumā </w:t>
      </w:r>
      <w:r w:rsidRPr="007D3740">
        <w:rPr>
          <w:sz w:val="24"/>
          <w:szCs w:val="24"/>
        </w:rPr>
        <w:t>pievienotajai tehniskajai specifikācijai - darba uzdevumam</w:t>
      </w:r>
      <w:r w:rsidRPr="007D3740">
        <w:rPr>
          <w:b/>
          <w:bCs/>
          <w:sz w:val="24"/>
          <w:szCs w:val="24"/>
        </w:rPr>
        <w:t xml:space="preserve">, 11.pielikumā </w:t>
      </w:r>
      <w:r w:rsidRPr="007D3740">
        <w:rPr>
          <w:sz w:val="24"/>
          <w:szCs w:val="24"/>
        </w:rPr>
        <w:t xml:space="preserve">pievienotajam Būvprojektam, kā arī Nolikuma </w:t>
      </w:r>
      <w:r w:rsidRPr="007D3740">
        <w:rPr>
          <w:b/>
          <w:bCs/>
          <w:sz w:val="24"/>
          <w:szCs w:val="24"/>
        </w:rPr>
        <w:t>2.</w:t>
      </w:r>
      <w:r>
        <w:rPr>
          <w:b/>
          <w:bCs/>
          <w:sz w:val="24"/>
          <w:szCs w:val="24"/>
        </w:rPr>
        <w:t>3</w:t>
      </w:r>
      <w:r w:rsidRPr="007D3740">
        <w:rPr>
          <w:b/>
          <w:bCs/>
          <w:sz w:val="24"/>
          <w:szCs w:val="24"/>
        </w:rPr>
        <w:t>.punktā</w:t>
      </w:r>
      <w:r w:rsidRPr="007D3740">
        <w:rPr>
          <w:sz w:val="24"/>
          <w:szCs w:val="24"/>
        </w:rPr>
        <w:t xml:space="preserve"> noteiktajam līguma izpildes termiņam.</w:t>
      </w:r>
    </w:p>
    <w:p w14:paraId="00087584" w14:textId="77777777" w:rsidR="00745BD0" w:rsidRPr="007D3740" w:rsidRDefault="00745BD0" w:rsidP="00745BD0">
      <w:pPr>
        <w:pStyle w:val="Vresteksts"/>
        <w:widowControl w:val="0"/>
        <w:tabs>
          <w:tab w:val="left" w:pos="9000"/>
        </w:tabs>
        <w:jc w:val="both"/>
        <w:rPr>
          <w:sz w:val="14"/>
          <w:szCs w:val="24"/>
        </w:rPr>
      </w:pPr>
    </w:p>
    <w:p w14:paraId="5F90F53C" w14:textId="77777777" w:rsidR="00745BD0" w:rsidRPr="007D3740" w:rsidRDefault="00745BD0" w:rsidP="00745BD0">
      <w:pPr>
        <w:pStyle w:val="Vresteksts"/>
        <w:widowControl w:val="0"/>
        <w:tabs>
          <w:tab w:val="left" w:pos="9000"/>
        </w:tabs>
        <w:jc w:val="both"/>
        <w:rPr>
          <w:sz w:val="24"/>
          <w:szCs w:val="24"/>
        </w:rPr>
      </w:pPr>
      <w:r w:rsidRPr="007D3740">
        <w:rPr>
          <w:sz w:val="24"/>
          <w:szCs w:val="24"/>
        </w:rPr>
        <w:t>Tehniskajā piedāvājumā jāiekļauj vismaz šāda informācija:</w:t>
      </w:r>
    </w:p>
    <w:p w14:paraId="571CE60C" w14:textId="77777777" w:rsidR="00745BD0" w:rsidRPr="007D3740" w:rsidRDefault="00745BD0" w:rsidP="00745BD0">
      <w:pPr>
        <w:pStyle w:val="Virsraksts2"/>
        <w:keepNext w:val="0"/>
        <w:widowControl w:val="0"/>
        <w:numPr>
          <w:ilvl w:val="1"/>
          <w:numId w:val="2"/>
        </w:numPr>
        <w:spacing w:before="0"/>
        <w:rPr>
          <w:b w:val="0"/>
          <w:lang w:val="lv-LV"/>
        </w:rPr>
      </w:pPr>
      <w:r w:rsidRPr="007D3740">
        <w:rPr>
          <w:b w:val="0"/>
          <w:lang w:val="lv-LV"/>
        </w:rPr>
        <w:t>Darbu organizācijas apraksts, kurā jānorāda Darbu veikšanas secība, piesaistītie resursi (speciālisti, strādnieki, tehnika) un kuram jāpievieno laika grafiks, kas nav jāpiesaista konkrētiem datumiem.</w:t>
      </w:r>
    </w:p>
    <w:p w14:paraId="0AB24D61" w14:textId="77777777" w:rsidR="00745BD0" w:rsidRPr="007D3740" w:rsidRDefault="00745BD0" w:rsidP="00745BD0">
      <w:pPr>
        <w:pStyle w:val="Virsraksts2"/>
        <w:keepNext w:val="0"/>
        <w:widowControl w:val="0"/>
        <w:numPr>
          <w:ilvl w:val="1"/>
          <w:numId w:val="2"/>
        </w:numPr>
        <w:spacing w:before="0"/>
        <w:rPr>
          <w:b w:val="0"/>
          <w:bCs/>
          <w:lang w:val="lv-LV"/>
        </w:rPr>
      </w:pPr>
      <w:r w:rsidRPr="007D3740">
        <w:rPr>
          <w:b w:val="0"/>
          <w:bCs/>
          <w:lang w:val="lv-LV"/>
        </w:rPr>
        <w:t xml:space="preserve">Pretendentam jāiesniedz darbos izmantojamo pamatmateriālu (būvizstrādājumu) un iekārtu </w:t>
      </w:r>
      <w:r w:rsidRPr="007D3740">
        <w:rPr>
          <w:b w:val="0"/>
          <w:bCs/>
          <w:iCs/>
          <w:lang w:val="lv-LV"/>
        </w:rPr>
        <w:t>sarakstu (atbilstoši Būvprojektam un Tehniskajai specifikācijai) atbilstoši</w:t>
      </w:r>
      <w:r w:rsidRPr="007D3740">
        <w:rPr>
          <w:b w:val="0"/>
          <w:bCs/>
          <w:lang w:val="lv-LV"/>
        </w:rPr>
        <w:t xml:space="preserve"> zemāk norādītajai veidnei</w:t>
      </w:r>
      <w:r w:rsidRPr="007D3740">
        <w:rPr>
          <w:b w:val="0"/>
          <w:bCs/>
          <w:iCs/>
          <w:lang w:val="lv-LV"/>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754F2EBE" w14:textId="77777777" w:rsidR="00745BD0" w:rsidRPr="007D3740" w:rsidRDefault="00745BD0" w:rsidP="00745BD0">
      <w:pPr>
        <w:pStyle w:val="Pamatteksts"/>
        <w:spacing w:after="120"/>
        <w:jc w:val="center"/>
        <w:rPr>
          <w:b/>
        </w:rPr>
      </w:pPr>
      <w:r w:rsidRPr="00780011">
        <w:rPr>
          <w:b/>
        </w:rPr>
        <w:t>Būvizstrādājumu saraksts</w:t>
      </w:r>
      <w:r w:rsidRPr="007D3740">
        <w:rPr>
          <w:b/>
        </w:rPr>
        <w:t xml:space="preserve"> </w:t>
      </w:r>
    </w:p>
    <w:tbl>
      <w:tblPr>
        <w:tblW w:w="14960" w:type="dxa"/>
        <w:tblLook w:val="04A0" w:firstRow="1" w:lastRow="0" w:firstColumn="1" w:lastColumn="0" w:noHBand="0" w:noVBand="1"/>
      </w:tblPr>
      <w:tblGrid>
        <w:gridCol w:w="960"/>
        <w:gridCol w:w="5500"/>
        <w:gridCol w:w="1700"/>
        <w:gridCol w:w="1700"/>
        <w:gridCol w:w="1700"/>
        <w:gridCol w:w="1700"/>
        <w:gridCol w:w="1700"/>
      </w:tblGrid>
      <w:tr w:rsidR="00745BD0" w:rsidRPr="00993B8D" w14:paraId="3E0CAAA0" w14:textId="77777777" w:rsidTr="004D0642">
        <w:trPr>
          <w:trHeight w:val="510"/>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12B2D" w14:textId="77777777" w:rsidR="00745BD0" w:rsidRPr="00993B8D" w:rsidRDefault="00745BD0" w:rsidP="004D0642">
            <w:pPr>
              <w:jc w:val="center"/>
              <w:rPr>
                <w:b/>
                <w:bCs/>
              </w:rPr>
            </w:pPr>
            <w:r w:rsidRPr="00993B8D">
              <w:rPr>
                <w:b/>
                <w:bCs/>
              </w:rPr>
              <w:t>Nr.</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14:paraId="02A25CCE" w14:textId="77777777" w:rsidR="00745BD0" w:rsidRPr="00993B8D" w:rsidRDefault="00745BD0" w:rsidP="004D0642">
            <w:pPr>
              <w:jc w:val="center"/>
              <w:rPr>
                <w:b/>
                <w:bCs/>
              </w:rPr>
            </w:pPr>
            <w:r w:rsidRPr="00993B8D">
              <w:rPr>
                <w:b/>
                <w:bCs/>
              </w:rPr>
              <w:t>Nosaukums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29CEFD44" w14:textId="77777777" w:rsidR="00745BD0" w:rsidRPr="00993B8D" w:rsidRDefault="00745BD0" w:rsidP="004D0642">
            <w:pPr>
              <w:jc w:val="center"/>
              <w:rPr>
                <w:b/>
                <w:bCs/>
                <w:color w:val="000000"/>
              </w:rPr>
            </w:pPr>
            <w:r w:rsidRPr="00993B8D">
              <w:rPr>
                <w:b/>
                <w:bCs/>
                <w:color w:val="000000"/>
              </w:rPr>
              <w:t>Ražotājs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4D6D68D" w14:textId="77777777" w:rsidR="00745BD0" w:rsidRPr="00993B8D" w:rsidRDefault="00745BD0" w:rsidP="004D0642">
            <w:pPr>
              <w:jc w:val="center"/>
              <w:rPr>
                <w:b/>
                <w:bCs/>
                <w:color w:val="000000"/>
              </w:rPr>
            </w:pPr>
            <w:r w:rsidRPr="00993B8D">
              <w:rPr>
                <w:b/>
                <w:bCs/>
                <w:color w:val="000000"/>
              </w:rPr>
              <w:t>Ražotāja valsts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40F19638" w14:textId="77777777" w:rsidR="00745BD0" w:rsidRPr="00993B8D" w:rsidRDefault="00745BD0" w:rsidP="004D0642">
            <w:pPr>
              <w:jc w:val="center"/>
              <w:rPr>
                <w:b/>
                <w:bCs/>
                <w:color w:val="000000"/>
              </w:rPr>
            </w:pPr>
            <w:r w:rsidRPr="00993B8D">
              <w:rPr>
                <w:b/>
                <w:bCs/>
                <w:color w:val="000000"/>
              </w:rPr>
              <w:t>Piegādātājs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F1CC8A0" w14:textId="77777777" w:rsidR="00745BD0" w:rsidRPr="00993B8D" w:rsidRDefault="00745BD0" w:rsidP="004D0642">
            <w:pPr>
              <w:jc w:val="center"/>
              <w:rPr>
                <w:b/>
                <w:bCs/>
                <w:color w:val="000000"/>
              </w:rPr>
            </w:pPr>
            <w:r w:rsidRPr="00993B8D">
              <w:rPr>
                <w:b/>
                <w:bCs/>
                <w:color w:val="000000"/>
              </w:rPr>
              <w:t>Marka</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E495347" w14:textId="77777777" w:rsidR="00745BD0" w:rsidRPr="00993B8D" w:rsidRDefault="00745BD0" w:rsidP="004D0642">
            <w:pPr>
              <w:jc w:val="center"/>
              <w:rPr>
                <w:b/>
                <w:bCs/>
                <w:color w:val="000000"/>
              </w:rPr>
            </w:pPr>
            <w:r w:rsidRPr="00993B8D">
              <w:rPr>
                <w:b/>
                <w:bCs/>
                <w:color w:val="000000"/>
              </w:rPr>
              <w:t>Tehniskie parametri</w:t>
            </w:r>
          </w:p>
        </w:tc>
      </w:tr>
      <w:tr w:rsidR="00745BD0" w:rsidRPr="00993B8D" w14:paraId="1640CE23" w14:textId="77777777" w:rsidTr="004D0642">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AA22E" w14:textId="77777777" w:rsidR="00745BD0" w:rsidRPr="00993B8D" w:rsidRDefault="00745BD0" w:rsidP="004D0642">
            <w:pPr>
              <w:jc w:val="center"/>
            </w:pPr>
            <w:r>
              <w:rPr>
                <w:sz w:val="22"/>
                <w:szCs w:val="22"/>
              </w:rPr>
              <w:t>1</w:t>
            </w:r>
          </w:p>
        </w:tc>
        <w:tc>
          <w:tcPr>
            <w:tcW w:w="5500" w:type="dxa"/>
            <w:tcBorders>
              <w:top w:val="nil"/>
              <w:left w:val="nil"/>
              <w:bottom w:val="single" w:sz="4" w:space="0" w:color="auto"/>
              <w:right w:val="single" w:sz="4" w:space="0" w:color="auto"/>
            </w:tcBorders>
            <w:shd w:val="clear" w:color="auto" w:fill="auto"/>
            <w:vAlign w:val="center"/>
          </w:tcPr>
          <w:p w14:paraId="582C8152" w14:textId="77777777" w:rsidR="00745BD0" w:rsidRPr="00993B8D" w:rsidRDefault="00745BD0" w:rsidP="004D0642">
            <w:r>
              <w:rPr>
                <w:sz w:val="22"/>
                <w:szCs w:val="22"/>
              </w:rPr>
              <w:t xml:space="preserve">Asfaltbetona AC 11surf </w:t>
            </w:r>
          </w:p>
        </w:tc>
        <w:tc>
          <w:tcPr>
            <w:tcW w:w="1700" w:type="dxa"/>
            <w:tcBorders>
              <w:top w:val="nil"/>
              <w:left w:val="nil"/>
              <w:bottom w:val="single" w:sz="4" w:space="0" w:color="auto"/>
              <w:right w:val="single" w:sz="4" w:space="0" w:color="auto"/>
            </w:tcBorders>
            <w:shd w:val="clear" w:color="auto" w:fill="auto"/>
            <w:noWrap/>
            <w:vAlign w:val="bottom"/>
          </w:tcPr>
          <w:p w14:paraId="3E6A12F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667327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0083F7F"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778C86D"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FADB68C" w14:textId="77777777" w:rsidR="00745BD0" w:rsidRPr="00993B8D" w:rsidRDefault="00745BD0" w:rsidP="004D0642"/>
        </w:tc>
      </w:tr>
      <w:tr w:rsidR="00745BD0" w:rsidRPr="00993B8D" w14:paraId="55CF61A8"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F30CDCF" w14:textId="77777777" w:rsidR="00745BD0" w:rsidRPr="00993B8D" w:rsidRDefault="00745BD0" w:rsidP="004D0642">
            <w:pPr>
              <w:jc w:val="center"/>
            </w:pPr>
            <w:r>
              <w:rPr>
                <w:sz w:val="22"/>
                <w:szCs w:val="22"/>
              </w:rPr>
              <w:t>2</w:t>
            </w:r>
          </w:p>
        </w:tc>
        <w:tc>
          <w:tcPr>
            <w:tcW w:w="5500" w:type="dxa"/>
            <w:tcBorders>
              <w:top w:val="nil"/>
              <w:left w:val="nil"/>
              <w:bottom w:val="single" w:sz="4" w:space="0" w:color="auto"/>
              <w:right w:val="single" w:sz="4" w:space="0" w:color="auto"/>
            </w:tcBorders>
            <w:shd w:val="clear" w:color="auto" w:fill="auto"/>
            <w:vAlign w:val="center"/>
          </w:tcPr>
          <w:p w14:paraId="1E5467C7" w14:textId="77777777" w:rsidR="00745BD0" w:rsidRPr="00993B8D" w:rsidRDefault="00745BD0" w:rsidP="004D0642">
            <w:r>
              <w:rPr>
                <w:sz w:val="22"/>
                <w:szCs w:val="22"/>
              </w:rPr>
              <w:t xml:space="preserve">Asfaltbetona AC 8surf </w:t>
            </w:r>
          </w:p>
        </w:tc>
        <w:tc>
          <w:tcPr>
            <w:tcW w:w="1700" w:type="dxa"/>
            <w:tcBorders>
              <w:top w:val="nil"/>
              <w:left w:val="nil"/>
              <w:bottom w:val="single" w:sz="4" w:space="0" w:color="auto"/>
              <w:right w:val="single" w:sz="4" w:space="0" w:color="auto"/>
            </w:tcBorders>
            <w:shd w:val="clear" w:color="auto" w:fill="auto"/>
            <w:noWrap/>
            <w:vAlign w:val="bottom"/>
          </w:tcPr>
          <w:p w14:paraId="271DEE2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245EBC4"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F728E61"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8CCE05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6C7B09E" w14:textId="77777777" w:rsidR="00745BD0" w:rsidRPr="00993B8D" w:rsidRDefault="00745BD0" w:rsidP="004D0642"/>
        </w:tc>
      </w:tr>
      <w:tr w:rsidR="00745BD0" w:rsidRPr="00993B8D" w14:paraId="3D5F87CB"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FE25615" w14:textId="77777777" w:rsidR="00745BD0" w:rsidRPr="00993B8D" w:rsidRDefault="00745BD0" w:rsidP="004D0642">
            <w:pPr>
              <w:jc w:val="center"/>
            </w:pPr>
            <w:r>
              <w:rPr>
                <w:sz w:val="22"/>
                <w:szCs w:val="22"/>
              </w:rPr>
              <w:t>3</w:t>
            </w:r>
          </w:p>
        </w:tc>
        <w:tc>
          <w:tcPr>
            <w:tcW w:w="5500" w:type="dxa"/>
            <w:tcBorders>
              <w:top w:val="nil"/>
              <w:left w:val="nil"/>
              <w:bottom w:val="single" w:sz="4" w:space="0" w:color="auto"/>
              <w:right w:val="single" w:sz="4" w:space="0" w:color="auto"/>
            </w:tcBorders>
            <w:shd w:val="clear" w:color="auto" w:fill="auto"/>
            <w:vAlign w:val="center"/>
          </w:tcPr>
          <w:p w14:paraId="790D1441" w14:textId="77777777" w:rsidR="00745BD0" w:rsidRPr="00993B8D" w:rsidRDefault="00745BD0" w:rsidP="004D0642">
            <w:r>
              <w:rPr>
                <w:sz w:val="22"/>
                <w:szCs w:val="22"/>
              </w:rPr>
              <w:t xml:space="preserve">Dolomīta šķembas fr.0/45 </w:t>
            </w:r>
          </w:p>
        </w:tc>
        <w:tc>
          <w:tcPr>
            <w:tcW w:w="1700" w:type="dxa"/>
            <w:tcBorders>
              <w:top w:val="nil"/>
              <w:left w:val="nil"/>
              <w:bottom w:val="single" w:sz="4" w:space="0" w:color="auto"/>
              <w:right w:val="single" w:sz="4" w:space="0" w:color="auto"/>
            </w:tcBorders>
            <w:shd w:val="clear" w:color="auto" w:fill="auto"/>
            <w:noWrap/>
            <w:vAlign w:val="bottom"/>
          </w:tcPr>
          <w:p w14:paraId="05CEFD6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0DBE83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F68DF6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55010DF"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BA3FE4C" w14:textId="77777777" w:rsidR="00745BD0" w:rsidRPr="00993B8D" w:rsidRDefault="00745BD0" w:rsidP="004D0642"/>
        </w:tc>
      </w:tr>
      <w:tr w:rsidR="00745BD0" w:rsidRPr="00993B8D" w14:paraId="430C8806"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4E95CF4" w14:textId="77777777" w:rsidR="00745BD0" w:rsidRPr="00993B8D" w:rsidRDefault="00745BD0" w:rsidP="004D0642">
            <w:pPr>
              <w:jc w:val="center"/>
            </w:pPr>
            <w:r>
              <w:rPr>
                <w:sz w:val="22"/>
                <w:szCs w:val="22"/>
              </w:rPr>
              <w:t>4</w:t>
            </w:r>
          </w:p>
        </w:tc>
        <w:tc>
          <w:tcPr>
            <w:tcW w:w="5500" w:type="dxa"/>
            <w:tcBorders>
              <w:top w:val="nil"/>
              <w:left w:val="nil"/>
              <w:bottom w:val="single" w:sz="4" w:space="0" w:color="auto"/>
              <w:right w:val="single" w:sz="4" w:space="0" w:color="auto"/>
            </w:tcBorders>
            <w:shd w:val="clear" w:color="auto" w:fill="auto"/>
            <w:vAlign w:val="center"/>
          </w:tcPr>
          <w:p w14:paraId="579FA6D3" w14:textId="77777777" w:rsidR="00745BD0" w:rsidRPr="00993B8D" w:rsidRDefault="00745BD0" w:rsidP="004D0642">
            <w:r>
              <w:rPr>
                <w:sz w:val="22"/>
                <w:szCs w:val="22"/>
              </w:rPr>
              <w:t>Ietvju / ielu apmales dažādi izmēri</w:t>
            </w:r>
          </w:p>
        </w:tc>
        <w:tc>
          <w:tcPr>
            <w:tcW w:w="1700" w:type="dxa"/>
            <w:tcBorders>
              <w:top w:val="nil"/>
              <w:left w:val="nil"/>
              <w:bottom w:val="single" w:sz="4" w:space="0" w:color="auto"/>
              <w:right w:val="single" w:sz="4" w:space="0" w:color="auto"/>
            </w:tcBorders>
            <w:shd w:val="clear" w:color="auto" w:fill="auto"/>
            <w:noWrap/>
            <w:vAlign w:val="bottom"/>
          </w:tcPr>
          <w:p w14:paraId="22CFD09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982AFFD"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5A6430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666D770"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263A062" w14:textId="77777777" w:rsidR="00745BD0" w:rsidRPr="00993B8D" w:rsidRDefault="00745BD0" w:rsidP="004D0642"/>
        </w:tc>
      </w:tr>
      <w:tr w:rsidR="00745BD0" w:rsidRPr="00993B8D" w14:paraId="074BC215"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2CB1F67" w14:textId="77777777" w:rsidR="00745BD0" w:rsidRPr="00993B8D" w:rsidRDefault="00745BD0" w:rsidP="004D0642">
            <w:pPr>
              <w:jc w:val="center"/>
            </w:pPr>
            <w:r>
              <w:rPr>
                <w:sz w:val="22"/>
                <w:szCs w:val="22"/>
              </w:rPr>
              <w:t> </w:t>
            </w:r>
          </w:p>
        </w:tc>
        <w:tc>
          <w:tcPr>
            <w:tcW w:w="5500" w:type="dxa"/>
            <w:tcBorders>
              <w:top w:val="nil"/>
              <w:left w:val="nil"/>
              <w:bottom w:val="single" w:sz="4" w:space="0" w:color="auto"/>
              <w:right w:val="single" w:sz="4" w:space="0" w:color="auto"/>
            </w:tcBorders>
            <w:shd w:val="clear" w:color="auto" w:fill="auto"/>
            <w:vAlign w:val="center"/>
          </w:tcPr>
          <w:p w14:paraId="55809F5D" w14:textId="77777777" w:rsidR="00745BD0" w:rsidRPr="00993B8D" w:rsidRDefault="00745BD0" w:rsidP="004D0642">
            <w:r>
              <w:rPr>
                <w:b/>
                <w:bCs/>
                <w:sz w:val="22"/>
                <w:szCs w:val="22"/>
                <w:u w:val="single"/>
              </w:rPr>
              <w:t>Zemes darbi</w:t>
            </w:r>
          </w:p>
        </w:tc>
        <w:tc>
          <w:tcPr>
            <w:tcW w:w="1700" w:type="dxa"/>
            <w:tcBorders>
              <w:top w:val="nil"/>
              <w:left w:val="nil"/>
              <w:bottom w:val="single" w:sz="4" w:space="0" w:color="auto"/>
              <w:right w:val="single" w:sz="4" w:space="0" w:color="auto"/>
            </w:tcBorders>
            <w:shd w:val="clear" w:color="auto" w:fill="auto"/>
            <w:noWrap/>
            <w:vAlign w:val="bottom"/>
          </w:tcPr>
          <w:p w14:paraId="426E90A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6B0E0D1"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AAD6C98"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A2BE5AD"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116EB40" w14:textId="77777777" w:rsidR="00745BD0" w:rsidRPr="00993B8D" w:rsidRDefault="00745BD0" w:rsidP="004D0642"/>
        </w:tc>
      </w:tr>
      <w:tr w:rsidR="00745BD0" w:rsidRPr="00993B8D" w14:paraId="38571F6F"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0614C37" w14:textId="77777777" w:rsidR="00745BD0" w:rsidRPr="00993B8D" w:rsidRDefault="00745BD0" w:rsidP="004D0642">
            <w:pPr>
              <w:jc w:val="center"/>
            </w:pPr>
            <w:r>
              <w:rPr>
                <w:sz w:val="22"/>
                <w:szCs w:val="22"/>
              </w:rPr>
              <w:t>5</w:t>
            </w:r>
          </w:p>
        </w:tc>
        <w:tc>
          <w:tcPr>
            <w:tcW w:w="5500" w:type="dxa"/>
            <w:tcBorders>
              <w:top w:val="nil"/>
              <w:left w:val="nil"/>
              <w:bottom w:val="single" w:sz="4" w:space="0" w:color="auto"/>
              <w:right w:val="single" w:sz="4" w:space="0" w:color="auto"/>
            </w:tcBorders>
            <w:shd w:val="clear" w:color="auto" w:fill="auto"/>
            <w:vAlign w:val="center"/>
          </w:tcPr>
          <w:p w14:paraId="2FB59061" w14:textId="77777777" w:rsidR="00745BD0" w:rsidRPr="00993B8D" w:rsidRDefault="00745BD0" w:rsidP="004D0642">
            <w:r>
              <w:rPr>
                <w:sz w:val="22"/>
                <w:szCs w:val="22"/>
              </w:rPr>
              <w:t xml:space="preserve">Smilts, filtrācijas koeficients </w:t>
            </w:r>
            <w:proofErr w:type="spellStart"/>
            <w:r>
              <w:rPr>
                <w:sz w:val="22"/>
                <w:szCs w:val="22"/>
              </w:rPr>
              <w:t>Kf</w:t>
            </w:r>
            <w:proofErr w:type="spellEnd"/>
            <w:r>
              <w:rPr>
                <w:sz w:val="22"/>
                <w:szCs w:val="22"/>
              </w:rPr>
              <w:t xml:space="preserve"> &gt; 1 m/</w:t>
            </w:r>
            <w:proofErr w:type="spellStart"/>
            <w:r>
              <w:rPr>
                <w:sz w:val="22"/>
                <w:szCs w:val="22"/>
              </w:rPr>
              <w:t>dnn</w:t>
            </w:r>
            <w:proofErr w:type="spellEnd"/>
            <w:r>
              <w:rPr>
                <w:sz w:val="22"/>
                <w:szCs w:val="22"/>
              </w:rPr>
              <w:t>.</w:t>
            </w:r>
          </w:p>
        </w:tc>
        <w:tc>
          <w:tcPr>
            <w:tcW w:w="1700" w:type="dxa"/>
            <w:tcBorders>
              <w:top w:val="nil"/>
              <w:left w:val="nil"/>
              <w:bottom w:val="single" w:sz="4" w:space="0" w:color="auto"/>
              <w:right w:val="single" w:sz="4" w:space="0" w:color="auto"/>
            </w:tcBorders>
            <w:shd w:val="clear" w:color="auto" w:fill="auto"/>
            <w:noWrap/>
            <w:vAlign w:val="bottom"/>
          </w:tcPr>
          <w:p w14:paraId="6370AE2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4D52ED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17385F7"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7E718B1"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7AB0E7A" w14:textId="77777777" w:rsidR="00745BD0" w:rsidRPr="00993B8D" w:rsidRDefault="00745BD0" w:rsidP="004D0642"/>
        </w:tc>
      </w:tr>
      <w:tr w:rsidR="00745BD0" w:rsidRPr="00993B8D" w14:paraId="5695EA17"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15DB940" w14:textId="77777777" w:rsidR="00745BD0" w:rsidRPr="00993B8D" w:rsidRDefault="00745BD0" w:rsidP="004D0642">
            <w:pPr>
              <w:jc w:val="center"/>
            </w:pPr>
            <w:r>
              <w:rPr>
                <w:sz w:val="22"/>
                <w:szCs w:val="22"/>
              </w:rPr>
              <w:t> </w:t>
            </w:r>
          </w:p>
        </w:tc>
        <w:tc>
          <w:tcPr>
            <w:tcW w:w="5500" w:type="dxa"/>
            <w:tcBorders>
              <w:top w:val="nil"/>
              <w:left w:val="nil"/>
              <w:bottom w:val="single" w:sz="4" w:space="0" w:color="auto"/>
              <w:right w:val="single" w:sz="4" w:space="0" w:color="auto"/>
            </w:tcBorders>
            <w:shd w:val="clear" w:color="auto" w:fill="auto"/>
            <w:vAlign w:val="center"/>
          </w:tcPr>
          <w:p w14:paraId="03986A27" w14:textId="77777777" w:rsidR="00745BD0" w:rsidRPr="00993B8D" w:rsidRDefault="00745BD0" w:rsidP="004D0642">
            <w:r>
              <w:rPr>
                <w:b/>
                <w:bCs/>
                <w:sz w:val="22"/>
                <w:szCs w:val="22"/>
                <w:u w:val="single"/>
              </w:rPr>
              <w:t>Ūdensvada tīkla izbūve:</w:t>
            </w:r>
          </w:p>
        </w:tc>
        <w:tc>
          <w:tcPr>
            <w:tcW w:w="1700" w:type="dxa"/>
            <w:tcBorders>
              <w:top w:val="nil"/>
              <w:left w:val="nil"/>
              <w:bottom w:val="single" w:sz="4" w:space="0" w:color="auto"/>
              <w:right w:val="single" w:sz="4" w:space="0" w:color="auto"/>
            </w:tcBorders>
            <w:shd w:val="clear" w:color="auto" w:fill="auto"/>
            <w:noWrap/>
            <w:vAlign w:val="bottom"/>
          </w:tcPr>
          <w:p w14:paraId="092CF97E"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D6C12E7"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61DDDFF"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2DA66E3"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FA9F7D8" w14:textId="77777777" w:rsidR="00745BD0" w:rsidRPr="00993B8D" w:rsidRDefault="00745BD0" w:rsidP="004D0642"/>
        </w:tc>
      </w:tr>
      <w:tr w:rsidR="00745BD0" w:rsidRPr="00993B8D" w14:paraId="48BE71DE"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0425F47" w14:textId="77777777" w:rsidR="00745BD0" w:rsidRPr="00993B8D" w:rsidRDefault="00745BD0" w:rsidP="004D0642">
            <w:pPr>
              <w:jc w:val="center"/>
            </w:pPr>
            <w:r>
              <w:rPr>
                <w:sz w:val="22"/>
                <w:szCs w:val="22"/>
              </w:rPr>
              <w:t> </w:t>
            </w:r>
          </w:p>
        </w:tc>
        <w:tc>
          <w:tcPr>
            <w:tcW w:w="5500" w:type="dxa"/>
            <w:tcBorders>
              <w:top w:val="nil"/>
              <w:left w:val="nil"/>
              <w:bottom w:val="single" w:sz="4" w:space="0" w:color="auto"/>
              <w:right w:val="single" w:sz="4" w:space="0" w:color="auto"/>
            </w:tcBorders>
            <w:shd w:val="clear" w:color="auto" w:fill="auto"/>
            <w:vAlign w:val="center"/>
          </w:tcPr>
          <w:p w14:paraId="1D4E085A" w14:textId="77777777" w:rsidR="00745BD0" w:rsidRPr="00993B8D" w:rsidRDefault="00745BD0" w:rsidP="004D0642">
            <w:r>
              <w:rPr>
                <w:b/>
                <w:bCs/>
                <w:i/>
                <w:iCs/>
                <w:sz w:val="22"/>
                <w:szCs w:val="22"/>
              </w:rPr>
              <w:t>Ūdensvads:</w:t>
            </w:r>
          </w:p>
        </w:tc>
        <w:tc>
          <w:tcPr>
            <w:tcW w:w="1700" w:type="dxa"/>
            <w:tcBorders>
              <w:top w:val="nil"/>
              <w:left w:val="nil"/>
              <w:bottom w:val="single" w:sz="4" w:space="0" w:color="auto"/>
              <w:right w:val="single" w:sz="4" w:space="0" w:color="auto"/>
            </w:tcBorders>
            <w:shd w:val="clear" w:color="auto" w:fill="auto"/>
            <w:noWrap/>
            <w:vAlign w:val="bottom"/>
          </w:tcPr>
          <w:p w14:paraId="55A32B34"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FBD40CE"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A6C13A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F3AA80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84D4E36" w14:textId="77777777" w:rsidR="00745BD0" w:rsidRPr="00993B8D" w:rsidRDefault="00745BD0" w:rsidP="004D0642"/>
        </w:tc>
      </w:tr>
      <w:tr w:rsidR="00745BD0" w:rsidRPr="00993B8D" w14:paraId="65212B80"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D231C0D" w14:textId="77777777" w:rsidR="00745BD0" w:rsidRPr="00993B8D" w:rsidRDefault="00745BD0" w:rsidP="004D0642">
            <w:pPr>
              <w:jc w:val="center"/>
            </w:pPr>
            <w:r>
              <w:rPr>
                <w:sz w:val="22"/>
                <w:szCs w:val="22"/>
              </w:rPr>
              <w:t>6</w:t>
            </w:r>
          </w:p>
        </w:tc>
        <w:tc>
          <w:tcPr>
            <w:tcW w:w="5500" w:type="dxa"/>
            <w:tcBorders>
              <w:top w:val="nil"/>
              <w:left w:val="nil"/>
              <w:bottom w:val="single" w:sz="4" w:space="0" w:color="auto"/>
              <w:right w:val="single" w:sz="4" w:space="0" w:color="auto"/>
            </w:tcBorders>
            <w:shd w:val="clear" w:color="auto" w:fill="auto"/>
            <w:vAlign w:val="center"/>
          </w:tcPr>
          <w:p w14:paraId="56F806B9" w14:textId="77777777" w:rsidR="00745BD0" w:rsidRPr="00993B8D" w:rsidRDefault="00745BD0" w:rsidP="004D0642">
            <w:r>
              <w:rPr>
                <w:sz w:val="22"/>
                <w:szCs w:val="22"/>
              </w:rPr>
              <w:t>PE caurule De110 SDR17/PN10</w:t>
            </w:r>
          </w:p>
        </w:tc>
        <w:tc>
          <w:tcPr>
            <w:tcW w:w="1700" w:type="dxa"/>
            <w:tcBorders>
              <w:top w:val="nil"/>
              <w:left w:val="nil"/>
              <w:bottom w:val="single" w:sz="4" w:space="0" w:color="auto"/>
              <w:right w:val="single" w:sz="4" w:space="0" w:color="auto"/>
            </w:tcBorders>
            <w:shd w:val="clear" w:color="auto" w:fill="auto"/>
            <w:noWrap/>
            <w:vAlign w:val="bottom"/>
          </w:tcPr>
          <w:p w14:paraId="0426C58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E753345"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13CCCB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4872D01"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0D637A2" w14:textId="77777777" w:rsidR="00745BD0" w:rsidRPr="00993B8D" w:rsidRDefault="00745BD0" w:rsidP="004D0642"/>
        </w:tc>
      </w:tr>
      <w:tr w:rsidR="00745BD0" w:rsidRPr="00993B8D" w14:paraId="317447EE"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48EABD6" w14:textId="77777777" w:rsidR="00745BD0" w:rsidRPr="00993B8D" w:rsidRDefault="00745BD0" w:rsidP="004D0642">
            <w:pPr>
              <w:jc w:val="center"/>
            </w:pPr>
            <w:r>
              <w:rPr>
                <w:sz w:val="22"/>
                <w:szCs w:val="22"/>
              </w:rPr>
              <w:t>7</w:t>
            </w:r>
          </w:p>
        </w:tc>
        <w:tc>
          <w:tcPr>
            <w:tcW w:w="5500" w:type="dxa"/>
            <w:tcBorders>
              <w:top w:val="nil"/>
              <w:left w:val="nil"/>
              <w:bottom w:val="single" w:sz="4" w:space="0" w:color="auto"/>
              <w:right w:val="single" w:sz="4" w:space="0" w:color="auto"/>
            </w:tcBorders>
            <w:shd w:val="clear" w:color="auto" w:fill="auto"/>
            <w:vAlign w:val="center"/>
          </w:tcPr>
          <w:p w14:paraId="3062FE85" w14:textId="77777777" w:rsidR="00745BD0" w:rsidRPr="00993B8D" w:rsidRDefault="00745BD0" w:rsidP="004D0642">
            <w:r>
              <w:rPr>
                <w:sz w:val="22"/>
                <w:szCs w:val="22"/>
              </w:rPr>
              <w:t>Atloku servisa aizbīdnis DN100 (pazemes), PN10</w:t>
            </w:r>
          </w:p>
        </w:tc>
        <w:tc>
          <w:tcPr>
            <w:tcW w:w="1700" w:type="dxa"/>
            <w:tcBorders>
              <w:top w:val="nil"/>
              <w:left w:val="nil"/>
              <w:bottom w:val="single" w:sz="4" w:space="0" w:color="auto"/>
              <w:right w:val="single" w:sz="4" w:space="0" w:color="auto"/>
            </w:tcBorders>
            <w:shd w:val="clear" w:color="auto" w:fill="auto"/>
            <w:noWrap/>
            <w:vAlign w:val="bottom"/>
          </w:tcPr>
          <w:p w14:paraId="60CAFC9F"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64A4477"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A3167DD"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46A72EF"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2C81902" w14:textId="77777777" w:rsidR="00745BD0" w:rsidRPr="00993B8D" w:rsidRDefault="00745BD0" w:rsidP="004D0642"/>
        </w:tc>
      </w:tr>
      <w:tr w:rsidR="00745BD0" w:rsidRPr="00993B8D" w14:paraId="12B56F00"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4F84602" w14:textId="77777777" w:rsidR="00745BD0" w:rsidRPr="00993B8D" w:rsidRDefault="00745BD0" w:rsidP="004D0642">
            <w:pPr>
              <w:jc w:val="center"/>
            </w:pPr>
            <w:r>
              <w:rPr>
                <w:sz w:val="22"/>
                <w:szCs w:val="22"/>
              </w:rPr>
              <w:t>8</w:t>
            </w:r>
          </w:p>
        </w:tc>
        <w:tc>
          <w:tcPr>
            <w:tcW w:w="5500" w:type="dxa"/>
            <w:tcBorders>
              <w:top w:val="nil"/>
              <w:left w:val="nil"/>
              <w:bottom w:val="single" w:sz="4" w:space="0" w:color="auto"/>
              <w:right w:val="single" w:sz="4" w:space="0" w:color="auto"/>
            </w:tcBorders>
            <w:shd w:val="clear" w:color="auto" w:fill="auto"/>
            <w:vAlign w:val="center"/>
          </w:tcPr>
          <w:p w14:paraId="53A29EAE" w14:textId="77777777" w:rsidR="00745BD0" w:rsidRPr="00993B8D" w:rsidRDefault="00745BD0" w:rsidP="004D0642">
            <w:r>
              <w:rPr>
                <w:sz w:val="22"/>
                <w:szCs w:val="22"/>
              </w:rPr>
              <w:t xml:space="preserve">Atloku servisa aizbīdnis DN500, PN10, ar </w:t>
            </w:r>
            <w:proofErr w:type="spellStart"/>
            <w:r>
              <w:rPr>
                <w:sz w:val="22"/>
                <w:szCs w:val="22"/>
              </w:rPr>
              <w:t>apvadlīniju</w:t>
            </w:r>
            <w:proofErr w:type="spellEnd"/>
            <w:r>
              <w:rPr>
                <w:sz w:val="22"/>
                <w:szCs w:val="22"/>
              </w:rPr>
              <w:t xml:space="preserve"> Dn50 </w:t>
            </w:r>
          </w:p>
        </w:tc>
        <w:tc>
          <w:tcPr>
            <w:tcW w:w="1700" w:type="dxa"/>
            <w:tcBorders>
              <w:top w:val="nil"/>
              <w:left w:val="nil"/>
              <w:bottom w:val="single" w:sz="4" w:space="0" w:color="auto"/>
              <w:right w:val="single" w:sz="4" w:space="0" w:color="auto"/>
            </w:tcBorders>
            <w:shd w:val="clear" w:color="auto" w:fill="auto"/>
            <w:noWrap/>
            <w:vAlign w:val="bottom"/>
          </w:tcPr>
          <w:p w14:paraId="20AE5EE4"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C7B16F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92CB5CD"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34782E4"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97543C4" w14:textId="77777777" w:rsidR="00745BD0" w:rsidRPr="00993B8D" w:rsidRDefault="00745BD0" w:rsidP="004D0642"/>
        </w:tc>
      </w:tr>
      <w:tr w:rsidR="00745BD0" w:rsidRPr="00993B8D" w14:paraId="548EC680"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57020B3" w14:textId="77777777" w:rsidR="00745BD0" w:rsidRPr="00993B8D" w:rsidRDefault="00745BD0" w:rsidP="004D0642">
            <w:pPr>
              <w:jc w:val="center"/>
            </w:pPr>
            <w:r>
              <w:rPr>
                <w:sz w:val="22"/>
                <w:szCs w:val="22"/>
              </w:rPr>
              <w:lastRenderedPageBreak/>
              <w:t>9</w:t>
            </w:r>
          </w:p>
        </w:tc>
        <w:tc>
          <w:tcPr>
            <w:tcW w:w="5500" w:type="dxa"/>
            <w:tcBorders>
              <w:top w:val="nil"/>
              <w:left w:val="nil"/>
              <w:bottom w:val="single" w:sz="4" w:space="0" w:color="auto"/>
              <w:right w:val="single" w:sz="4" w:space="0" w:color="auto"/>
            </w:tcBorders>
            <w:shd w:val="clear" w:color="auto" w:fill="auto"/>
            <w:vAlign w:val="center"/>
          </w:tcPr>
          <w:p w14:paraId="49A35ABA" w14:textId="77777777" w:rsidR="00745BD0" w:rsidRPr="00993B8D" w:rsidRDefault="00745BD0" w:rsidP="004D0642">
            <w:r>
              <w:rPr>
                <w:sz w:val="22"/>
                <w:szCs w:val="22"/>
              </w:rPr>
              <w:t>El. met. likums De110 dažādi leņķi, PN10</w:t>
            </w:r>
          </w:p>
        </w:tc>
        <w:tc>
          <w:tcPr>
            <w:tcW w:w="1700" w:type="dxa"/>
            <w:tcBorders>
              <w:top w:val="nil"/>
              <w:left w:val="nil"/>
              <w:bottom w:val="single" w:sz="4" w:space="0" w:color="auto"/>
              <w:right w:val="single" w:sz="4" w:space="0" w:color="auto"/>
            </w:tcBorders>
            <w:shd w:val="clear" w:color="auto" w:fill="auto"/>
            <w:noWrap/>
            <w:vAlign w:val="bottom"/>
          </w:tcPr>
          <w:p w14:paraId="1ADC7A6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75052F4"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F8B217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78F0535"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4C78038" w14:textId="77777777" w:rsidR="00745BD0" w:rsidRPr="00993B8D" w:rsidRDefault="00745BD0" w:rsidP="004D0642"/>
        </w:tc>
      </w:tr>
      <w:tr w:rsidR="00745BD0" w:rsidRPr="00993B8D" w14:paraId="6BE6AB8A"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461F465" w14:textId="77777777" w:rsidR="00745BD0" w:rsidRPr="00993B8D" w:rsidRDefault="00745BD0" w:rsidP="004D0642">
            <w:pPr>
              <w:jc w:val="center"/>
            </w:pPr>
            <w:r>
              <w:rPr>
                <w:sz w:val="22"/>
                <w:szCs w:val="22"/>
              </w:rPr>
              <w:t>10</w:t>
            </w:r>
          </w:p>
        </w:tc>
        <w:tc>
          <w:tcPr>
            <w:tcW w:w="5500" w:type="dxa"/>
            <w:tcBorders>
              <w:top w:val="nil"/>
              <w:left w:val="nil"/>
              <w:bottom w:val="single" w:sz="4" w:space="0" w:color="auto"/>
              <w:right w:val="single" w:sz="4" w:space="0" w:color="auto"/>
            </w:tcBorders>
            <w:shd w:val="clear" w:color="auto" w:fill="auto"/>
            <w:vAlign w:val="center"/>
          </w:tcPr>
          <w:p w14:paraId="3CE97CA4" w14:textId="77777777" w:rsidR="00745BD0" w:rsidRPr="00993B8D" w:rsidRDefault="00745BD0" w:rsidP="004D0642">
            <w:r>
              <w:rPr>
                <w:sz w:val="22"/>
                <w:szCs w:val="22"/>
              </w:rPr>
              <w:t xml:space="preserve">Atloku </w:t>
            </w:r>
            <w:proofErr w:type="spellStart"/>
            <w:r>
              <w:rPr>
                <w:sz w:val="22"/>
                <w:szCs w:val="22"/>
              </w:rPr>
              <w:t>trejgabals</w:t>
            </w:r>
            <w:proofErr w:type="spellEnd"/>
            <w:r>
              <w:rPr>
                <w:sz w:val="22"/>
                <w:szCs w:val="22"/>
              </w:rPr>
              <w:t xml:space="preserve"> Dn500x100x500, PN10</w:t>
            </w:r>
          </w:p>
        </w:tc>
        <w:tc>
          <w:tcPr>
            <w:tcW w:w="1700" w:type="dxa"/>
            <w:tcBorders>
              <w:top w:val="nil"/>
              <w:left w:val="nil"/>
              <w:bottom w:val="single" w:sz="4" w:space="0" w:color="auto"/>
              <w:right w:val="single" w:sz="4" w:space="0" w:color="auto"/>
            </w:tcBorders>
            <w:shd w:val="clear" w:color="auto" w:fill="auto"/>
            <w:noWrap/>
            <w:vAlign w:val="bottom"/>
          </w:tcPr>
          <w:p w14:paraId="645F710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C7FDE07"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0758D2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8B41BF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0A242BB" w14:textId="77777777" w:rsidR="00745BD0" w:rsidRPr="00993B8D" w:rsidRDefault="00745BD0" w:rsidP="004D0642"/>
        </w:tc>
      </w:tr>
      <w:tr w:rsidR="00745BD0" w:rsidRPr="00993B8D" w14:paraId="0F7948A2"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B4FC266" w14:textId="77777777" w:rsidR="00745BD0" w:rsidRPr="00993B8D" w:rsidRDefault="00745BD0" w:rsidP="004D0642">
            <w:pPr>
              <w:jc w:val="center"/>
            </w:pPr>
            <w:r>
              <w:rPr>
                <w:sz w:val="22"/>
                <w:szCs w:val="22"/>
              </w:rPr>
              <w:t>11</w:t>
            </w:r>
          </w:p>
        </w:tc>
        <w:tc>
          <w:tcPr>
            <w:tcW w:w="5500" w:type="dxa"/>
            <w:tcBorders>
              <w:top w:val="nil"/>
              <w:left w:val="nil"/>
              <w:bottom w:val="single" w:sz="4" w:space="0" w:color="auto"/>
              <w:right w:val="single" w:sz="4" w:space="0" w:color="auto"/>
            </w:tcBorders>
            <w:shd w:val="clear" w:color="auto" w:fill="auto"/>
            <w:vAlign w:val="center"/>
          </w:tcPr>
          <w:p w14:paraId="0DE18C6A" w14:textId="77777777" w:rsidR="00745BD0" w:rsidRPr="00993B8D" w:rsidRDefault="00745BD0" w:rsidP="004D0642">
            <w:r>
              <w:rPr>
                <w:sz w:val="22"/>
                <w:szCs w:val="22"/>
              </w:rPr>
              <w:t xml:space="preserve">Atloku </w:t>
            </w:r>
            <w:proofErr w:type="spellStart"/>
            <w:r>
              <w:rPr>
                <w:sz w:val="22"/>
                <w:szCs w:val="22"/>
              </w:rPr>
              <w:t>adapt.univers</w:t>
            </w:r>
            <w:proofErr w:type="spellEnd"/>
            <w:r>
              <w:rPr>
                <w:sz w:val="22"/>
                <w:szCs w:val="22"/>
              </w:rPr>
              <w:t>. Dn500, PN10</w:t>
            </w:r>
          </w:p>
        </w:tc>
        <w:tc>
          <w:tcPr>
            <w:tcW w:w="1700" w:type="dxa"/>
            <w:tcBorders>
              <w:top w:val="nil"/>
              <w:left w:val="nil"/>
              <w:bottom w:val="single" w:sz="4" w:space="0" w:color="auto"/>
              <w:right w:val="single" w:sz="4" w:space="0" w:color="auto"/>
            </w:tcBorders>
            <w:shd w:val="clear" w:color="auto" w:fill="auto"/>
            <w:noWrap/>
            <w:vAlign w:val="bottom"/>
          </w:tcPr>
          <w:p w14:paraId="20D46B51"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025CDB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5524778"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08C737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736E197" w14:textId="77777777" w:rsidR="00745BD0" w:rsidRPr="00993B8D" w:rsidRDefault="00745BD0" w:rsidP="004D0642"/>
        </w:tc>
      </w:tr>
      <w:tr w:rsidR="00745BD0" w:rsidRPr="00993B8D" w14:paraId="2ED22702"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AE41C2F" w14:textId="77777777" w:rsidR="00745BD0" w:rsidRPr="00993B8D" w:rsidRDefault="00745BD0" w:rsidP="004D0642">
            <w:pPr>
              <w:jc w:val="center"/>
            </w:pPr>
            <w:r>
              <w:rPr>
                <w:sz w:val="22"/>
                <w:szCs w:val="22"/>
              </w:rPr>
              <w:t>12</w:t>
            </w:r>
          </w:p>
        </w:tc>
        <w:tc>
          <w:tcPr>
            <w:tcW w:w="5500" w:type="dxa"/>
            <w:tcBorders>
              <w:top w:val="nil"/>
              <w:left w:val="nil"/>
              <w:bottom w:val="single" w:sz="4" w:space="0" w:color="auto"/>
              <w:right w:val="single" w:sz="4" w:space="0" w:color="auto"/>
            </w:tcBorders>
            <w:shd w:val="clear" w:color="auto" w:fill="auto"/>
            <w:vAlign w:val="center"/>
          </w:tcPr>
          <w:p w14:paraId="5C1A0CCA" w14:textId="77777777" w:rsidR="00745BD0" w:rsidRPr="00993B8D" w:rsidRDefault="00745BD0" w:rsidP="004D0642">
            <w:r>
              <w:rPr>
                <w:sz w:val="22"/>
                <w:szCs w:val="22"/>
              </w:rPr>
              <w:t>Apvalkcaurule De200 PP, SN8</w:t>
            </w:r>
          </w:p>
        </w:tc>
        <w:tc>
          <w:tcPr>
            <w:tcW w:w="1700" w:type="dxa"/>
            <w:tcBorders>
              <w:top w:val="nil"/>
              <w:left w:val="nil"/>
              <w:bottom w:val="single" w:sz="4" w:space="0" w:color="auto"/>
              <w:right w:val="single" w:sz="4" w:space="0" w:color="auto"/>
            </w:tcBorders>
            <w:shd w:val="clear" w:color="auto" w:fill="auto"/>
            <w:noWrap/>
            <w:vAlign w:val="bottom"/>
          </w:tcPr>
          <w:p w14:paraId="6E6999C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43DD69D"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35F252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421BE2E"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D89E990" w14:textId="77777777" w:rsidR="00745BD0" w:rsidRPr="00993B8D" w:rsidRDefault="00745BD0" w:rsidP="004D0642"/>
        </w:tc>
      </w:tr>
      <w:tr w:rsidR="00745BD0" w:rsidRPr="00993B8D" w14:paraId="3A0A9860"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F2F4E91" w14:textId="77777777" w:rsidR="00745BD0" w:rsidRPr="00993B8D" w:rsidRDefault="00745BD0" w:rsidP="004D0642">
            <w:pPr>
              <w:jc w:val="center"/>
            </w:pPr>
            <w:r>
              <w:rPr>
                <w:sz w:val="22"/>
                <w:szCs w:val="22"/>
              </w:rPr>
              <w:t>13</w:t>
            </w:r>
          </w:p>
        </w:tc>
        <w:tc>
          <w:tcPr>
            <w:tcW w:w="5500" w:type="dxa"/>
            <w:tcBorders>
              <w:top w:val="nil"/>
              <w:left w:val="nil"/>
              <w:bottom w:val="single" w:sz="4" w:space="0" w:color="auto"/>
              <w:right w:val="single" w:sz="4" w:space="0" w:color="auto"/>
            </w:tcBorders>
            <w:shd w:val="clear" w:color="auto" w:fill="auto"/>
            <w:vAlign w:val="center"/>
          </w:tcPr>
          <w:p w14:paraId="64E5FE85" w14:textId="77777777" w:rsidR="00745BD0" w:rsidRPr="00993B8D" w:rsidRDefault="00745BD0" w:rsidP="004D0642">
            <w:proofErr w:type="spellStart"/>
            <w:r>
              <w:rPr>
                <w:sz w:val="22"/>
                <w:szCs w:val="22"/>
              </w:rPr>
              <w:t>Elektromet</w:t>
            </w:r>
            <w:proofErr w:type="spellEnd"/>
            <w:r>
              <w:rPr>
                <w:sz w:val="22"/>
                <w:szCs w:val="22"/>
              </w:rPr>
              <w:t>. Īscaurule ar atloku De110/Dn100, PN10</w:t>
            </w:r>
          </w:p>
        </w:tc>
        <w:tc>
          <w:tcPr>
            <w:tcW w:w="1700" w:type="dxa"/>
            <w:tcBorders>
              <w:top w:val="nil"/>
              <w:left w:val="nil"/>
              <w:bottom w:val="single" w:sz="4" w:space="0" w:color="auto"/>
              <w:right w:val="single" w:sz="4" w:space="0" w:color="auto"/>
            </w:tcBorders>
            <w:shd w:val="clear" w:color="auto" w:fill="auto"/>
            <w:noWrap/>
            <w:vAlign w:val="bottom"/>
          </w:tcPr>
          <w:p w14:paraId="66621918"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C69935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9459651"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DA47FF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ACEC93B" w14:textId="77777777" w:rsidR="00745BD0" w:rsidRPr="00993B8D" w:rsidRDefault="00745BD0" w:rsidP="004D0642"/>
        </w:tc>
      </w:tr>
      <w:tr w:rsidR="00745BD0" w:rsidRPr="00993B8D" w14:paraId="4664B701"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38480B4" w14:textId="77777777" w:rsidR="00745BD0" w:rsidRPr="00993B8D" w:rsidRDefault="00745BD0" w:rsidP="004D0642">
            <w:pPr>
              <w:jc w:val="center"/>
            </w:pPr>
            <w:r>
              <w:rPr>
                <w:sz w:val="22"/>
                <w:szCs w:val="22"/>
              </w:rPr>
              <w:t>14</w:t>
            </w:r>
          </w:p>
        </w:tc>
        <w:tc>
          <w:tcPr>
            <w:tcW w:w="5500" w:type="dxa"/>
            <w:tcBorders>
              <w:top w:val="nil"/>
              <w:left w:val="nil"/>
              <w:bottom w:val="single" w:sz="4" w:space="0" w:color="auto"/>
              <w:right w:val="single" w:sz="4" w:space="0" w:color="auto"/>
            </w:tcBorders>
            <w:shd w:val="clear" w:color="auto" w:fill="auto"/>
            <w:vAlign w:val="center"/>
          </w:tcPr>
          <w:p w14:paraId="4D4A4D76" w14:textId="77777777" w:rsidR="00745BD0" w:rsidRPr="00993B8D" w:rsidRDefault="00745BD0" w:rsidP="004D0642">
            <w:proofErr w:type="spellStart"/>
            <w:r>
              <w:rPr>
                <w:sz w:val="22"/>
                <w:szCs w:val="22"/>
              </w:rPr>
              <w:t>Elektromet</w:t>
            </w:r>
            <w:proofErr w:type="spellEnd"/>
            <w:r>
              <w:rPr>
                <w:sz w:val="22"/>
                <w:szCs w:val="22"/>
              </w:rPr>
              <w:t xml:space="preserve">. </w:t>
            </w:r>
            <w:proofErr w:type="spellStart"/>
            <w:r>
              <w:rPr>
                <w:sz w:val="22"/>
                <w:szCs w:val="22"/>
              </w:rPr>
              <w:t>dubultuzmava</w:t>
            </w:r>
            <w:proofErr w:type="spellEnd"/>
            <w:r>
              <w:rPr>
                <w:sz w:val="22"/>
                <w:szCs w:val="22"/>
              </w:rPr>
              <w:t xml:space="preserve"> De110, PN10</w:t>
            </w:r>
          </w:p>
        </w:tc>
        <w:tc>
          <w:tcPr>
            <w:tcW w:w="1700" w:type="dxa"/>
            <w:tcBorders>
              <w:top w:val="nil"/>
              <w:left w:val="nil"/>
              <w:bottom w:val="single" w:sz="4" w:space="0" w:color="auto"/>
              <w:right w:val="single" w:sz="4" w:space="0" w:color="auto"/>
            </w:tcBorders>
            <w:shd w:val="clear" w:color="auto" w:fill="auto"/>
            <w:noWrap/>
            <w:vAlign w:val="bottom"/>
          </w:tcPr>
          <w:p w14:paraId="368A7A10"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9799B9D"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953D424"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FFE3788"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6A516B3" w14:textId="77777777" w:rsidR="00745BD0" w:rsidRPr="00993B8D" w:rsidRDefault="00745BD0" w:rsidP="004D0642"/>
        </w:tc>
      </w:tr>
      <w:tr w:rsidR="00745BD0" w:rsidRPr="00993B8D" w14:paraId="1A9E3D7E" w14:textId="77777777" w:rsidTr="00745BD0">
        <w:trPr>
          <w:trHeight w:val="255"/>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tcPr>
          <w:p w14:paraId="0BB86316" w14:textId="121427F9" w:rsidR="00745BD0" w:rsidRPr="00745BD0" w:rsidRDefault="00745BD0" w:rsidP="004D0642">
            <w:pPr>
              <w:jc w:val="center"/>
              <w:rPr>
                <w:b/>
                <w:bCs/>
                <w:color w:val="2F5496" w:themeColor="accent1" w:themeShade="BF"/>
                <w:sz w:val="22"/>
                <w:szCs w:val="22"/>
              </w:rPr>
            </w:pPr>
            <w:r w:rsidRPr="00745BD0">
              <w:rPr>
                <w:b/>
                <w:bCs/>
                <w:color w:val="2F5496" w:themeColor="accent1" w:themeShade="BF"/>
                <w:sz w:val="22"/>
                <w:szCs w:val="22"/>
              </w:rPr>
              <w:t>15</w:t>
            </w:r>
          </w:p>
        </w:tc>
        <w:tc>
          <w:tcPr>
            <w:tcW w:w="5500" w:type="dxa"/>
            <w:tcBorders>
              <w:top w:val="nil"/>
              <w:left w:val="nil"/>
              <w:bottom w:val="single" w:sz="4" w:space="0" w:color="auto"/>
              <w:right w:val="single" w:sz="4" w:space="0" w:color="auto"/>
            </w:tcBorders>
            <w:shd w:val="clear" w:color="auto" w:fill="FFFFFF" w:themeFill="background1"/>
            <w:vAlign w:val="center"/>
          </w:tcPr>
          <w:p w14:paraId="3BBE07B4" w14:textId="4502974A" w:rsidR="00745BD0" w:rsidRPr="00745BD0" w:rsidRDefault="00745BD0" w:rsidP="004D0642">
            <w:pPr>
              <w:rPr>
                <w:b/>
                <w:bCs/>
                <w:color w:val="2F5496" w:themeColor="accent1" w:themeShade="BF"/>
                <w:sz w:val="22"/>
                <w:szCs w:val="22"/>
              </w:rPr>
            </w:pPr>
            <w:r w:rsidRPr="00745BD0">
              <w:rPr>
                <w:b/>
                <w:bCs/>
                <w:color w:val="2F5496" w:themeColor="accent1" w:themeShade="BF"/>
                <w:sz w:val="22"/>
                <w:szCs w:val="22"/>
              </w:rPr>
              <w:t xml:space="preserve">Cauruļvads D500 kaļamais </w:t>
            </w:r>
            <w:proofErr w:type="spellStart"/>
            <w:r w:rsidRPr="00745BD0">
              <w:rPr>
                <w:b/>
                <w:bCs/>
                <w:color w:val="2F5496" w:themeColor="accent1" w:themeShade="BF"/>
                <w:sz w:val="22"/>
                <w:szCs w:val="22"/>
              </w:rPr>
              <w:t>ķets</w:t>
            </w:r>
            <w:proofErr w:type="spellEnd"/>
            <w:r w:rsidRPr="00745BD0">
              <w:rPr>
                <w:b/>
                <w:bCs/>
                <w:color w:val="2F5496" w:themeColor="accent1" w:themeShade="BF"/>
                <w:sz w:val="22"/>
                <w:szCs w:val="22"/>
              </w:rPr>
              <w:t xml:space="preserve">, atbilstoši EN 545 </w:t>
            </w:r>
            <w:r w:rsidR="00E81416">
              <w:rPr>
                <w:b/>
                <w:bCs/>
                <w:color w:val="2F5496" w:themeColor="accent1" w:themeShade="BF"/>
                <w:sz w:val="22"/>
                <w:szCs w:val="22"/>
              </w:rPr>
              <w:t xml:space="preserve">(vai ekvivalents) </w:t>
            </w:r>
            <w:r w:rsidRPr="00745BD0">
              <w:rPr>
                <w:b/>
                <w:bCs/>
                <w:color w:val="2F5496" w:themeColor="accent1" w:themeShade="BF"/>
                <w:sz w:val="22"/>
                <w:szCs w:val="22"/>
              </w:rPr>
              <w:t>prasībām, spiediena klase PN ≥ 10, ārējās virsmas pārklājumam (</w:t>
            </w:r>
            <w:proofErr w:type="spellStart"/>
            <w:r w:rsidRPr="00745BD0">
              <w:rPr>
                <w:b/>
                <w:bCs/>
                <w:color w:val="2F5496" w:themeColor="accent1" w:themeShade="BF"/>
                <w:sz w:val="22"/>
                <w:szCs w:val="22"/>
              </w:rPr>
              <w:t>Zn</w:t>
            </w:r>
            <w:proofErr w:type="spellEnd"/>
            <w:r w:rsidRPr="00745BD0">
              <w:rPr>
                <w:b/>
                <w:bCs/>
                <w:color w:val="2F5496" w:themeColor="accent1" w:themeShade="BF"/>
                <w:sz w:val="22"/>
                <w:szCs w:val="22"/>
              </w:rPr>
              <w:t xml:space="preserve">-Al) jābūt ar masu ne mazāku par 400g/m2 un </w:t>
            </w:r>
            <w:proofErr w:type="spellStart"/>
            <w:r w:rsidRPr="00745BD0">
              <w:rPr>
                <w:b/>
                <w:bCs/>
                <w:color w:val="2F5496" w:themeColor="accent1" w:themeShade="BF"/>
                <w:sz w:val="22"/>
                <w:szCs w:val="22"/>
              </w:rPr>
              <w:t>epoksīda</w:t>
            </w:r>
            <w:proofErr w:type="spellEnd"/>
            <w:r w:rsidRPr="00745BD0">
              <w:rPr>
                <w:b/>
                <w:bCs/>
                <w:color w:val="2F5496" w:themeColor="accent1" w:themeShade="BF"/>
                <w:sz w:val="22"/>
                <w:szCs w:val="22"/>
              </w:rPr>
              <w:t xml:space="preserve"> krāsojumu atbilstoši EN 14901</w:t>
            </w:r>
            <w:r w:rsidR="007B6F5C">
              <w:rPr>
                <w:b/>
                <w:bCs/>
                <w:color w:val="2F5496" w:themeColor="accent1" w:themeShade="BF"/>
                <w:sz w:val="22"/>
                <w:szCs w:val="22"/>
              </w:rPr>
              <w:t xml:space="preserve"> (vai ekvivalents)</w:t>
            </w:r>
            <w:r w:rsidRPr="00745BD0">
              <w:rPr>
                <w:b/>
                <w:bCs/>
                <w:color w:val="2F5496" w:themeColor="accent1" w:themeShade="BF"/>
                <w:sz w:val="22"/>
                <w:szCs w:val="22"/>
              </w:rPr>
              <w:t>, EN 545</w:t>
            </w:r>
            <w:r w:rsidR="007B6F5C">
              <w:rPr>
                <w:b/>
                <w:bCs/>
                <w:color w:val="2F5496" w:themeColor="accent1" w:themeShade="BF"/>
                <w:sz w:val="22"/>
                <w:szCs w:val="22"/>
              </w:rPr>
              <w:t xml:space="preserve"> (vai ekvivalents)</w:t>
            </w:r>
            <w:r w:rsidRPr="00745BD0">
              <w:rPr>
                <w:b/>
                <w:bCs/>
                <w:color w:val="2F5496" w:themeColor="accent1" w:themeShade="BF"/>
                <w:sz w:val="22"/>
                <w:szCs w:val="22"/>
              </w:rPr>
              <w:t>, zilā krāsas tonī RAL 5005 vai ekvivalentā, saskaņā ar RAL-GZ 662, ko apliecina GSK vai citas līdzvērtīgas ES sertificētas institūcijas izsniegts sertifikāts, iekšējās virsmas cementa pārklājumam jāatbilst EN 545</w:t>
            </w:r>
            <w:r w:rsidR="007B6F5C">
              <w:rPr>
                <w:b/>
                <w:bCs/>
                <w:color w:val="2F5496" w:themeColor="accent1" w:themeShade="BF"/>
                <w:sz w:val="22"/>
                <w:szCs w:val="22"/>
              </w:rPr>
              <w:t xml:space="preserve"> (vai ekvivalents)</w:t>
            </w:r>
            <w:r w:rsidRPr="00745BD0">
              <w:rPr>
                <w:b/>
                <w:bCs/>
                <w:color w:val="2F5496" w:themeColor="accent1" w:themeShade="BF"/>
                <w:sz w:val="22"/>
                <w:szCs w:val="22"/>
              </w:rPr>
              <w:t xml:space="preserve">, ISO 4179 </w:t>
            </w:r>
            <w:r w:rsidR="007B6F5C">
              <w:rPr>
                <w:b/>
                <w:bCs/>
                <w:color w:val="2F5496" w:themeColor="accent1" w:themeShade="BF"/>
                <w:sz w:val="22"/>
                <w:szCs w:val="22"/>
              </w:rPr>
              <w:t xml:space="preserve">(vai ekvivalents) </w:t>
            </w:r>
            <w:r w:rsidRPr="00745BD0">
              <w:rPr>
                <w:b/>
                <w:bCs/>
                <w:color w:val="2F5496" w:themeColor="accent1" w:themeShade="BF"/>
                <w:sz w:val="22"/>
                <w:szCs w:val="22"/>
              </w:rPr>
              <w:t xml:space="preserve">prasībām blīvēm ir jābūt izgatavotām no EPDM atbilstoši EN 681-1 </w:t>
            </w:r>
            <w:r w:rsidR="007B6F5C">
              <w:rPr>
                <w:b/>
                <w:bCs/>
                <w:color w:val="2F5496" w:themeColor="accent1" w:themeShade="BF"/>
                <w:sz w:val="22"/>
                <w:szCs w:val="22"/>
              </w:rPr>
              <w:t xml:space="preserve">(vai ekvivalents) </w:t>
            </w:r>
            <w:r w:rsidRPr="00745BD0">
              <w:rPr>
                <w:b/>
                <w:bCs/>
                <w:color w:val="2F5496" w:themeColor="accent1" w:themeShade="BF"/>
                <w:sz w:val="22"/>
                <w:szCs w:val="22"/>
              </w:rPr>
              <w:t>prasībām</w:t>
            </w:r>
          </w:p>
        </w:tc>
        <w:tc>
          <w:tcPr>
            <w:tcW w:w="1700" w:type="dxa"/>
            <w:tcBorders>
              <w:top w:val="nil"/>
              <w:left w:val="nil"/>
              <w:bottom w:val="single" w:sz="4" w:space="0" w:color="auto"/>
              <w:right w:val="single" w:sz="4" w:space="0" w:color="auto"/>
            </w:tcBorders>
            <w:shd w:val="clear" w:color="auto" w:fill="auto"/>
            <w:noWrap/>
            <w:vAlign w:val="bottom"/>
          </w:tcPr>
          <w:p w14:paraId="043A4D8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BBCCBF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4E8DA95"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4164D8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6A95E95" w14:textId="77777777" w:rsidR="00745BD0" w:rsidRPr="00993B8D" w:rsidRDefault="00745BD0" w:rsidP="004D0642"/>
        </w:tc>
      </w:tr>
      <w:tr w:rsidR="00745BD0" w:rsidRPr="00993B8D" w14:paraId="577CF54A" w14:textId="77777777" w:rsidTr="00745BD0">
        <w:trPr>
          <w:trHeight w:val="255"/>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tcPr>
          <w:p w14:paraId="20CD835F" w14:textId="1668219C" w:rsidR="00745BD0" w:rsidRPr="00745BD0" w:rsidRDefault="00745BD0" w:rsidP="004D0642">
            <w:pPr>
              <w:jc w:val="center"/>
              <w:rPr>
                <w:b/>
                <w:bCs/>
                <w:color w:val="2F5496" w:themeColor="accent1" w:themeShade="BF"/>
              </w:rPr>
            </w:pPr>
            <w:r w:rsidRPr="00745BD0">
              <w:rPr>
                <w:b/>
                <w:bCs/>
                <w:color w:val="2F5496" w:themeColor="accent1" w:themeShade="BF"/>
                <w:sz w:val="22"/>
                <w:szCs w:val="22"/>
              </w:rPr>
              <w:t> 16</w:t>
            </w:r>
          </w:p>
        </w:tc>
        <w:tc>
          <w:tcPr>
            <w:tcW w:w="5500" w:type="dxa"/>
            <w:tcBorders>
              <w:top w:val="nil"/>
              <w:left w:val="nil"/>
              <w:bottom w:val="single" w:sz="4" w:space="0" w:color="auto"/>
              <w:right w:val="single" w:sz="4" w:space="0" w:color="auto"/>
            </w:tcBorders>
            <w:shd w:val="clear" w:color="auto" w:fill="FFFFFF" w:themeFill="background1"/>
            <w:vAlign w:val="center"/>
          </w:tcPr>
          <w:p w14:paraId="07359D78" w14:textId="5C8A2DC5" w:rsidR="00745BD0" w:rsidRPr="00745BD0" w:rsidRDefault="00745BD0" w:rsidP="004D0642">
            <w:pPr>
              <w:rPr>
                <w:b/>
                <w:bCs/>
                <w:color w:val="2F5496" w:themeColor="accent1" w:themeShade="BF"/>
              </w:rPr>
            </w:pPr>
            <w:proofErr w:type="spellStart"/>
            <w:r w:rsidRPr="00745BD0">
              <w:rPr>
                <w:b/>
                <w:bCs/>
                <w:color w:val="2F5496" w:themeColor="accent1" w:themeShade="BF"/>
              </w:rPr>
              <w:t>Enkurejoša</w:t>
            </w:r>
            <w:proofErr w:type="spellEnd"/>
            <w:r w:rsidRPr="00745BD0">
              <w:rPr>
                <w:b/>
                <w:bCs/>
                <w:color w:val="2F5496" w:themeColor="accent1" w:themeShade="BF"/>
              </w:rPr>
              <w:t xml:space="preserve"> savienojuma uzmava Dn500, PN10</w:t>
            </w:r>
          </w:p>
        </w:tc>
        <w:tc>
          <w:tcPr>
            <w:tcW w:w="1700" w:type="dxa"/>
            <w:tcBorders>
              <w:top w:val="nil"/>
              <w:left w:val="nil"/>
              <w:bottom w:val="single" w:sz="4" w:space="0" w:color="auto"/>
              <w:right w:val="single" w:sz="4" w:space="0" w:color="auto"/>
            </w:tcBorders>
            <w:shd w:val="clear" w:color="auto" w:fill="auto"/>
            <w:noWrap/>
            <w:vAlign w:val="bottom"/>
          </w:tcPr>
          <w:p w14:paraId="2EE6C2C9"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5CB69B7"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7A3835F"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6F3B0F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DD82129" w14:textId="77777777" w:rsidR="00745BD0" w:rsidRPr="00993B8D" w:rsidRDefault="00745BD0" w:rsidP="004D0642"/>
        </w:tc>
      </w:tr>
      <w:tr w:rsidR="00745BD0" w:rsidRPr="00993B8D" w14:paraId="1C2549F1"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A54BB1E" w14:textId="77777777" w:rsidR="00745BD0" w:rsidRDefault="00745BD0" w:rsidP="004D0642">
            <w:pPr>
              <w:jc w:val="center"/>
              <w:rPr>
                <w:sz w:val="22"/>
                <w:szCs w:val="22"/>
              </w:rPr>
            </w:pPr>
          </w:p>
        </w:tc>
        <w:tc>
          <w:tcPr>
            <w:tcW w:w="5500" w:type="dxa"/>
            <w:tcBorders>
              <w:top w:val="nil"/>
              <w:left w:val="nil"/>
              <w:bottom w:val="single" w:sz="4" w:space="0" w:color="auto"/>
              <w:right w:val="single" w:sz="4" w:space="0" w:color="auto"/>
            </w:tcBorders>
            <w:shd w:val="clear" w:color="auto" w:fill="auto"/>
            <w:vAlign w:val="center"/>
          </w:tcPr>
          <w:p w14:paraId="7F9B53CC" w14:textId="2275E3C9" w:rsidR="00745BD0" w:rsidRDefault="00745BD0" w:rsidP="004D0642">
            <w:pPr>
              <w:rPr>
                <w:b/>
                <w:bCs/>
                <w:i/>
                <w:iCs/>
                <w:sz w:val="22"/>
                <w:szCs w:val="22"/>
              </w:rPr>
            </w:pPr>
            <w:proofErr w:type="spellStart"/>
            <w:r>
              <w:rPr>
                <w:b/>
                <w:bCs/>
                <w:i/>
                <w:iCs/>
                <w:sz w:val="22"/>
                <w:szCs w:val="22"/>
              </w:rPr>
              <w:t>Komercuzskaites</w:t>
            </w:r>
            <w:proofErr w:type="spellEnd"/>
            <w:r>
              <w:rPr>
                <w:b/>
                <w:bCs/>
                <w:i/>
                <w:iCs/>
                <w:sz w:val="22"/>
                <w:szCs w:val="22"/>
              </w:rPr>
              <w:t xml:space="preserve"> mēraparātu mezgli:</w:t>
            </w:r>
          </w:p>
        </w:tc>
        <w:tc>
          <w:tcPr>
            <w:tcW w:w="1700" w:type="dxa"/>
            <w:tcBorders>
              <w:top w:val="nil"/>
              <w:left w:val="nil"/>
              <w:bottom w:val="single" w:sz="4" w:space="0" w:color="auto"/>
              <w:right w:val="single" w:sz="4" w:space="0" w:color="auto"/>
            </w:tcBorders>
            <w:shd w:val="clear" w:color="auto" w:fill="auto"/>
            <w:noWrap/>
            <w:vAlign w:val="bottom"/>
          </w:tcPr>
          <w:p w14:paraId="04EABA84"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C0201BE"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4099ACF"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F84C74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3DE8F1E" w14:textId="77777777" w:rsidR="00745BD0" w:rsidRPr="00993B8D" w:rsidRDefault="00745BD0" w:rsidP="004D0642"/>
        </w:tc>
      </w:tr>
      <w:tr w:rsidR="00745BD0" w:rsidRPr="00993B8D" w14:paraId="4998C5F4"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FDAF817" w14:textId="719FB121" w:rsidR="00745BD0" w:rsidRPr="00993B8D" w:rsidRDefault="00745BD0" w:rsidP="004D0642">
            <w:pPr>
              <w:jc w:val="center"/>
            </w:pPr>
            <w:r>
              <w:rPr>
                <w:sz w:val="22"/>
                <w:szCs w:val="22"/>
              </w:rPr>
              <w:t>17</w:t>
            </w:r>
          </w:p>
        </w:tc>
        <w:tc>
          <w:tcPr>
            <w:tcW w:w="5500" w:type="dxa"/>
            <w:tcBorders>
              <w:top w:val="nil"/>
              <w:left w:val="nil"/>
              <w:bottom w:val="single" w:sz="4" w:space="0" w:color="auto"/>
              <w:right w:val="single" w:sz="4" w:space="0" w:color="auto"/>
            </w:tcBorders>
            <w:shd w:val="clear" w:color="auto" w:fill="auto"/>
            <w:vAlign w:val="center"/>
          </w:tcPr>
          <w:p w14:paraId="3E6C6CE3" w14:textId="12816E40" w:rsidR="00745BD0" w:rsidRPr="00993B8D" w:rsidRDefault="00745BD0" w:rsidP="004D0642">
            <w:r>
              <w:rPr>
                <w:sz w:val="22"/>
                <w:szCs w:val="22"/>
              </w:rPr>
              <w:t xml:space="preserve">Dzelzsbetona aka DN3000 no saliekamiem elementiem un rūpnieciski ražotu akas pamatni , kas atbilst LVS EN 1917 (vai ekvivalents) prasībām ar iestrādātiem gumijas </w:t>
            </w:r>
            <w:proofErr w:type="spellStart"/>
            <w:r>
              <w:rPr>
                <w:sz w:val="22"/>
                <w:szCs w:val="22"/>
              </w:rPr>
              <w:t>blīvgredzeniem,blīvējums</w:t>
            </w:r>
            <w:proofErr w:type="spellEnd"/>
            <w:r>
              <w:rPr>
                <w:sz w:val="22"/>
                <w:szCs w:val="22"/>
              </w:rPr>
              <w:t xml:space="preserve"> atbilstoši LVS EN 681-1:2000+A1+A2+ACL</w:t>
            </w:r>
            <w:r w:rsidR="00D741E2">
              <w:rPr>
                <w:sz w:val="22"/>
                <w:szCs w:val="22"/>
              </w:rPr>
              <w:t xml:space="preserve"> </w:t>
            </w:r>
            <w:r w:rsidR="00D741E2" w:rsidRPr="00D741E2">
              <w:rPr>
                <w:color w:val="2F5496" w:themeColor="accent1" w:themeShade="BF"/>
                <w:sz w:val="22"/>
                <w:szCs w:val="22"/>
              </w:rPr>
              <w:t>(vai ekvivalents)</w:t>
            </w:r>
            <w:r>
              <w:rPr>
                <w:sz w:val="22"/>
                <w:szCs w:val="22"/>
              </w:rPr>
              <w:t xml:space="preserve">, lietojamā betona klase C25/30,ūdens caurlaidības marka W10, salizturība F200, un hidroizolācija divās kārtās, aprīkota ar </w:t>
            </w:r>
            <w:proofErr w:type="spellStart"/>
            <w:r>
              <w:rPr>
                <w:sz w:val="22"/>
                <w:szCs w:val="22"/>
              </w:rPr>
              <w:t>kāpšliem</w:t>
            </w:r>
            <w:proofErr w:type="spellEnd"/>
            <w:r>
              <w:rPr>
                <w:sz w:val="22"/>
                <w:szCs w:val="22"/>
              </w:rPr>
              <w:t xml:space="preserve">. </w:t>
            </w:r>
          </w:p>
        </w:tc>
        <w:tc>
          <w:tcPr>
            <w:tcW w:w="1700" w:type="dxa"/>
            <w:tcBorders>
              <w:top w:val="nil"/>
              <w:left w:val="nil"/>
              <w:bottom w:val="single" w:sz="4" w:space="0" w:color="auto"/>
              <w:right w:val="single" w:sz="4" w:space="0" w:color="auto"/>
            </w:tcBorders>
            <w:shd w:val="clear" w:color="auto" w:fill="auto"/>
            <w:noWrap/>
            <w:vAlign w:val="bottom"/>
          </w:tcPr>
          <w:p w14:paraId="609A14E8"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220FD53"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6A301FE"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6902087"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23C97CF" w14:textId="77777777" w:rsidR="00745BD0" w:rsidRPr="00993B8D" w:rsidRDefault="00745BD0" w:rsidP="004D0642"/>
        </w:tc>
      </w:tr>
      <w:tr w:rsidR="00745BD0" w:rsidRPr="00993B8D" w14:paraId="0E1BF8DE"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4EEEEBF" w14:textId="172F3746" w:rsidR="00745BD0" w:rsidRPr="00993B8D" w:rsidRDefault="00745BD0" w:rsidP="004D0642">
            <w:pPr>
              <w:jc w:val="center"/>
            </w:pPr>
            <w:r>
              <w:rPr>
                <w:sz w:val="22"/>
                <w:szCs w:val="22"/>
              </w:rPr>
              <w:t>18</w:t>
            </w:r>
          </w:p>
        </w:tc>
        <w:tc>
          <w:tcPr>
            <w:tcW w:w="5500" w:type="dxa"/>
            <w:tcBorders>
              <w:top w:val="nil"/>
              <w:left w:val="nil"/>
              <w:bottom w:val="single" w:sz="4" w:space="0" w:color="auto"/>
              <w:right w:val="single" w:sz="4" w:space="0" w:color="auto"/>
            </w:tcBorders>
            <w:shd w:val="clear" w:color="auto" w:fill="auto"/>
            <w:vAlign w:val="center"/>
          </w:tcPr>
          <w:p w14:paraId="5D49C557" w14:textId="77777777" w:rsidR="00745BD0" w:rsidRPr="00993B8D" w:rsidRDefault="00745BD0" w:rsidP="004D0642">
            <w:proofErr w:type="spellStart"/>
            <w:r>
              <w:rPr>
                <w:sz w:val="22"/>
                <w:szCs w:val="22"/>
              </w:rPr>
              <w:t>Adapt</w:t>
            </w:r>
            <w:proofErr w:type="spellEnd"/>
            <w:r>
              <w:rPr>
                <w:sz w:val="22"/>
                <w:szCs w:val="22"/>
              </w:rPr>
              <w:t>. PVC/PE caurulei, enkur. Dn100, D110mm, PN10</w:t>
            </w:r>
          </w:p>
        </w:tc>
        <w:tc>
          <w:tcPr>
            <w:tcW w:w="1700" w:type="dxa"/>
            <w:tcBorders>
              <w:top w:val="nil"/>
              <w:left w:val="nil"/>
              <w:bottom w:val="single" w:sz="4" w:space="0" w:color="auto"/>
              <w:right w:val="single" w:sz="4" w:space="0" w:color="auto"/>
            </w:tcBorders>
            <w:shd w:val="clear" w:color="auto" w:fill="auto"/>
            <w:noWrap/>
            <w:vAlign w:val="bottom"/>
          </w:tcPr>
          <w:p w14:paraId="72247E08"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D03FA87"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CAF168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4006B9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F2CA0A7" w14:textId="77777777" w:rsidR="00745BD0" w:rsidRPr="00993B8D" w:rsidRDefault="00745BD0" w:rsidP="004D0642"/>
        </w:tc>
      </w:tr>
      <w:tr w:rsidR="00745BD0" w:rsidRPr="00993B8D" w14:paraId="244616AD"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2271A16" w14:textId="454AC952" w:rsidR="00745BD0" w:rsidRPr="00993B8D" w:rsidRDefault="00745BD0" w:rsidP="004D0642">
            <w:pPr>
              <w:jc w:val="center"/>
            </w:pPr>
            <w:r>
              <w:rPr>
                <w:sz w:val="22"/>
                <w:szCs w:val="22"/>
              </w:rPr>
              <w:t>19</w:t>
            </w:r>
          </w:p>
        </w:tc>
        <w:tc>
          <w:tcPr>
            <w:tcW w:w="5500" w:type="dxa"/>
            <w:tcBorders>
              <w:top w:val="nil"/>
              <w:left w:val="nil"/>
              <w:bottom w:val="single" w:sz="4" w:space="0" w:color="auto"/>
              <w:right w:val="single" w:sz="4" w:space="0" w:color="auto"/>
            </w:tcBorders>
            <w:shd w:val="clear" w:color="auto" w:fill="auto"/>
            <w:vAlign w:val="center"/>
          </w:tcPr>
          <w:p w14:paraId="1120BC1A" w14:textId="77777777" w:rsidR="00745BD0" w:rsidRPr="00993B8D" w:rsidRDefault="00745BD0" w:rsidP="004D0642">
            <w:proofErr w:type="spellStart"/>
            <w:r>
              <w:rPr>
                <w:sz w:val="22"/>
                <w:szCs w:val="22"/>
              </w:rPr>
              <w:t>Trejgabals</w:t>
            </w:r>
            <w:proofErr w:type="spellEnd"/>
            <w:r>
              <w:rPr>
                <w:sz w:val="22"/>
                <w:szCs w:val="22"/>
              </w:rPr>
              <w:t xml:space="preserve"> atloku Dn100x65x100, PN10</w:t>
            </w:r>
          </w:p>
        </w:tc>
        <w:tc>
          <w:tcPr>
            <w:tcW w:w="1700" w:type="dxa"/>
            <w:tcBorders>
              <w:top w:val="nil"/>
              <w:left w:val="nil"/>
              <w:bottom w:val="single" w:sz="4" w:space="0" w:color="auto"/>
              <w:right w:val="single" w:sz="4" w:space="0" w:color="auto"/>
            </w:tcBorders>
            <w:shd w:val="clear" w:color="auto" w:fill="auto"/>
            <w:noWrap/>
            <w:vAlign w:val="bottom"/>
          </w:tcPr>
          <w:p w14:paraId="2FDCD975"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68F3731"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F453CE5"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E3E2530"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1256FFD" w14:textId="77777777" w:rsidR="00745BD0" w:rsidRPr="00993B8D" w:rsidRDefault="00745BD0" w:rsidP="004D0642"/>
        </w:tc>
      </w:tr>
      <w:tr w:rsidR="00745BD0" w:rsidRPr="00993B8D" w14:paraId="71B42D73"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FE0B58D" w14:textId="2B487589" w:rsidR="00745BD0" w:rsidRPr="00993B8D" w:rsidRDefault="00745BD0" w:rsidP="004D0642">
            <w:pPr>
              <w:jc w:val="center"/>
            </w:pPr>
            <w:r>
              <w:rPr>
                <w:sz w:val="22"/>
                <w:szCs w:val="22"/>
              </w:rPr>
              <w:lastRenderedPageBreak/>
              <w:t>20</w:t>
            </w:r>
          </w:p>
        </w:tc>
        <w:tc>
          <w:tcPr>
            <w:tcW w:w="5500" w:type="dxa"/>
            <w:tcBorders>
              <w:top w:val="nil"/>
              <w:left w:val="nil"/>
              <w:bottom w:val="single" w:sz="4" w:space="0" w:color="auto"/>
              <w:right w:val="single" w:sz="4" w:space="0" w:color="auto"/>
            </w:tcBorders>
            <w:shd w:val="clear" w:color="auto" w:fill="auto"/>
            <w:vAlign w:val="center"/>
          </w:tcPr>
          <w:p w14:paraId="5AA1BFBB" w14:textId="77777777" w:rsidR="00745BD0" w:rsidRPr="00993B8D" w:rsidRDefault="00745BD0" w:rsidP="004D0642">
            <w:proofErr w:type="spellStart"/>
            <w:r>
              <w:rPr>
                <w:sz w:val="22"/>
                <w:szCs w:val="22"/>
              </w:rPr>
              <w:t>Trejgabals</w:t>
            </w:r>
            <w:proofErr w:type="spellEnd"/>
            <w:r>
              <w:rPr>
                <w:sz w:val="22"/>
                <w:szCs w:val="22"/>
              </w:rPr>
              <w:t xml:space="preserve"> atloku Dn100, PN10</w:t>
            </w:r>
          </w:p>
        </w:tc>
        <w:tc>
          <w:tcPr>
            <w:tcW w:w="1700" w:type="dxa"/>
            <w:tcBorders>
              <w:top w:val="nil"/>
              <w:left w:val="nil"/>
              <w:bottom w:val="single" w:sz="4" w:space="0" w:color="auto"/>
              <w:right w:val="single" w:sz="4" w:space="0" w:color="auto"/>
            </w:tcBorders>
            <w:shd w:val="clear" w:color="auto" w:fill="auto"/>
            <w:noWrap/>
            <w:vAlign w:val="bottom"/>
          </w:tcPr>
          <w:p w14:paraId="0A455D27"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2134A15"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90DC1D9"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FD280D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9A59E3C" w14:textId="77777777" w:rsidR="00745BD0" w:rsidRPr="00993B8D" w:rsidRDefault="00745BD0" w:rsidP="004D0642"/>
        </w:tc>
      </w:tr>
      <w:tr w:rsidR="00745BD0" w:rsidRPr="00993B8D" w14:paraId="16D9ABEB"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84083D3" w14:textId="63AB428B" w:rsidR="00745BD0" w:rsidRPr="00993B8D" w:rsidRDefault="00745BD0" w:rsidP="004D0642">
            <w:pPr>
              <w:jc w:val="center"/>
            </w:pPr>
            <w:r>
              <w:rPr>
                <w:sz w:val="22"/>
                <w:szCs w:val="22"/>
              </w:rPr>
              <w:t>21</w:t>
            </w:r>
          </w:p>
        </w:tc>
        <w:tc>
          <w:tcPr>
            <w:tcW w:w="5500" w:type="dxa"/>
            <w:tcBorders>
              <w:top w:val="nil"/>
              <w:left w:val="nil"/>
              <w:bottom w:val="single" w:sz="4" w:space="0" w:color="auto"/>
              <w:right w:val="single" w:sz="4" w:space="0" w:color="auto"/>
            </w:tcBorders>
            <w:shd w:val="clear" w:color="auto" w:fill="auto"/>
            <w:vAlign w:val="center"/>
          </w:tcPr>
          <w:p w14:paraId="4E0DF09F" w14:textId="77777777" w:rsidR="00745BD0" w:rsidRPr="00993B8D" w:rsidRDefault="00745BD0" w:rsidP="004D0642">
            <w:proofErr w:type="spellStart"/>
            <w:r>
              <w:rPr>
                <w:sz w:val="22"/>
                <w:szCs w:val="22"/>
              </w:rPr>
              <w:t>Krustgabals</w:t>
            </w:r>
            <w:proofErr w:type="spellEnd"/>
            <w:r>
              <w:rPr>
                <w:sz w:val="22"/>
                <w:szCs w:val="22"/>
              </w:rPr>
              <w:t xml:space="preserve"> atloku Dn100, PN10</w:t>
            </w:r>
          </w:p>
        </w:tc>
        <w:tc>
          <w:tcPr>
            <w:tcW w:w="1700" w:type="dxa"/>
            <w:tcBorders>
              <w:top w:val="nil"/>
              <w:left w:val="nil"/>
              <w:bottom w:val="single" w:sz="4" w:space="0" w:color="auto"/>
              <w:right w:val="single" w:sz="4" w:space="0" w:color="auto"/>
            </w:tcBorders>
            <w:shd w:val="clear" w:color="auto" w:fill="auto"/>
            <w:noWrap/>
            <w:vAlign w:val="bottom"/>
          </w:tcPr>
          <w:p w14:paraId="07D4DBB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BFE51D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696E58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5F00A8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4D12732" w14:textId="77777777" w:rsidR="00745BD0" w:rsidRPr="00993B8D" w:rsidRDefault="00745BD0" w:rsidP="004D0642"/>
        </w:tc>
      </w:tr>
      <w:tr w:rsidR="00745BD0" w:rsidRPr="00993B8D" w14:paraId="3EE9CA97"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7A50880" w14:textId="007B193E" w:rsidR="00745BD0" w:rsidRPr="00993B8D" w:rsidRDefault="00745BD0" w:rsidP="004D0642">
            <w:pPr>
              <w:jc w:val="center"/>
            </w:pPr>
            <w:r>
              <w:t>22</w:t>
            </w:r>
          </w:p>
        </w:tc>
        <w:tc>
          <w:tcPr>
            <w:tcW w:w="5500" w:type="dxa"/>
            <w:tcBorders>
              <w:top w:val="nil"/>
              <w:left w:val="nil"/>
              <w:bottom w:val="single" w:sz="4" w:space="0" w:color="auto"/>
              <w:right w:val="single" w:sz="4" w:space="0" w:color="auto"/>
            </w:tcBorders>
            <w:shd w:val="clear" w:color="auto" w:fill="auto"/>
            <w:vAlign w:val="center"/>
          </w:tcPr>
          <w:p w14:paraId="5143DDD5" w14:textId="77777777" w:rsidR="00745BD0" w:rsidRPr="00993B8D" w:rsidRDefault="00745BD0" w:rsidP="004D0642">
            <w:r>
              <w:rPr>
                <w:sz w:val="22"/>
                <w:szCs w:val="22"/>
              </w:rPr>
              <w:t>Betona atbalsts 100mm x 200mm x 400mm (h)</w:t>
            </w:r>
          </w:p>
        </w:tc>
        <w:tc>
          <w:tcPr>
            <w:tcW w:w="1700" w:type="dxa"/>
            <w:tcBorders>
              <w:top w:val="nil"/>
              <w:left w:val="nil"/>
              <w:bottom w:val="single" w:sz="4" w:space="0" w:color="auto"/>
              <w:right w:val="single" w:sz="4" w:space="0" w:color="auto"/>
            </w:tcBorders>
            <w:shd w:val="clear" w:color="auto" w:fill="auto"/>
            <w:noWrap/>
            <w:vAlign w:val="bottom"/>
          </w:tcPr>
          <w:p w14:paraId="33A20B39"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A955130"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D58833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7AEBA95"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538CBA9" w14:textId="77777777" w:rsidR="00745BD0" w:rsidRPr="00993B8D" w:rsidRDefault="00745BD0" w:rsidP="004D0642"/>
        </w:tc>
      </w:tr>
      <w:tr w:rsidR="00745BD0" w:rsidRPr="00993B8D" w14:paraId="0F08C24E"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A0DE58A" w14:textId="1D0DCD5E" w:rsidR="00745BD0" w:rsidRPr="00993B8D" w:rsidRDefault="00745BD0" w:rsidP="004D0642">
            <w:pPr>
              <w:jc w:val="center"/>
            </w:pPr>
            <w:r>
              <w:t>23</w:t>
            </w:r>
          </w:p>
        </w:tc>
        <w:tc>
          <w:tcPr>
            <w:tcW w:w="5500" w:type="dxa"/>
            <w:tcBorders>
              <w:top w:val="nil"/>
              <w:left w:val="nil"/>
              <w:bottom w:val="single" w:sz="4" w:space="0" w:color="auto"/>
              <w:right w:val="single" w:sz="4" w:space="0" w:color="auto"/>
            </w:tcBorders>
            <w:shd w:val="clear" w:color="auto" w:fill="auto"/>
            <w:vAlign w:val="center"/>
          </w:tcPr>
          <w:p w14:paraId="722B9B13" w14:textId="77777777" w:rsidR="00745BD0" w:rsidRPr="00993B8D" w:rsidRDefault="00745BD0" w:rsidP="004D0642">
            <w:r>
              <w:rPr>
                <w:sz w:val="22"/>
                <w:szCs w:val="22"/>
              </w:rPr>
              <w:t>Pretvārsts  atloku Dn100; Dn65, PN10</w:t>
            </w:r>
          </w:p>
        </w:tc>
        <w:tc>
          <w:tcPr>
            <w:tcW w:w="1700" w:type="dxa"/>
            <w:tcBorders>
              <w:top w:val="nil"/>
              <w:left w:val="nil"/>
              <w:bottom w:val="single" w:sz="4" w:space="0" w:color="auto"/>
              <w:right w:val="single" w:sz="4" w:space="0" w:color="auto"/>
            </w:tcBorders>
            <w:shd w:val="clear" w:color="auto" w:fill="auto"/>
            <w:noWrap/>
            <w:vAlign w:val="bottom"/>
          </w:tcPr>
          <w:p w14:paraId="0DE90DB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0C09314"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6D73F6E"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AA93EA4"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9D5180F" w14:textId="77777777" w:rsidR="00745BD0" w:rsidRPr="00993B8D" w:rsidRDefault="00745BD0" w:rsidP="004D0642"/>
        </w:tc>
      </w:tr>
      <w:tr w:rsidR="00745BD0" w:rsidRPr="00993B8D" w14:paraId="06C5C4B3"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E12EF6B" w14:textId="63A0B64E" w:rsidR="00745BD0" w:rsidRPr="00993B8D" w:rsidRDefault="00745BD0" w:rsidP="004D0642">
            <w:pPr>
              <w:jc w:val="center"/>
            </w:pPr>
            <w:r>
              <w:t>24</w:t>
            </w:r>
          </w:p>
        </w:tc>
        <w:tc>
          <w:tcPr>
            <w:tcW w:w="5500" w:type="dxa"/>
            <w:tcBorders>
              <w:top w:val="nil"/>
              <w:left w:val="nil"/>
              <w:bottom w:val="single" w:sz="4" w:space="0" w:color="auto"/>
              <w:right w:val="single" w:sz="4" w:space="0" w:color="auto"/>
            </w:tcBorders>
            <w:shd w:val="clear" w:color="auto" w:fill="auto"/>
            <w:vAlign w:val="center"/>
          </w:tcPr>
          <w:p w14:paraId="1777C7D8" w14:textId="77777777" w:rsidR="00745BD0" w:rsidRPr="00993B8D" w:rsidRDefault="00745BD0" w:rsidP="004D0642">
            <w:r>
              <w:rPr>
                <w:sz w:val="22"/>
                <w:szCs w:val="22"/>
              </w:rPr>
              <w:t xml:space="preserve">Kaļama </w:t>
            </w:r>
            <w:proofErr w:type="spellStart"/>
            <w:r>
              <w:rPr>
                <w:sz w:val="22"/>
                <w:szCs w:val="22"/>
              </w:rPr>
              <w:t>ķeta</w:t>
            </w:r>
            <w:proofErr w:type="spellEnd"/>
            <w:r>
              <w:rPr>
                <w:sz w:val="22"/>
                <w:szCs w:val="22"/>
              </w:rPr>
              <w:t xml:space="preserve"> pāreja Dn65 x Dn25(1''),  Dn100 x Dn65</w:t>
            </w:r>
          </w:p>
        </w:tc>
        <w:tc>
          <w:tcPr>
            <w:tcW w:w="1700" w:type="dxa"/>
            <w:tcBorders>
              <w:top w:val="nil"/>
              <w:left w:val="nil"/>
              <w:bottom w:val="single" w:sz="4" w:space="0" w:color="auto"/>
              <w:right w:val="single" w:sz="4" w:space="0" w:color="auto"/>
            </w:tcBorders>
            <w:shd w:val="clear" w:color="auto" w:fill="auto"/>
            <w:noWrap/>
            <w:vAlign w:val="bottom"/>
          </w:tcPr>
          <w:p w14:paraId="693A797D"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353B051"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C9FC93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8F77995"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9002CDC" w14:textId="77777777" w:rsidR="00745BD0" w:rsidRPr="00993B8D" w:rsidRDefault="00745BD0" w:rsidP="004D0642"/>
        </w:tc>
      </w:tr>
      <w:tr w:rsidR="00745BD0" w:rsidRPr="00993B8D" w14:paraId="2636806B"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C17B328" w14:textId="42EC622A" w:rsidR="00745BD0" w:rsidRPr="00993B8D" w:rsidRDefault="00745BD0" w:rsidP="004D0642">
            <w:pPr>
              <w:jc w:val="center"/>
            </w:pPr>
            <w:r>
              <w:t>25</w:t>
            </w:r>
          </w:p>
        </w:tc>
        <w:tc>
          <w:tcPr>
            <w:tcW w:w="5500" w:type="dxa"/>
            <w:tcBorders>
              <w:top w:val="nil"/>
              <w:left w:val="nil"/>
              <w:bottom w:val="single" w:sz="4" w:space="0" w:color="auto"/>
              <w:right w:val="single" w:sz="4" w:space="0" w:color="auto"/>
            </w:tcBorders>
            <w:shd w:val="clear" w:color="auto" w:fill="auto"/>
            <w:vAlign w:val="center"/>
          </w:tcPr>
          <w:p w14:paraId="64410535" w14:textId="77777777" w:rsidR="00745BD0" w:rsidRPr="00993B8D" w:rsidRDefault="00745BD0" w:rsidP="004D0642">
            <w:r>
              <w:rPr>
                <w:sz w:val="22"/>
                <w:szCs w:val="22"/>
              </w:rPr>
              <w:t>Atloku aizbīdnis Dn65, Dn100, PN10</w:t>
            </w:r>
          </w:p>
        </w:tc>
        <w:tc>
          <w:tcPr>
            <w:tcW w:w="1700" w:type="dxa"/>
            <w:tcBorders>
              <w:top w:val="nil"/>
              <w:left w:val="nil"/>
              <w:bottom w:val="single" w:sz="4" w:space="0" w:color="auto"/>
              <w:right w:val="single" w:sz="4" w:space="0" w:color="auto"/>
            </w:tcBorders>
            <w:shd w:val="clear" w:color="auto" w:fill="auto"/>
            <w:noWrap/>
            <w:vAlign w:val="bottom"/>
          </w:tcPr>
          <w:p w14:paraId="2D71AFE0"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D74F43F"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ACB06D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9D2BDAD"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4C35F94" w14:textId="77777777" w:rsidR="00745BD0" w:rsidRPr="00993B8D" w:rsidRDefault="00745BD0" w:rsidP="004D0642"/>
        </w:tc>
      </w:tr>
      <w:tr w:rsidR="00745BD0" w:rsidRPr="00993B8D" w14:paraId="021FF39B"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3E93F92" w14:textId="75819EBE" w:rsidR="00745BD0" w:rsidRPr="00993B8D" w:rsidRDefault="00745BD0" w:rsidP="004D0642">
            <w:pPr>
              <w:jc w:val="center"/>
            </w:pPr>
            <w:r>
              <w:t>26</w:t>
            </w:r>
          </w:p>
        </w:tc>
        <w:tc>
          <w:tcPr>
            <w:tcW w:w="5500" w:type="dxa"/>
            <w:tcBorders>
              <w:top w:val="nil"/>
              <w:left w:val="nil"/>
              <w:bottom w:val="single" w:sz="4" w:space="0" w:color="auto"/>
              <w:right w:val="single" w:sz="4" w:space="0" w:color="auto"/>
            </w:tcBorders>
            <w:shd w:val="clear" w:color="auto" w:fill="auto"/>
            <w:vAlign w:val="center"/>
          </w:tcPr>
          <w:p w14:paraId="76388E71" w14:textId="77777777" w:rsidR="00745BD0" w:rsidRPr="00993B8D" w:rsidRDefault="00745BD0" w:rsidP="004D0642">
            <w:r>
              <w:rPr>
                <w:sz w:val="22"/>
                <w:szCs w:val="22"/>
              </w:rPr>
              <w:t xml:space="preserve">Kaļama </w:t>
            </w:r>
            <w:proofErr w:type="spellStart"/>
            <w:r>
              <w:rPr>
                <w:sz w:val="22"/>
                <w:szCs w:val="22"/>
              </w:rPr>
              <w:t>ķeta</w:t>
            </w:r>
            <w:proofErr w:type="spellEnd"/>
            <w:r>
              <w:rPr>
                <w:sz w:val="22"/>
                <w:szCs w:val="22"/>
              </w:rPr>
              <w:t xml:space="preserve"> </w:t>
            </w:r>
            <w:proofErr w:type="spellStart"/>
            <w:r>
              <w:rPr>
                <w:sz w:val="22"/>
                <w:szCs w:val="22"/>
              </w:rPr>
              <w:t>īsсaurule</w:t>
            </w:r>
            <w:proofErr w:type="spellEnd"/>
            <w:r>
              <w:rPr>
                <w:sz w:val="22"/>
                <w:szCs w:val="22"/>
              </w:rPr>
              <w:t xml:space="preserve"> ar atlokiem Dn100, L=200mm, PN10</w:t>
            </w:r>
          </w:p>
        </w:tc>
        <w:tc>
          <w:tcPr>
            <w:tcW w:w="1700" w:type="dxa"/>
            <w:tcBorders>
              <w:top w:val="nil"/>
              <w:left w:val="nil"/>
              <w:bottom w:val="single" w:sz="4" w:space="0" w:color="auto"/>
              <w:right w:val="single" w:sz="4" w:space="0" w:color="auto"/>
            </w:tcBorders>
            <w:shd w:val="clear" w:color="auto" w:fill="auto"/>
            <w:noWrap/>
            <w:vAlign w:val="bottom"/>
          </w:tcPr>
          <w:p w14:paraId="72BD6D0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80D6A0E"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5AA8F4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B484C3F"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FA1ED77" w14:textId="77777777" w:rsidR="00745BD0" w:rsidRPr="00993B8D" w:rsidRDefault="00745BD0" w:rsidP="004D0642"/>
        </w:tc>
      </w:tr>
      <w:tr w:rsidR="00745BD0" w:rsidRPr="00993B8D" w14:paraId="602346A7"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ED14113" w14:textId="7836E964" w:rsidR="00745BD0" w:rsidRPr="00993B8D" w:rsidRDefault="00745BD0" w:rsidP="004D0642">
            <w:pPr>
              <w:jc w:val="center"/>
            </w:pPr>
            <w:r>
              <w:t>27</w:t>
            </w:r>
          </w:p>
        </w:tc>
        <w:tc>
          <w:tcPr>
            <w:tcW w:w="5500" w:type="dxa"/>
            <w:tcBorders>
              <w:top w:val="nil"/>
              <w:left w:val="nil"/>
              <w:bottom w:val="single" w:sz="4" w:space="0" w:color="auto"/>
              <w:right w:val="single" w:sz="4" w:space="0" w:color="auto"/>
            </w:tcBorders>
            <w:shd w:val="clear" w:color="auto" w:fill="auto"/>
            <w:vAlign w:val="center"/>
          </w:tcPr>
          <w:p w14:paraId="5CBA3F7C" w14:textId="77777777" w:rsidR="00745BD0" w:rsidRPr="00993B8D" w:rsidRDefault="00745BD0" w:rsidP="004D0642">
            <w:r>
              <w:rPr>
                <w:sz w:val="22"/>
                <w:szCs w:val="22"/>
              </w:rPr>
              <w:t>Līkums atloku Dn65/90°, PN10</w:t>
            </w:r>
          </w:p>
        </w:tc>
        <w:tc>
          <w:tcPr>
            <w:tcW w:w="1700" w:type="dxa"/>
            <w:tcBorders>
              <w:top w:val="nil"/>
              <w:left w:val="nil"/>
              <w:bottom w:val="single" w:sz="4" w:space="0" w:color="auto"/>
              <w:right w:val="single" w:sz="4" w:space="0" w:color="auto"/>
            </w:tcBorders>
            <w:shd w:val="clear" w:color="auto" w:fill="auto"/>
            <w:noWrap/>
            <w:vAlign w:val="bottom"/>
          </w:tcPr>
          <w:p w14:paraId="702250C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F812513"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8783AD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77559F0"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C08293F" w14:textId="77777777" w:rsidR="00745BD0" w:rsidRPr="00993B8D" w:rsidRDefault="00745BD0" w:rsidP="004D0642"/>
        </w:tc>
      </w:tr>
      <w:tr w:rsidR="00745BD0" w:rsidRPr="00993B8D" w14:paraId="0A7E5D39"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45A5CBE" w14:textId="5C6EB743" w:rsidR="00745BD0" w:rsidRPr="00993B8D" w:rsidRDefault="00745BD0" w:rsidP="004D0642">
            <w:pPr>
              <w:jc w:val="center"/>
            </w:pPr>
            <w:r>
              <w:t>28</w:t>
            </w:r>
          </w:p>
        </w:tc>
        <w:tc>
          <w:tcPr>
            <w:tcW w:w="5500" w:type="dxa"/>
            <w:tcBorders>
              <w:top w:val="nil"/>
              <w:left w:val="nil"/>
              <w:bottom w:val="single" w:sz="4" w:space="0" w:color="auto"/>
              <w:right w:val="single" w:sz="4" w:space="0" w:color="auto"/>
            </w:tcBorders>
            <w:shd w:val="clear" w:color="auto" w:fill="auto"/>
            <w:vAlign w:val="center"/>
          </w:tcPr>
          <w:p w14:paraId="59A4CA53" w14:textId="77777777" w:rsidR="00745BD0" w:rsidRPr="00993B8D" w:rsidRDefault="00745BD0" w:rsidP="004D0642">
            <w:r>
              <w:rPr>
                <w:sz w:val="22"/>
                <w:szCs w:val="22"/>
              </w:rPr>
              <w:t xml:space="preserve">Kaļama </w:t>
            </w:r>
            <w:proofErr w:type="spellStart"/>
            <w:r>
              <w:rPr>
                <w:sz w:val="22"/>
                <w:szCs w:val="22"/>
              </w:rPr>
              <w:t>ķeta</w:t>
            </w:r>
            <w:proofErr w:type="spellEnd"/>
            <w:r>
              <w:rPr>
                <w:sz w:val="22"/>
                <w:szCs w:val="22"/>
              </w:rPr>
              <w:t xml:space="preserve">  uzliekamais atloks met. cauruļvadiem Dn65, Dn100, PN10</w:t>
            </w:r>
          </w:p>
        </w:tc>
        <w:tc>
          <w:tcPr>
            <w:tcW w:w="1700" w:type="dxa"/>
            <w:tcBorders>
              <w:top w:val="nil"/>
              <w:left w:val="nil"/>
              <w:bottom w:val="single" w:sz="4" w:space="0" w:color="auto"/>
              <w:right w:val="single" w:sz="4" w:space="0" w:color="auto"/>
            </w:tcBorders>
            <w:shd w:val="clear" w:color="auto" w:fill="auto"/>
            <w:noWrap/>
            <w:vAlign w:val="bottom"/>
          </w:tcPr>
          <w:p w14:paraId="21F2C22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90FDAA9"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0448CF0"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0DFC3A8"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361D03B" w14:textId="77777777" w:rsidR="00745BD0" w:rsidRPr="00993B8D" w:rsidRDefault="00745BD0" w:rsidP="004D0642"/>
        </w:tc>
      </w:tr>
      <w:tr w:rsidR="00745BD0" w:rsidRPr="00993B8D" w14:paraId="3CAB0C35"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CCB1BDD" w14:textId="345E95B1" w:rsidR="00745BD0" w:rsidRPr="00993B8D" w:rsidRDefault="00745BD0" w:rsidP="004D0642">
            <w:pPr>
              <w:jc w:val="center"/>
            </w:pPr>
            <w:r>
              <w:t>29</w:t>
            </w:r>
          </w:p>
        </w:tc>
        <w:tc>
          <w:tcPr>
            <w:tcW w:w="5500" w:type="dxa"/>
            <w:tcBorders>
              <w:top w:val="nil"/>
              <w:left w:val="nil"/>
              <w:bottom w:val="single" w:sz="4" w:space="0" w:color="auto"/>
              <w:right w:val="single" w:sz="4" w:space="0" w:color="auto"/>
            </w:tcBorders>
            <w:shd w:val="clear" w:color="auto" w:fill="auto"/>
            <w:vAlign w:val="center"/>
          </w:tcPr>
          <w:p w14:paraId="06F8C40E" w14:textId="77777777" w:rsidR="00745BD0" w:rsidRPr="00993B8D" w:rsidRDefault="00745BD0" w:rsidP="004D0642">
            <w:r>
              <w:rPr>
                <w:sz w:val="22"/>
                <w:szCs w:val="22"/>
              </w:rPr>
              <w:t>Īscaurule ar atloku Dn65, Dn100,  PN10</w:t>
            </w:r>
          </w:p>
        </w:tc>
        <w:tc>
          <w:tcPr>
            <w:tcW w:w="1700" w:type="dxa"/>
            <w:tcBorders>
              <w:top w:val="nil"/>
              <w:left w:val="nil"/>
              <w:bottom w:val="single" w:sz="4" w:space="0" w:color="auto"/>
              <w:right w:val="single" w:sz="4" w:space="0" w:color="auto"/>
            </w:tcBorders>
            <w:shd w:val="clear" w:color="auto" w:fill="auto"/>
            <w:noWrap/>
            <w:vAlign w:val="bottom"/>
          </w:tcPr>
          <w:p w14:paraId="10860D9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1C48F7C"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CC146E9"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DCA41B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3472D8B" w14:textId="77777777" w:rsidR="00745BD0" w:rsidRPr="00993B8D" w:rsidRDefault="00745BD0" w:rsidP="004D0642"/>
        </w:tc>
      </w:tr>
      <w:tr w:rsidR="00745BD0" w:rsidRPr="00993B8D" w14:paraId="0A474A5F"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9001783" w14:textId="6A187F76" w:rsidR="00745BD0" w:rsidRPr="00993B8D" w:rsidRDefault="00745BD0" w:rsidP="004D0642">
            <w:pPr>
              <w:jc w:val="center"/>
            </w:pPr>
            <w:r>
              <w:t>30</w:t>
            </w:r>
          </w:p>
        </w:tc>
        <w:tc>
          <w:tcPr>
            <w:tcW w:w="5500" w:type="dxa"/>
            <w:tcBorders>
              <w:top w:val="nil"/>
              <w:left w:val="nil"/>
              <w:bottom w:val="single" w:sz="4" w:space="0" w:color="auto"/>
              <w:right w:val="single" w:sz="4" w:space="0" w:color="auto"/>
            </w:tcBorders>
            <w:shd w:val="clear" w:color="auto" w:fill="auto"/>
            <w:vAlign w:val="center"/>
          </w:tcPr>
          <w:p w14:paraId="6392B04A" w14:textId="77777777" w:rsidR="00745BD0" w:rsidRPr="00993B8D" w:rsidRDefault="00745BD0" w:rsidP="004D0642">
            <w:r>
              <w:rPr>
                <w:sz w:val="22"/>
                <w:szCs w:val="22"/>
              </w:rPr>
              <w:t xml:space="preserve">Vārsts Dn100, PN10, 230V, ar </w:t>
            </w:r>
            <w:proofErr w:type="spellStart"/>
            <w:r>
              <w:rPr>
                <w:sz w:val="22"/>
                <w:szCs w:val="22"/>
              </w:rPr>
              <w:t>elektropiedziņu</w:t>
            </w:r>
            <w:proofErr w:type="spellEnd"/>
          </w:p>
        </w:tc>
        <w:tc>
          <w:tcPr>
            <w:tcW w:w="1700" w:type="dxa"/>
            <w:tcBorders>
              <w:top w:val="nil"/>
              <w:left w:val="nil"/>
              <w:bottom w:val="single" w:sz="4" w:space="0" w:color="auto"/>
              <w:right w:val="single" w:sz="4" w:space="0" w:color="auto"/>
            </w:tcBorders>
            <w:shd w:val="clear" w:color="auto" w:fill="auto"/>
            <w:noWrap/>
            <w:vAlign w:val="bottom"/>
          </w:tcPr>
          <w:p w14:paraId="0D81ED77"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C7F94E5"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57FE48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66F69B0"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B363977" w14:textId="77777777" w:rsidR="00745BD0" w:rsidRPr="00993B8D" w:rsidRDefault="00745BD0" w:rsidP="004D0642"/>
        </w:tc>
      </w:tr>
      <w:tr w:rsidR="00745BD0" w:rsidRPr="00993B8D" w14:paraId="05F684E8"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BFCE491" w14:textId="2322FCC5" w:rsidR="00745BD0" w:rsidRPr="00993B8D" w:rsidRDefault="00745BD0" w:rsidP="004D0642">
            <w:pPr>
              <w:jc w:val="center"/>
            </w:pPr>
            <w:r>
              <w:t>31</w:t>
            </w:r>
          </w:p>
        </w:tc>
        <w:tc>
          <w:tcPr>
            <w:tcW w:w="5500" w:type="dxa"/>
            <w:tcBorders>
              <w:top w:val="nil"/>
              <w:left w:val="nil"/>
              <w:bottom w:val="single" w:sz="4" w:space="0" w:color="auto"/>
              <w:right w:val="single" w:sz="4" w:space="0" w:color="auto"/>
            </w:tcBorders>
            <w:shd w:val="clear" w:color="auto" w:fill="auto"/>
            <w:vAlign w:val="center"/>
          </w:tcPr>
          <w:p w14:paraId="5FD98882" w14:textId="77777777" w:rsidR="00745BD0" w:rsidRPr="00993B8D" w:rsidRDefault="00745BD0" w:rsidP="004D0642">
            <w:r>
              <w:rPr>
                <w:sz w:val="22"/>
                <w:szCs w:val="22"/>
              </w:rPr>
              <w:t>Adapteris universālais atloku Dn65, PN10</w:t>
            </w:r>
          </w:p>
        </w:tc>
        <w:tc>
          <w:tcPr>
            <w:tcW w:w="1700" w:type="dxa"/>
            <w:tcBorders>
              <w:top w:val="nil"/>
              <w:left w:val="nil"/>
              <w:bottom w:val="single" w:sz="4" w:space="0" w:color="auto"/>
              <w:right w:val="single" w:sz="4" w:space="0" w:color="auto"/>
            </w:tcBorders>
            <w:shd w:val="clear" w:color="auto" w:fill="auto"/>
            <w:noWrap/>
            <w:vAlign w:val="bottom"/>
          </w:tcPr>
          <w:p w14:paraId="3756CA8E"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7A56F9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0B6008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13F996F"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FEDEF00" w14:textId="77777777" w:rsidR="00745BD0" w:rsidRPr="00993B8D" w:rsidRDefault="00745BD0" w:rsidP="004D0642"/>
        </w:tc>
      </w:tr>
      <w:tr w:rsidR="00745BD0" w:rsidRPr="00993B8D" w14:paraId="36576D66"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D556AB5" w14:textId="302A9CF5" w:rsidR="00745BD0" w:rsidRPr="00993B8D" w:rsidRDefault="00745BD0" w:rsidP="004D0642">
            <w:pPr>
              <w:jc w:val="center"/>
            </w:pPr>
            <w:r>
              <w:t>32</w:t>
            </w:r>
          </w:p>
        </w:tc>
        <w:tc>
          <w:tcPr>
            <w:tcW w:w="5500" w:type="dxa"/>
            <w:tcBorders>
              <w:top w:val="nil"/>
              <w:left w:val="nil"/>
              <w:bottom w:val="single" w:sz="4" w:space="0" w:color="auto"/>
              <w:right w:val="single" w:sz="4" w:space="0" w:color="auto"/>
            </w:tcBorders>
            <w:shd w:val="clear" w:color="auto" w:fill="auto"/>
            <w:vAlign w:val="center"/>
          </w:tcPr>
          <w:p w14:paraId="30EB84F6" w14:textId="77777777" w:rsidR="00745BD0" w:rsidRPr="00993B8D" w:rsidRDefault="00745BD0" w:rsidP="004D0642">
            <w:r>
              <w:rPr>
                <w:sz w:val="22"/>
                <w:szCs w:val="22"/>
              </w:rPr>
              <w:t>Vītņu misiņa pāreja 1'' x 1/2''</w:t>
            </w:r>
          </w:p>
        </w:tc>
        <w:tc>
          <w:tcPr>
            <w:tcW w:w="1700" w:type="dxa"/>
            <w:tcBorders>
              <w:top w:val="nil"/>
              <w:left w:val="nil"/>
              <w:bottom w:val="single" w:sz="4" w:space="0" w:color="auto"/>
              <w:right w:val="single" w:sz="4" w:space="0" w:color="auto"/>
            </w:tcBorders>
            <w:shd w:val="clear" w:color="auto" w:fill="auto"/>
            <w:noWrap/>
            <w:vAlign w:val="bottom"/>
          </w:tcPr>
          <w:p w14:paraId="565897B9"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FC1838E"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DE08EE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AD786E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95FAC08" w14:textId="77777777" w:rsidR="00745BD0" w:rsidRPr="00993B8D" w:rsidRDefault="00745BD0" w:rsidP="004D0642"/>
        </w:tc>
      </w:tr>
      <w:tr w:rsidR="00745BD0" w:rsidRPr="00993B8D" w14:paraId="656C4856"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30CA843" w14:textId="0057915B" w:rsidR="00745BD0" w:rsidRPr="00993B8D" w:rsidRDefault="00745BD0" w:rsidP="004D0642">
            <w:pPr>
              <w:jc w:val="center"/>
            </w:pPr>
            <w:r>
              <w:t>33</w:t>
            </w:r>
          </w:p>
        </w:tc>
        <w:tc>
          <w:tcPr>
            <w:tcW w:w="5500" w:type="dxa"/>
            <w:tcBorders>
              <w:top w:val="nil"/>
              <w:left w:val="nil"/>
              <w:bottom w:val="single" w:sz="4" w:space="0" w:color="auto"/>
              <w:right w:val="single" w:sz="4" w:space="0" w:color="auto"/>
            </w:tcBorders>
            <w:shd w:val="clear" w:color="auto" w:fill="auto"/>
            <w:vAlign w:val="center"/>
          </w:tcPr>
          <w:p w14:paraId="279FF3C0" w14:textId="77777777" w:rsidR="00745BD0" w:rsidRPr="00993B8D" w:rsidRDefault="00745BD0" w:rsidP="004D0642">
            <w:r>
              <w:rPr>
                <w:sz w:val="22"/>
                <w:szCs w:val="22"/>
              </w:rPr>
              <w:t>Cinkota tērauda caurule 1 '' L&lt;400mm</w:t>
            </w:r>
          </w:p>
        </w:tc>
        <w:tc>
          <w:tcPr>
            <w:tcW w:w="1700" w:type="dxa"/>
            <w:tcBorders>
              <w:top w:val="nil"/>
              <w:left w:val="nil"/>
              <w:bottom w:val="single" w:sz="4" w:space="0" w:color="auto"/>
              <w:right w:val="single" w:sz="4" w:space="0" w:color="auto"/>
            </w:tcBorders>
            <w:shd w:val="clear" w:color="auto" w:fill="auto"/>
            <w:noWrap/>
            <w:vAlign w:val="bottom"/>
          </w:tcPr>
          <w:p w14:paraId="3E56C55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1DCB9F3"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BD66CF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5C1F9A85"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377C924" w14:textId="77777777" w:rsidR="00745BD0" w:rsidRPr="00993B8D" w:rsidRDefault="00745BD0" w:rsidP="004D0642"/>
        </w:tc>
      </w:tr>
      <w:tr w:rsidR="00745BD0" w:rsidRPr="00993B8D" w14:paraId="2DD2232E"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61FF86B" w14:textId="74058A4E" w:rsidR="00745BD0" w:rsidRPr="00993B8D" w:rsidRDefault="00745BD0" w:rsidP="004D0642">
            <w:pPr>
              <w:jc w:val="center"/>
            </w:pPr>
            <w:r>
              <w:t>34</w:t>
            </w:r>
          </w:p>
        </w:tc>
        <w:tc>
          <w:tcPr>
            <w:tcW w:w="5500" w:type="dxa"/>
            <w:tcBorders>
              <w:top w:val="nil"/>
              <w:left w:val="nil"/>
              <w:bottom w:val="single" w:sz="4" w:space="0" w:color="auto"/>
              <w:right w:val="single" w:sz="4" w:space="0" w:color="auto"/>
            </w:tcBorders>
            <w:shd w:val="clear" w:color="auto" w:fill="auto"/>
            <w:vAlign w:val="center"/>
          </w:tcPr>
          <w:p w14:paraId="1389C6F0" w14:textId="77777777" w:rsidR="00745BD0" w:rsidRPr="00993B8D" w:rsidRDefault="00745BD0" w:rsidP="004D0642">
            <w:r>
              <w:rPr>
                <w:sz w:val="22"/>
                <w:szCs w:val="22"/>
              </w:rPr>
              <w:t xml:space="preserve">Vītņu misiņa </w:t>
            </w:r>
            <w:proofErr w:type="spellStart"/>
            <w:r>
              <w:rPr>
                <w:sz w:val="22"/>
                <w:szCs w:val="22"/>
              </w:rPr>
              <w:t>krustgabals</w:t>
            </w:r>
            <w:proofErr w:type="spellEnd"/>
            <w:r>
              <w:rPr>
                <w:sz w:val="22"/>
                <w:szCs w:val="22"/>
              </w:rPr>
              <w:t xml:space="preserve">  1''</w:t>
            </w:r>
          </w:p>
        </w:tc>
        <w:tc>
          <w:tcPr>
            <w:tcW w:w="1700" w:type="dxa"/>
            <w:tcBorders>
              <w:top w:val="nil"/>
              <w:left w:val="nil"/>
              <w:bottom w:val="single" w:sz="4" w:space="0" w:color="auto"/>
              <w:right w:val="single" w:sz="4" w:space="0" w:color="auto"/>
            </w:tcBorders>
            <w:shd w:val="clear" w:color="auto" w:fill="auto"/>
            <w:noWrap/>
            <w:vAlign w:val="bottom"/>
          </w:tcPr>
          <w:p w14:paraId="27A1A328"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EFCF15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8C2D50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573E361"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9E6FF04" w14:textId="77777777" w:rsidR="00745BD0" w:rsidRPr="00993B8D" w:rsidRDefault="00745BD0" w:rsidP="004D0642"/>
        </w:tc>
      </w:tr>
      <w:tr w:rsidR="00745BD0" w:rsidRPr="00993B8D" w14:paraId="7F9A1371"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19C76BF" w14:textId="419493F8" w:rsidR="00745BD0" w:rsidRPr="00993B8D" w:rsidRDefault="00745BD0" w:rsidP="004D0642">
            <w:pPr>
              <w:jc w:val="center"/>
            </w:pPr>
            <w:r>
              <w:t>35</w:t>
            </w:r>
          </w:p>
        </w:tc>
        <w:tc>
          <w:tcPr>
            <w:tcW w:w="5500" w:type="dxa"/>
            <w:tcBorders>
              <w:top w:val="nil"/>
              <w:left w:val="nil"/>
              <w:bottom w:val="single" w:sz="4" w:space="0" w:color="auto"/>
              <w:right w:val="single" w:sz="4" w:space="0" w:color="auto"/>
            </w:tcBorders>
            <w:shd w:val="clear" w:color="auto" w:fill="auto"/>
            <w:vAlign w:val="center"/>
          </w:tcPr>
          <w:p w14:paraId="1A8471D4" w14:textId="77777777" w:rsidR="00745BD0" w:rsidRPr="00993B8D" w:rsidRDefault="00745BD0" w:rsidP="004D0642">
            <w:r>
              <w:rPr>
                <w:sz w:val="22"/>
                <w:szCs w:val="22"/>
              </w:rPr>
              <w:t>Plūsmas filtrs 1'' (plombējamais)</w:t>
            </w:r>
          </w:p>
        </w:tc>
        <w:tc>
          <w:tcPr>
            <w:tcW w:w="1700" w:type="dxa"/>
            <w:tcBorders>
              <w:top w:val="nil"/>
              <w:left w:val="nil"/>
              <w:bottom w:val="single" w:sz="4" w:space="0" w:color="auto"/>
              <w:right w:val="single" w:sz="4" w:space="0" w:color="auto"/>
            </w:tcBorders>
            <w:shd w:val="clear" w:color="auto" w:fill="auto"/>
            <w:noWrap/>
            <w:vAlign w:val="bottom"/>
          </w:tcPr>
          <w:p w14:paraId="660F8FFB"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E13725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B164B7F"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15B2386"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06EA419" w14:textId="77777777" w:rsidR="00745BD0" w:rsidRPr="00993B8D" w:rsidRDefault="00745BD0" w:rsidP="004D0642"/>
        </w:tc>
      </w:tr>
      <w:tr w:rsidR="00745BD0" w:rsidRPr="00993B8D" w14:paraId="1408C219"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4E8D760" w14:textId="4164225F" w:rsidR="00745BD0" w:rsidRPr="00993B8D" w:rsidRDefault="00745BD0" w:rsidP="004D0642">
            <w:pPr>
              <w:jc w:val="center"/>
            </w:pPr>
            <w:r>
              <w:t>36</w:t>
            </w:r>
          </w:p>
        </w:tc>
        <w:tc>
          <w:tcPr>
            <w:tcW w:w="5500" w:type="dxa"/>
            <w:tcBorders>
              <w:top w:val="nil"/>
              <w:left w:val="nil"/>
              <w:bottom w:val="single" w:sz="4" w:space="0" w:color="auto"/>
              <w:right w:val="single" w:sz="4" w:space="0" w:color="auto"/>
            </w:tcBorders>
            <w:shd w:val="clear" w:color="auto" w:fill="auto"/>
            <w:vAlign w:val="center"/>
          </w:tcPr>
          <w:p w14:paraId="039B6B80" w14:textId="77777777" w:rsidR="00745BD0" w:rsidRPr="00993B8D" w:rsidRDefault="00745BD0" w:rsidP="004D0642">
            <w:r>
              <w:rPr>
                <w:sz w:val="22"/>
                <w:szCs w:val="22"/>
              </w:rPr>
              <w:t xml:space="preserve">Lodveida ventilis  1/2'' 40 bar ar </w:t>
            </w:r>
            <w:proofErr w:type="spellStart"/>
            <w:r>
              <w:rPr>
                <w:sz w:val="22"/>
                <w:szCs w:val="22"/>
              </w:rPr>
              <w:t>tauriņrokturi</w:t>
            </w:r>
            <w:proofErr w:type="spellEnd"/>
          </w:p>
        </w:tc>
        <w:tc>
          <w:tcPr>
            <w:tcW w:w="1700" w:type="dxa"/>
            <w:tcBorders>
              <w:top w:val="nil"/>
              <w:left w:val="nil"/>
              <w:bottom w:val="single" w:sz="4" w:space="0" w:color="auto"/>
              <w:right w:val="single" w:sz="4" w:space="0" w:color="auto"/>
            </w:tcBorders>
            <w:shd w:val="clear" w:color="auto" w:fill="auto"/>
            <w:noWrap/>
            <w:vAlign w:val="bottom"/>
          </w:tcPr>
          <w:p w14:paraId="7C77B70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7B4B9B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0B449FC8"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2B28562"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5B3F69C" w14:textId="77777777" w:rsidR="00745BD0" w:rsidRPr="00993B8D" w:rsidRDefault="00745BD0" w:rsidP="004D0642"/>
        </w:tc>
      </w:tr>
      <w:tr w:rsidR="00745BD0" w:rsidRPr="00993B8D" w14:paraId="00782C59"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F0B03A3" w14:textId="1ACE8B4D" w:rsidR="00745BD0" w:rsidRPr="00993B8D" w:rsidRDefault="00745BD0" w:rsidP="004D0642">
            <w:pPr>
              <w:jc w:val="center"/>
            </w:pPr>
            <w:r>
              <w:t>37</w:t>
            </w:r>
          </w:p>
        </w:tc>
        <w:tc>
          <w:tcPr>
            <w:tcW w:w="5500" w:type="dxa"/>
            <w:tcBorders>
              <w:top w:val="nil"/>
              <w:left w:val="nil"/>
              <w:bottom w:val="single" w:sz="4" w:space="0" w:color="auto"/>
              <w:right w:val="single" w:sz="4" w:space="0" w:color="auto"/>
            </w:tcBorders>
            <w:shd w:val="clear" w:color="auto" w:fill="auto"/>
            <w:vAlign w:val="center"/>
          </w:tcPr>
          <w:p w14:paraId="549753CA" w14:textId="77777777" w:rsidR="00745BD0" w:rsidRPr="00993B8D" w:rsidRDefault="00745BD0" w:rsidP="004D0642">
            <w:r>
              <w:rPr>
                <w:sz w:val="22"/>
                <w:szCs w:val="22"/>
              </w:rPr>
              <w:t>Manometrs D100-R 1/2" 0-10bar verificēts</w:t>
            </w:r>
          </w:p>
        </w:tc>
        <w:tc>
          <w:tcPr>
            <w:tcW w:w="1700" w:type="dxa"/>
            <w:tcBorders>
              <w:top w:val="nil"/>
              <w:left w:val="nil"/>
              <w:bottom w:val="single" w:sz="4" w:space="0" w:color="auto"/>
              <w:right w:val="single" w:sz="4" w:space="0" w:color="auto"/>
            </w:tcBorders>
            <w:shd w:val="clear" w:color="auto" w:fill="auto"/>
            <w:noWrap/>
            <w:vAlign w:val="bottom"/>
          </w:tcPr>
          <w:p w14:paraId="4C76427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6FE110D8"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8501619"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236C78A7"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35D61A8" w14:textId="77777777" w:rsidR="00745BD0" w:rsidRPr="00993B8D" w:rsidRDefault="00745BD0" w:rsidP="004D0642"/>
        </w:tc>
      </w:tr>
      <w:tr w:rsidR="00745BD0" w:rsidRPr="00993B8D" w14:paraId="508771AE"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D49FC4B" w14:textId="4DF76915" w:rsidR="00745BD0" w:rsidRPr="00993B8D" w:rsidRDefault="00745BD0" w:rsidP="004D0642">
            <w:pPr>
              <w:jc w:val="center"/>
            </w:pPr>
            <w:r>
              <w:t>38</w:t>
            </w:r>
          </w:p>
        </w:tc>
        <w:tc>
          <w:tcPr>
            <w:tcW w:w="5500" w:type="dxa"/>
            <w:tcBorders>
              <w:top w:val="nil"/>
              <w:left w:val="nil"/>
              <w:bottom w:val="single" w:sz="4" w:space="0" w:color="auto"/>
              <w:right w:val="single" w:sz="4" w:space="0" w:color="auto"/>
            </w:tcBorders>
            <w:shd w:val="clear" w:color="auto" w:fill="auto"/>
            <w:vAlign w:val="center"/>
          </w:tcPr>
          <w:p w14:paraId="3A60984C" w14:textId="77777777" w:rsidR="00745BD0" w:rsidRPr="00993B8D" w:rsidRDefault="00745BD0" w:rsidP="004D0642">
            <w:proofErr w:type="spellStart"/>
            <w:r>
              <w:rPr>
                <w:sz w:val="22"/>
                <w:szCs w:val="22"/>
              </w:rPr>
              <w:t>Daudzstrūklu</w:t>
            </w:r>
            <w:proofErr w:type="spellEnd"/>
            <w:r>
              <w:rPr>
                <w:sz w:val="22"/>
                <w:szCs w:val="22"/>
              </w:rPr>
              <w:t xml:space="preserve"> </w:t>
            </w:r>
            <w:proofErr w:type="spellStart"/>
            <w:r>
              <w:rPr>
                <w:sz w:val="22"/>
                <w:szCs w:val="22"/>
              </w:rPr>
              <w:t>komercuzskaites</w:t>
            </w:r>
            <w:proofErr w:type="spellEnd"/>
            <w:r>
              <w:rPr>
                <w:sz w:val="22"/>
                <w:szCs w:val="22"/>
              </w:rPr>
              <w:t xml:space="preserve"> mēraparāts Dn25</w:t>
            </w:r>
          </w:p>
        </w:tc>
        <w:tc>
          <w:tcPr>
            <w:tcW w:w="1700" w:type="dxa"/>
            <w:tcBorders>
              <w:top w:val="nil"/>
              <w:left w:val="nil"/>
              <w:bottom w:val="single" w:sz="4" w:space="0" w:color="auto"/>
              <w:right w:val="single" w:sz="4" w:space="0" w:color="auto"/>
            </w:tcBorders>
            <w:shd w:val="clear" w:color="auto" w:fill="auto"/>
            <w:noWrap/>
            <w:vAlign w:val="bottom"/>
          </w:tcPr>
          <w:p w14:paraId="26BF72CA"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19A38301"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30E58C1D"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713D0AB3" w14:textId="77777777" w:rsidR="00745BD0" w:rsidRPr="00993B8D" w:rsidRDefault="00745BD0" w:rsidP="004D0642"/>
        </w:tc>
        <w:tc>
          <w:tcPr>
            <w:tcW w:w="1700" w:type="dxa"/>
            <w:tcBorders>
              <w:top w:val="nil"/>
              <w:left w:val="nil"/>
              <w:bottom w:val="single" w:sz="4" w:space="0" w:color="auto"/>
              <w:right w:val="single" w:sz="4" w:space="0" w:color="auto"/>
            </w:tcBorders>
            <w:shd w:val="clear" w:color="auto" w:fill="auto"/>
            <w:noWrap/>
            <w:vAlign w:val="bottom"/>
          </w:tcPr>
          <w:p w14:paraId="4DD070E2" w14:textId="77777777" w:rsidR="00745BD0" w:rsidRPr="00993B8D" w:rsidRDefault="00745BD0" w:rsidP="004D0642"/>
        </w:tc>
      </w:tr>
      <w:tr w:rsidR="00745BD0" w:rsidRPr="00993B8D" w14:paraId="4C426F9D" w14:textId="77777777" w:rsidTr="004D064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7210968" w14:textId="057AF926" w:rsidR="00745BD0" w:rsidRPr="00993B8D" w:rsidRDefault="00745BD0" w:rsidP="004D0642">
            <w:pPr>
              <w:jc w:val="center"/>
            </w:pPr>
            <w:r>
              <w:t>39</w:t>
            </w:r>
          </w:p>
        </w:tc>
        <w:tc>
          <w:tcPr>
            <w:tcW w:w="5500" w:type="dxa"/>
            <w:tcBorders>
              <w:top w:val="nil"/>
              <w:left w:val="nil"/>
              <w:bottom w:val="single" w:sz="4" w:space="0" w:color="auto"/>
              <w:right w:val="single" w:sz="4" w:space="0" w:color="auto"/>
            </w:tcBorders>
            <w:shd w:val="clear" w:color="auto" w:fill="auto"/>
            <w:vAlign w:val="center"/>
          </w:tcPr>
          <w:p w14:paraId="4972DBE2" w14:textId="77777777" w:rsidR="00745BD0" w:rsidRPr="00993B8D" w:rsidRDefault="00745BD0" w:rsidP="004D0642">
            <w:r>
              <w:rPr>
                <w:sz w:val="22"/>
                <w:szCs w:val="22"/>
              </w:rPr>
              <w:t xml:space="preserve">Ūdens skaitītāja Dn25 </w:t>
            </w:r>
            <w:proofErr w:type="spellStart"/>
            <w:r>
              <w:rPr>
                <w:sz w:val="22"/>
                <w:szCs w:val="22"/>
              </w:rPr>
              <w:t>pieslēguzgriežņu</w:t>
            </w:r>
            <w:proofErr w:type="spellEnd"/>
            <w:r>
              <w:rPr>
                <w:sz w:val="22"/>
                <w:szCs w:val="22"/>
              </w:rPr>
              <w:t xml:space="preserve"> </w:t>
            </w:r>
            <w:proofErr w:type="spellStart"/>
            <w:r>
              <w:rPr>
                <w:sz w:val="22"/>
                <w:szCs w:val="22"/>
              </w:rPr>
              <w:t>kpl</w:t>
            </w:r>
            <w:proofErr w:type="spellEnd"/>
            <w:r>
              <w:rPr>
                <w:sz w:val="22"/>
                <w:szCs w:val="22"/>
              </w:rPr>
              <w:t>. (2gab) 1''ā./1 1/4''ie.</w:t>
            </w:r>
          </w:p>
        </w:tc>
        <w:tc>
          <w:tcPr>
            <w:tcW w:w="1700" w:type="dxa"/>
            <w:tcBorders>
              <w:top w:val="nil"/>
              <w:left w:val="nil"/>
              <w:bottom w:val="single" w:sz="4" w:space="0" w:color="auto"/>
              <w:right w:val="single" w:sz="4" w:space="0" w:color="auto"/>
            </w:tcBorders>
            <w:shd w:val="clear" w:color="auto" w:fill="auto"/>
            <w:noWrap/>
            <w:vAlign w:val="bottom"/>
            <w:hideMark/>
          </w:tcPr>
          <w:p w14:paraId="566A45BE" w14:textId="77777777" w:rsidR="00745BD0" w:rsidRPr="00993B8D" w:rsidRDefault="00745BD0" w:rsidP="004D0642">
            <w:r w:rsidRPr="00993B8D">
              <w:t> </w:t>
            </w:r>
          </w:p>
        </w:tc>
        <w:tc>
          <w:tcPr>
            <w:tcW w:w="1700" w:type="dxa"/>
            <w:tcBorders>
              <w:top w:val="nil"/>
              <w:left w:val="nil"/>
              <w:bottom w:val="single" w:sz="4" w:space="0" w:color="auto"/>
              <w:right w:val="single" w:sz="4" w:space="0" w:color="auto"/>
            </w:tcBorders>
            <w:shd w:val="clear" w:color="auto" w:fill="auto"/>
            <w:noWrap/>
            <w:vAlign w:val="bottom"/>
            <w:hideMark/>
          </w:tcPr>
          <w:p w14:paraId="46025F4B" w14:textId="77777777" w:rsidR="00745BD0" w:rsidRPr="00993B8D" w:rsidRDefault="00745BD0" w:rsidP="004D0642">
            <w:r w:rsidRPr="00993B8D">
              <w:t> </w:t>
            </w:r>
          </w:p>
        </w:tc>
        <w:tc>
          <w:tcPr>
            <w:tcW w:w="1700" w:type="dxa"/>
            <w:tcBorders>
              <w:top w:val="nil"/>
              <w:left w:val="nil"/>
              <w:bottom w:val="single" w:sz="4" w:space="0" w:color="auto"/>
              <w:right w:val="single" w:sz="4" w:space="0" w:color="auto"/>
            </w:tcBorders>
            <w:shd w:val="clear" w:color="auto" w:fill="auto"/>
            <w:noWrap/>
            <w:vAlign w:val="bottom"/>
            <w:hideMark/>
          </w:tcPr>
          <w:p w14:paraId="640E8ED8" w14:textId="77777777" w:rsidR="00745BD0" w:rsidRPr="00993B8D" w:rsidRDefault="00745BD0" w:rsidP="004D0642">
            <w:r w:rsidRPr="00993B8D">
              <w:t> </w:t>
            </w:r>
          </w:p>
        </w:tc>
        <w:tc>
          <w:tcPr>
            <w:tcW w:w="1700" w:type="dxa"/>
            <w:tcBorders>
              <w:top w:val="nil"/>
              <w:left w:val="nil"/>
              <w:bottom w:val="single" w:sz="4" w:space="0" w:color="auto"/>
              <w:right w:val="single" w:sz="4" w:space="0" w:color="auto"/>
            </w:tcBorders>
            <w:shd w:val="clear" w:color="auto" w:fill="auto"/>
            <w:noWrap/>
            <w:vAlign w:val="bottom"/>
            <w:hideMark/>
          </w:tcPr>
          <w:p w14:paraId="1D8AE311" w14:textId="77777777" w:rsidR="00745BD0" w:rsidRPr="00993B8D" w:rsidRDefault="00745BD0" w:rsidP="004D0642">
            <w:r w:rsidRPr="00993B8D">
              <w:t> </w:t>
            </w:r>
          </w:p>
        </w:tc>
        <w:tc>
          <w:tcPr>
            <w:tcW w:w="1700" w:type="dxa"/>
            <w:tcBorders>
              <w:top w:val="nil"/>
              <w:left w:val="nil"/>
              <w:bottom w:val="single" w:sz="4" w:space="0" w:color="auto"/>
              <w:right w:val="single" w:sz="4" w:space="0" w:color="auto"/>
            </w:tcBorders>
            <w:shd w:val="clear" w:color="auto" w:fill="auto"/>
            <w:noWrap/>
            <w:vAlign w:val="bottom"/>
            <w:hideMark/>
          </w:tcPr>
          <w:p w14:paraId="7435BA8C" w14:textId="77777777" w:rsidR="00745BD0" w:rsidRPr="00993B8D" w:rsidRDefault="00745BD0" w:rsidP="004D0642">
            <w:r w:rsidRPr="00993B8D">
              <w:t> </w:t>
            </w:r>
          </w:p>
        </w:tc>
      </w:tr>
    </w:tbl>
    <w:p w14:paraId="2BC0C376" w14:textId="77777777" w:rsidR="00745BD0" w:rsidRDefault="00745BD0" w:rsidP="00745BD0">
      <w:pPr>
        <w:ind w:left="426"/>
        <w:rPr>
          <w:sz w:val="20"/>
          <w:szCs w:val="20"/>
          <w:lang w:eastAsia="en-US"/>
        </w:rPr>
      </w:pPr>
    </w:p>
    <w:p w14:paraId="1D174F26" w14:textId="77777777" w:rsidR="00745BD0" w:rsidRPr="007D3740" w:rsidRDefault="00745BD0" w:rsidP="00745BD0">
      <w:pPr>
        <w:ind w:left="426"/>
        <w:rPr>
          <w:sz w:val="20"/>
          <w:szCs w:val="20"/>
          <w:lang w:eastAsia="en-US"/>
        </w:rPr>
      </w:pPr>
      <w:r w:rsidRPr="007D3740">
        <w:rPr>
          <w:sz w:val="20"/>
          <w:szCs w:val="20"/>
          <w:lang w:eastAsia="en-US"/>
        </w:rPr>
        <w:t>Piezīmes:</w:t>
      </w:r>
    </w:p>
    <w:p w14:paraId="22443102" w14:textId="77777777" w:rsidR="00745BD0" w:rsidRPr="007D3740" w:rsidRDefault="00745BD0" w:rsidP="00745BD0">
      <w:pPr>
        <w:numPr>
          <w:ilvl w:val="0"/>
          <w:numId w:val="3"/>
        </w:numPr>
        <w:ind w:left="714" w:hanging="288"/>
        <w:rPr>
          <w:sz w:val="20"/>
          <w:szCs w:val="20"/>
          <w:lang w:eastAsia="en-US"/>
        </w:rPr>
      </w:pPr>
      <w:r w:rsidRPr="007D3740">
        <w:rPr>
          <w:sz w:val="20"/>
          <w:szCs w:val="20"/>
          <w:lang w:eastAsia="en-US"/>
        </w:rPr>
        <w:t>Iekārtām, tehnoloģiskiem mezgliem un materiāliem jābūt sertificētiem Eiropas Savienībā.</w:t>
      </w:r>
    </w:p>
    <w:p w14:paraId="2D18E927" w14:textId="77777777" w:rsidR="00745BD0" w:rsidRPr="007D3740" w:rsidRDefault="00745BD0" w:rsidP="00745BD0">
      <w:pPr>
        <w:numPr>
          <w:ilvl w:val="0"/>
          <w:numId w:val="3"/>
        </w:numPr>
        <w:ind w:hanging="294"/>
        <w:rPr>
          <w:sz w:val="20"/>
          <w:szCs w:val="20"/>
        </w:rPr>
      </w:pPr>
      <w:r w:rsidRPr="007D3740">
        <w:rPr>
          <w:sz w:val="20"/>
          <w:szCs w:val="20"/>
        </w:rPr>
        <w:lastRenderedPageBreak/>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2FB54553" w14:textId="77777777" w:rsidR="00745BD0" w:rsidRPr="007D3740" w:rsidRDefault="00745BD0" w:rsidP="00745BD0">
      <w:pPr>
        <w:numPr>
          <w:ilvl w:val="0"/>
          <w:numId w:val="3"/>
        </w:numPr>
        <w:ind w:hanging="294"/>
        <w:rPr>
          <w:sz w:val="20"/>
          <w:szCs w:val="20"/>
        </w:rPr>
      </w:pPr>
      <w:r w:rsidRPr="007D3740">
        <w:rPr>
          <w:sz w:val="20"/>
          <w:szCs w:val="20"/>
        </w:rPr>
        <w:t xml:space="preserve">Izbūvējot ārējos ūdensapgādes un sadzīves kanalizācijas tīklus SIA „Rīgas ūdens” piederības (apkalpošanas) robežās, jāievēro būvprojektā un interneta vietnē </w:t>
      </w:r>
      <w:hyperlink r:id="rId5" w:history="1">
        <w:r w:rsidRPr="007D3740">
          <w:rPr>
            <w:color w:val="0000FF"/>
            <w:sz w:val="20"/>
            <w:szCs w:val="20"/>
            <w:u w:val="single"/>
          </w:rPr>
          <w:t>https://www.rigasudens.lv/lv/prasibas-buvizstradajumiem-un-citiem-materialiem</w:t>
        </w:r>
      </w:hyperlink>
      <w:r w:rsidRPr="007D3740">
        <w:rPr>
          <w:sz w:val="20"/>
          <w:szCs w:val="20"/>
        </w:rPr>
        <w:t xml:space="preserve"> izvirzītās prasības materiāliem. Interneta vietnē izvirzītās prasības ir prioritāras attiecībā pret būvprojektā norādītajām prasībām.</w:t>
      </w:r>
    </w:p>
    <w:p w14:paraId="3EF213BA" w14:textId="77777777" w:rsidR="003463A7" w:rsidRPr="00895F44" w:rsidRDefault="003463A7"/>
    <w:sectPr w:rsidR="003463A7" w:rsidRPr="00895F44" w:rsidSect="00745BD0">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479571461">
    <w:abstractNumId w:val="2"/>
  </w:num>
  <w:num w:numId="2" w16cid:durableId="889028186">
    <w:abstractNumId w:val="1"/>
  </w:num>
  <w:num w:numId="3" w16cid:durableId="45672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D0"/>
    <w:rsid w:val="003463A7"/>
    <w:rsid w:val="0057273F"/>
    <w:rsid w:val="0072063F"/>
    <w:rsid w:val="00745BD0"/>
    <w:rsid w:val="007B6F5C"/>
    <w:rsid w:val="00895F44"/>
    <w:rsid w:val="00D741E2"/>
    <w:rsid w:val="00E81416"/>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6116"/>
  <w15:chartTrackingRefBased/>
  <w15:docId w15:val="{94F08727-3970-47B6-A577-9DE3A9C3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5BD0"/>
    <w:pPr>
      <w:spacing w:after="0" w:line="240" w:lineRule="auto"/>
    </w:pPr>
    <w:rPr>
      <w:rFonts w:eastAsia="Times New Roman"/>
      <w:lang w:eastAsia="lv-LV"/>
    </w:rPr>
  </w:style>
  <w:style w:type="paragraph" w:styleId="Virsraksts1">
    <w:name w:val="heading 1"/>
    <w:basedOn w:val="Parasts"/>
    <w:next w:val="Parasts"/>
    <w:link w:val="Virsraksts1Rakstz"/>
    <w:uiPriority w:val="9"/>
    <w:qFormat/>
    <w:rsid w:val="00745B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745BD0"/>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745BD0"/>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qFormat/>
    <w:rsid w:val="00745BD0"/>
    <w:pPr>
      <w:keepNext/>
      <w:numPr>
        <w:ilvl w:val="3"/>
        <w:numId w:val="1"/>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rsid w:val="00745BD0"/>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745BD0"/>
    <w:rPr>
      <w:rFonts w:eastAsia="Times New Roman"/>
      <w:lang w:val="en-GB"/>
    </w:rPr>
  </w:style>
  <w:style w:type="character" w:customStyle="1" w:styleId="Virsraksts4Rakstz">
    <w:name w:val="Virsraksts 4 Rakstz."/>
    <w:basedOn w:val="Noklusjumarindkopasfonts"/>
    <w:link w:val="Virsraksts4"/>
    <w:rsid w:val="00745BD0"/>
    <w:rPr>
      <w:rFonts w:eastAsia="Times New Roman"/>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745BD0"/>
    <w:pPr>
      <w:spacing w:before="120"/>
      <w:jc w:val="both"/>
    </w:pPr>
    <w:rPr>
      <w:lang w:eastAsia="en-US"/>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
    <w:basedOn w:val="Noklusjumarindkopasfonts"/>
    <w:link w:val="Pamatteksts"/>
    <w:rsid w:val="00745BD0"/>
    <w:rPr>
      <w:rFonts w:eastAsia="Times New Roman"/>
    </w:rPr>
  </w:style>
  <w:style w:type="paragraph" w:customStyle="1" w:styleId="Stils1">
    <w:name w:val="Stils1"/>
    <w:basedOn w:val="Virsraksts1"/>
    <w:rsid w:val="00745BD0"/>
    <w:pPr>
      <w:keepNext w:val="0"/>
      <w:keepLines w:val="0"/>
      <w:widowControl w:val="0"/>
      <w:numPr>
        <w:numId w:val="1"/>
      </w:numPr>
      <w:tabs>
        <w:tab w:val="clear" w:pos="3410"/>
        <w:tab w:val="num" w:pos="360"/>
      </w:tabs>
      <w:spacing w:before="0" w:line="360" w:lineRule="auto"/>
      <w:ind w:left="0" w:firstLine="0"/>
    </w:pPr>
    <w:rPr>
      <w:rFonts w:ascii="Times New Roman" w:eastAsia="Times New Roman" w:hAnsi="Times New Roman" w:cs="Times New Roman"/>
      <w:b/>
      <w:bCs/>
      <w:color w:val="auto"/>
      <w:kern w:val="32"/>
      <w:sz w:val="28"/>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745BD0"/>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745BD0"/>
    <w:rPr>
      <w:rFonts w:eastAsia="Times New Roman"/>
      <w:sz w:val="20"/>
      <w:szCs w:val="20"/>
      <w:lang w:eastAsia="lv-LV"/>
    </w:rPr>
  </w:style>
  <w:style w:type="character" w:customStyle="1" w:styleId="Virsraksts1Rakstz">
    <w:name w:val="Virsraksts 1 Rakstz."/>
    <w:basedOn w:val="Noklusjumarindkopasfonts"/>
    <w:link w:val="Virsraksts1"/>
    <w:uiPriority w:val="9"/>
    <w:rsid w:val="00745BD0"/>
    <w:rPr>
      <w:rFonts w:asciiTheme="majorHAnsi" w:eastAsiaTheme="majorEastAsia" w:hAnsiTheme="majorHAnsi" w:cstheme="majorBidi"/>
      <w:color w:val="2F5496" w:themeColor="accent1" w:themeShade="BF"/>
      <w:sz w:val="32"/>
      <w:szCs w:val="32"/>
      <w:lang w:eastAsia="lv-LV"/>
    </w:rPr>
  </w:style>
  <w:style w:type="paragraph" w:styleId="Prskatjums">
    <w:name w:val="Revision"/>
    <w:hidden/>
    <w:uiPriority w:val="99"/>
    <w:semiHidden/>
    <w:rsid w:val="007B6F5C"/>
    <w:pPr>
      <w:spacing w:after="0" w:line="240" w:lineRule="auto"/>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734933">
      <w:bodyDiv w:val="1"/>
      <w:marLeft w:val="0"/>
      <w:marRight w:val="0"/>
      <w:marTop w:val="0"/>
      <w:marBottom w:val="0"/>
      <w:divBdr>
        <w:top w:val="none" w:sz="0" w:space="0" w:color="auto"/>
        <w:left w:val="none" w:sz="0" w:space="0" w:color="auto"/>
        <w:bottom w:val="none" w:sz="0" w:space="0" w:color="auto"/>
        <w:right w:val="none" w:sz="0" w:space="0" w:color="auto"/>
      </w:divBdr>
    </w:div>
    <w:div w:id="204277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gasudens.lv/lv/prasibas-buvizstradajumiem-un-citiem-materialie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3222</Words>
  <Characters>1838</Characters>
  <Application>Microsoft Office Word</Application>
  <DocSecurity>0</DocSecurity>
  <Lines>15</Lines>
  <Paragraphs>10</Paragraphs>
  <ScaleCrop>false</ScaleCrop>
  <Company>Rigas udens SIA</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Frolova</dc:creator>
  <cp:keywords/>
  <dc:description/>
  <cp:lastModifiedBy>Inga Frolova</cp:lastModifiedBy>
  <cp:revision>5</cp:revision>
  <dcterms:created xsi:type="dcterms:W3CDTF">2023-05-31T13:58:00Z</dcterms:created>
  <dcterms:modified xsi:type="dcterms:W3CDTF">2023-06-01T06:30:00Z</dcterms:modified>
</cp:coreProperties>
</file>