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237"/>
      </w:tblGrid>
      <w:tr w:rsidR="009178ED" w:rsidRPr="00886123" w14:paraId="5F085B14" w14:textId="77777777" w:rsidTr="004608E1">
        <w:tc>
          <w:tcPr>
            <w:tcW w:w="2835" w:type="dxa"/>
            <w:vAlign w:val="center"/>
          </w:tcPr>
          <w:p w14:paraId="07D4648F" w14:textId="77777777" w:rsidR="009178ED" w:rsidRPr="00886123" w:rsidRDefault="00982AB6" w:rsidP="00E73231">
            <w:pPr>
              <w:ind w:left="35"/>
              <w:rPr>
                <w:szCs w:val="23"/>
              </w:rPr>
            </w:pPr>
            <w:r w:rsidRPr="00886123">
              <w:rPr>
                <w:szCs w:val="23"/>
              </w:rPr>
              <w:t xml:space="preserve"> </w:t>
            </w:r>
            <w:r w:rsidR="009178ED" w:rsidRPr="00886123">
              <w:rPr>
                <w:szCs w:val="23"/>
              </w:rPr>
              <w:t>Apraksts:</w:t>
            </w:r>
          </w:p>
        </w:tc>
        <w:tc>
          <w:tcPr>
            <w:tcW w:w="6237" w:type="dxa"/>
          </w:tcPr>
          <w:p w14:paraId="7A2285E8" w14:textId="77777777" w:rsidR="009178ED" w:rsidRPr="00886123" w:rsidRDefault="00BF40C6" w:rsidP="00E73231">
            <w:pPr>
              <w:jc w:val="center"/>
              <w:rPr>
                <w:b/>
                <w:szCs w:val="23"/>
              </w:rPr>
            </w:pPr>
            <w:r w:rsidRPr="00886123">
              <w:rPr>
                <w:szCs w:val="23"/>
              </w:rPr>
              <w:t>SIA “</w:t>
            </w:r>
            <w:r w:rsidR="009178ED" w:rsidRPr="00886123">
              <w:rPr>
                <w:szCs w:val="23"/>
              </w:rPr>
              <w:t>Rīgas ūdens” veic tirgus izpēti</w:t>
            </w:r>
          </w:p>
          <w:p w14:paraId="3A63180C" w14:textId="39D3EE48" w:rsidR="004851A6" w:rsidRDefault="00CE292B" w:rsidP="004851A6">
            <w:pPr>
              <w:spacing w:after="120"/>
              <w:ind w:right="-99"/>
              <w:jc w:val="center"/>
              <w:rPr>
                <w:b/>
                <w:szCs w:val="23"/>
              </w:rPr>
            </w:pPr>
            <w:r w:rsidRPr="00886123">
              <w:rPr>
                <w:b/>
                <w:szCs w:val="23"/>
              </w:rPr>
              <w:t>“</w:t>
            </w:r>
            <w:r w:rsidR="00D47856">
              <w:rPr>
                <w:b/>
                <w:bCs/>
              </w:rPr>
              <w:t>Nepārtrauktas barošanas blok</w:t>
            </w:r>
            <w:r w:rsidR="004608E1">
              <w:rPr>
                <w:b/>
                <w:bCs/>
              </w:rPr>
              <w:t>u piegāde</w:t>
            </w:r>
            <w:r w:rsidR="009178ED" w:rsidRPr="00356A95">
              <w:rPr>
                <w:b/>
                <w:bCs/>
                <w:szCs w:val="23"/>
              </w:rPr>
              <w:t>”</w:t>
            </w:r>
          </w:p>
          <w:p w14:paraId="2D6A388E" w14:textId="108128FC" w:rsidR="00A41C9A" w:rsidRPr="00886123" w:rsidRDefault="00A41C9A" w:rsidP="004851A6">
            <w:pPr>
              <w:spacing w:after="120"/>
              <w:ind w:right="-99"/>
              <w:jc w:val="center"/>
              <w:rPr>
                <w:b/>
                <w:szCs w:val="23"/>
              </w:rPr>
            </w:pPr>
            <w:r w:rsidRPr="00992538">
              <w:rPr>
                <w:b/>
              </w:rPr>
              <w:t>(identifikācijas Nr.</w:t>
            </w:r>
            <w:r w:rsidR="00265418">
              <w:rPr>
                <w:b/>
              </w:rPr>
              <w:t>T.I.2023/13</w:t>
            </w:r>
            <w:r w:rsidRPr="00992538">
              <w:rPr>
                <w:b/>
              </w:rPr>
              <w:t>)</w:t>
            </w:r>
          </w:p>
        </w:tc>
      </w:tr>
      <w:tr w:rsidR="009178ED" w:rsidRPr="00886123" w14:paraId="4950E09C" w14:textId="77777777" w:rsidTr="004608E1">
        <w:tc>
          <w:tcPr>
            <w:tcW w:w="2835" w:type="dxa"/>
            <w:vAlign w:val="center"/>
          </w:tcPr>
          <w:p w14:paraId="5E9AF0A5" w14:textId="77777777" w:rsidR="009178ED" w:rsidRPr="00886123" w:rsidRDefault="009178ED" w:rsidP="00E73231">
            <w:pPr>
              <w:spacing w:before="60" w:after="60"/>
              <w:ind w:left="35"/>
              <w:rPr>
                <w:szCs w:val="23"/>
              </w:rPr>
            </w:pPr>
            <w:r w:rsidRPr="00886123">
              <w:rPr>
                <w:szCs w:val="23"/>
              </w:rPr>
              <w:t>Piedāvājuma iesniegšanas termiņš</w:t>
            </w:r>
            <w:r w:rsidR="00CE292B" w:rsidRPr="00886123">
              <w:rPr>
                <w:szCs w:val="23"/>
              </w:rPr>
              <w:t>:</w:t>
            </w:r>
            <w:r w:rsidRPr="00886123">
              <w:rPr>
                <w:szCs w:val="23"/>
              </w:rPr>
              <w:t xml:space="preserve"> </w:t>
            </w:r>
          </w:p>
        </w:tc>
        <w:tc>
          <w:tcPr>
            <w:tcW w:w="6237" w:type="dxa"/>
            <w:vAlign w:val="center"/>
          </w:tcPr>
          <w:p w14:paraId="790ED6BC" w14:textId="0205D666" w:rsidR="009178ED" w:rsidRPr="002F02BB" w:rsidRDefault="004608E1" w:rsidP="00E73231">
            <w:pPr>
              <w:spacing w:before="60" w:after="60"/>
              <w:ind w:left="60"/>
              <w:rPr>
                <w:b/>
                <w:szCs w:val="23"/>
              </w:rPr>
            </w:pPr>
            <w:r w:rsidRPr="00FA4059">
              <w:rPr>
                <w:b/>
                <w:szCs w:val="23"/>
              </w:rPr>
              <w:t>202</w:t>
            </w:r>
            <w:r>
              <w:rPr>
                <w:b/>
                <w:szCs w:val="23"/>
              </w:rPr>
              <w:t>3</w:t>
            </w:r>
            <w:r w:rsidRPr="00FA4059">
              <w:rPr>
                <w:b/>
                <w:szCs w:val="23"/>
              </w:rPr>
              <w:t>.gada 17.februāra plkst.12.00</w:t>
            </w:r>
          </w:p>
        </w:tc>
      </w:tr>
      <w:tr w:rsidR="009178ED" w:rsidRPr="00886123" w14:paraId="39751D44" w14:textId="77777777" w:rsidTr="004608E1">
        <w:trPr>
          <w:trHeight w:val="2480"/>
        </w:trPr>
        <w:tc>
          <w:tcPr>
            <w:tcW w:w="2835" w:type="dxa"/>
            <w:vAlign w:val="center"/>
          </w:tcPr>
          <w:p w14:paraId="3EC59351" w14:textId="77777777" w:rsidR="009178ED" w:rsidRPr="00886123" w:rsidRDefault="009178ED" w:rsidP="00E73231">
            <w:pPr>
              <w:ind w:left="35"/>
              <w:rPr>
                <w:szCs w:val="23"/>
              </w:rPr>
            </w:pPr>
            <w:r w:rsidRPr="00886123">
              <w:rPr>
                <w:szCs w:val="23"/>
              </w:rPr>
              <w:t>Kontaktpersona</w:t>
            </w:r>
            <w:r w:rsidR="008A50D0" w:rsidRPr="00886123">
              <w:rPr>
                <w:szCs w:val="23"/>
              </w:rPr>
              <w:t>s</w:t>
            </w:r>
            <w:r w:rsidRPr="00886123">
              <w:rPr>
                <w:szCs w:val="23"/>
              </w:rPr>
              <w:t>:</w:t>
            </w:r>
          </w:p>
        </w:tc>
        <w:tc>
          <w:tcPr>
            <w:tcW w:w="6237" w:type="dxa"/>
          </w:tcPr>
          <w:p w14:paraId="321A84B2" w14:textId="77777777" w:rsidR="004F5808" w:rsidRPr="00DC60FC" w:rsidRDefault="004F5808" w:rsidP="00E73231">
            <w:pPr>
              <w:ind w:left="60"/>
              <w:jc w:val="both"/>
            </w:pPr>
            <w:r w:rsidRPr="00DC60FC">
              <w:t>Kontaktpersona jautājumos par iepirkuma priekšmetu:</w:t>
            </w:r>
          </w:p>
          <w:p w14:paraId="24120776" w14:textId="398DC107" w:rsidR="009E5CC5" w:rsidRDefault="00D93AC7" w:rsidP="00E73231">
            <w:pPr>
              <w:spacing w:before="60"/>
              <w:ind w:left="60"/>
              <w:jc w:val="both"/>
            </w:pPr>
            <w:r w:rsidRPr="00DC60FC">
              <w:t>SIA “Rīgas ūdens”</w:t>
            </w:r>
            <w:r>
              <w:t xml:space="preserve"> </w:t>
            </w:r>
            <w:r w:rsidR="009E5CC5">
              <w:t>Tehniskā departamenta automātisko vadības sistēmu inženieris Sergejs Krečikovs</w:t>
            </w:r>
            <w:r>
              <w:t>, tālr.</w:t>
            </w:r>
            <w:r w:rsidR="00F33F6F">
              <w:t xml:space="preserve"> </w:t>
            </w:r>
            <w:r w:rsidR="009E5CC5" w:rsidRPr="009E5CC5">
              <w:t>25752599</w:t>
            </w:r>
            <w:r>
              <w:t xml:space="preserve">, e-pasts: </w:t>
            </w:r>
            <w:hyperlink r:id="rId8" w:history="1">
              <w:r w:rsidR="009E5CC5" w:rsidRPr="00AD206E">
                <w:rPr>
                  <w:rStyle w:val="Hipersaite"/>
                </w:rPr>
                <w:t>sergejs.krecikovs@rigasudens.lv</w:t>
              </w:r>
            </w:hyperlink>
            <w:r w:rsidR="009E5CC5">
              <w:t xml:space="preserve"> </w:t>
            </w:r>
          </w:p>
          <w:p w14:paraId="76E8CDE9" w14:textId="77777777" w:rsidR="009E5CC5" w:rsidRDefault="009E5CC5" w:rsidP="00E73231">
            <w:pPr>
              <w:spacing w:before="60"/>
              <w:ind w:left="60"/>
              <w:jc w:val="both"/>
            </w:pPr>
          </w:p>
          <w:p w14:paraId="3E616539" w14:textId="137C8068" w:rsidR="008A50D0" w:rsidRPr="009E5CC5" w:rsidRDefault="009E5CC5" w:rsidP="00E73231">
            <w:pPr>
              <w:spacing w:before="60"/>
              <w:ind w:left="60"/>
              <w:jc w:val="both"/>
              <w:rPr>
                <w:color w:val="0000FF"/>
                <w:u w:val="single"/>
              </w:rPr>
            </w:pPr>
            <w:r w:rsidRPr="009E5CC5">
              <w:t>SIA “Rīgas ūdens”</w:t>
            </w:r>
            <w:r w:rsidRPr="009E5CC5">
              <w:rPr>
                <w:rFonts w:eastAsia="Calibri"/>
                <w:lang w:eastAsia="en-US"/>
              </w:rPr>
              <w:t xml:space="preserve"> </w:t>
            </w:r>
            <w:r w:rsidRPr="009E5CC5">
              <w:t xml:space="preserve">Kanalizācijas tīkla sūkņu staciju dienesta </w:t>
            </w:r>
            <w:r>
              <w:t>Elektrotehnisko</w:t>
            </w:r>
            <w:r w:rsidR="00D355A6">
              <w:t xml:space="preserve"> iekārtu inženieris </w:t>
            </w:r>
            <w:r w:rsidR="0081469A" w:rsidRPr="0081469A">
              <w:t>Jānis Kļaviņš</w:t>
            </w:r>
            <w:r w:rsidRPr="009E5CC5">
              <w:t xml:space="preserve">, </w:t>
            </w:r>
            <w:r w:rsidR="00356A95">
              <w:br/>
            </w:r>
            <w:r w:rsidRPr="009E5CC5">
              <w:t>tā</w:t>
            </w:r>
            <w:r w:rsidRPr="009E5CC5">
              <w:rPr>
                <w:rFonts w:eastAsia="Calibri"/>
                <w:lang w:eastAsia="en-US"/>
              </w:rPr>
              <w:t>lr</w:t>
            </w:r>
            <w:r w:rsidRPr="009E5CC5">
              <w:t xml:space="preserve">. </w:t>
            </w:r>
            <w:r w:rsidR="00277D95" w:rsidRPr="00277D95">
              <w:t>26766933</w:t>
            </w:r>
            <w:r w:rsidRPr="009E5CC5">
              <w:t>, e-pasta adrese:</w:t>
            </w:r>
            <w:r w:rsidR="00096478">
              <w:t xml:space="preserve"> </w:t>
            </w:r>
            <w:r w:rsidR="00096478" w:rsidRPr="00096478">
              <w:t>janis.klavins@rigasudens.lv</w:t>
            </w:r>
          </w:p>
        </w:tc>
      </w:tr>
    </w:tbl>
    <w:p w14:paraId="5CF08036" w14:textId="2AB1850E" w:rsidR="00CE292B" w:rsidRPr="00886123" w:rsidRDefault="00CE292B" w:rsidP="00356A95">
      <w:pPr>
        <w:spacing w:before="120"/>
        <w:ind w:firstLine="539"/>
        <w:jc w:val="both"/>
        <w:rPr>
          <w:szCs w:val="23"/>
        </w:rPr>
      </w:pPr>
      <w:r w:rsidRPr="00886123">
        <w:rPr>
          <w:szCs w:val="23"/>
        </w:rPr>
        <w:t xml:space="preserve">Aicinām Jūs piedalīties tirgus izpētē un līdz </w:t>
      </w:r>
      <w:r w:rsidR="004608E1" w:rsidRPr="00FA4059">
        <w:rPr>
          <w:b/>
          <w:szCs w:val="23"/>
        </w:rPr>
        <w:t>202</w:t>
      </w:r>
      <w:r w:rsidR="004608E1">
        <w:rPr>
          <w:b/>
          <w:szCs w:val="23"/>
        </w:rPr>
        <w:t>3</w:t>
      </w:r>
      <w:r w:rsidR="004608E1" w:rsidRPr="00FA4059">
        <w:rPr>
          <w:b/>
          <w:szCs w:val="23"/>
        </w:rPr>
        <w:t>.gada 17.februāra plkst.12.00</w:t>
      </w:r>
      <w:r w:rsidR="004608E1">
        <w:rPr>
          <w:b/>
          <w:szCs w:val="23"/>
        </w:rPr>
        <w:t xml:space="preserve"> </w:t>
      </w:r>
      <w:r w:rsidRPr="00886123">
        <w:rPr>
          <w:szCs w:val="23"/>
        </w:rPr>
        <w:t xml:space="preserve">nosūtīt savu piedāvājumu uz e-pasta adresi: </w:t>
      </w:r>
      <w:hyperlink r:id="rId9" w:history="1">
        <w:r w:rsidR="008D60FA" w:rsidRPr="001B2A4F">
          <w:rPr>
            <w:rStyle w:val="Hipersaite"/>
            <w:szCs w:val="23"/>
          </w:rPr>
          <w:t>ktssd.tirgusizpetes@rigasudens.lv</w:t>
        </w:r>
      </w:hyperlink>
    </w:p>
    <w:p w14:paraId="11736E8A" w14:textId="77777777" w:rsidR="004F5808" w:rsidRPr="00886123" w:rsidRDefault="004F5808" w:rsidP="004851A6">
      <w:pPr>
        <w:rPr>
          <w:b/>
          <w:szCs w:val="23"/>
        </w:rPr>
      </w:pPr>
    </w:p>
    <w:p w14:paraId="14644C39" w14:textId="77777777" w:rsidR="009178ED" w:rsidRPr="00886123" w:rsidRDefault="009178ED" w:rsidP="004851A6">
      <w:pPr>
        <w:rPr>
          <w:b/>
          <w:szCs w:val="23"/>
        </w:rPr>
      </w:pPr>
      <w:r w:rsidRPr="00886123">
        <w:rPr>
          <w:b/>
          <w:szCs w:val="23"/>
        </w:rPr>
        <w:t>IEPIRKUMA PRIEKŠMETS:</w:t>
      </w:r>
    </w:p>
    <w:p w14:paraId="66CCE100" w14:textId="2609884F" w:rsidR="009A1D24" w:rsidRPr="004851A6" w:rsidRDefault="00D47856" w:rsidP="004851A6">
      <w:pPr>
        <w:spacing w:after="120"/>
        <w:ind w:right="-99"/>
        <w:jc w:val="both"/>
        <w:rPr>
          <w:b/>
          <w:szCs w:val="23"/>
        </w:rPr>
      </w:pPr>
      <w:r>
        <w:t>Nepārtrauktas barošanas blok</w:t>
      </w:r>
      <w:r w:rsidR="004608E1">
        <w:t xml:space="preserve">u piegāde </w:t>
      </w:r>
      <w:r w:rsidR="009A1D24" w:rsidRPr="00886123">
        <w:rPr>
          <w:szCs w:val="23"/>
        </w:rPr>
        <w:t>saskaņā ar uzaicinājuma un tā pielikuma prasībām.</w:t>
      </w:r>
    </w:p>
    <w:p w14:paraId="5CE0A2FA" w14:textId="77777777" w:rsidR="009A1D24" w:rsidRPr="00886123" w:rsidRDefault="009A1D24" w:rsidP="00C21BD3">
      <w:pPr>
        <w:pStyle w:val="Bezatstarpm"/>
        <w:tabs>
          <w:tab w:val="left" w:pos="284"/>
        </w:tabs>
        <w:ind w:left="709"/>
        <w:rPr>
          <w:szCs w:val="23"/>
        </w:rPr>
      </w:pPr>
    </w:p>
    <w:p w14:paraId="30D932D4" w14:textId="77777777" w:rsidR="009A1D24" w:rsidRPr="00886123" w:rsidRDefault="009A1D24" w:rsidP="00356A95">
      <w:pPr>
        <w:jc w:val="both"/>
        <w:rPr>
          <w:b/>
          <w:szCs w:val="23"/>
        </w:rPr>
      </w:pPr>
      <w:r w:rsidRPr="00886123">
        <w:rPr>
          <w:b/>
          <w:szCs w:val="23"/>
        </w:rPr>
        <w:t xml:space="preserve">IESNIEDZAMIE DOKUMENTI: </w:t>
      </w:r>
    </w:p>
    <w:p w14:paraId="177FB8F9" w14:textId="02E26EBB" w:rsidR="009A1D24" w:rsidRPr="002B7701" w:rsidRDefault="00AE054A" w:rsidP="00356A95">
      <w:pPr>
        <w:jc w:val="both"/>
        <w:rPr>
          <w:szCs w:val="23"/>
        </w:rPr>
      </w:pPr>
      <w:r>
        <w:rPr>
          <w:szCs w:val="23"/>
        </w:rPr>
        <w:t>1.</w:t>
      </w:r>
      <w:r w:rsidR="004608E1" w:rsidRPr="004608E1">
        <w:rPr>
          <w:szCs w:val="23"/>
        </w:rPr>
        <w:t xml:space="preserve"> </w:t>
      </w:r>
      <w:r w:rsidR="004608E1" w:rsidRPr="00FA4059">
        <w:rPr>
          <w:szCs w:val="23"/>
        </w:rPr>
        <w:t>Pretendenta aizpildīts un parakstīts piedāvājums atbilstoši Pielikumam.</w:t>
      </w:r>
    </w:p>
    <w:p w14:paraId="6C231FBD" w14:textId="4E14A087" w:rsidR="00965412" w:rsidRPr="005D7A0B" w:rsidRDefault="00AE054A" w:rsidP="00356A95">
      <w:pPr>
        <w:pStyle w:val="Stils1"/>
        <w:numPr>
          <w:ilvl w:val="0"/>
          <w:numId w:val="0"/>
        </w:numPr>
        <w:spacing w:line="240" w:lineRule="auto"/>
        <w:jc w:val="both"/>
        <w:rPr>
          <w:b w:val="0"/>
          <w:sz w:val="24"/>
          <w:szCs w:val="24"/>
        </w:rPr>
      </w:pPr>
      <w:r w:rsidRPr="002B7701">
        <w:rPr>
          <w:b w:val="0"/>
          <w:sz w:val="24"/>
          <w:szCs w:val="24"/>
        </w:rPr>
        <w:t xml:space="preserve">2. </w:t>
      </w:r>
      <w:r w:rsidR="004F5808" w:rsidRPr="002B7701">
        <w:rPr>
          <w:b w:val="0"/>
          <w:sz w:val="24"/>
          <w:szCs w:val="24"/>
        </w:rPr>
        <w:t>Dokumenti, kas apliecina, ka Prece ir sertificēta izmantošanai Eiropas Savienības teritorijā.</w:t>
      </w:r>
    </w:p>
    <w:p w14:paraId="70883F00" w14:textId="77777777" w:rsidR="004F5808" w:rsidRPr="00886123" w:rsidRDefault="004F5808" w:rsidP="00C21BD3">
      <w:pPr>
        <w:tabs>
          <w:tab w:val="left" w:pos="360"/>
        </w:tabs>
        <w:ind w:left="709"/>
        <w:jc w:val="both"/>
        <w:rPr>
          <w:szCs w:val="23"/>
        </w:rPr>
      </w:pPr>
    </w:p>
    <w:p w14:paraId="35E5D4E4" w14:textId="77777777" w:rsidR="00E26BBF" w:rsidRPr="00886123" w:rsidRDefault="00E26BBF" w:rsidP="00356A95">
      <w:pPr>
        <w:tabs>
          <w:tab w:val="left" w:pos="2520"/>
        </w:tabs>
        <w:jc w:val="both"/>
        <w:rPr>
          <w:b/>
          <w:szCs w:val="23"/>
        </w:rPr>
      </w:pPr>
      <w:r w:rsidRPr="00886123">
        <w:rPr>
          <w:b/>
          <w:szCs w:val="23"/>
        </w:rPr>
        <w:t>PIEGĀDES ORGANIZĀCIJA:</w:t>
      </w:r>
    </w:p>
    <w:p w14:paraId="4D250C43" w14:textId="659F0C80" w:rsidR="00E26BBF" w:rsidRPr="00886123" w:rsidRDefault="00E26BBF" w:rsidP="00356A95">
      <w:pPr>
        <w:jc w:val="both"/>
        <w:rPr>
          <w:szCs w:val="23"/>
        </w:rPr>
      </w:pPr>
      <w:r w:rsidRPr="00886123">
        <w:rPr>
          <w:szCs w:val="23"/>
        </w:rPr>
        <w:t>Pretendentam jānodrošina pre</w:t>
      </w:r>
      <w:r w:rsidR="00EA01A8" w:rsidRPr="00886123">
        <w:rPr>
          <w:szCs w:val="23"/>
        </w:rPr>
        <w:t>ču</w:t>
      </w:r>
      <w:r w:rsidRPr="00886123">
        <w:rPr>
          <w:szCs w:val="23"/>
        </w:rPr>
        <w:t xml:space="preserve"> piegād</w:t>
      </w:r>
      <w:r w:rsidR="001E2906">
        <w:rPr>
          <w:szCs w:val="23"/>
        </w:rPr>
        <w:t>e</w:t>
      </w:r>
      <w:r w:rsidRPr="00886123">
        <w:rPr>
          <w:szCs w:val="23"/>
        </w:rPr>
        <w:t xml:space="preserve"> </w:t>
      </w:r>
      <w:r w:rsidR="00277D95">
        <w:rPr>
          <w:szCs w:val="23"/>
        </w:rPr>
        <w:t xml:space="preserve">uz </w:t>
      </w:r>
      <w:r w:rsidRPr="00886123">
        <w:rPr>
          <w:szCs w:val="23"/>
        </w:rPr>
        <w:t>SIA “</w:t>
      </w:r>
      <w:r w:rsidR="00F81B95" w:rsidRPr="00886123">
        <w:rPr>
          <w:szCs w:val="23"/>
        </w:rPr>
        <w:t>Rīgas ūdens</w:t>
      </w:r>
      <w:r w:rsidR="00070118">
        <w:rPr>
          <w:szCs w:val="23"/>
        </w:rPr>
        <w:t>”</w:t>
      </w:r>
      <w:r w:rsidR="004F5808" w:rsidRPr="004F5808">
        <w:t xml:space="preserve"> </w:t>
      </w:r>
      <w:r w:rsidR="008D60FA">
        <w:t>Kanalizācijas tīkla sūkņu staciju Ilzenes ielā 1E, Rīgā</w:t>
      </w:r>
      <w:r w:rsidR="004F5808">
        <w:t>.</w:t>
      </w:r>
    </w:p>
    <w:p w14:paraId="21545396" w14:textId="77777777" w:rsidR="009A1D24" w:rsidRPr="00886123" w:rsidRDefault="009A1D24" w:rsidP="00356A95">
      <w:pPr>
        <w:pStyle w:val="Sarakstarindkopa"/>
        <w:ind w:left="0"/>
        <w:contextualSpacing w:val="0"/>
        <w:jc w:val="both"/>
        <w:rPr>
          <w:szCs w:val="23"/>
          <w:highlight w:val="yellow"/>
        </w:rPr>
      </w:pPr>
    </w:p>
    <w:p w14:paraId="3B1774E3" w14:textId="77777777" w:rsidR="00966731" w:rsidRPr="00966731" w:rsidRDefault="00966731" w:rsidP="00356A95">
      <w:pPr>
        <w:tabs>
          <w:tab w:val="left" w:pos="360"/>
        </w:tabs>
        <w:spacing w:before="120"/>
        <w:rPr>
          <w:b/>
        </w:rPr>
      </w:pPr>
      <w:r w:rsidRPr="00966731">
        <w:rPr>
          <w:b/>
        </w:rPr>
        <w:t>PIEDĀVĀJUMU VĒRTĒŠANA:</w:t>
      </w:r>
    </w:p>
    <w:p w14:paraId="0DEC08AD" w14:textId="74DA3BA5" w:rsidR="00966731" w:rsidRPr="00966731" w:rsidRDefault="00966731" w:rsidP="00356A95">
      <w:pPr>
        <w:spacing w:before="120"/>
        <w:rPr>
          <w:b/>
        </w:rPr>
      </w:pPr>
      <w:r w:rsidRPr="00966731">
        <w:t xml:space="preserve">1. Sākotnēji tiks vērtēta piedāvājumu atbilstība tehniskajai specifikācijai. </w:t>
      </w:r>
    </w:p>
    <w:p w14:paraId="33159104" w14:textId="732F1390" w:rsidR="00966731" w:rsidRPr="00966731" w:rsidRDefault="00966731" w:rsidP="00356A95">
      <w:pPr>
        <w:jc w:val="both"/>
      </w:pPr>
      <w:r w:rsidRPr="00966731">
        <w:t>2.</w:t>
      </w:r>
      <w:r w:rsidR="00AB1E48">
        <w:t xml:space="preserve"> </w:t>
      </w:r>
      <w:r w:rsidRPr="00966731">
        <w:t>Vērtēšanas rezultātā tiks izvēlēts piedāvājums ar zemāko piedāvājuma cenu</w:t>
      </w:r>
      <w:r w:rsidR="004F5808">
        <w:t>.</w:t>
      </w:r>
    </w:p>
    <w:p w14:paraId="5D691AD2" w14:textId="77777777" w:rsidR="00027D35" w:rsidRPr="00886123" w:rsidRDefault="00027D35" w:rsidP="00356A95">
      <w:pPr>
        <w:tabs>
          <w:tab w:val="left" w:pos="360"/>
        </w:tabs>
        <w:spacing w:line="360" w:lineRule="auto"/>
        <w:jc w:val="both"/>
        <w:rPr>
          <w:szCs w:val="23"/>
        </w:rPr>
      </w:pPr>
    </w:p>
    <w:p w14:paraId="2436D85C" w14:textId="77777777" w:rsidR="003C1FC9" w:rsidRPr="00886123" w:rsidRDefault="00AF30AA" w:rsidP="00356A95">
      <w:pPr>
        <w:jc w:val="both"/>
        <w:rPr>
          <w:b/>
          <w:szCs w:val="23"/>
        </w:rPr>
      </w:pPr>
      <w:r w:rsidRPr="00886123">
        <w:rPr>
          <w:b/>
          <w:szCs w:val="23"/>
        </w:rPr>
        <w:t>PIELIKUMĀ</w:t>
      </w:r>
      <w:r w:rsidR="003C1FC9" w:rsidRPr="00886123">
        <w:rPr>
          <w:b/>
          <w:szCs w:val="23"/>
        </w:rPr>
        <w:t>:</w:t>
      </w:r>
    </w:p>
    <w:p w14:paraId="7B839642" w14:textId="3E893515" w:rsidR="009E25FC" w:rsidRPr="004608E1" w:rsidRDefault="004608E1" w:rsidP="004608E1">
      <w:pPr>
        <w:jc w:val="both"/>
        <w:rPr>
          <w:szCs w:val="23"/>
        </w:rPr>
      </w:pPr>
      <w:r w:rsidRPr="00FA4059">
        <w:rPr>
          <w:szCs w:val="23"/>
        </w:rPr>
        <w:t>Pretendenta piedāvājuma dalībai tirgus izpētē “</w:t>
      </w:r>
      <w:r w:rsidRPr="004608E1">
        <w:rPr>
          <w:szCs w:val="23"/>
        </w:rPr>
        <w:t>Nepārtrauktas barošanas bloku piegāde</w:t>
      </w:r>
      <w:r w:rsidRPr="00FA4059">
        <w:rPr>
          <w:szCs w:val="23"/>
        </w:rPr>
        <w:t xml:space="preserve">” Tehniskā specifikācija – Finanšu piedāvājuma veidne uz </w:t>
      </w:r>
      <w:r w:rsidRPr="005266C5">
        <w:rPr>
          <w:szCs w:val="23"/>
        </w:rPr>
        <w:t>3 (trīs) lapām</w:t>
      </w:r>
      <w:r>
        <w:rPr>
          <w:szCs w:val="23"/>
        </w:rPr>
        <w:t>.</w:t>
      </w:r>
    </w:p>
    <w:p w14:paraId="02286EFF" w14:textId="77777777" w:rsidR="009E25FC" w:rsidRPr="00D339F9" w:rsidRDefault="009E25FC" w:rsidP="00C21BD3">
      <w:pPr>
        <w:ind w:left="709"/>
        <w:jc w:val="both"/>
        <w:rPr>
          <w:sz w:val="23"/>
          <w:szCs w:val="23"/>
          <w:highlight w:val="yellow"/>
        </w:rPr>
      </w:pPr>
    </w:p>
    <w:p w14:paraId="6436DA6B" w14:textId="77777777" w:rsidR="009E25FC" w:rsidRPr="00D339F9" w:rsidRDefault="009E25FC" w:rsidP="00C21BD3">
      <w:pPr>
        <w:ind w:left="709"/>
        <w:jc w:val="both"/>
        <w:rPr>
          <w:sz w:val="23"/>
          <w:szCs w:val="23"/>
          <w:highlight w:val="yellow"/>
        </w:rPr>
      </w:pPr>
    </w:p>
    <w:p w14:paraId="2766140A" w14:textId="77777777" w:rsidR="009E25FC" w:rsidRDefault="009E25FC" w:rsidP="00C21BD3">
      <w:pPr>
        <w:ind w:left="709"/>
        <w:jc w:val="both"/>
      </w:pPr>
    </w:p>
    <w:p w14:paraId="0AB4A331" w14:textId="77777777" w:rsidR="0062529A" w:rsidRDefault="007775AC" w:rsidP="00C21BD3">
      <w:pPr>
        <w:tabs>
          <w:tab w:val="left" w:pos="360"/>
        </w:tabs>
        <w:ind w:left="709"/>
        <w:jc w:val="right"/>
        <w:rPr>
          <w:sz w:val="20"/>
        </w:rPr>
        <w:sectPr w:rsidR="0062529A" w:rsidSect="004851A6">
          <w:footerReference w:type="default" r:id="rId10"/>
          <w:footerReference w:type="first" r:id="rId11"/>
          <w:endnotePr>
            <w:numStart w:val="2"/>
          </w:endnotePr>
          <w:type w:val="continuous"/>
          <w:pgSz w:w="11906" w:h="16838"/>
          <w:pgMar w:top="1134" w:right="1134" w:bottom="1134" w:left="1701" w:header="709" w:footer="709" w:gutter="0"/>
          <w:cols w:space="708"/>
          <w:titlePg/>
          <w:docGrid w:linePitch="360"/>
        </w:sectPr>
      </w:pPr>
      <w:r w:rsidRPr="005256D5">
        <w:rPr>
          <w:sz w:val="20"/>
        </w:rPr>
        <w:br w:type="page"/>
      </w:r>
    </w:p>
    <w:p w14:paraId="4707ED0E" w14:textId="5FDFEBA0" w:rsidR="00A41C9A" w:rsidRDefault="00A41C9A" w:rsidP="00096478">
      <w:pPr>
        <w:tabs>
          <w:tab w:val="left" w:pos="360"/>
        </w:tabs>
        <w:ind w:left="709"/>
        <w:jc w:val="right"/>
        <w:rPr>
          <w:b/>
        </w:rPr>
      </w:pPr>
      <w:r>
        <w:rPr>
          <w:b/>
        </w:rPr>
        <w:lastRenderedPageBreak/>
        <w:t>P</w:t>
      </w:r>
      <w:r w:rsidRPr="00086F5F">
        <w:rPr>
          <w:b/>
        </w:rPr>
        <w:t>ielikums</w:t>
      </w:r>
    </w:p>
    <w:p w14:paraId="161DFDC4" w14:textId="77777777" w:rsidR="00A41C9A" w:rsidRDefault="00A41C9A" w:rsidP="00356A95">
      <w:pPr>
        <w:jc w:val="center"/>
        <w:rPr>
          <w:b/>
        </w:rPr>
      </w:pPr>
      <w:r w:rsidRPr="004F611E">
        <w:rPr>
          <w:b/>
        </w:rPr>
        <w:t>Tehniskā specifikācija – Finanšu piedāvājuma veidne</w:t>
      </w:r>
    </w:p>
    <w:p w14:paraId="7F10B59E" w14:textId="77777777" w:rsidR="00A41C9A" w:rsidRDefault="00A41C9A" w:rsidP="00356A95">
      <w:pPr>
        <w:jc w:val="center"/>
        <w:rPr>
          <w:b/>
        </w:rPr>
      </w:pPr>
    </w:p>
    <w:p w14:paraId="3F1468E8" w14:textId="365F525B" w:rsidR="00A41C9A" w:rsidRPr="00356A95" w:rsidRDefault="00A41C9A" w:rsidP="004608E1">
      <w:pPr>
        <w:ind w:right="-2" w:firstLine="720"/>
        <w:jc w:val="both"/>
        <w:rPr>
          <w:b/>
          <w:szCs w:val="23"/>
        </w:rPr>
      </w:pPr>
      <w:r w:rsidRPr="008B29F2">
        <w:t xml:space="preserve">Ar šo, </w:t>
      </w:r>
      <w:r w:rsidRPr="00A41C9A">
        <w:rPr>
          <w:highlight w:val="lightGray"/>
        </w:rPr>
        <w:t>&lt;pretendenta nosaukums&gt;</w:t>
      </w:r>
      <w:r w:rsidRPr="008B29F2">
        <w:t>, reģ.Nr</w:t>
      </w:r>
      <w:r w:rsidRPr="00A41C9A">
        <w:rPr>
          <w:highlight w:val="lightGray"/>
        </w:rPr>
        <w:t>.&lt;reģistrācijas numurs&gt;</w:t>
      </w:r>
      <w:r w:rsidRPr="008B29F2">
        <w:t>, iesniedz piedāvājumu tirgus izpētei “</w:t>
      </w:r>
      <w:r w:rsidR="00D47856">
        <w:t>Nepārtrauktas barošanas blok</w:t>
      </w:r>
      <w:r w:rsidR="004608E1">
        <w:t>u piegāde</w:t>
      </w:r>
      <w:r w:rsidR="00277D95">
        <w:t>”</w:t>
      </w:r>
      <w:r w:rsidR="00E05298">
        <w:t xml:space="preserve"> </w:t>
      </w:r>
      <w:r w:rsidRPr="008B29F2">
        <w:t>(turpmāk – Tirgus izpēte</w:t>
      </w:r>
      <w:r>
        <w:t>)</w:t>
      </w:r>
      <w:r w:rsidR="00E05298">
        <w:t xml:space="preserve"> un</w:t>
      </w:r>
      <w:r>
        <w:t xml:space="preserve"> </w:t>
      </w:r>
      <w:r w:rsidRPr="00356A95">
        <w:rPr>
          <w:i/>
          <w:iCs/>
        </w:rPr>
        <w:t>a</w:t>
      </w:r>
      <w:r w:rsidRPr="00D92048">
        <w:rPr>
          <w:i/>
        </w:rPr>
        <w:t>pliecina, ka spēj veikt preču piegādi</w:t>
      </w:r>
      <w:r w:rsidR="00277D95">
        <w:rPr>
          <w:i/>
        </w:rPr>
        <w:t xml:space="preserve"> </w:t>
      </w:r>
      <w:r>
        <w:rPr>
          <w:i/>
        </w:rPr>
        <w:t xml:space="preserve">atbilstoši uzaicinājuma nosacījumiem un </w:t>
      </w:r>
      <w:r w:rsidRPr="00D92048">
        <w:rPr>
          <w:i/>
        </w:rPr>
        <w:t>saskaņā ar</w:t>
      </w:r>
      <w:r>
        <w:rPr>
          <w:i/>
        </w:rPr>
        <w:t xml:space="preserve"> Tehniskajā specifikācijā – finanšu piedāvājumā</w:t>
      </w:r>
      <w:r w:rsidRPr="00D92048">
        <w:rPr>
          <w:i/>
        </w:rPr>
        <w:t xml:space="preserve"> minēto</w:t>
      </w:r>
      <w:r>
        <w:rPr>
          <w:i/>
        </w:rPr>
        <w:t>.</w:t>
      </w:r>
    </w:p>
    <w:p w14:paraId="0D096586" w14:textId="6D28B3CC" w:rsidR="00A41C9A" w:rsidRDefault="00A41C9A" w:rsidP="00356A95">
      <w:pPr>
        <w:widowControl w:val="0"/>
        <w:jc w:val="both"/>
      </w:pPr>
      <w:r>
        <w:t>Pretendents p</w:t>
      </w:r>
      <w:r w:rsidRPr="008B29F2">
        <w:t>iedāvā</w:t>
      </w:r>
      <w:r>
        <w:t xml:space="preserve"> nodrošināt</w:t>
      </w:r>
      <w:r w:rsidR="001E2906">
        <w:t xml:space="preserve"> </w:t>
      </w:r>
      <w:r>
        <w:t xml:space="preserve">Tehniskajā spefikācijā-finanšu piedāvājumā norādīto Preču piegādi par šādām izmaksām, kas ietver </w:t>
      </w:r>
      <w:r w:rsidRPr="008B29F2">
        <w:t>visas ar Pre</w:t>
      </w:r>
      <w:r>
        <w:t>ču</w:t>
      </w:r>
      <w:r w:rsidRPr="008B29F2">
        <w:t xml:space="preserve"> piegād</w:t>
      </w:r>
      <w:r>
        <w:t>i</w:t>
      </w:r>
      <w:r w:rsidR="001E2906">
        <w:t xml:space="preserve"> </w:t>
      </w:r>
      <w:r>
        <w:t>un ar garantijas nosacījumu izpildi saistītās izmaksas, tai skaitā transporta izmaksas:</w:t>
      </w:r>
    </w:p>
    <w:p w14:paraId="3C8885F8" w14:textId="77777777" w:rsidR="00B5550F" w:rsidRDefault="00B5550F" w:rsidP="00C21BD3">
      <w:pPr>
        <w:tabs>
          <w:tab w:val="left" w:pos="360"/>
        </w:tabs>
        <w:ind w:left="709"/>
        <w:rPr>
          <w:b/>
          <w:bCs/>
          <w:szCs w:val="23"/>
        </w:rPr>
      </w:pPr>
    </w:p>
    <w:p w14:paraId="49FDE20D" w14:textId="5FA11F41" w:rsidR="00096478" w:rsidRPr="006E3544" w:rsidRDefault="00A41C9A" w:rsidP="006E3544">
      <w:pPr>
        <w:rPr>
          <w:b/>
          <w:bCs/>
          <w:szCs w:val="23"/>
        </w:rPr>
      </w:pPr>
      <w:r w:rsidRPr="00A41C9A">
        <w:rPr>
          <w:b/>
          <w:bCs/>
          <w:szCs w:val="23"/>
        </w:rPr>
        <w:t>Tehniskā specifikācija:</w:t>
      </w:r>
      <w:r w:rsidR="006E3544">
        <w:rPr>
          <w:b/>
          <w:bCs/>
          <w:szCs w:val="23"/>
        </w:rPr>
        <w:t xml:space="preserve"> </w:t>
      </w:r>
      <w:r w:rsidR="00D47856" w:rsidRPr="004608E1">
        <w:rPr>
          <w:b/>
          <w:bCs/>
        </w:rPr>
        <w:t>Nepārtrauktas barošanas blok</w:t>
      </w:r>
      <w:r w:rsidR="004608E1" w:rsidRPr="004608E1">
        <w:rPr>
          <w:b/>
          <w:bCs/>
        </w:rPr>
        <w:t>u piegāde</w:t>
      </w:r>
    </w:p>
    <w:p w14:paraId="2D4ED148" w14:textId="7BF03A6A" w:rsidR="00C21BD3" w:rsidRPr="00096478" w:rsidRDefault="00277D95" w:rsidP="006E3544">
      <w:pPr>
        <w:pStyle w:val="Sarakstarindkopa"/>
        <w:numPr>
          <w:ilvl w:val="0"/>
          <w:numId w:val="25"/>
        </w:numPr>
        <w:spacing w:after="120"/>
        <w:ind w:left="284" w:hanging="284"/>
        <w:rPr>
          <w:b/>
          <w:bCs/>
        </w:rPr>
      </w:pPr>
      <w:r w:rsidRPr="00096478">
        <w:rPr>
          <w:rFonts w:cs="Calibri"/>
          <w:b/>
          <w:lang w:eastAsia="ru-RU"/>
        </w:rPr>
        <w:t>Darbu apraksts</w:t>
      </w:r>
      <w:r w:rsidR="00A11D75" w:rsidRPr="00096478">
        <w:rPr>
          <w:rFonts w:cs="Calibri"/>
          <w:b/>
          <w:lang w:eastAsia="ru-RU"/>
        </w:rPr>
        <w:t>:</w:t>
      </w:r>
    </w:p>
    <w:p w14:paraId="7E0326DB" w14:textId="223E3B53" w:rsidR="004608E1" w:rsidRDefault="00D47856" w:rsidP="004608E1">
      <w:pPr>
        <w:ind w:right="-2"/>
        <w:jc w:val="both"/>
        <w:rPr>
          <w:rFonts w:cs="Calibri"/>
          <w:lang w:eastAsia="ru-RU"/>
        </w:rPr>
      </w:pPr>
      <w:r w:rsidRPr="00D47856">
        <w:rPr>
          <w:rFonts w:cs="Calibri"/>
          <w:lang w:eastAsia="ru-RU"/>
        </w:rPr>
        <w:t>Kanalizācijas sūkņu stacijas tehnoloģiskā procesa vadības sistēmas darbību nodrošina vairāk</w:t>
      </w:r>
      <w:r w:rsidR="004608E1">
        <w:rPr>
          <w:rFonts w:cs="Calibri"/>
          <w:lang w:eastAsia="ru-RU"/>
        </w:rPr>
        <w:t>as</w:t>
      </w:r>
      <w:r w:rsidRPr="00D47856">
        <w:rPr>
          <w:rFonts w:cs="Calibri"/>
          <w:lang w:eastAsia="ru-RU"/>
        </w:rPr>
        <w:t xml:space="preserve"> vadības sistēmas datortehnikas un datu pārraides tīkla infrastruktūras iekārtas. Sakar</w:t>
      </w:r>
      <w:r w:rsidR="004608E1">
        <w:rPr>
          <w:rFonts w:cs="Calibri"/>
          <w:lang w:eastAsia="ru-RU"/>
        </w:rPr>
        <w:t>ā</w:t>
      </w:r>
      <w:r w:rsidRPr="00D47856">
        <w:rPr>
          <w:rFonts w:cs="Calibri"/>
          <w:lang w:eastAsia="ru-RU"/>
        </w:rPr>
        <w:t xml:space="preserve"> ar vadības sistēmas paplašinājuma darbiem un jauno datortehnikas un komunikācijas iekārtu skaita pieaugumu, esošas UPS (nepārtrauktās barošanas bloks) iekārtas ir pārslogotas. Lai paaugstinātu automātisko vadības sistēmu darbības stabilitāti un mazinātu iespējamo avāriju rezultātā radušos darbības pārtraukuma vai dīkstāves riskus, nepieciešams piegādāt jaunas UPS iekārtu komplektus atbilstoši zemāk noradītajām tehniskām prasībām.</w:t>
      </w:r>
    </w:p>
    <w:p w14:paraId="0FF696FB" w14:textId="59F6926C" w:rsidR="00096478" w:rsidRDefault="00096478" w:rsidP="004608E1">
      <w:pPr>
        <w:ind w:right="-172"/>
        <w:jc w:val="both"/>
        <w:rPr>
          <w:rFonts w:cs="Calibri"/>
          <w:lang w:eastAsia="ru-RU"/>
        </w:rPr>
      </w:pPr>
    </w:p>
    <w:p w14:paraId="3E23C9F9" w14:textId="177DB6D6" w:rsidR="00A11D75" w:rsidRPr="004608E1" w:rsidRDefault="00D47856" w:rsidP="004608E1">
      <w:pPr>
        <w:pStyle w:val="Sarakstarindkopa"/>
        <w:numPr>
          <w:ilvl w:val="1"/>
          <w:numId w:val="32"/>
        </w:numPr>
        <w:spacing w:line="276" w:lineRule="auto"/>
        <w:ind w:right="-172"/>
        <w:jc w:val="both"/>
        <w:rPr>
          <w:rFonts w:cs="Calibri"/>
          <w:lang w:eastAsia="ru-RU"/>
        </w:rPr>
      </w:pPr>
      <w:r w:rsidRPr="004608E1">
        <w:rPr>
          <w:b/>
          <w:bCs/>
          <w:color w:val="000000"/>
          <w:lang w:eastAsia="ru-RU"/>
        </w:rPr>
        <w:t>Nepārtrauktas barošanas blok</w:t>
      </w:r>
      <w:r w:rsidR="004608E1" w:rsidRPr="004608E1">
        <w:rPr>
          <w:b/>
          <w:bCs/>
          <w:color w:val="000000"/>
          <w:lang w:eastAsia="ru-RU"/>
        </w:rPr>
        <w:t>u</w:t>
      </w:r>
      <w:r w:rsidR="001A405D">
        <w:rPr>
          <w:b/>
          <w:bCs/>
          <w:color w:val="000000"/>
          <w:lang w:eastAsia="ru-RU"/>
        </w:rPr>
        <w:t xml:space="preserve"> </w:t>
      </w:r>
      <w:r w:rsidR="00A11D75" w:rsidRPr="004608E1">
        <w:rPr>
          <w:b/>
          <w:bCs/>
          <w:color w:val="000000"/>
          <w:lang w:eastAsia="ru-RU"/>
        </w:rPr>
        <w:t>tehnisk</w:t>
      </w:r>
      <w:r w:rsidR="004608E1" w:rsidRPr="004608E1">
        <w:rPr>
          <w:b/>
          <w:bCs/>
          <w:color w:val="000000"/>
          <w:lang w:eastAsia="ru-RU"/>
        </w:rPr>
        <w:t>ā</w:t>
      </w:r>
      <w:r w:rsidR="00A11D75" w:rsidRPr="004608E1">
        <w:rPr>
          <w:b/>
          <w:bCs/>
          <w:color w:val="000000"/>
          <w:lang w:eastAsia="ru-RU"/>
        </w:rPr>
        <w:t xml:space="preserve"> specifikācij</w:t>
      </w:r>
      <w:r w:rsidR="004608E1" w:rsidRPr="004608E1">
        <w:rPr>
          <w:b/>
          <w:bCs/>
          <w:color w:val="000000"/>
          <w:lang w:eastAsia="ru-RU"/>
        </w:rPr>
        <w:t>a</w:t>
      </w:r>
      <w:r w:rsidR="00A11D75" w:rsidRPr="004608E1">
        <w:rPr>
          <w:b/>
          <w:bCs/>
          <w:color w:val="000000"/>
          <w:lang w:eastAsia="ru-RU"/>
        </w:rPr>
        <w:t>:</w:t>
      </w:r>
    </w:p>
    <w:tbl>
      <w:tblPr>
        <w:tblW w:w="9639" w:type="dxa"/>
        <w:tblInd w:w="-5" w:type="dxa"/>
        <w:tblLook w:val="04A0" w:firstRow="1" w:lastRow="0" w:firstColumn="1" w:lastColumn="0" w:noHBand="0" w:noVBand="1"/>
      </w:tblPr>
      <w:tblGrid>
        <w:gridCol w:w="567"/>
        <w:gridCol w:w="2022"/>
        <w:gridCol w:w="2514"/>
        <w:gridCol w:w="993"/>
        <w:gridCol w:w="850"/>
        <w:gridCol w:w="2693"/>
      </w:tblGrid>
      <w:tr w:rsidR="004608E1" w:rsidRPr="004608E1" w14:paraId="3385428B" w14:textId="7C22627E" w:rsidTr="001A405D">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1CD0832" w14:textId="77777777" w:rsidR="004608E1" w:rsidRPr="004608E1" w:rsidRDefault="004608E1" w:rsidP="009E3156">
            <w:pPr>
              <w:jc w:val="center"/>
              <w:rPr>
                <w:rFonts w:ascii="Arial Narrow" w:hAnsi="Arial Narrow"/>
                <w:b/>
                <w:bCs/>
                <w:color w:val="000000"/>
              </w:rPr>
            </w:pPr>
            <w:r w:rsidRPr="004608E1">
              <w:rPr>
                <w:rFonts w:ascii="Arial Narrow" w:hAnsi="Arial Narrow"/>
                <w:b/>
                <w:bCs/>
                <w:color w:val="000000"/>
              </w:rPr>
              <w:t>Nr.</w:t>
            </w:r>
          </w:p>
          <w:p w14:paraId="552A5725" w14:textId="5B067540" w:rsidR="004608E1" w:rsidRPr="004608E1" w:rsidRDefault="004608E1" w:rsidP="009E3156">
            <w:pPr>
              <w:jc w:val="center"/>
              <w:rPr>
                <w:rFonts w:ascii="Arial Narrow" w:hAnsi="Arial Narrow"/>
                <w:b/>
                <w:bCs/>
                <w:color w:val="000000"/>
              </w:rPr>
            </w:pPr>
            <w:r w:rsidRPr="004608E1">
              <w:rPr>
                <w:rFonts w:ascii="Arial Narrow" w:hAnsi="Arial Narrow"/>
                <w:b/>
                <w:bCs/>
                <w:color w:val="000000"/>
              </w:rPr>
              <w:t>p.k.</w:t>
            </w:r>
          </w:p>
        </w:tc>
        <w:tc>
          <w:tcPr>
            <w:tcW w:w="2022" w:type="dxa"/>
            <w:tcBorders>
              <w:top w:val="single" w:sz="4" w:space="0" w:color="auto"/>
              <w:left w:val="single" w:sz="4" w:space="0" w:color="auto"/>
              <w:bottom w:val="single" w:sz="4" w:space="0" w:color="auto"/>
              <w:right w:val="single" w:sz="4" w:space="0" w:color="auto"/>
            </w:tcBorders>
            <w:vAlign w:val="center"/>
            <w:hideMark/>
          </w:tcPr>
          <w:p w14:paraId="545E0A66" w14:textId="77777777" w:rsidR="004608E1" w:rsidRPr="004608E1" w:rsidRDefault="004608E1" w:rsidP="009E3156">
            <w:pPr>
              <w:jc w:val="center"/>
              <w:rPr>
                <w:rFonts w:ascii="Arial Narrow" w:hAnsi="Arial Narrow"/>
                <w:b/>
                <w:bCs/>
              </w:rPr>
            </w:pPr>
            <w:r w:rsidRPr="004608E1">
              <w:rPr>
                <w:rFonts w:ascii="Arial Narrow" w:hAnsi="Arial Narrow"/>
                <w:b/>
                <w:bCs/>
              </w:rPr>
              <w:t>Produktu kods</w:t>
            </w:r>
          </w:p>
        </w:tc>
        <w:tc>
          <w:tcPr>
            <w:tcW w:w="2514" w:type="dxa"/>
            <w:tcBorders>
              <w:top w:val="single" w:sz="4" w:space="0" w:color="auto"/>
              <w:left w:val="nil"/>
              <w:bottom w:val="single" w:sz="4" w:space="0" w:color="auto"/>
              <w:right w:val="single" w:sz="4" w:space="0" w:color="auto"/>
            </w:tcBorders>
            <w:noWrap/>
            <w:vAlign w:val="center"/>
            <w:hideMark/>
          </w:tcPr>
          <w:p w14:paraId="36C1C15F" w14:textId="77777777" w:rsidR="004608E1" w:rsidRPr="004608E1" w:rsidRDefault="004608E1" w:rsidP="009E3156">
            <w:pPr>
              <w:jc w:val="center"/>
              <w:rPr>
                <w:rFonts w:ascii="Arial Narrow" w:hAnsi="Arial Narrow"/>
                <w:b/>
                <w:bCs/>
              </w:rPr>
            </w:pPr>
            <w:r w:rsidRPr="004608E1">
              <w:rPr>
                <w:rFonts w:ascii="Arial Narrow" w:hAnsi="Arial Narrow"/>
                <w:b/>
                <w:bCs/>
              </w:rPr>
              <w:t>Iekārtas apraksts</w:t>
            </w:r>
          </w:p>
        </w:tc>
        <w:tc>
          <w:tcPr>
            <w:tcW w:w="993" w:type="dxa"/>
            <w:tcBorders>
              <w:top w:val="single" w:sz="4" w:space="0" w:color="auto"/>
              <w:left w:val="nil"/>
              <w:bottom w:val="single" w:sz="4" w:space="0" w:color="auto"/>
              <w:right w:val="single" w:sz="4" w:space="0" w:color="auto"/>
            </w:tcBorders>
            <w:noWrap/>
            <w:vAlign w:val="center"/>
            <w:hideMark/>
          </w:tcPr>
          <w:p w14:paraId="42243CF1" w14:textId="2066EBAC" w:rsidR="004608E1" w:rsidRPr="004608E1" w:rsidRDefault="004608E1" w:rsidP="009E3156">
            <w:pPr>
              <w:jc w:val="center"/>
              <w:rPr>
                <w:rFonts w:ascii="Arial Narrow" w:hAnsi="Arial Narrow"/>
                <w:b/>
                <w:bCs/>
              </w:rPr>
            </w:pPr>
            <w:r w:rsidRPr="004608E1">
              <w:rPr>
                <w:rFonts w:ascii="Arial Narrow" w:hAnsi="Arial Narrow"/>
                <w:b/>
                <w:bCs/>
              </w:rPr>
              <w:t>M</w:t>
            </w:r>
            <w:r w:rsidR="001A405D">
              <w:rPr>
                <w:rFonts w:ascii="Arial Narrow" w:hAnsi="Arial Narrow"/>
                <w:b/>
                <w:bCs/>
              </w:rPr>
              <w:t>ēr-vienība</w:t>
            </w:r>
          </w:p>
        </w:tc>
        <w:tc>
          <w:tcPr>
            <w:tcW w:w="850" w:type="dxa"/>
            <w:tcBorders>
              <w:top w:val="single" w:sz="4" w:space="0" w:color="auto"/>
              <w:left w:val="nil"/>
              <w:bottom w:val="single" w:sz="4" w:space="0" w:color="auto"/>
              <w:right w:val="single" w:sz="4" w:space="0" w:color="auto"/>
            </w:tcBorders>
            <w:vAlign w:val="center"/>
          </w:tcPr>
          <w:p w14:paraId="0342C4D1" w14:textId="455ACA10" w:rsidR="004608E1" w:rsidRPr="004608E1" w:rsidRDefault="004608E1" w:rsidP="009E3156">
            <w:pPr>
              <w:jc w:val="center"/>
              <w:rPr>
                <w:rFonts w:ascii="Arial Narrow" w:hAnsi="Arial Narrow"/>
                <w:b/>
                <w:bCs/>
              </w:rPr>
            </w:pPr>
            <w:r w:rsidRPr="004608E1">
              <w:rPr>
                <w:rFonts w:ascii="Arial Narrow" w:hAnsi="Arial Narrow"/>
                <w:b/>
                <w:bCs/>
              </w:rPr>
              <w:t>Dau</w:t>
            </w:r>
            <w:r w:rsidR="001A405D">
              <w:rPr>
                <w:rFonts w:ascii="Arial Narrow" w:hAnsi="Arial Narrow"/>
                <w:b/>
                <w:bCs/>
              </w:rPr>
              <w:t>-</w:t>
            </w:r>
            <w:r w:rsidRPr="004608E1">
              <w:rPr>
                <w:rFonts w:ascii="Arial Narrow" w:hAnsi="Arial Narrow"/>
                <w:b/>
                <w:bCs/>
              </w:rPr>
              <w:t>dzums</w:t>
            </w:r>
          </w:p>
        </w:tc>
        <w:tc>
          <w:tcPr>
            <w:tcW w:w="2693" w:type="dxa"/>
            <w:tcBorders>
              <w:top w:val="single" w:sz="4" w:space="0" w:color="auto"/>
              <w:left w:val="nil"/>
              <w:bottom w:val="single" w:sz="4" w:space="0" w:color="auto"/>
              <w:right w:val="single" w:sz="4" w:space="0" w:color="auto"/>
            </w:tcBorders>
          </w:tcPr>
          <w:p w14:paraId="3F0A867A" w14:textId="77777777" w:rsidR="001A405D" w:rsidRDefault="001A405D" w:rsidP="001A405D">
            <w:pPr>
              <w:jc w:val="center"/>
              <w:rPr>
                <w:rFonts w:ascii="Arial Narrow" w:eastAsia="Calibri" w:hAnsi="Arial Narrow"/>
                <w:b/>
                <w:bCs/>
                <w:szCs w:val="22"/>
                <w:lang w:eastAsia="en-US"/>
              </w:rPr>
            </w:pPr>
            <w:r w:rsidRPr="004B1B76">
              <w:rPr>
                <w:rFonts w:ascii="Arial Narrow" w:eastAsia="Calibri" w:hAnsi="Arial Narrow"/>
                <w:b/>
                <w:bCs/>
                <w:szCs w:val="22"/>
                <w:lang w:eastAsia="en-US"/>
              </w:rPr>
              <w:t xml:space="preserve">Pretendenta piedāvātās Preces parametri </w:t>
            </w:r>
          </w:p>
          <w:p w14:paraId="4E297648" w14:textId="11D5DA47" w:rsidR="004608E1" w:rsidRPr="004608E1" w:rsidRDefault="001A405D" w:rsidP="001A405D">
            <w:pPr>
              <w:jc w:val="center"/>
              <w:rPr>
                <w:rFonts w:ascii="Arial Narrow" w:hAnsi="Arial Narrow"/>
                <w:b/>
                <w:bCs/>
              </w:rPr>
            </w:pPr>
            <w:r w:rsidRPr="00152976">
              <w:rPr>
                <w:rFonts w:ascii="Arial Narrow" w:eastAsia="Calibri" w:hAnsi="Arial Narrow"/>
                <w:i/>
                <w:sz w:val="22"/>
                <w:szCs w:val="20"/>
                <w:lang w:eastAsia="en-US"/>
              </w:rPr>
              <w:t>(jānorāda uz atbilstību vai konkrēti tehniskie parametri)</w:t>
            </w:r>
          </w:p>
        </w:tc>
      </w:tr>
      <w:tr w:rsidR="004608E1" w:rsidRPr="004608E1" w14:paraId="73C22C6D" w14:textId="27AB8166" w:rsidTr="001A405D">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1A56A651" w14:textId="4C12C104" w:rsidR="004608E1" w:rsidRPr="004608E1" w:rsidRDefault="004608E1" w:rsidP="00D47856">
            <w:pPr>
              <w:jc w:val="center"/>
              <w:rPr>
                <w:rFonts w:ascii="Arial Narrow" w:hAnsi="Arial Narrow"/>
                <w:color w:val="000000"/>
              </w:rPr>
            </w:pPr>
            <w:r w:rsidRPr="004608E1">
              <w:rPr>
                <w:rFonts w:ascii="Arial Narrow" w:hAnsi="Arial Narrow"/>
              </w:rPr>
              <w:t>1.</w:t>
            </w:r>
          </w:p>
        </w:tc>
        <w:tc>
          <w:tcPr>
            <w:tcW w:w="2022" w:type="dxa"/>
            <w:tcBorders>
              <w:top w:val="single" w:sz="4" w:space="0" w:color="auto"/>
              <w:left w:val="single" w:sz="4" w:space="0" w:color="auto"/>
              <w:bottom w:val="single" w:sz="4" w:space="0" w:color="auto"/>
              <w:right w:val="single" w:sz="4" w:space="0" w:color="auto"/>
            </w:tcBorders>
          </w:tcPr>
          <w:p w14:paraId="0937376A" w14:textId="2A55C84F" w:rsidR="004608E1" w:rsidRPr="004608E1" w:rsidRDefault="004608E1" w:rsidP="00D47856">
            <w:pPr>
              <w:rPr>
                <w:rFonts w:ascii="Arial Narrow" w:hAnsi="Arial Narrow"/>
              </w:rPr>
            </w:pPr>
            <w:r w:rsidRPr="004608E1">
              <w:rPr>
                <w:rFonts w:ascii="Arial Narrow" w:hAnsi="Arial Narrow"/>
              </w:rPr>
              <w:t>4NWP100150R0001</w:t>
            </w:r>
          </w:p>
        </w:tc>
        <w:tc>
          <w:tcPr>
            <w:tcW w:w="2514" w:type="dxa"/>
            <w:tcBorders>
              <w:top w:val="single" w:sz="4" w:space="0" w:color="auto"/>
              <w:left w:val="nil"/>
              <w:bottom w:val="single" w:sz="4" w:space="0" w:color="auto"/>
              <w:right w:val="single" w:sz="4" w:space="0" w:color="auto"/>
            </w:tcBorders>
            <w:noWrap/>
          </w:tcPr>
          <w:p w14:paraId="4AD4FFAC" w14:textId="77777777" w:rsidR="004608E1" w:rsidRDefault="004608E1" w:rsidP="00D47856">
            <w:pPr>
              <w:rPr>
                <w:rFonts w:ascii="Arial Narrow" w:hAnsi="Arial Narrow"/>
              </w:rPr>
            </w:pPr>
            <w:r w:rsidRPr="004608E1">
              <w:rPr>
                <w:rFonts w:ascii="Arial Narrow" w:hAnsi="Arial Narrow"/>
              </w:rPr>
              <w:t xml:space="preserve">UPS PowerValue 11RT G2 6 kVA </w:t>
            </w:r>
          </w:p>
          <w:p w14:paraId="265583A6" w14:textId="75369A93" w:rsidR="004608E1" w:rsidRPr="004608E1" w:rsidRDefault="004608E1" w:rsidP="00D47856">
            <w:pPr>
              <w:rPr>
                <w:rFonts w:ascii="Arial Narrow" w:hAnsi="Arial Narrow"/>
              </w:rPr>
            </w:pPr>
            <w:r w:rsidRPr="004608E1">
              <w:rPr>
                <w:rFonts w:ascii="Arial Narrow" w:hAnsi="Arial Narrow"/>
              </w:rPr>
              <w:t>vai ekvivalents</w:t>
            </w:r>
          </w:p>
        </w:tc>
        <w:tc>
          <w:tcPr>
            <w:tcW w:w="993" w:type="dxa"/>
            <w:tcBorders>
              <w:top w:val="single" w:sz="4" w:space="0" w:color="auto"/>
              <w:left w:val="nil"/>
              <w:bottom w:val="single" w:sz="4" w:space="0" w:color="auto"/>
              <w:right w:val="single" w:sz="4" w:space="0" w:color="auto"/>
            </w:tcBorders>
            <w:noWrap/>
          </w:tcPr>
          <w:p w14:paraId="39A83C3D" w14:textId="7332F390" w:rsidR="004608E1" w:rsidRPr="004608E1" w:rsidRDefault="004608E1" w:rsidP="00D47856">
            <w:pPr>
              <w:jc w:val="center"/>
              <w:rPr>
                <w:rFonts w:ascii="Arial Narrow" w:hAnsi="Arial Narrow"/>
              </w:rPr>
            </w:pPr>
            <w:r w:rsidRPr="004608E1">
              <w:rPr>
                <w:rFonts w:ascii="Arial Narrow" w:hAnsi="Arial Narrow"/>
              </w:rPr>
              <w:t>gab.</w:t>
            </w:r>
          </w:p>
        </w:tc>
        <w:tc>
          <w:tcPr>
            <w:tcW w:w="850" w:type="dxa"/>
            <w:tcBorders>
              <w:top w:val="single" w:sz="4" w:space="0" w:color="auto"/>
              <w:left w:val="nil"/>
              <w:bottom w:val="single" w:sz="4" w:space="0" w:color="auto"/>
              <w:right w:val="single" w:sz="4" w:space="0" w:color="auto"/>
            </w:tcBorders>
          </w:tcPr>
          <w:p w14:paraId="061BCE33" w14:textId="768EA302" w:rsidR="004608E1" w:rsidRPr="004608E1" w:rsidRDefault="004608E1" w:rsidP="00D47856">
            <w:pPr>
              <w:jc w:val="center"/>
              <w:rPr>
                <w:rFonts w:ascii="Arial Narrow" w:hAnsi="Arial Narrow"/>
              </w:rPr>
            </w:pPr>
            <w:r w:rsidRPr="004608E1">
              <w:rPr>
                <w:rFonts w:ascii="Arial Narrow" w:hAnsi="Arial Narrow"/>
              </w:rPr>
              <w:t>2</w:t>
            </w:r>
          </w:p>
        </w:tc>
        <w:tc>
          <w:tcPr>
            <w:tcW w:w="2693" w:type="dxa"/>
            <w:tcBorders>
              <w:top w:val="single" w:sz="4" w:space="0" w:color="auto"/>
              <w:left w:val="nil"/>
              <w:bottom w:val="single" w:sz="4" w:space="0" w:color="auto"/>
              <w:right w:val="single" w:sz="4" w:space="0" w:color="auto"/>
            </w:tcBorders>
          </w:tcPr>
          <w:p w14:paraId="798FE657" w14:textId="77777777" w:rsidR="004608E1" w:rsidRPr="004608E1" w:rsidRDefault="004608E1" w:rsidP="00D47856">
            <w:pPr>
              <w:jc w:val="center"/>
              <w:rPr>
                <w:rFonts w:ascii="Arial Narrow" w:hAnsi="Arial Narrow"/>
              </w:rPr>
            </w:pPr>
          </w:p>
        </w:tc>
      </w:tr>
      <w:tr w:rsidR="004608E1" w:rsidRPr="004608E1" w14:paraId="62E8BABF" w14:textId="208491F7" w:rsidTr="001A405D">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7B2F50BF" w14:textId="021DE306" w:rsidR="004608E1" w:rsidRPr="004608E1" w:rsidRDefault="004608E1" w:rsidP="00D47856">
            <w:pPr>
              <w:jc w:val="center"/>
              <w:rPr>
                <w:rFonts w:ascii="Arial Narrow" w:hAnsi="Arial Narrow"/>
                <w:color w:val="000000"/>
              </w:rPr>
            </w:pPr>
            <w:r w:rsidRPr="004608E1">
              <w:rPr>
                <w:rFonts w:ascii="Arial Narrow" w:hAnsi="Arial Narrow"/>
              </w:rPr>
              <w:t>2.</w:t>
            </w:r>
          </w:p>
        </w:tc>
        <w:tc>
          <w:tcPr>
            <w:tcW w:w="2022" w:type="dxa"/>
            <w:tcBorders>
              <w:top w:val="single" w:sz="4" w:space="0" w:color="auto"/>
              <w:left w:val="single" w:sz="4" w:space="0" w:color="auto"/>
              <w:bottom w:val="single" w:sz="4" w:space="0" w:color="auto"/>
              <w:right w:val="single" w:sz="4" w:space="0" w:color="auto"/>
            </w:tcBorders>
          </w:tcPr>
          <w:p w14:paraId="6139B907" w14:textId="666ED823" w:rsidR="004608E1" w:rsidRPr="004608E1" w:rsidRDefault="004608E1" w:rsidP="00D47856">
            <w:pPr>
              <w:rPr>
                <w:rFonts w:ascii="Arial Narrow" w:hAnsi="Arial Narrow"/>
              </w:rPr>
            </w:pPr>
            <w:r w:rsidRPr="004608E1">
              <w:rPr>
                <w:rFonts w:ascii="Arial Narrow" w:hAnsi="Arial Narrow"/>
              </w:rPr>
              <w:t>4NWP100152R0001</w:t>
            </w:r>
          </w:p>
        </w:tc>
        <w:tc>
          <w:tcPr>
            <w:tcW w:w="2514" w:type="dxa"/>
            <w:tcBorders>
              <w:top w:val="single" w:sz="4" w:space="0" w:color="auto"/>
              <w:left w:val="nil"/>
              <w:bottom w:val="single" w:sz="4" w:space="0" w:color="auto"/>
              <w:right w:val="single" w:sz="4" w:space="0" w:color="auto"/>
            </w:tcBorders>
            <w:noWrap/>
          </w:tcPr>
          <w:p w14:paraId="794077B7" w14:textId="77777777" w:rsidR="004608E1" w:rsidRDefault="004608E1" w:rsidP="00D47856">
            <w:pPr>
              <w:rPr>
                <w:rFonts w:ascii="Arial Narrow" w:hAnsi="Arial Narrow"/>
              </w:rPr>
            </w:pPr>
            <w:r w:rsidRPr="004608E1">
              <w:rPr>
                <w:rFonts w:ascii="Arial Narrow" w:hAnsi="Arial Narrow"/>
              </w:rPr>
              <w:t xml:space="preserve">External battery module 11RT G2 6-10 kVA </w:t>
            </w:r>
          </w:p>
          <w:p w14:paraId="7E7C354E" w14:textId="68615681" w:rsidR="004608E1" w:rsidRPr="004608E1" w:rsidRDefault="004608E1" w:rsidP="00D47856">
            <w:pPr>
              <w:rPr>
                <w:rFonts w:ascii="Arial Narrow" w:hAnsi="Arial Narrow"/>
              </w:rPr>
            </w:pPr>
            <w:r w:rsidRPr="004608E1">
              <w:rPr>
                <w:rFonts w:ascii="Arial Narrow" w:hAnsi="Arial Narrow"/>
              </w:rPr>
              <w:t>vai ekvivalents</w:t>
            </w:r>
          </w:p>
        </w:tc>
        <w:tc>
          <w:tcPr>
            <w:tcW w:w="993" w:type="dxa"/>
            <w:tcBorders>
              <w:top w:val="single" w:sz="4" w:space="0" w:color="auto"/>
              <w:left w:val="nil"/>
              <w:bottom w:val="single" w:sz="4" w:space="0" w:color="auto"/>
              <w:right w:val="single" w:sz="4" w:space="0" w:color="auto"/>
            </w:tcBorders>
            <w:noWrap/>
          </w:tcPr>
          <w:p w14:paraId="7E15E386" w14:textId="7FB612BD" w:rsidR="004608E1" w:rsidRPr="004608E1" w:rsidRDefault="004608E1" w:rsidP="00D47856">
            <w:pPr>
              <w:jc w:val="center"/>
              <w:rPr>
                <w:rFonts w:ascii="Arial Narrow" w:hAnsi="Arial Narrow"/>
              </w:rPr>
            </w:pPr>
            <w:r w:rsidRPr="004608E1">
              <w:rPr>
                <w:rFonts w:ascii="Arial Narrow" w:hAnsi="Arial Narrow"/>
              </w:rPr>
              <w:t>gab.</w:t>
            </w:r>
          </w:p>
        </w:tc>
        <w:tc>
          <w:tcPr>
            <w:tcW w:w="850" w:type="dxa"/>
            <w:tcBorders>
              <w:top w:val="single" w:sz="4" w:space="0" w:color="auto"/>
              <w:left w:val="nil"/>
              <w:bottom w:val="single" w:sz="4" w:space="0" w:color="auto"/>
              <w:right w:val="single" w:sz="4" w:space="0" w:color="auto"/>
            </w:tcBorders>
          </w:tcPr>
          <w:p w14:paraId="28C684FE" w14:textId="3BB76F4E" w:rsidR="004608E1" w:rsidRPr="004608E1" w:rsidRDefault="004608E1" w:rsidP="00D47856">
            <w:pPr>
              <w:jc w:val="center"/>
              <w:rPr>
                <w:rFonts w:ascii="Arial Narrow" w:hAnsi="Arial Narrow"/>
              </w:rPr>
            </w:pPr>
            <w:r w:rsidRPr="004608E1">
              <w:rPr>
                <w:rFonts w:ascii="Arial Narrow" w:hAnsi="Arial Narrow"/>
              </w:rPr>
              <w:t>4</w:t>
            </w:r>
          </w:p>
        </w:tc>
        <w:tc>
          <w:tcPr>
            <w:tcW w:w="2693" w:type="dxa"/>
            <w:tcBorders>
              <w:top w:val="single" w:sz="4" w:space="0" w:color="auto"/>
              <w:left w:val="nil"/>
              <w:bottom w:val="single" w:sz="4" w:space="0" w:color="auto"/>
              <w:right w:val="single" w:sz="4" w:space="0" w:color="auto"/>
            </w:tcBorders>
          </w:tcPr>
          <w:p w14:paraId="18E07C09" w14:textId="77777777" w:rsidR="004608E1" w:rsidRPr="004608E1" w:rsidRDefault="004608E1" w:rsidP="00D47856">
            <w:pPr>
              <w:jc w:val="center"/>
              <w:rPr>
                <w:rFonts w:ascii="Arial Narrow" w:hAnsi="Arial Narrow"/>
              </w:rPr>
            </w:pPr>
          </w:p>
        </w:tc>
      </w:tr>
      <w:tr w:rsidR="004608E1" w:rsidRPr="004608E1" w14:paraId="1BD7002D" w14:textId="77032DCC" w:rsidTr="001A405D">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15510D40" w14:textId="18C0407F" w:rsidR="004608E1" w:rsidRPr="004608E1" w:rsidRDefault="004608E1" w:rsidP="00D47856">
            <w:pPr>
              <w:jc w:val="center"/>
              <w:rPr>
                <w:rFonts w:ascii="Arial Narrow" w:hAnsi="Arial Narrow"/>
                <w:color w:val="000000"/>
              </w:rPr>
            </w:pPr>
            <w:r w:rsidRPr="004608E1">
              <w:rPr>
                <w:rFonts w:ascii="Arial Narrow" w:hAnsi="Arial Narrow"/>
              </w:rPr>
              <w:t>3.</w:t>
            </w:r>
          </w:p>
        </w:tc>
        <w:tc>
          <w:tcPr>
            <w:tcW w:w="2022" w:type="dxa"/>
            <w:tcBorders>
              <w:top w:val="single" w:sz="4" w:space="0" w:color="auto"/>
              <w:left w:val="single" w:sz="4" w:space="0" w:color="auto"/>
              <w:bottom w:val="single" w:sz="4" w:space="0" w:color="auto"/>
              <w:right w:val="single" w:sz="4" w:space="0" w:color="auto"/>
            </w:tcBorders>
          </w:tcPr>
          <w:p w14:paraId="61761E40" w14:textId="36D20BC6" w:rsidR="004608E1" w:rsidRPr="004608E1" w:rsidRDefault="004608E1" w:rsidP="00D47856">
            <w:pPr>
              <w:rPr>
                <w:rFonts w:ascii="Arial Narrow" w:hAnsi="Arial Narrow"/>
              </w:rPr>
            </w:pPr>
            <w:r w:rsidRPr="004608E1">
              <w:rPr>
                <w:rFonts w:ascii="Arial Narrow" w:hAnsi="Arial Narrow"/>
              </w:rPr>
              <w:t>4NWP100110R0001</w:t>
            </w:r>
          </w:p>
        </w:tc>
        <w:tc>
          <w:tcPr>
            <w:tcW w:w="2514" w:type="dxa"/>
            <w:tcBorders>
              <w:top w:val="single" w:sz="4" w:space="0" w:color="auto"/>
              <w:left w:val="nil"/>
              <w:bottom w:val="single" w:sz="4" w:space="0" w:color="auto"/>
              <w:right w:val="single" w:sz="4" w:space="0" w:color="auto"/>
            </w:tcBorders>
            <w:noWrap/>
          </w:tcPr>
          <w:p w14:paraId="0A659835" w14:textId="77777777" w:rsidR="004608E1" w:rsidRDefault="004608E1" w:rsidP="00D47856">
            <w:pPr>
              <w:rPr>
                <w:rFonts w:ascii="Arial Narrow" w:hAnsi="Arial Narrow"/>
              </w:rPr>
            </w:pPr>
            <w:r w:rsidRPr="004608E1">
              <w:rPr>
                <w:rFonts w:ascii="Arial Narrow" w:hAnsi="Arial Narrow"/>
              </w:rPr>
              <w:t xml:space="preserve">Winpower SNMP Card PowerValue </w:t>
            </w:r>
          </w:p>
          <w:p w14:paraId="0B735A77" w14:textId="393D940D" w:rsidR="004608E1" w:rsidRPr="004608E1" w:rsidRDefault="004608E1" w:rsidP="00D47856">
            <w:pPr>
              <w:rPr>
                <w:rFonts w:ascii="Arial Narrow" w:hAnsi="Arial Narrow"/>
              </w:rPr>
            </w:pPr>
            <w:r w:rsidRPr="004608E1">
              <w:rPr>
                <w:rFonts w:ascii="Arial Narrow" w:hAnsi="Arial Narrow"/>
              </w:rPr>
              <w:t>vai ekvivalents</w:t>
            </w:r>
          </w:p>
        </w:tc>
        <w:tc>
          <w:tcPr>
            <w:tcW w:w="993" w:type="dxa"/>
            <w:tcBorders>
              <w:top w:val="single" w:sz="4" w:space="0" w:color="auto"/>
              <w:left w:val="nil"/>
              <w:bottom w:val="single" w:sz="4" w:space="0" w:color="auto"/>
              <w:right w:val="single" w:sz="4" w:space="0" w:color="auto"/>
            </w:tcBorders>
            <w:noWrap/>
          </w:tcPr>
          <w:p w14:paraId="63623935" w14:textId="5850DE3B" w:rsidR="004608E1" w:rsidRPr="004608E1" w:rsidRDefault="004608E1" w:rsidP="00D47856">
            <w:pPr>
              <w:jc w:val="center"/>
              <w:rPr>
                <w:rFonts w:ascii="Arial Narrow" w:hAnsi="Arial Narrow"/>
              </w:rPr>
            </w:pPr>
            <w:r w:rsidRPr="004608E1">
              <w:rPr>
                <w:rFonts w:ascii="Arial Narrow" w:hAnsi="Arial Narrow"/>
              </w:rPr>
              <w:t xml:space="preserve">gab. </w:t>
            </w:r>
          </w:p>
        </w:tc>
        <w:tc>
          <w:tcPr>
            <w:tcW w:w="850" w:type="dxa"/>
            <w:tcBorders>
              <w:top w:val="single" w:sz="4" w:space="0" w:color="auto"/>
              <w:left w:val="nil"/>
              <w:bottom w:val="single" w:sz="4" w:space="0" w:color="auto"/>
              <w:right w:val="single" w:sz="4" w:space="0" w:color="auto"/>
            </w:tcBorders>
          </w:tcPr>
          <w:p w14:paraId="4A398603" w14:textId="583B433F" w:rsidR="004608E1" w:rsidRPr="004608E1" w:rsidRDefault="004608E1" w:rsidP="00D47856">
            <w:pPr>
              <w:jc w:val="center"/>
              <w:rPr>
                <w:rFonts w:ascii="Arial Narrow" w:hAnsi="Arial Narrow"/>
              </w:rPr>
            </w:pPr>
            <w:r w:rsidRPr="004608E1">
              <w:rPr>
                <w:rFonts w:ascii="Arial Narrow" w:hAnsi="Arial Narrow"/>
              </w:rPr>
              <w:t>2</w:t>
            </w:r>
          </w:p>
        </w:tc>
        <w:tc>
          <w:tcPr>
            <w:tcW w:w="2693" w:type="dxa"/>
            <w:tcBorders>
              <w:top w:val="single" w:sz="4" w:space="0" w:color="auto"/>
              <w:left w:val="nil"/>
              <w:bottom w:val="single" w:sz="4" w:space="0" w:color="auto"/>
              <w:right w:val="single" w:sz="4" w:space="0" w:color="auto"/>
            </w:tcBorders>
          </w:tcPr>
          <w:p w14:paraId="5000E4B8" w14:textId="77777777" w:rsidR="004608E1" w:rsidRPr="004608E1" w:rsidRDefault="004608E1" w:rsidP="00D47856">
            <w:pPr>
              <w:jc w:val="center"/>
              <w:rPr>
                <w:rFonts w:ascii="Arial Narrow" w:hAnsi="Arial Narrow"/>
              </w:rPr>
            </w:pPr>
          </w:p>
        </w:tc>
      </w:tr>
      <w:tr w:rsidR="004608E1" w:rsidRPr="004608E1" w14:paraId="19924815" w14:textId="4D533931" w:rsidTr="001A405D">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222E8515" w14:textId="29E2A052" w:rsidR="004608E1" w:rsidRPr="004608E1" w:rsidRDefault="004608E1" w:rsidP="00D47856">
            <w:pPr>
              <w:jc w:val="center"/>
              <w:rPr>
                <w:rFonts w:ascii="Arial Narrow" w:hAnsi="Arial Narrow"/>
                <w:color w:val="000000"/>
              </w:rPr>
            </w:pPr>
            <w:r w:rsidRPr="004608E1">
              <w:rPr>
                <w:rFonts w:ascii="Arial Narrow" w:hAnsi="Arial Narrow"/>
              </w:rPr>
              <w:t>4.</w:t>
            </w:r>
          </w:p>
        </w:tc>
        <w:tc>
          <w:tcPr>
            <w:tcW w:w="2022" w:type="dxa"/>
            <w:tcBorders>
              <w:top w:val="single" w:sz="4" w:space="0" w:color="auto"/>
              <w:left w:val="single" w:sz="4" w:space="0" w:color="auto"/>
              <w:bottom w:val="single" w:sz="4" w:space="0" w:color="auto"/>
              <w:right w:val="single" w:sz="4" w:space="0" w:color="auto"/>
            </w:tcBorders>
          </w:tcPr>
          <w:p w14:paraId="6DB43C16" w14:textId="46EE3AB7" w:rsidR="004608E1" w:rsidRPr="004608E1" w:rsidRDefault="004608E1" w:rsidP="00D47856">
            <w:pPr>
              <w:rPr>
                <w:rFonts w:ascii="Arial Narrow" w:hAnsi="Arial Narrow"/>
              </w:rPr>
            </w:pPr>
            <w:r w:rsidRPr="004608E1">
              <w:rPr>
                <w:rFonts w:ascii="Arial Narrow" w:hAnsi="Arial Narrow"/>
              </w:rPr>
              <w:t>4NWP100111R0003</w:t>
            </w:r>
          </w:p>
        </w:tc>
        <w:tc>
          <w:tcPr>
            <w:tcW w:w="2514" w:type="dxa"/>
            <w:tcBorders>
              <w:top w:val="single" w:sz="4" w:space="0" w:color="auto"/>
              <w:left w:val="nil"/>
              <w:bottom w:val="single" w:sz="4" w:space="0" w:color="auto"/>
              <w:right w:val="single" w:sz="4" w:space="0" w:color="auto"/>
            </w:tcBorders>
            <w:noWrap/>
          </w:tcPr>
          <w:p w14:paraId="16CB8EC9" w14:textId="77777777" w:rsidR="004608E1" w:rsidRDefault="004608E1" w:rsidP="00D47856">
            <w:pPr>
              <w:rPr>
                <w:rFonts w:ascii="Arial Narrow" w:hAnsi="Arial Narrow"/>
              </w:rPr>
            </w:pPr>
            <w:r w:rsidRPr="004608E1">
              <w:rPr>
                <w:rFonts w:ascii="Arial Narrow" w:hAnsi="Arial Narrow"/>
              </w:rPr>
              <w:t xml:space="preserve">Rack mounting kit 11 RT G2 6-10 kVA </w:t>
            </w:r>
          </w:p>
          <w:p w14:paraId="36720071" w14:textId="768CE8CA" w:rsidR="004608E1" w:rsidRPr="004608E1" w:rsidRDefault="004608E1" w:rsidP="00D47856">
            <w:pPr>
              <w:rPr>
                <w:rFonts w:ascii="Arial Narrow" w:hAnsi="Arial Narrow"/>
              </w:rPr>
            </w:pPr>
            <w:r w:rsidRPr="004608E1">
              <w:rPr>
                <w:rFonts w:ascii="Arial Narrow" w:hAnsi="Arial Narrow"/>
              </w:rPr>
              <w:t>vai ekvivalents</w:t>
            </w:r>
          </w:p>
        </w:tc>
        <w:tc>
          <w:tcPr>
            <w:tcW w:w="993" w:type="dxa"/>
            <w:tcBorders>
              <w:top w:val="single" w:sz="4" w:space="0" w:color="auto"/>
              <w:left w:val="nil"/>
              <w:bottom w:val="single" w:sz="4" w:space="0" w:color="auto"/>
              <w:right w:val="single" w:sz="4" w:space="0" w:color="auto"/>
            </w:tcBorders>
            <w:noWrap/>
          </w:tcPr>
          <w:p w14:paraId="4E87D0FB" w14:textId="1F230D47" w:rsidR="004608E1" w:rsidRPr="004608E1" w:rsidRDefault="004608E1" w:rsidP="00D47856">
            <w:pPr>
              <w:jc w:val="center"/>
              <w:rPr>
                <w:rFonts w:ascii="Arial Narrow" w:hAnsi="Arial Narrow"/>
              </w:rPr>
            </w:pPr>
            <w:r w:rsidRPr="004608E1">
              <w:rPr>
                <w:rFonts w:ascii="Arial Narrow" w:hAnsi="Arial Narrow"/>
              </w:rPr>
              <w:t>gab.</w:t>
            </w:r>
          </w:p>
        </w:tc>
        <w:tc>
          <w:tcPr>
            <w:tcW w:w="850" w:type="dxa"/>
            <w:tcBorders>
              <w:top w:val="single" w:sz="4" w:space="0" w:color="auto"/>
              <w:left w:val="nil"/>
              <w:bottom w:val="single" w:sz="4" w:space="0" w:color="auto"/>
              <w:right w:val="single" w:sz="4" w:space="0" w:color="auto"/>
            </w:tcBorders>
          </w:tcPr>
          <w:p w14:paraId="4B691688" w14:textId="724BD9B3" w:rsidR="004608E1" w:rsidRPr="004608E1" w:rsidRDefault="004608E1" w:rsidP="00D47856">
            <w:pPr>
              <w:jc w:val="center"/>
              <w:rPr>
                <w:rFonts w:ascii="Arial Narrow" w:hAnsi="Arial Narrow"/>
              </w:rPr>
            </w:pPr>
            <w:r w:rsidRPr="004608E1">
              <w:rPr>
                <w:rFonts w:ascii="Arial Narrow" w:hAnsi="Arial Narrow"/>
              </w:rPr>
              <w:t>2</w:t>
            </w:r>
          </w:p>
        </w:tc>
        <w:tc>
          <w:tcPr>
            <w:tcW w:w="2693" w:type="dxa"/>
            <w:tcBorders>
              <w:top w:val="single" w:sz="4" w:space="0" w:color="auto"/>
              <w:left w:val="nil"/>
              <w:bottom w:val="single" w:sz="4" w:space="0" w:color="auto"/>
              <w:right w:val="single" w:sz="4" w:space="0" w:color="auto"/>
            </w:tcBorders>
          </w:tcPr>
          <w:p w14:paraId="0CC5D82F" w14:textId="77777777" w:rsidR="004608E1" w:rsidRPr="004608E1" w:rsidRDefault="004608E1" w:rsidP="00D47856">
            <w:pPr>
              <w:jc w:val="center"/>
              <w:rPr>
                <w:rFonts w:ascii="Arial Narrow" w:hAnsi="Arial Narrow"/>
              </w:rPr>
            </w:pPr>
          </w:p>
        </w:tc>
      </w:tr>
      <w:tr w:rsidR="004608E1" w:rsidRPr="004608E1" w14:paraId="1D656DFC" w14:textId="1D032C36" w:rsidTr="001A405D">
        <w:trPr>
          <w:trHeight w:val="301"/>
        </w:trPr>
        <w:tc>
          <w:tcPr>
            <w:tcW w:w="567" w:type="dxa"/>
            <w:tcBorders>
              <w:top w:val="single" w:sz="4" w:space="0" w:color="auto"/>
              <w:left w:val="single" w:sz="4" w:space="0" w:color="auto"/>
              <w:bottom w:val="single" w:sz="4" w:space="0" w:color="auto"/>
              <w:right w:val="single" w:sz="4" w:space="0" w:color="auto"/>
            </w:tcBorders>
            <w:noWrap/>
            <w:vAlign w:val="center"/>
          </w:tcPr>
          <w:p w14:paraId="1BE41DF4" w14:textId="576821DA" w:rsidR="004608E1" w:rsidRPr="004608E1" w:rsidRDefault="004608E1" w:rsidP="00D47856">
            <w:pPr>
              <w:jc w:val="center"/>
              <w:rPr>
                <w:rFonts w:ascii="Arial Narrow" w:hAnsi="Arial Narrow"/>
                <w:color w:val="000000"/>
              </w:rPr>
            </w:pPr>
            <w:r w:rsidRPr="004608E1">
              <w:rPr>
                <w:rFonts w:ascii="Arial Narrow" w:hAnsi="Arial Narrow"/>
              </w:rPr>
              <w:t xml:space="preserve">5. </w:t>
            </w:r>
          </w:p>
        </w:tc>
        <w:tc>
          <w:tcPr>
            <w:tcW w:w="2022" w:type="dxa"/>
            <w:tcBorders>
              <w:top w:val="single" w:sz="4" w:space="0" w:color="auto"/>
              <w:left w:val="single" w:sz="4" w:space="0" w:color="auto"/>
              <w:bottom w:val="single" w:sz="4" w:space="0" w:color="auto"/>
              <w:right w:val="single" w:sz="4" w:space="0" w:color="auto"/>
            </w:tcBorders>
          </w:tcPr>
          <w:p w14:paraId="195DE8B1" w14:textId="0112A5B1" w:rsidR="004608E1" w:rsidRPr="004608E1" w:rsidRDefault="004608E1" w:rsidP="00D47856">
            <w:pPr>
              <w:rPr>
                <w:rFonts w:ascii="Arial Narrow" w:hAnsi="Arial Narrow"/>
              </w:rPr>
            </w:pPr>
            <w:r w:rsidRPr="004608E1">
              <w:rPr>
                <w:rFonts w:ascii="Arial Narrow" w:hAnsi="Arial Narrow"/>
              </w:rPr>
              <w:t>4NWP100111R0004</w:t>
            </w:r>
          </w:p>
        </w:tc>
        <w:tc>
          <w:tcPr>
            <w:tcW w:w="2514" w:type="dxa"/>
            <w:tcBorders>
              <w:top w:val="single" w:sz="4" w:space="0" w:color="auto"/>
              <w:left w:val="nil"/>
              <w:bottom w:val="single" w:sz="4" w:space="0" w:color="auto"/>
              <w:right w:val="single" w:sz="4" w:space="0" w:color="auto"/>
            </w:tcBorders>
            <w:noWrap/>
          </w:tcPr>
          <w:p w14:paraId="7881F3C4" w14:textId="77777777" w:rsidR="004608E1" w:rsidRDefault="004608E1" w:rsidP="00D47856">
            <w:pPr>
              <w:rPr>
                <w:rFonts w:ascii="Arial Narrow" w:hAnsi="Arial Narrow"/>
              </w:rPr>
            </w:pPr>
            <w:r w:rsidRPr="004608E1">
              <w:rPr>
                <w:rFonts w:ascii="Arial Narrow" w:hAnsi="Arial Narrow"/>
              </w:rPr>
              <w:t xml:space="preserve">Rack mounting kit 11 RT G2 6-10 kVA EBM </w:t>
            </w:r>
          </w:p>
          <w:p w14:paraId="42B499FB" w14:textId="1A31832C" w:rsidR="004608E1" w:rsidRPr="004608E1" w:rsidRDefault="004608E1" w:rsidP="00D47856">
            <w:pPr>
              <w:rPr>
                <w:rFonts w:ascii="Arial Narrow" w:hAnsi="Arial Narrow"/>
              </w:rPr>
            </w:pPr>
            <w:r w:rsidRPr="004608E1">
              <w:rPr>
                <w:rFonts w:ascii="Arial Narrow" w:hAnsi="Arial Narrow"/>
              </w:rPr>
              <w:t>vai ekvivalents</w:t>
            </w:r>
          </w:p>
        </w:tc>
        <w:tc>
          <w:tcPr>
            <w:tcW w:w="993" w:type="dxa"/>
            <w:tcBorders>
              <w:top w:val="single" w:sz="4" w:space="0" w:color="auto"/>
              <w:left w:val="nil"/>
              <w:bottom w:val="single" w:sz="4" w:space="0" w:color="auto"/>
              <w:right w:val="single" w:sz="4" w:space="0" w:color="auto"/>
            </w:tcBorders>
            <w:noWrap/>
          </w:tcPr>
          <w:p w14:paraId="2583F732" w14:textId="0A568F33" w:rsidR="004608E1" w:rsidRPr="004608E1" w:rsidRDefault="004608E1" w:rsidP="00D47856">
            <w:pPr>
              <w:jc w:val="center"/>
              <w:rPr>
                <w:rFonts w:ascii="Arial Narrow" w:hAnsi="Arial Narrow"/>
              </w:rPr>
            </w:pPr>
            <w:r w:rsidRPr="004608E1">
              <w:rPr>
                <w:rFonts w:ascii="Arial Narrow" w:hAnsi="Arial Narrow"/>
              </w:rPr>
              <w:t>gab.</w:t>
            </w:r>
          </w:p>
        </w:tc>
        <w:tc>
          <w:tcPr>
            <w:tcW w:w="850" w:type="dxa"/>
            <w:tcBorders>
              <w:top w:val="single" w:sz="4" w:space="0" w:color="auto"/>
              <w:left w:val="nil"/>
              <w:bottom w:val="single" w:sz="4" w:space="0" w:color="auto"/>
              <w:right w:val="single" w:sz="4" w:space="0" w:color="auto"/>
            </w:tcBorders>
          </w:tcPr>
          <w:p w14:paraId="52AEF7CE" w14:textId="2B8EC81C" w:rsidR="004608E1" w:rsidRPr="004608E1" w:rsidRDefault="004608E1" w:rsidP="00D47856">
            <w:pPr>
              <w:jc w:val="center"/>
              <w:rPr>
                <w:rFonts w:ascii="Arial Narrow" w:hAnsi="Arial Narrow"/>
              </w:rPr>
            </w:pPr>
            <w:r w:rsidRPr="004608E1">
              <w:rPr>
                <w:rFonts w:ascii="Arial Narrow" w:hAnsi="Arial Narrow"/>
              </w:rPr>
              <w:t>4</w:t>
            </w:r>
          </w:p>
        </w:tc>
        <w:tc>
          <w:tcPr>
            <w:tcW w:w="2693" w:type="dxa"/>
            <w:tcBorders>
              <w:top w:val="single" w:sz="4" w:space="0" w:color="auto"/>
              <w:left w:val="nil"/>
              <w:bottom w:val="single" w:sz="4" w:space="0" w:color="auto"/>
              <w:right w:val="single" w:sz="4" w:space="0" w:color="auto"/>
            </w:tcBorders>
          </w:tcPr>
          <w:p w14:paraId="1DC3E2BE" w14:textId="77777777" w:rsidR="004608E1" w:rsidRPr="004608E1" w:rsidRDefault="004608E1" w:rsidP="00D47856">
            <w:pPr>
              <w:jc w:val="center"/>
              <w:rPr>
                <w:rFonts w:ascii="Arial Narrow" w:hAnsi="Arial Narrow"/>
              </w:rPr>
            </w:pPr>
          </w:p>
        </w:tc>
      </w:tr>
    </w:tbl>
    <w:p w14:paraId="384E486F" w14:textId="77777777" w:rsidR="00D47856" w:rsidRPr="00D47856" w:rsidRDefault="00D47856" w:rsidP="00D47856">
      <w:pPr>
        <w:pStyle w:val="Sarakstarindkopa"/>
        <w:spacing w:after="120"/>
        <w:ind w:left="284"/>
      </w:pPr>
    </w:p>
    <w:p w14:paraId="0E8610FD" w14:textId="1F5AC24B" w:rsidR="00096478" w:rsidRDefault="00B75B9F" w:rsidP="004608E1">
      <w:pPr>
        <w:pStyle w:val="Sarakstarindkopa"/>
        <w:numPr>
          <w:ilvl w:val="1"/>
          <w:numId w:val="32"/>
        </w:numPr>
        <w:spacing w:after="120"/>
      </w:pPr>
      <w:r w:rsidRPr="00096478">
        <w:rPr>
          <w:b/>
        </w:rPr>
        <w:t>Piegādes adrese</w:t>
      </w:r>
      <w:r w:rsidR="00C21BD3">
        <w:t>:</w:t>
      </w:r>
      <w:r>
        <w:t xml:space="preserve"> </w:t>
      </w:r>
      <w:r w:rsidR="00C21BD3">
        <w:t>Kanalizācijas tīkla sūkņu staciju dienests</w:t>
      </w:r>
      <w:r>
        <w:t xml:space="preserve">, </w:t>
      </w:r>
      <w:r w:rsidR="00C21BD3">
        <w:t>Ilzenes iela 1E</w:t>
      </w:r>
      <w:r>
        <w:t>, Rīga</w:t>
      </w:r>
    </w:p>
    <w:p w14:paraId="7CC9E8F7" w14:textId="75C218C5" w:rsidR="00A11D75" w:rsidRDefault="00A11D75" w:rsidP="004608E1">
      <w:pPr>
        <w:pStyle w:val="Sarakstarindkopa"/>
        <w:numPr>
          <w:ilvl w:val="1"/>
          <w:numId w:val="32"/>
        </w:numPr>
        <w:spacing w:after="120"/>
        <w:jc w:val="both"/>
      </w:pPr>
      <w:r w:rsidRPr="00096478">
        <w:rPr>
          <w:b/>
        </w:rPr>
        <w:t>Citas prasības</w:t>
      </w:r>
      <w:r w:rsidRPr="00A11D75">
        <w:t>:</w:t>
      </w:r>
      <w:r>
        <w:t xml:space="preserve"> </w:t>
      </w:r>
      <w:r w:rsidR="005B6514" w:rsidRPr="005B6514">
        <w:t>Piegādājamo iekārtu garantijas laiks ne mazāk kā 24 (divdesmit četri) mēneši no Preču piegādi apliecinošu dokumentu parakstīšanas.</w:t>
      </w:r>
    </w:p>
    <w:p w14:paraId="6A2481A7" w14:textId="77777777" w:rsidR="008B26E9" w:rsidRDefault="00C21BD3" w:rsidP="004608E1">
      <w:pPr>
        <w:pStyle w:val="Sarakstarindkopa"/>
        <w:numPr>
          <w:ilvl w:val="0"/>
          <w:numId w:val="32"/>
        </w:numPr>
        <w:ind w:left="284" w:hanging="284"/>
        <w:rPr>
          <w:rFonts w:eastAsia="Calibri"/>
          <w:b/>
          <w:bCs/>
          <w:lang w:eastAsia="en-US"/>
        </w:rPr>
      </w:pPr>
      <w:r>
        <w:br w:type="page"/>
      </w:r>
      <w:r w:rsidR="00C11401" w:rsidRPr="008B26E9">
        <w:rPr>
          <w:rFonts w:eastAsia="Calibri"/>
          <w:b/>
          <w:bCs/>
          <w:lang w:eastAsia="en-US"/>
        </w:rPr>
        <w:lastRenderedPageBreak/>
        <w:t>Finanšu</w:t>
      </w:r>
      <w:r w:rsidR="00F36D01" w:rsidRPr="008B26E9">
        <w:rPr>
          <w:rFonts w:eastAsia="Calibri"/>
          <w:b/>
          <w:bCs/>
          <w:lang w:eastAsia="en-US"/>
        </w:rPr>
        <w:t xml:space="preserve"> </w:t>
      </w:r>
      <w:r w:rsidR="00C11401" w:rsidRPr="008B26E9">
        <w:rPr>
          <w:rFonts w:eastAsia="Calibri"/>
          <w:b/>
          <w:bCs/>
          <w:lang w:eastAsia="en-US"/>
        </w:rPr>
        <w:t>piedāvājums:</w:t>
      </w:r>
    </w:p>
    <w:p w14:paraId="44277BB8" w14:textId="4137A279" w:rsidR="00D547AC" w:rsidRPr="008B26E9" w:rsidRDefault="00D47856" w:rsidP="004608E1">
      <w:pPr>
        <w:pStyle w:val="Sarakstarindkopa"/>
        <w:numPr>
          <w:ilvl w:val="1"/>
          <w:numId w:val="32"/>
        </w:numPr>
        <w:ind w:left="426" w:hanging="426"/>
        <w:rPr>
          <w:rFonts w:eastAsia="Calibri"/>
          <w:b/>
          <w:bCs/>
          <w:lang w:eastAsia="en-US"/>
        </w:rPr>
      </w:pPr>
      <w:r>
        <w:rPr>
          <w:rFonts w:eastAsia="Calibri"/>
          <w:lang w:eastAsia="en-US"/>
        </w:rPr>
        <w:t>Nepārtrauktas barošanas blok</w:t>
      </w:r>
      <w:r w:rsidR="001A405D">
        <w:rPr>
          <w:rFonts w:eastAsia="Calibri"/>
          <w:lang w:eastAsia="en-US"/>
        </w:rPr>
        <w:t>u piegāde</w:t>
      </w:r>
      <w:r w:rsidR="00D547AC" w:rsidRPr="008B26E9">
        <w:rPr>
          <w:rFonts w:eastAsia="Calibri"/>
          <w:lang w:eastAsia="en-US"/>
        </w:rPr>
        <w:t>:</w:t>
      </w:r>
    </w:p>
    <w:tbl>
      <w:tblPr>
        <w:tblW w:w="9782" w:type="dxa"/>
        <w:tblInd w:w="-147" w:type="dxa"/>
        <w:tblLayout w:type="fixed"/>
        <w:tblLook w:val="04A0" w:firstRow="1" w:lastRow="0" w:firstColumn="1" w:lastColumn="0" w:noHBand="0" w:noVBand="1"/>
      </w:tblPr>
      <w:tblGrid>
        <w:gridCol w:w="605"/>
        <w:gridCol w:w="2089"/>
        <w:gridCol w:w="2636"/>
        <w:gridCol w:w="908"/>
        <w:gridCol w:w="992"/>
        <w:gridCol w:w="1276"/>
        <w:gridCol w:w="1276"/>
      </w:tblGrid>
      <w:tr w:rsidR="00F36D01" w:rsidRPr="004608E1" w14:paraId="7CB2559D" w14:textId="3E515382" w:rsidTr="001A405D">
        <w:trPr>
          <w:trHeight w:val="300"/>
        </w:trPr>
        <w:tc>
          <w:tcPr>
            <w:tcW w:w="605" w:type="dxa"/>
            <w:tcBorders>
              <w:top w:val="single" w:sz="4" w:space="0" w:color="auto"/>
              <w:left w:val="single" w:sz="4" w:space="0" w:color="auto"/>
              <w:bottom w:val="single" w:sz="4" w:space="0" w:color="auto"/>
              <w:right w:val="single" w:sz="4" w:space="0" w:color="auto"/>
            </w:tcBorders>
            <w:noWrap/>
            <w:vAlign w:val="center"/>
            <w:hideMark/>
          </w:tcPr>
          <w:p w14:paraId="0CBA6FC2" w14:textId="77777777" w:rsidR="004608E1" w:rsidRPr="004608E1" w:rsidRDefault="00F36D01" w:rsidP="005B6514">
            <w:pPr>
              <w:jc w:val="center"/>
              <w:rPr>
                <w:rFonts w:ascii="Arial Narrow" w:hAnsi="Arial Narrow"/>
                <w:b/>
                <w:bCs/>
                <w:color w:val="000000"/>
              </w:rPr>
            </w:pPr>
            <w:r w:rsidRPr="004608E1">
              <w:rPr>
                <w:rFonts w:ascii="Arial Narrow" w:hAnsi="Arial Narrow"/>
                <w:b/>
                <w:bCs/>
                <w:color w:val="000000"/>
              </w:rPr>
              <w:t>Nr.</w:t>
            </w:r>
          </w:p>
          <w:p w14:paraId="56FED834" w14:textId="3ECAFF8C" w:rsidR="00F36D01" w:rsidRPr="004608E1" w:rsidRDefault="00F36D01" w:rsidP="005B6514">
            <w:pPr>
              <w:jc w:val="center"/>
              <w:rPr>
                <w:rFonts w:ascii="Arial Narrow" w:hAnsi="Arial Narrow"/>
                <w:b/>
                <w:bCs/>
                <w:color w:val="000000"/>
              </w:rPr>
            </w:pPr>
            <w:r w:rsidRPr="004608E1">
              <w:rPr>
                <w:rFonts w:ascii="Arial Narrow" w:hAnsi="Arial Narrow"/>
                <w:b/>
                <w:bCs/>
                <w:color w:val="000000"/>
              </w:rPr>
              <w:t>p.k.</w:t>
            </w:r>
          </w:p>
        </w:tc>
        <w:tc>
          <w:tcPr>
            <w:tcW w:w="2089" w:type="dxa"/>
            <w:tcBorders>
              <w:top w:val="single" w:sz="4" w:space="0" w:color="auto"/>
              <w:left w:val="single" w:sz="4" w:space="0" w:color="auto"/>
              <w:bottom w:val="single" w:sz="4" w:space="0" w:color="auto"/>
              <w:right w:val="single" w:sz="4" w:space="0" w:color="auto"/>
            </w:tcBorders>
            <w:vAlign w:val="center"/>
            <w:hideMark/>
          </w:tcPr>
          <w:p w14:paraId="09B91B29" w14:textId="77777777" w:rsidR="00F36D01" w:rsidRPr="004608E1" w:rsidRDefault="00F36D01" w:rsidP="005B6514">
            <w:pPr>
              <w:jc w:val="center"/>
              <w:rPr>
                <w:rFonts w:ascii="Arial Narrow" w:hAnsi="Arial Narrow"/>
                <w:b/>
                <w:bCs/>
              </w:rPr>
            </w:pPr>
            <w:r w:rsidRPr="004608E1">
              <w:rPr>
                <w:rFonts w:ascii="Arial Narrow" w:hAnsi="Arial Narrow"/>
                <w:b/>
                <w:bCs/>
              </w:rPr>
              <w:t>Produktu kods</w:t>
            </w:r>
          </w:p>
        </w:tc>
        <w:tc>
          <w:tcPr>
            <w:tcW w:w="2636" w:type="dxa"/>
            <w:tcBorders>
              <w:top w:val="single" w:sz="4" w:space="0" w:color="auto"/>
              <w:left w:val="nil"/>
              <w:bottom w:val="single" w:sz="4" w:space="0" w:color="auto"/>
              <w:right w:val="single" w:sz="4" w:space="0" w:color="auto"/>
            </w:tcBorders>
            <w:noWrap/>
            <w:vAlign w:val="center"/>
            <w:hideMark/>
          </w:tcPr>
          <w:p w14:paraId="1D53A653" w14:textId="77777777" w:rsidR="00F36D01" w:rsidRPr="004608E1" w:rsidRDefault="00F36D01" w:rsidP="005B6514">
            <w:pPr>
              <w:jc w:val="center"/>
              <w:rPr>
                <w:rFonts w:ascii="Arial Narrow" w:hAnsi="Arial Narrow"/>
                <w:b/>
                <w:bCs/>
              </w:rPr>
            </w:pPr>
            <w:r w:rsidRPr="004608E1">
              <w:rPr>
                <w:rFonts w:ascii="Arial Narrow" w:hAnsi="Arial Narrow"/>
                <w:b/>
                <w:bCs/>
              </w:rPr>
              <w:t>Iekārtas apraksts</w:t>
            </w:r>
          </w:p>
        </w:tc>
        <w:tc>
          <w:tcPr>
            <w:tcW w:w="908" w:type="dxa"/>
            <w:tcBorders>
              <w:top w:val="single" w:sz="4" w:space="0" w:color="auto"/>
              <w:left w:val="nil"/>
              <w:bottom w:val="single" w:sz="4" w:space="0" w:color="auto"/>
              <w:right w:val="single" w:sz="4" w:space="0" w:color="auto"/>
            </w:tcBorders>
            <w:noWrap/>
            <w:vAlign w:val="center"/>
            <w:hideMark/>
          </w:tcPr>
          <w:p w14:paraId="2D207AFF" w14:textId="4EFCD549" w:rsidR="00F36D01" w:rsidRPr="004608E1" w:rsidRDefault="00F36D01" w:rsidP="005B6514">
            <w:pPr>
              <w:jc w:val="center"/>
              <w:rPr>
                <w:rFonts w:ascii="Arial Narrow" w:hAnsi="Arial Narrow"/>
                <w:b/>
                <w:bCs/>
              </w:rPr>
            </w:pPr>
            <w:r w:rsidRPr="004608E1">
              <w:rPr>
                <w:rFonts w:ascii="Arial Narrow" w:hAnsi="Arial Narrow"/>
                <w:b/>
                <w:bCs/>
              </w:rPr>
              <w:t>M</w:t>
            </w:r>
            <w:r w:rsidR="004608E1">
              <w:rPr>
                <w:rFonts w:ascii="Arial Narrow" w:hAnsi="Arial Narrow"/>
                <w:b/>
                <w:bCs/>
              </w:rPr>
              <w:t>ēr-vienība</w:t>
            </w:r>
          </w:p>
        </w:tc>
        <w:tc>
          <w:tcPr>
            <w:tcW w:w="992" w:type="dxa"/>
            <w:tcBorders>
              <w:top w:val="single" w:sz="4" w:space="0" w:color="auto"/>
              <w:left w:val="nil"/>
              <w:bottom w:val="single" w:sz="4" w:space="0" w:color="auto"/>
              <w:right w:val="single" w:sz="4" w:space="0" w:color="auto"/>
            </w:tcBorders>
            <w:vAlign w:val="center"/>
          </w:tcPr>
          <w:p w14:paraId="521B4EFE" w14:textId="4447D240" w:rsidR="00F36D01" w:rsidRPr="004608E1" w:rsidRDefault="00F36D01" w:rsidP="005B6514">
            <w:pPr>
              <w:jc w:val="center"/>
              <w:rPr>
                <w:rFonts w:ascii="Arial Narrow" w:hAnsi="Arial Narrow"/>
                <w:b/>
                <w:bCs/>
              </w:rPr>
            </w:pPr>
            <w:r w:rsidRPr="004608E1">
              <w:rPr>
                <w:rFonts w:ascii="Arial Narrow" w:hAnsi="Arial Narrow"/>
                <w:b/>
                <w:bCs/>
              </w:rPr>
              <w:t>Dau</w:t>
            </w:r>
            <w:r w:rsidR="004608E1">
              <w:rPr>
                <w:rFonts w:ascii="Arial Narrow" w:hAnsi="Arial Narrow"/>
                <w:b/>
                <w:bCs/>
              </w:rPr>
              <w:t>-</w:t>
            </w:r>
            <w:r w:rsidRPr="004608E1">
              <w:rPr>
                <w:rFonts w:ascii="Arial Narrow" w:hAnsi="Arial Narrow"/>
                <w:b/>
                <w:bCs/>
              </w:rPr>
              <w:t>dzums</w:t>
            </w:r>
          </w:p>
        </w:tc>
        <w:tc>
          <w:tcPr>
            <w:tcW w:w="1276" w:type="dxa"/>
            <w:tcBorders>
              <w:top w:val="single" w:sz="4" w:space="0" w:color="auto"/>
              <w:left w:val="nil"/>
              <w:bottom w:val="single" w:sz="4" w:space="0" w:color="auto"/>
              <w:right w:val="single" w:sz="4" w:space="0" w:color="auto"/>
            </w:tcBorders>
            <w:vAlign w:val="center"/>
          </w:tcPr>
          <w:p w14:paraId="65A7DF32" w14:textId="77777777" w:rsidR="00F36D01" w:rsidRPr="004608E1" w:rsidRDefault="00F36D01" w:rsidP="005B6514">
            <w:pPr>
              <w:jc w:val="center"/>
              <w:rPr>
                <w:rFonts w:ascii="Arial Narrow" w:hAnsi="Arial Narrow"/>
                <w:b/>
                <w:bCs/>
              </w:rPr>
            </w:pPr>
            <w:r w:rsidRPr="004608E1">
              <w:rPr>
                <w:rFonts w:ascii="Arial Narrow" w:hAnsi="Arial Narrow"/>
                <w:b/>
                <w:bCs/>
              </w:rPr>
              <w:t xml:space="preserve">Cena par 1 vienību </w:t>
            </w:r>
          </w:p>
          <w:p w14:paraId="52C3F62B" w14:textId="77777777" w:rsidR="004608E1" w:rsidRDefault="00F36D01" w:rsidP="005B6514">
            <w:pPr>
              <w:jc w:val="center"/>
              <w:rPr>
                <w:rFonts w:ascii="Arial Narrow" w:hAnsi="Arial Narrow"/>
                <w:b/>
                <w:bCs/>
              </w:rPr>
            </w:pPr>
            <w:r w:rsidRPr="004608E1">
              <w:rPr>
                <w:rFonts w:ascii="Arial Narrow" w:hAnsi="Arial Narrow"/>
                <w:b/>
                <w:bCs/>
              </w:rPr>
              <w:t xml:space="preserve">EUR </w:t>
            </w:r>
          </w:p>
          <w:p w14:paraId="50FD6849" w14:textId="42C7B60C" w:rsidR="00F36D01" w:rsidRPr="004608E1" w:rsidRDefault="00F36D01" w:rsidP="005B6514">
            <w:pPr>
              <w:jc w:val="center"/>
              <w:rPr>
                <w:rFonts w:ascii="Arial Narrow" w:hAnsi="Arial Narrow"/>
                <w:b/>
                <w:bCs/>
              </w:rPr>
            </w:pPr>
            <w:r w:rsidRPr="004608E1">
              <w:rPr>
                <w:rFonts w:ascii="Arial Narrow" w:hAnsi="Arial Narrow"/>
                <w:b/>
                <w:bCs/>
                <w:sz w:val="22"/>
                <w:szCs w:val="22"/>
              </w:rPr>
              <w:t>(bez PVN</w:t>
            </w:r>
            <w:r w:rsidR="004608E1" w:rsidRPr="004608E1">
              <w:rPr>
                <w:rFonts w:ascii="Arial Narrow" w:hAnsi="Arial Narrow"/>
                <w:b/>
                <w:bCs/>
                <w:sz w:val="22"/>
                <w:szCs w:val="22"/>
              </w:rPr>
              <w:t>)</w:t>
            </w:r>
          </w:p>
        </w:tc>
        <w:tc>
          <w:tcPr>
            <w:tcW w:w="1276" w:type="dxa"/>
            <w:tcBorders>
              <w:top w:val="single" w:sz="4" w:space="0" w:color="auto"/>
              <w:left w:val="nil"/>
              <w:bottom w:val="single" w:sz="4" w:space="0" w:color="auto"/>
              <w:right w:val="single" w:sz="4" w:space="0" w:color="auto"/>
            </w:tcBorders>
            <w:vAlign w:val="center"/>
          </w:tcPr>
          <w:p w14:paraId="6B403280" w14:textId="77777777" w:rsidR="00F36D01" w:rsidRPr="004608E1" w:rsidRDefault="00F36D01" w:rsidP="005B6514">
            <w:pPr>
              <w:jc w:val="center"/>
              <w:rPr>
                <w:rFonts w:ascii="Arial Narrow" w:hAnsi="Arial Narrow"/>
                <w:b/>
                <w:bCs/>
              </w:rPr>
            </w:pPr>
            <w:r w:rsidRPr="004608E1">
              <w:rPr>
                <w:rFonts w:ascii="Arial Narrow" w:hAnsi="Arial Narrow"/>
                <w:b/>
                <w:bCs/>
              </w:rPr>
              <w:t xml:space="preserve">Cena kopā </w:t>
            </w:r>
          </w:p>
          <w:p w14:paraId="6E0FD72A" w14:textId="77777777" w:rsidR="004608E1" w:rsidRDefault="00F36D01" w:rsidP="005B6514">
            <w:pPr>
              <w:jc w:val="center"/>
              <w:rPr>
                <w:rFonts w:ascii="Arial Narrow" w:hAnsi="Arial Narrow"/>
                <w:b/>
                <w:bCs/>
              </w:rPr>
            </w:pPr>
            <w:r w:rsidRPr="004608E1">
              <w:rPr>
                <w:rFonts w:ascii="Arial Narrow" w:hAnsi="Arial Narrow"/>
                <w:b/>
                <w:bCs/>
              </w:rPr>
              <w:t xml:space="preserve">EUR </w:t>
            </w:r>
          </w:p>
          <w:p w14:paraId="24968BFE" w14:textId="7ECE5CF8" w:rsidR="00F36D01" w:rsidRPr="004608E1" w:rsidRDefault="00F36D01" w:rsidP="005B6514">
            <w:pPr>
              <w:jc w:val="center"/>
              <w:rPr>
                <w:rFonts w:ascii="Arial Narrow" w:hAnsi="Arial Narrow"/>
                <w:b/>
                <w:bCs/>
              </w:rPr>
            </w:pPr>
            <w:r w:rsidRPr="004608E1">
              <w:rPr>
                <w:rFonts w:ascii="Arial Narrow" w:hAnsi="Arial Narrow"/>
                <w:b/>
                <w:bCs/>
                <w:sz w:val="22"/>
                <w:szCs w:val="22"/>
              </w:rPr>
              <w:t>(bez PVN</w:t>
            </w:r>
            <w:r w:rsidR="004608E1" w:rsidRPr="004608E1">
              <w:rPr>
                <w:rFonts w:ascii="Arial Narrow" w:hAnsi="Arial Narrow"/>
                <w:b/>
                <w:bCs/>
                <w:sz w:val="22"/>
                <w:szCs w:val="22"/>
              </w:rPr>
              <w:t>)</w:t>
            </w:r>
          </w:p>
        </w:tc>
      </w:tr>
      <w:tr w:rsidR="00D47856" w:rsidRPr="004608E1" w14:paraId="1B4AFEA6" w14:textId="3E855016" w:rsidTr="001A405D">
        <w:trPr>
          <w:trHeight w:val="300"/>
        </w:trPr>
        <w:tc>
          <w:tcPr>
            <w:tcW w:w="605" w:type="dxa"/>
            <w:tcBorders>
              <w:top w:val="single" w:sz="4" w:space="0" w:color="auto"/>
              <w:left w:val="single" w:sz="4" w:space="0" w:color="auto"/>
              <w:bottom w:val="single" w:sz="4" w:space="0" w:color="auto"/>
              <w:right w:val="single" w:sz="4" w:space="0" w:color="auto"/>
            </w:tcBorders>
            <w:noWrap/>
            <w:vAlign w:val="center"/>
          </w:tcPr>
          <w:p w14:paraId="608B6517" w14:textId="77777777" w:rsidR="00D47856" w:rsidRPr="004608E1" w:rsidRDefault="00D47856" w:rsidP="00D47856">
            <w:pPr>
              <w:jc w:val="center"/>
              <w:rPr>
                <w:rFonts w:ascii="Arial Narrow" w:hAnsi="Arial Narrow"/>
                <w:color w:val="000000"/>
              </w:rPr>
            </w:pPr>
            <w:r w:rsidRPr="004608E1">
              <w:rPr>
                <w:rFonts w:ascii="Arial Narrow" w:hAnsi="Arial Narrow"/>
                <w:color w:val="000000"/>
              </w:rPr>
              <w:t>1.</w:t>
            </w:r>
          </w:p>
        </w:tc>
        <w:tc>
          <w:tcPr>
            <w:tcW w:w="2089" w:type="dxa"/>
            <w:tcBorders>
              <w:top w:val="single" w:sz="4" w:space="0" w:color="auto"/>
              <w:left w:val="single" w:sz="4" w:space="0" w:color="auto"/>
              <w:bottom w:val="single" w:sz="4" w:space="0" w:color="auto"/>
              <w:right w:val="single" w:sz="4" w:space="0" w:color="auto"/>
            </w:tcBorders>
          </w:tcPr>
          <w:p w14:paraId="5EB20356" w14:textId="5B35601D" w:rsidR="00D47856" w:rsidRPr="004608E1" w:rsidRDefault="00D47856" w:rsidP="00D47856">
            <w:pPr>
              <w:rPr>
                <w:rFonts w:ascii="Arial Narrow" w:hAnsi="Arial Narrow"/>
              </w:rPr>
            </w:pPr>
            <w:r w:rsidRPr="004608E1">
              <w:rPr>
                <w:rFonts w:ascii="Arial Narrow" w:hAnsi="Arial Narrow"/>
              </w:rPr>
              <w:t>4NWP100150R0001</w:t>
            </w:r>
          </w:p>
        </w:tc>
        <w:tc>
          <w:tcPr>
            <w:tcW w:w="2636" w:type="dxa"/>
            <w:tcBorders>
              <w:top w:val="single" w:sz="4" w:space="0" w:color="auto"/>
              <w:left w:val="nil"/>
              <w:bottom w:val="single" w:sz="4" w:space="0" w:color="auto"/>
              <w:right w:val="single" w:sz="4" w:space="0" w:color="auto"/>
            </w:tcBorders>
            <w:noWrap/>
          </w:tcPr>
          <w:p w14:paraId="04BF5357" w14:textId="77777777" w:rsidR="004608E1" w:rsidRDefault="00D47856" w:rsidP="00D47856">
            <w:pPr>
              <w:rPr>
                <w:rFonts w:ascii="Arial Narrow" w:hAnsi="Arial Narrow"/>
              </w:rPr>
            </w:pPr>
            <w:r w:rsidRPr="004608E1">
              <w:rPr>
                <w:rFonts w:ascii="Arial Narrow" w:hAnsi="Arial Narrow"/>
              </w:rPr>
              <w:t xml:space="preserve">UPS PowerValue 11RT G2 6 kVA </w:t>
            </w:r>
          </w:p>
          <w:p w14:paraId="6E36EE3B" w14:textId="3E3B51D6" w:rsidR="00D47856" w:rsidRPr="004608E1" w:rsidRDefault="00D47856" w:rsidP="00D47856">
            <w:pPr>
              <w:rPr>
                <w:rFonts w:ascii="Arial Narrow" w:hAnsi="Arial Narrow"/>
              </w:rPr>
            </w:pPr>
            <w:r w:rsidRPr="004608E1">
              <w:rPr>
                <w:rFonts w:ascii="Arial Narrow" w:hAnsi="Arial Narrow"/>
              </w:rPr>
              <w:t>vai ekvivalents</w:t>
            </w:r>
          </w:p>
        </w:tc>
        <w:tc>
          <w:tcPr>
            <w:tcW w:w="908" w:type="dxa"/>
            <w:tcBorders>
              <w:top w:val="single" w:sz="4" w:space="0" w:color="auto"/>
              <w:left w:val="nil"/>
              <w:bottom w:val="single" w:sz="4" w:space="0" w:color="auto"/>
              <w:right w:val="single" w:sz="4" w:space="0" w:color="auto"/>
            </w:tcBorders>
            <w:noWrap/>
          </w:tcPr>
          <w:p w14:paraId="4C5E2E2A" w14:textId="3E450F5D" w:rsidR="00D47856" w:rsidRPr="004608E1" w:rsidRDefault="00D47856" w:rsidP="00D47856">
            <w:pPr>
              <w:jc w:val="center"/>
              <w:rPr>
                <w:rFonts w:ascii="Arial Narrow" w:hAnsi="Arial Narrow"/>
              </w:rPr>
            </w:pPr>
            <w:r w:rsidRPr="004608E1">
              <w:rPr>
                <w:rFonts w:ascii="Arial Narrow" w:hAnsi="Arial Narrow"/>
              </w:rPr>
              <w:t>gab.</w:t>
            </w:r>
          </w:p>
        </w:tc>
        <w:tc>
          <w:tcPr>
            <w:tcW w:w="992" w:type="dxa"/>
            <w:tcBorders>
              <w:top w:val="single" w:sz="4" w:space="0" w:color="auto"/>
              <w:left w:val="nil"/>
              <w:bottom w:val="single" w:sz="4" w:space="0" w:color="auto"/>
              <w:right w:val="single" w:sz="4" w:space="0" w:color="auto"/>
            </w:tcBorders>
          </w:tcPr>
          <w:p w14:paraId="541DEE47" w14:textId="00C203A0" w:rsidR="00D47856" w:rsidRPr="004608E1" w:rsidRDefault="00D47856" w:rsidP="00D47856">
            <w:pPr>
              <w:jc w:val="center"/>
              <w:rPr>
                <w:rFonts w:ascii="Arial Narrow" w:hAnsi="Arial Narrow"/>
              </w:rPr>
            </w:pPr>
            <w:r w:rsidRPr="004608E1">
              <w:rPr>
                <w:rFonts w:ascii="Arial Narrow" w:hAnsi="Arial Narrow"/>
              </w:rPr>
              <w:t>2</w:t>
            </w:r>
          </w:p>
        </w:tc>
        <w:tc>
          <w:tcPr>
            <w:tcW w:w="1276" w:type="dxa"/>
            <w:tcBorders>
              <w:top w:val="single" w:sz="4" w:space="0" w:color="auto"/>
              <w:left w:val="nil"/>
              <w:bottom w:val="single" w:sz="4" w:space="0" w:color="auto"/>
              <w:right w:val="single" w:sz="4" w:space="0" w:color="auto"/>
            </w:tcBorders>
            <w:vAlign w:val="center"/>
          </w:tcPr>
          <w:p w14:paraId="1B5E3A68" w14:textId="77777777" w:rsidR="00D47856" w:rsidRPr="004608E1" w:rsidRDefault="00D47856" w:rsidP="00D47856">
            <w:pPr>
              <w:jc w:val="center"/>
              <w:rPr>
                <w:rFonts w:ascii="Arial Narrow" w:hAnsi="Arial Narrow"/>
              </w:rPr>
            </w:pPr>
          </w:p>
        </w:tc>
        <w:tc>
          <w:tcPr>
            <w:tcW w:w="1276" w:type="dxa"/>
            <w:tcBorders>
              <w:top w:val="single" w:sz="4" w:space="0" w:color="auto"/>
              <w:left w:val="nil"/>
              <w:bottom w:val="single" w:sz="4" w:space="0" w:color="auto"/>
              <w:right w:val="single" w:sz="4" w:space="0" w:color="auto"/>
            </w:tcBorders>
            <w:vAlign w:val="center"/>
          </w:tcPr>
          <w:p w14:paraId="08F3562A" w14:textId="77777777" w:rsidR="00D47856" w:rsidRPr="004608E1" w:rsidRDefault="00D47856" w:rsidP="00D47856">
            <w:pPr>
              <w:jc w:val="center"/>
              <w:rPr>
                <w:rFonts w:ascii="Arial Narrow" w:hAnsi="Arial Narrow"/>
              </w:rPr>
            </w:pPr>
          </w:p>
        </w:tc>
      </w:tr>
      <w:tr w:rsidR="00D47856" w:rsidRPr="004608E1" w14:paraId="142CC9C6" w14:textId="7A3D4D70" w:rsidTr="001A405D">
        <w:trPr>
          <w:trHeight w:val="300"/>
        </w:trPr>
        <w:tc>
          <w:tcPr>
            <w:tcW w:w="605" w:type="dxa"/>
            <w:tcBorders>
              <w:top w:val="single" w:sz="4" w:space="0" w:color="auto"/>
              <w:left w:val="single" w:sz="4" w:space="0" w:color="auto"/>
              <w:bottom w:val="single" w:sz="4" w:space="0" w:color="auto"/>
              <w:right w:val="single" w:sz="4" w:space="0" w:color="auto"/>
            </w:tcBorders>
            <w:noWrap/>
            <w:vAlign w:val="center"/>
          </w:tcPr>
          <w:p w14:paraId="2717EC84" w14:textId="77777777" w:rsidR="00D47856" w:rsidRPr="004608E1" w:rsidRDefault="00D47856" w:rsidP="00D47856">
            <w:pPr>
              <w:jc w:val="center"/>
              <w:rPr>
                <w:rFonts w:ascii="Arial Narrow" w:hAnsi="Arial Narrow"/>
                <w:color w:val="000000"/>
              </w:rPr>
            </w:pPr>
            <w:r w:rsidRPr="004608E1">
              <w:rPr>
                <w:rFonts w:ascii="Arial Narrow" w:hAnsi="Arial Narrow"/>
                <w:color w:val="000000"/>
              </w:rPr>
              <w:t>2.</w:t>
            </w:r>
          </w:p>
        </w:tc>
        <w:tc>
          <w:tcPr>
            <w:tcW w:w="2089" w:type="dxa"/>
            <w:tcBorders>
              <w:top w:val="single" w:sz="4" w:space="0" w:color="auto"/>
              <w:left w:val="single" w:sz="4" w:space="0" w:color="auto"/>
              <w:bottom w:val="single" w:sz="4" w:space="0" w:color="auto"/>
              <w:right w:val="single" w:sz="4" w:space="0" w:color="auto"/>
            </w:tcBorders>
          </w:tcPr>
          <w:p w14:paraId="5BD93EFF" w14:textId="7C090A19" w:rsidR="00D47856" w:rsidRPr="004608E1" w:rsidRDefault="00D47856" w:rsidP="00D47856">
            <w:pPr>
              <w:rPr>
                <w:rFonts w:ascii="Arial Narrow" w:hAnsi="Arial Narrow"/>
              </w:rPr>
            </w:pPr>
            <w:r w:rsidRPr="004608E1">
              <w:rPr>
                <w:rFonts w:ascii="Arial Narrow" w:hAnsi="Arial Narrow"/>
              </w:rPr>
              <w:t>4NWP100152R0001</w:t>
            </w:r>
          </w:p>
        </w:tc>
        <w:tc>
          <w:tcPr>
            <w:tcW w:w="2636" w:type="dxa"/>
            <w:tcBorders>
              <w:top w:val="single" w:sz="4" w:space="0" w:color="auto"/>
              <w:left w:val="nil"/>
              <w:bottom w:val="single" w:sz="4" w:space="0" w:color="auto"/>
              <w:right w:val="single" w:sz="4" w:space="0" w:color="auto"/>
            </w:tcBorders>
            <w:noWrap/>
          </w:tcPr>
          <w:p w14:paraId="2D612684" w14:textId="77777777" w:rsidR="004608E1" w:rsidRDefault="00D47856" w:rsidP="00D47856">
            <w:pPr>
              <w:rPr>
                <w:rFonts w:ascii="Arial Narrow" w:hAnsi="Arial Narrow"/>
              </w:rPr>
            </w:pPr>
            <w:r w:rsidRPr="004608E1">
              <w:rPr>
                <w:rFonts w:ascii="Arial Narrow" w:hAnsi="Arial Narrow"/>
              </w:rPr>
              <w:t xml:space="preserve">External battery module 11RT G2 6-10 kVA </w:t>
            </w:r>
          </w:p>
          <w:p w14:paraId="38529B92" w14:textId="3AECE6DB" w:rsidR="00D47856" w:rsidRPr="004608E1" w:rsidRDefault="00D47856" w:rsidP="00D47856">
            <w:pPr>
              <w:rPr>
                <w:rFonts w:ascii="Arial Narrow" w:hAnsi="Arial Narrow"/>
              </w:rPr>
            </w:pPr>
            <w:r w:rsidRPr="004608E1">
              <w:rPr>
                <w:rFonts w:ascii="Arial Narrow" w:hAnsi="Arial Narrow"/>
              </w:rPr>
              <w:t>vai ekvivalents</w:t>
            </w:r>
          </w:p>
        </w:tc>
        <w:tc>
          <w:tcPr>
            <w:tcW w:w="908" w:type="dxa"/>
            <w:tcBorders>
              <w:top w:val="single" w:sz="4" w:space="0" w:color="auto"/>
              <w:left w:val="nil"/>
              <w:bottom w:val="single" w:sz="4" w:space="0" w:color="auto"/>
              <w:right w:val="single" w:sz="4" w:space="0" w:color="auto"/>
            </w:tcBorders>
            <w:noWrap/>
          </w:tcPr>
          <w:p w14:paraId="54270F32" w14:textId="1A773964" w:rsidR="00D47856" w:rsidRPr="004608E1" w:rsidRDefault="00D47856" w:rsidP="00D47856">
            <w:pPr>
              <w:jc w:val="center"/>
              <w:rPr>
                <w:rFonts w:ascii="Arial Narrow" w:hAnsi="Arial Narrow"/>
              </w:rPr>
            </w:pPr>
            <w:r w:rsidRPr="004608E1">
              <w:rPr>
                <w:rFonts w:ascii="Arial Narrow" w:hAnsi="Arial Narrow"/>
              </w:rPr>
              <w:t>gab.</w:t>
            </w:r>
          </w:p>
        </w:tc>
        <w:tc>
          <w:tcPr>
            <w:tcW w:w="992" w:type="dxa"/>
            <w:tcBorders>
              <w:top w:val="single" w:sz="4" w:space="0" w:color="auto"/>
              <w:left w:val="nil"/>
              <w:bottom w:val="single" w:sz="4" w:space="0" w:color="auto"/>
              <w:right w:val="single" w:sz="4" w:space="0" w:color="auto"/>
            </w:tcBorders>
          </w:tcPr>
          <w:p w14:paraId="797EE53A" w14:textId="63668A32" w:rsidR="00D47856" w:rsidRPr="004608E1" w:rsidRDefault="00D47856" w:rsidP="00D47856">
            <w:pPr>
              <w:jc w:val="center"/>
              <w:rPr>
                <w:rFonts w:ascii="Arial Narrow" w:hAnsi="Arial Narrow"/>
              </w:rPr>
            </w:pPr>
            <w:r w:rsidRPr="004608E1">
              <w:rPr>
                <w:rFonts w:ascii="Arial Narrow" w:hAnsi="Arial Narrow"/>
              </w:rPr>
              <w:t>4</w:t>
            </w:r>
          </w:p>
        </w:tc>
        <w:tc>
          <w:tcPr>
            <w:tcW w:w="1276" w:type="dxa"/>
            <w:tcBorders>
              <w:top w:val="single" w:sz="4" w:space="0" w:color="auto"/>
              <w:left w:val="nil"/>
              <w:bottom w:val="single" w:sz="4" w:space="0" w:color="auto"/>
              <w:right w:val="single" w:sz="4" w:space="0" w:color="auto"/>
            </w:tcBorders>
            <w:vAlign w:val="center"/>
          </w:tcPr>
          <w:p w14:paraId="1CD0CD22" w14:textId="77777777" w:rsidR="00D47856" w:rsidRPr="004608E1" w:rsidRDefault="00D47856" w:rsidP="00D47856">
            <w:pPr>
              <w:jc w:val="center"/>
              <w:rPr>
                <w:rFonts w:ascii="Arial Narrow" w:hAnsi="Arial Narrow"/>
              </w:rPr>
            </w:pPr>
          </w:p>
        </w:tc>
        <w:tc>
          <w:tcPr>
            <w:tcW w:w="1276" w:type="dxa"/>
            <w:tcBorders>
              <w:top w:val="single" w:sz="4" w:space="0" w:color="auto"/>
              <w:left w:val="nil"/>
              <w:bottom w:val="single" w:sz="4" w:space="0" w:color="auto"/>
              <w:right w:val="single" w:sz="4" w:space="0" w:color="auto"/>
            </w:tcBorders>
            <w:vAlign w:val="center"/>
          </w:tcPr>
          <w:p w14:paraId="115A462E" w14:textId="77777777" w:rsidR="00D47856" w:rsidRPr="004608E1" w:rsidRDefault="00D47856" w:rsidP="00D47856">
            <w:pPr>
              <w:jc w:val="center"/>
              <w:rPr>
                <w:rFonts w:ascii="Arial Narrow" w:hAnsi="Arial Narrow"/>
              </w:rPr>
            </w:pPr>
          </w:p>
        </w:tc>
      </w:tr>
      <w:tr w:rsidR="00D47856" w:rsidRPr="004608E1" w14:paraId="3AEA8E93" w14:textId="4F43085C" w:rsidTr="001A405D">
        <w:trPr>
          <w:trHeight w:val="300"/>
        </w:trPr>
        <w:tc>
          <w:tcPr>
            <w:tcW w:w="605" w:type="dxa"/>
            <w:tcBorders>
              <w:top w:val="single" w:sz="4" w:space="0" w:color="auto"/>
              <w:left w:val="single" w:sz="4" w:space="0" w:color="auto"/>
              <w:bottom w:val="single" w:sz="4" w:space="0" w:color="auto"/>
              <w:right w:val="single" w:sz="4" w:space="0" w:color="auto"/>
            </w:tcBorders>
            <w:noWrap/>
            <w:vAlign w:val="center"/>
          </w:tcPr>
          <w:p w14:paraId="15457365" w14:textId="77777777" w:rsidR="00D47856" w:rsidRPr="004608E1" w:rsidRDefault="00D47856" w:rsidP="00D47856">
            <w:pPr>
              <w:jc w:val="center"/>
              <w:rPr>
                <w:rFonts w:ascii="Arial Narrow" w:hAnsi="Arial Narrow"/>
                <w:color w:val="000000"/>
              </w:rPr>
            </w:pPr>
            <w:r w:rsidRPr="004608E1">
              <w:rPr>
                <w:rFonts w:ascii="Arial Narrow" w:hAnsi="Arial Narrow"/>
                <w:color w:val="000000"/>
              </w:rPr>
              <w:t>3.</w:t>
            </w:r>
          </w:p>
        </w:tc>
        <w:tc>
          <w:tcPr>
            <w:tcW w:w="2089" w:type="dxa"/>
            <w:tcBorders>
              <w:top w:val="single" w:sz="4" w:space="0" w:color="auto"/>
              <w:left w:val="single" w:sz="4" w:space="0" w:color="auto"/>
              <w:bottom w:val="single" w:sz="4" w:space="0" w:color="auto"/>
              <w:right w:val="single" w:sz="4" w:space="0" w:color="auto"/>
            </w:tcBorders>
          </w:tcPr>
          <w:p w14:paraId="2468A197" w14:textId="30071A72" w:rsidR="00D47856" w:rsidRPr="004608E1" w:rsidRDefault="00D47856" w:rsidP="00D47856">
            <w:pPr>
              <w:rPr>
                <w:rFonts w:ascii="Arial Narrow" w:hAnsi="Arial Narrow"/>
              </w:rPr>
            </w:pPr>
            <w:r w:rsidRPr="004608E1">
              <w:rPr>
                <w:rFonts w:ascii="Arial Narrow" w:hAnsi="Arial Narrow"/>
              </w:rPr>
              <w:t>4NWP100110R0001</w:t>
            </w:r>
          </w:p>
        </w:tc>
        <w:tc>
          <w:tcPr>
            <w:tcW w:w="2636" w:type="dxa"/>
            <w:tcBorders>
              <w:top w:val="single" w:sz="4" w:space="0" w:color="auto"/>
              <w:left w:val="nil"/>
              <w:bottom w:val="single" w:sz="4" w:space="0" w:color="auto"/>
              <w:right w:val="single" w:sz="4" w:space="0" w:color="auto"/>
            </w:tcBorders>
            <w:noWrap/>
          </w:tcPr>
          <w:p w14:paraId="0254AF84" w14:textId="77777777" w:rsidR="004608E1" w:rsidRDefault="00D47856" w:rsidP="00D47856">
            <w:pPr>
              <w:rPr>
                <w:rFonts w:ascii="Arial Narrow" w:hAnsi="Arial Narrow"/>
              </w:rPr>
            </w:pPr>
            <w:r w:rsidRPr="004608E1">
              <w:rPr>
                <w:rFonts w:ascii="Arial Narrow" w:hAnsi="Arial Narrow"/>
              </w:rPr>
              <w:t xml:space="preserve">Winpower SNMP Card PowerValue </w:t>
            </w:r>
          </w:p>
          <w:p w14:paraId="5D0BE4A9" w14:textId="030F7052" w:rsidR="00D47856" w:rsidRPr="004608E1" w:rsidRDefault="00D47856" w:rsidP="00D47856">
            <w:pPr>
              <w:rPr>
                <w:rFonts w:ascii="Arial Narrow" w:hAnsi="Arial Narrow"/>
              </w:rPr>
            </w:pPr>
            <w:r w:rsidRPr="004608E1">
              <w:rPr>
                <w:rFonts w:ascii="Arial Narrow" w:hAnsi="Arial Narrow"/>
              </w:rPr>
              <w:t>vai ekvivalents</w:t>
            </w:r>
          </w:p>
        </w:tc>
        <w:tc>
          <w:tcPr>
            <w:tcW w:w="908" w:type="dxa"/>
            <w:tcBorders>
              <w:top w:val="single" w:sz="4" w:space="0" w:color="auto"/>
              <w:left w:val="nil"/>
              <w:bottom w:val="single" w:sz="4" w:space="0" w:color="auto"/>
              <w:right w:val="single" w:sz="4" w:space="0" w:color="auto"/>
            </w:tcBorders>
            <w:noWrap/>
          </w:tcPr>
          <w:p w14:paraId="2C501A30" w14:textId="423C71E8" w:rsidR="00D47856" w:rsidRPr="004608E1" w:rsidRDefault="00D47856" w:rsidP="00D47856">
            <w:pPr>
              <w:jc w:val="center"/>
              <w:rPr>
                <w:rFonts w:ascii="Arial Narrow" w:hAnsi="Arial Narrow"/>
              </w:rPr>
            </w:pPr>
            <w:r w:rsidRPr="004608E1">
              <w:rPr>
                <w:rFonts w:ascii="Arial Narrow" w:hAnsi="Arial Narrow"/>
              </w:rPr>
              <w:t xml:space="preserve">gab. </w:t>
            </w:r>
          </w:p>
        </w:tc>
        <w:tc>
          <w:tcPr>
            <w:tcW w:w="992" w:type="dxa"/>
            <w:tcBorders>
              <w:top w:val="single" w:sz="4" w:space="0" w:color="auto"/>
              <w:left w:val="nil"/>
              <w:bottom w:val="single" w:sz="4" w:space="0" w:color="auto"/>
              <w:right w:val="single" w:sz="4" w:space="0" w:color="auto"/>
            </w:tcBorders>
          </w:tcPr>
          <w:p w14:paraId="18096168" w14:textId="7C859800" w:rsidR="00D47856" w:rsidRPr="004608E1" w:rsidRDefault="00D47856" w:rsidP="00D47856">
            <w:pPr>
              <w:jc w:val="center"/>
              <w:rPr>
                <w:rFonts w:ascii="Arial Narrow" w:hAnsi="Arial Narrow"/>
              </w:rPr>
            </w:pPr>
            <w:r w:rsidRPr="004608E1">
              <w:rPr>
                <w:rFonts w:ascii="Arial Narrow" w:hAnsi="Arial Narrow"/>
              </w:rPr>
              <w:t>2</w:t>
            </w:r>
          </w:p>
        </w:tc>
        <w:tc>
          <w:tcPr>
            <w:tcW w:w="1276" w:type="dxa"/>
            <w:tcBorders>
              <w:top w:val="single" w:sz="4" w:space="0" w:color="auto"/>
              <w:left w:val="nil"/>
              <w:bottom w:val="single" w:sz="4" w:space="0" w:color="auto"/>
              <w:right w:val="single" w:sz="4" w:space="0" w:color="auto"/>
            </w:tcBorders>
            <w:vAlign w:val="center"/>
          </w:tcPr>
          <w:p w14:paraId="59A48D5C" w14:textId="77777777" w:rsidR="00D47856" w:rsidRPr="004608E1" w:rsidRDefault="00D47856" w:rsidP="00D47856">
            <w:pPr>
              <w:jc w:val="center"/>
              <w:rPr>
                <w:rFonts w:ascii="Arial Narrow" w:hAnsi="Arial Narrow"/>
              </w:rPr>
            </w:pPr>
          </w:p>
        </w:tc>
        <w:tc>
          <w:tcPr>
            <w:tcW w:w="1276" w:type="dxa"/>
            <w:tcBorders>
              <w:top w:val="single" w:sz="4" w:space="0" w:color="auto"/>
              <w:left w:val="nil"/>
              <w:bottom w:val="single" w:sz="4" w:space="0" w:color="auto"/>
              <w:right w:val="single" w:sz="4" w:space="0" w:color="auto"/>
            </w:tcBorders>
            <w:vAlign w:val="center"/>
          </w:tcPr>
          <w:p w14:paraId="18CFD765" w14:textId="77777777" w:rsidR="00D47856" w:rsidRPr="004608E1" w:rsidRDefault="00D47856" w:rsidP="00D47856">
            <w:pPr>
              <w:jc w:val="center"/>
              <w:rPr>
                <w:rFonts w:ascii="Arial Narrow" w:hAnsi="Arial Narrow"/>
              </w:rPr>
            </w:pPr>
          </w:p>
        </w:tc>
      </w:tr>
      <w:tr w:rsidR="00D47856" w:rsidRPr="004608E1" w14:paraId="338B8E22" w14:textId="7886F06A" w:rsidTr="001A405D">
        <w:trPr>
          <w:trHeight w:val="300"/>
        </w:trPr>
        <w:tc>
          <w:tcPr>
            <w:tcW w:w="605" w:type="dxa"/>
            <w:tcBorders>
              <w:top w:val="single" w:sz="4" w:space="0" w:color="auto"/>
              <w:left w:val="single" w:sz="4" w:space="0" w:color="auto"/>
              <w:bottom w:val="single" w:sz="4" w:space="0" w:color="auto"/>
              <w:right w:val="single" w:sz="4" w:space="0" w:color="auto"/>
            </w:tcBorders>
            <w:noWrap/>
            <w:vAlign w:val="center"/>
          </w:tcPr>
          <w:p w14:paraId="536C754B" w14:textId="77777777" w:rsidR="00D47856" w:rsidRPr="004608E1" w:rsidRDefault="00D47856" w:rsidP="00D47856">
            <w:pPr>
              <w:jc w:val="center"/>
              <w:rPr>
                <w:rFonts w:ascii="Arial Narrow" w:hAnsi="Arial Narrow"/>
                <w:color w:val="000000"/>
              </w:rPr>
            </w:pPr>
            <w:r w:rsidRPr="004608E1">
              <w:rPr>
                <w:rFonts w:ascii="Arial Narrow" w:hAnsi="Arial Narrow"/>
                <w:color w:val="000000"/>
              </w:rPr>
              <w:t>4.</w:t>
            </w:r>
          </w:p>
        </w:tc>
        <w:tc>
          <w:tcPr>
            <w:tcW w:w="2089" w:type="dxa"/>
            <w:tcBorders>
              <w:top w:val="single" w:sz="4" w:space="0" w:color="auto"/>
              <w:left w:val="single" w:sz="4" w:space="0" w:color="auto"/>
              <w:bottom w:val="single" w:sz="4" w:space="0" w:color="auto"/>
              <w:right w:val="single" w:sz="4" w:space="0" w:color="auto"/>
            </w:tcBorders>
          </w:tcPr>
          <w:p w14:paraId="02DC9A90" w14:textId="293AC80A" w:rsidR="00D47856" w:rsidRPr="004608E1" w:rsidRDefault="00D47856" w:rsidP="00D47856">
            <w:pPr>
              <w:rPr>
                <w:rFonts w:ascii="Arial Narrow" w:hAnsi="Arial Narrow"/>
              </w:rPr>
            </w:pPr>
            <w:r w:rsidRPr="004608E1">
              <w:rPr>
                <w:rFonts w:ascii="Arial Narrow" w:hAnsi="Arial Narrow"/>
              </w:rPr>
              <w:t>4NWP100111R0003</w:t>
            </w:r>
          </w:p>
        </w:tc>
        <w:tc>
          <w:tcPr>
            <w:tcW w:w="2636" w:type="dxa"/>
            <w:tcBorders>
              <w:top w:val="single" w:sz="4" w:space="0" w:color="auto"/>
              <w:left w:val="nil"/>
              <w:bottom w:val="single" w:sz="4" w:space="0" w:color="auto"/>
              <w:right w:val="single" w:sz="4" w:space="0" w:color="auto"/>
            </w:tcBorders>
            <w:noWrap/>
          </w:tcPr>
          <w:p w14:paraId="34384AFC" w14:textId="77777777" w:rsidR="004608E1" w:rsidRDefault="00D47856" w:rsidP="00D47856">
            <w:pPr>
              <w:rPr>
                <w:rFonts w:ascii="Arial Narrow" w:hAnsi="Arial Narrow"/>
              </w:rPr>
            </w:pPr>
            <w:r w:rsidRPr="004608E1">
              <w:rPr>
                <w:rFonts w:ascii="Arial Narrow" w:hAnsi="Arial Narrow"/>
              </w:rPr>
              <w:t xml:space="preserve">Rack mounting kit 11 RT G2 6-10 kVA </w:t>
            </w:r>
          </w:p>
          <w:p w14:paraId="64223165" w14:textId="05DE1780" w:rsidR="00D47856" w:rsidRPr="004608E1" w:rsidRDefault="00D47856" w:rsidP="00D47856">
            <w:pPr>
              <w:rPr>
                <w:rFonts w:ascii="Arial Narrow" w:hAnsi="Arial Narrow"/>
              </w:rPr>
            </w:pPr>
            <w:r w:rsidRPr="004608E1">
              <w:rPr>
                <w:rFonts w:ascii="Arial Narrow" w:hAnsi="Arial Narrow"/>
              </w:rPr>
              <w:t>vai ekvivalents</w:t>
            </w:r>
          </w:p>
        </w:tc>
        <w:tc>
          <w:tcPr>
            <w:tcW w:w="908" w:type="dxa"/>
            <w:tcBorders>
              <w:top w:val="single" w:sz="4" w:space="0" w:color="auto"/>
              <w:left w:val="nil"/>
              <w:bottom w:val="single" w:sz="4" w:space="0" w:color="auto"/>
              <w:right w:val="single" w:sz="4" w:space="0" w:color="auto"/>
            </w:tcBorders>
            <w:noWrap/>
          </w:tcPr>
          <w:p w14:paraId="0ECDDA8B" w14:textId="1324D08D" w:rsidR="00D47856" w:rsidRPr="004608E1" w:rsidRDefault="00D47856" w:rsidP="00D47856">
            <w:pPr>
              <w:jc w:val="center"/>
              <w:rPr>
                <w:rFonts w:ascii="Arial Narrow" w:hAnsi="Arial Narrow"/>
              </w:rPr>
            </w:pPr>
            <w:r w:rsidRPr="004608E1">
              <w:rPr>
                <w:rFonts w:ascii="Arial Narrow" w:hAnsi="Arial Narrow"/>
              </w:rPr>
              <w:t>gab.</w:t>
            </w:r>
          </w:p>
        </w:tc>
        <w:tc>
          <w:tcPr>
            <w:tcW w:w="992" w:type="dxa"/>
            <w:tcBorders>
              <w:top w:val="single" w:sz="4" w:space="0" w:color="auto"/>
              <w:left w:val="nil"/>
              <w:bottom w:val="single" w:sz="4" w:space="0" w:color="auto"/>
              <w:right w:val="single" w:sz="4" w:space="0" w:color="auto"/>
            </w:tcBorders>
          </w:tcPr>
          <w:p w14:paraId="0A45D1BA" w14:textId="633B435C" w:rsidR="00D47856" w:rsidRPr="004608E1" w:rsidRDefault="00D47856" w:rsidP="00D47856">
            <w:pPr>
              <w:jc w:val="center"/>
              <w:rPr>
                <w:rFonts w:ascii="Arial Narrow" w:hAnsi="Arial Narrow"/>
              </w:rPr>
            </w:pPr>
            <w:r w:rsidRPr="004608E1">
              <w:rPr>
                <w:rFonts w:ascii="Arial Narrow" w:hAnsi="Arial Narrow"/>
              </w:rPr>
              <w:t>2</w:t>
            </w:r>
          </w:p>
        </w:tc>
        <w:tc>
          <w:tcPr>
            <w:tcW w:w="1276" w:type="dxa"/>
            <w:tcBorders>
              <w:top w:val="single" w:sz="4" w:space="0" w:color="auto"/>
              <w:left w:val="nil"/>
              <w:bottom w:val="single" w:sz="4" w:space="0" w:color="auto"/>
              <w:right w:val="single" w:sz="4" w:space="0" w:color="auto"/>
            </w:tcBorders>
            <w:vAlign w:val="center"/>
          </w:tcPr>
          <w:p w14:paraId="6BC21195" w14:textId="77777777" w:rsidR="00D47856" w:rsidRPr="004608E1" w:rsidRDefault="00D47856" w:rsidP="00D47856">
            <w:pPr>
              <w:jc w:val="center"/>
              <w:rPr>
                <w:rFonts w:ascii="Arial Narrow" w:hAnsi="Arial Narrow"/>
              </w:rPr>
            </w:pPr>
          </w:p>
        </w:tc>
        <w:tc>
          <w:tcPr>
            <w:tcW w:w="1276" w:type="dxa"/>
            <w:tcBorders>
              <w:top w:val="single" w:sz="4" w:space="0" w:color="auto"/>
              <w:left w:val="nil"/>
              <w:bottom w:val="single" w:sz="4" w:space="0" w:color="auto"/>
              <w:right w:val="single" w:sz="4" w:space="0" w:color="auto"/>
            </w:tcBorders>
            <w:vAlign w:val="center"/>
          </w:tcPr>
          <w:p w14:paraId="0F2983BB" w14:textId="77777777" w:rsidR="00D47856" w:rsidRPr="004608E1" w:rsidRDefault="00D47856" w:rsidP="00D47856">
            <w:pPr>
              <w:jc w:val="center"/>
              <w:rPr>
                <w:rFonts w:ascii="Arial Narrow" w:hAnsi="Arial Narrow"/>
              </w:rPr>
            </w:pPr>
          </w:p>
        </w:tc>
      </w:tr>
      <w:tr w:rsidR="00D47856" w:rsidRPr="004608E1" w14:paraId="05F56676" w14:textId="46AF677D" w:rsidTr="001A405D">
        <w:trPr>
          <w:trHeight w:val="301"/>
        </w:trPr>
        <w:tc>
          <w:tcPr>
            <w:tcW w:w="605" w:type="dxa"/>
            <w:tcBorders>
              <w:top w:val="single" w:sz="4" w:space="0" w:color="auto"/>
              <w:left w:val="single" w:sz="4" w:space="0" w:color="auto"/>
              <w:bottom w:val="single" w:sz="4" w:space="0" w:color="auto"/>
              <w:right w:val="single" w:sz="4" w:space="0" w:color="auto"/>
            </w:tcBorders>
            <w:noWrap/>
            <w:vAlign w:val="center"/>
          </w:tcPr>
          <w:p w14:paraId="0BD885B9" w14:textId="77777777" w:rsidR="00D47856" w:rsidRPr="004608E1" w:rsidRDefault="00D47856" w:rsidP="00D47856">
            <w:pPr>
              <w:jc w:val="center"/>
              <w:rPr>
                <w:rFonts w:ascii="Arial Narrow" w:hAnsi="Arial Narrow"/>
                <w:color w:val="000000"/>
              </w:rPr>
            </w:pPr>
            <w:r w:rsidRPr="004608E1">
              <w:rPr>
                <w:rFonts w:ascii="Arial Narrow" w:hAnsi="Arial Narrow"/>
                <w:color w:val="000000"/>
              </w:rPr>
              <w:t xml:space="preserve">5. </w:t>
            </w:r>
          </w:p>
        </w:tc>
        <w:tc>
          <w:tcPr>
            <w:tcW w:w="2089" w:type="dxa"/>
            <w:tcBorders>
              <w:top w:val="single" w:sz="4" w:space="0" w:color="auto"/>
              <w:left w:val="single" w:sz="4" w:space="0" w:color="auto"/>
              <w:bottom w:val="single" w:sz="4" w:space="0" w:color="auto"/>
              <w:right w:val="single" w:sz="4" w:space="0" w:color="auto"/>
            </w:tcBorders>
          </w:tcPr>
          <w:p w14:paraId="0C8EB5BE" w14:textId="1078BC8E" w:rsidR="00D47856" w:rsidRPr="004608E1" w:rsidRDefault="00D47856" w:rsidP="00D47856">
            <w:pPr>
              <w:rPr>
                <w:rFonts w:ascii="Arial Narrow" w:hAnsi="Arial Narrow"/>
              </w:rPr>
            </w:pPr>
            <w:r w:rsidRPr="004608E1">
              <w:rPr>
                <w:rFonts w:ascii="Arial Narrow" w:hAnsi="Arial Narrow"/>
              </w:rPr>
              <w:t>4NWP100111R0004</w:t>
            </w:r>
          </w:p>
        </w:tc>
        <w:tc>
          <w:tcPr>
            <w:tcW w:w="2636" w:type="dxa"/>
            <w:tcBorders>
              <w:top w:val="single" w:sz="4" w:space="0" w:color="auto"/>
              <w:left w:val="nil"/>
              <w:bottom w:val="single" w:sz="4" w:space="0" w:color="auto"/>
              <w:right w:val="single" w:sz="4" w:space="0" w:color="auto"/>
            </w:tcBorders>
            <w:noWrap/>
          </w:tcPr>
          <w:p w14:paraId="4211F21B" w14:textId="77777777" w:rsidR="004608E1" w:rsidRDefault="00D47856" w:rsidP="00D47856">
            <w:pPr>
              <w:rPr>
                <w:rFonts w:ascii="Arial Narrow" w:hAnsi="Arial Narrow"/>
              </w:rPr>
            </w:pPr>
            <w:r w:rsidRPr="004608E1">
              <w:rPr>
                <w:rFonts w:ascii="Arial Narrow" w:hAnsi="Arial Narrow"/>
              </w:rPr>
              <w:t xml:space="preserve">Rack mounting kit 11 RT G2 6-10 kVA EBM </w:t>
            </w:r>
          </w:p>
          <w:p w14:paraId="59DF01F4" w14:textId="6EA16E50" w:rsidR="00D47856" w:rsidRPr="004608E1" w:rsidRDefault="00D47856" w:rsidP="00D47856">
            <w:pPr>
              <w:rPr>
                <w:rFonts w:ascii="Arial Narrow" w:hAnsi="Arial Narrow"/>
              </w:rPr>
            </w:pPr>
            <w:r w:rsidRPr="004608E1">
              <w:rPr>
                <w:rFonts w:ascii="Arial Narrow" w:hAnsi="Arial Narrow"/>
              </w:rPr>
              <w:t>vai ekvivalents</w:t>
            </w:r>
          </w:p>
        </w:tc>
        <w:tc>
          <w:tcPr>
            <w:tcW w:w="908" w:type="dxa"/>
            <w:tcBorders>
              <w:top w:val="single" w:sz="4" w:space="0" w:color="auto"/>
              <w:left w:val="nil"/>
              <w:bottom w:val="single" w:sz="4" w:space="0" w:color="auto"/>
              <w:right w:val="single" w:sz="4" w:space="0" w:color="auto"/>
            </w:tcBorders>
            <w:noWrap/>
          </w:tcPr>
          <w:p w14:paraId="5B5AD5DD" w14:textId="56E7889B" w:rsidR="00D47856" w:rsidRPr="004608E1" w:rsidRDefault="00D47856" w:rsidP="00D47856">
            <w:pPr>
              <w:jc w:val="center"/>
              <w:rPr>
                <w:rFonts w:ascii="Arial Narrow" w:hAnsi="Arial Narrow"/>
              </w:rPr>
            </w:pPr>
            <w:r w:rsidRPr="004608E1">
              <w:rPr>
                <w:rFonts w:ascii="Arial Narrow" w:hAnsi="Arial Narrow"/>
              </w:rPr>
              <w:t>gab.</w:t>
            </w:r>
          </w:p>
        </w:tc>
        <w:tc>
          <w:tcPr>
            <w:tcW w:w="992" w:type="dxa"/>
            <w:tcBorders>
              <w:top w:val="single" w:sz="4" w:space="0" w:color="auto"/>
              <w:left w:val="nil"/>
              <w:bottom w:val="single" w:sz="4" w:space="0" w:color="auto"/>
              <w:right w:val="single" w:sz="4" w:space="0" w:color="auto"/>
            </w:tcBorders>
          </w:tcPr>
          <w:p w14:paraId="46CB7286" w14:textId="77E9D1DC" w:rsidR="00D47856" w:rsidRPr="004608E1" w:rsidRDefault="00D47856" w:rsidP="00D47856">
            <w:pPr>
              <w:jc w:val="center"/>
              <w:rPr>
                <w:rFonts w:ascii="Arial Narrow" w:hAnsi="Arial Narrow"/>
              </w:rPr>
            </w:pPr>
            <w:r w:rsidRPr="004608E1">
              <w:rPr>
                <w:rFonts w:ascii="Arial Narrow" w:hAnsi="Arial Narrow"/>
              </w:rPr>
              <w:t>4</w:t>
            </w:r>
          </w:p>
        </w:tc>
        <w:tc>
          <w:tcPr>
            <w:tcW w:w="1276" w:type="dxa"/>
            <w:tcBorders>
              <w:top w:val="single" w:sz="4" w:space="0" w:color="auto"/>
              <w:left w:val="nil"/>
              <w:bottom w:val="single" w:sz="4" w:space="0" w:color="auto"/>
              <w:right w:val="single" w:sz="4" w:space="0" w:color="auto"/>
            </w:tcBorders>
            <w:vAlign w:val="center"/>
          </w:tcPr>
          <w:p w14:paraId="5221F5FC" w14:textId="77777777" w:rsidR="00D47856" w:rsidRPr="004608E1" w:rsidRDefault="00D47856" w:rsidP="00D47856">
            <w:pPr>
              <w:jc w:val="center"/>
              <w:rPr>
                <w:rFonts w:ascii="Arial Narrow" w:hAnsi="Arial Narrow"/>
              </w:rPr>
            </w:pPr>
          </w:p>
        </w:tc>
        <w:tc>
          <w:tcPr>
            <w:tcW w:w="1276" w:type="dxa"/>
            <w:tcBorders>
              <w:top w:val="single" w:sz="4" w:space="0" w:color="auto"/>
              <w:left w:val="nil"/>
              <w:bottom w:val="single" w:sz="4" w:space="0" w:color="auto"/>
              <w:right w:val="single" w:sz="4" w:space="0" w:color="auto"/>
            </w:tcBorders>
            <w:vAlign w:val="center"/>
          </w:tcPr>
          <w:p w14:paraId="7BE69AA3" w14:textId="77777777" w:rsidR="00D47856" w:rsidRPr="004608E1" w:rsidRDefault="00D47856" w:rsidP="00D47856">
            <w:pPr>
              <w:jc w:val="center"/>
              <w:rPr>
                <w:rFonts w:ascii="Arial Narrow" w:hAnsi="Arial Narrow"/>
              </w:rPr>
            </w:pPr>
          </w:p>
        </w:tc>
      </w:tr>
      <w:tr w:rsidR="001A405D" w:rsidRPr="004608E1" w14:paraId="752432CF" w14:textId="77777777" w:rsidTr="001A405D">
        <w:trPr>
          <w:trHeight w:val="413"/>
        </w:trPr>
        <w:tc>
          <w:tcPr>
            <w:tcW w:w="8506" w:type="dxa"/>
            <w:gridSpan w:val="6"/>
            <w:tcBorders>
              <w:top w:val="single" w:sz="4" w:space="0" w:color="auto"/>
              <w:left w:val="single" w:sz="4" w:space="0" w:color="auto"/>
              <w:bottom w:val="single" w:sz="4" w:space="0" w:color="auto"/>
              <w:right w:val="single" w:sz="4" w:space="0" w:color="auto"/>
            </w:tcBorders>
            <w:noWrap/>
            <w:vAlign w:val="center"/>
          </w:tcPr>
          <w:p w14:paraId="2EC6523A" w14:textId="006C6446" w:rsidR="001A405D" w:rsidRPr="004608E1" w:rsidRDefault="001A405D" w:rsidP="001A405D">
            <w:pPr>
              <w:jc w:val="right"/>
              <w:rPr>
                <w:rFonts w:ascii="Arial Narrow" w:hAnsi="Arial Narrow"/>
              </w:rPr>
            </w:pPr>
            <w:r w:rsidRPr="004608E1">
              <w:rPr>
                <w:rFonts w:ascii="Arial Narrow" w:hAnsi="Arial Narrow"/>
                <w:b/>
                <w:bCs/>
              </w:rPr>
              <w:t>Summa kopā bez PVN:</w:t>
            </w:r>
          </w:p>
        </w:tc>
        <w:tc>
          <w:tcPr>
            <w:tcW w:w="1276" w:type="dxa"/>
            <w:tcBorders>
              <w:top w:val="single" w:sz="4" w:space="0" w:color="auto"/>
              <w:left w:val="nil"/>
              <w:bottom w:val="single" w:sz="4" w:space="0" w:color="auto"/>
              <w:right w:val="single" w:sz="4" w:space="0" w:color="auto"/>
            </w:tcBorders>
            <w:vAlign w:val="center"/>
          </w:tcPr>
          <w:p w14:paraId="094D4A33" w14:textId="77777777" w:rsidR="001A405D" w:rsidRPr="004608E1" w:rsidRDefault="001A405D" w:rsidP="005B6514">
            <w:pPr>
              <w:jc w:val="center"/>
              <w:rPr>
                <w:rFonts w:ascii="Arial Narrow" w:hAnsi="Arial Narrow"/>
              </w:rPr>
            </w:pPr>
          </w:p>
        </w:tc>
      </w:tr>
      <w:tr w:rsidR="001A405D" w:rsidRPr="004608E1" w14:paraId="54B4F961" w14:textId="77777777" w:rsidTr="001A405D">
        <w:trPr>
          <w:trHeight w:val="277"/>
        </w:trPr>
        <w:tc>
          <w:tcPr>
            <w:tcW w:w="8506" w:type="dxa"/>
            <w:gridSpan w:val="6"/>
            <w:tcBorders>
              <w:top w:val="single" w:sz="4" w:space="0" w:color="auto"/>
              <w:left w:val="single" w:sz="4" w:space="0" w:color="auto"/>
              <w:bottom w:val="single" w:sz="4" w:space="0" w:color="auto"/>
              <w:right w:val="single" w:sz="4" w:space="0" w:color="auto"/>
            </w:tcBorders>
            <w:noWrap/>
            <w:vAlign w:val="center"/>
          </w:tcPr>
          <w:p w14:paraId="3C08F609" w14:textId="47DDD1FB" w:rsidR="001A405D" w:rsidRPr="004608E1" w:rsidRDefault="001A405D" w:rsidP="001A405D">
            <w:pPr>
              <w:jc w:val="right"/>
              <w:rPr>
                <w:rFonts w:ascii="Arial Narrow" w:hAnsi="Arial Narrow"/>
              </w:rPr>
            </w:pPr>
            <w:r w:rsidRPr="004608E1">
              <w:rPr>
                <w:rFonts w:ascii="Arial Narrow" w:hAnsi="Arial Narrow"/>
                <w:b/>
                <w:bCs/>
              </w:rPr>
              <w:t>PVN 21%:</w:t>
            </w:r>
          </w:p>
        </w:tc>
        <w:tc>
          <w:tcPr>
            <w:tcW w:w="1276" w:type="dxa"/>
            <w:tcBorders>
              <w:top w:val="single" w:sz="4" w:space="0" w:color="auto"/>
              <w:left w:val="nil"/>
              <w:bottom w:val="single" w:sz="4" w:space="0" w:color="auto"/>
              <w:right w:val="single" w:sz="4" w:space="0" w:color="auto"/>
            </w:tcBorders>
            <w:vAlign w:val="center"/>
          </w:tcPr>
          <w:p w14:paraId="3ED38C2A" w14:textId="77777777" w:rsidR="001A405D" w:rsidRPr="004608E1" w:rsidRDefault="001A405D" w:rsidP="005B6514">
            <w:pPr>
              <w:jc w:val="center"/>
              <w:rPr>
                <w:rFonts w:ascii="Arial Narrow" w:hAnsi="Arial Narrow"/>
              </w:rPr>
            </w:pPr>
          </w:p>
        </w:tc>
      </w:tr>
      <w:tr w:rsidR="001A405D" w:rsidRPr="004608E1" w14:paraId="76648202" w14:textId="77777777" w:rsidTr="001A405D">
        <w:trPr>
          <w:trHeight w:val="394"/>
        </w:trPr>
        <w:tc>
          <w:tcPr>
            <w:tcW w:w="8506" w:type="dxa"/>
            <w:gridSpan w:val="6"/>
            <w:tcBorders>
              <w:top w:val="single" w:sz="4" w:space="0" w:color="auto"/>
              <w:left w:val="single" w:sz="4" w:space="0" w:color="auto"/>
              <w:bottom w:val="single" w:sz="4" w:space="0" w:color="auto"/>
              <w:right w:val="single" w:sz="4" w:space="0" w:color="auto"/>
            </w:tcBorders>
            <w:noWrap/>
            <w:vAlign w:val="center"/>
          </w:tcPr>
          <w:p w14:paraId="7B0823D9" w14:textId="32CA84D2" w:rsidR="001A405D" w:rsidRPr="004608E1" w:rsidRDefault="001A405D" w:rsidP="001A405D">
            <w:pPr>
              <w:jc w:val="right"/>
              <w:rPr>
                <w:rFonts w:ascii="Arial Narrow" w:hAnsi="Arial Narrow"/>
              </w:rPr>
            </w:pPr>
            <w:r w:rsidRPr="004608E1">
              <w:rPr>
                <w:rFonts w:ascii="Arial Narrow" w:hAnsi="Arial Narrow"/>
                <w:b/>
                <w:bCs/>
                <w:color w:val="000000"/>
              </w:rPr>
              <w:t>Summa kopā ar PVN:</w:t>
            </w:r>
          </w:p>
        </w:tc>
        <w:tc>
          <w:tcPr>
            <w:tcW w:w="1276" w:type="dxa"/>
            <w:tcBorders>
              <w:top w:val="single" w:sz="4" w:space="0" w:color="auto"/>
              <w:left w:val="nil"/>
              <w:bottom w:val="single" w:sz="4" w:space="0" w:color="auto"/>
              <w:right w:val="single" w:sz="4" w:space="0" w:color="auto"/>
            </w:tcBorders>
            <w:vAlign w:val="center"/>
          </w:tcPr>
          <w:p w14:paraId="02544840" w14:textId="77777777" w:rsidR="001A405D" w:rsidRPr="004608E1" w:rsidRDefault="001A405D" w:rsidP="005B6514">
            <w:pPr>
              <w:jc w:val="center"/>
              <w:rPr>
                <w:rFonts w:ascii="Arial Narrow" w:hAnsi="Arial Narrow"/>
              </w:rPr>
            </w:pPr>
          </w:p>
        </w:tc>
      </w:tr>
    </w:tbl>
    <w:p w14:paraId="22F42383" w14:textId="30F7AB7C" w:rsidR="00C11401" w:rsidRDefault="00C11401" w:rsidP="001A405D">
      <w:pPr>
        <w:jc w:val="both"/>
        <w:rPr>
          <w:rFonts w:eastAsia="Calibri"/>
          <w:b/>
          <w:bCs/>
          <w:lang w:eastAsia="en-US"/>
        </w:rPr>
      </w:pPr>
    </w:p>
    <w:p w14:paraId="42A0D013" w14:textId="2F30C19A" w:rsidR="00D547AC" w:rsidRDefault="005C7C96" w:rsidP="001A405D">
      <w:pPr>
        <w:pStyle w:val="Sarakstarindkopa"/>
        <w:numPr>
          <w:ilvl w:val="1"/>
          <w:numId w:val="32"/>
        </w:numPr>
        <w:ind w:left="425" w:hanging="357"/>
        <w:jc w:val="both"/>
        <w:rPr>
          <w:szCs w:val="23"/>
        </w:rPr>
      </w:pPr>
      <w:r w:rsidRPr="00D547AC">
        <w:rPr>
          <w:szCs w:val="23"/>
        </w:rPr>
        <w:t>Apmaksas noteikumi: 30 (trīsdesmit) dienas pēc Pre</w:t>
      </w:r>
      <w:r w:rsidR="00B567F3" w:rsidRPr="00D547AC">
        <w:rPr>
          <w:szCs w:val="23"/>
        </w:rPr>
        <w:t>ču</w:t>
      </w:r>
      <w:r w:rsidRPr="00D547AC">
        <w:rPr>
          <w:szCs w:val="23"/>
        </w:rPr>
        <w:t xml:space="preserve"> piegād</w:t>
      </w:r>
      <w:r w:rsidR="007F6278" w:rsidRPr="00D547AC">
        <w:rPr>
          <w:szCs w:val="23"/>
        </w:rPr>
        <w:t>es</w:t>
      </w:r>
      <w:r w:rsidRPr="00D547AC">
        <w:rPr>
          <w:szCs w:val="23"/>
        </w:rPr>
        <w:t xml:space="preserve"> apliecinošu dokumentu parakstīšanas.</w:t>
      </w:r>
    </w:p>
    <w:p w14:paraId="542B33EB" w14:textId="7C7FFEDE" w:rsidR="00D547AC" w:rsidRDefault="005C7C96" w:rsidP="004608E1">
      <w:pPr>
        <w:pStyle w:val="Sarakstarindkopa"/>
        <w:numPr>
          <w:ilvl w:val="1"/>
          <w:numId w:val="32"/>
        </w:numPr>
        <w:spacing w:before="240"/>
        <w:ind w:left="426"/>
        <w:jc w:val="both"/>
        <w:rPr>
          <w:szCs w:val="23"/>
        </w:rPr>
      </w:pPr>
      <w:r w:rsidRPr="00D547AC">
        <w:rPr>
          <w:szCs w:val="23"/>
        </w:rPr>
        <w:t>Pre</w:t>
      </w:r>
      <w:r w:rsidR="00B567F3" w:rsidRPr="00D547AC">
        <w:rPr>
          <w:szCs w:val="23"/>
        </w:rPr>
        <w:t>ču</w:t>
      </w:r>
      <w:r w:rsidRPr="00D547AC">
        <w:rPr>
          <w:szCs w:val="23"/>
        </w:rPr>
        <w:t xml:space="preserve"> piegādes</w:t>
      </w:r>
      <w:r w:rsidR="007F6278" w:rsidRPr="00D547AC">
        <w:rPr>
          <w:szCs w:val="23"/>
        </w:rPr>
        <w:t xml:space="preserve"> </w:t>
      </w:r>
      <w:r w:rsidRPr="00D547AC">
        <w:rPr>
          <w:szCs w:val="23"/>
        </w:rPr>
        <w:t xml:space="preserve">termiņš: </w:t>
      </w:r>
      <w:r w:rsidRPr="00D547AC">
        <w:rPr>
          <w:szCs w:val="23"/>
          <w:highlight w:val="lightGray"/>
        </w:rPr>
        <w:t>&lt;dienu skaits&gt;</w:t>
      </w:r>
      <w:r w:rsidRPr="00D547AC">
        <w:rPr>
          <w:szCs w:val="23"/>
        </w:rPr>
        <w:t>.</w:t>
      </w:r>
    </w:p>
    <w:p w14:paraId="71F5B7F8" w14:textId="77777777" w:rsidR="001A405D" w:rsidRPr="00FA4059" w:rsidRDefault="001A405D" w:rsidP="001A405D">
      <w:pPr>
        <w:pStyle w:val="Sarakstarindkopa"/>
        <w:numPr>
          <w:ilvl w:val="1"/>
          <w:numId w:val="25"/>
        </w:numPr>
        <w:spacing w:before="240"/>
        <w:ind w:hanging="792"/>
        <w:jc w:val="both"/>
        <w:rPr>
          <w:szCs w:val="23"/>
        </w:rPr>
      </w:pPr>
      <w:r w:rsidRPr="00FA4059">
        <w:rPr>
          <w:szCs w:val="23"/>
        </w:rPr>
        <w:t>Apliecinām, ka:</w:t>
      </w:r>
    </w:p>
    <w:p w14:paraId="7A9F9C00" w14:textId="77777777" w:rsidR="001A405D" w:rsidRDefault="001A405D" w:rsidP="001A405D">
      <w:pPr>
        <w:pStyle w:val="Sarakstarindkopa"/>
        <w:numPr>
          <w:ilvl w:val="2"/>
          <w:numId w:val="25"/>
        </w:numPr>
        <w:spacing w:before="240"/>
        <w:ind w:left="993" w:hanging="567"/>
        <w:jc w:val="both"/>
        <w:rPr>
          <w:szCs w:val="23"/>
        </w:rPr>
      </w:pPr>
      <w:r w:rsidRPr="00D547AC">
        <w:rPr>
          <w:szCs w:val="23"/>
        </w:rPr>
        <w:t>visa Tirgus izpētei iesniegtā informācija ir patiesa;</w:t>
      </w:r>
    </w:p>
    <w:p w14:paraId="5830B664" w14:textId="77777777" w:rsidR="001A405D" w:rsidRDefault="001A405D" w:rsidP="001A405D">
      <w:pPr>
        <w:pStyle w:val="Sarakstarindkopa"/>
        <w:numPr>
          <w:ilvl w:val="2"/>
          <w:numId w:val="25"/>
        </w:numPr>
        <w:spacing w:before="240"/>
        <w:ind w:left="993" w:hanging="567"/>
        <w:jc w:val="both"/>
        <w:rPr>
          <w:szCs w:val="23"/>
        </w:rPr>
      </w:pPr>
      <w:r w:rsidRPr="00D547AC">
        <w:rPr>
          <w:szCs w:val="23"/>
        </w:rPr>
        <w:t xml:space="preserve">uz </w:t>
      </w:r>
      <w:r w:rsidRPr="00D547AC">
        <w:rPr>
          <w:szCs w:val="23"/>
          <w:highlight w:val="lightGray"/>
        </w:rPr>
        <w:t>&lt;pretendenta nosaukums&gt;</w:t>
      </w:r>
      <w:r w:rsidRPr="00D547AC">
        <w:rPr>
          <w:szCs w:val="23"/>
        </w:rPr>
        <w:t xml:space="preserve"> neattiecas Sabiedrisko pakalpojumu sniedzēju iepirkumu likuma 48.panta</w:t>
      </w:r>
      <w:r w:rsidRPr="00376F2C">
        <w:rPr>
          <w:szCs w:val="23"/>
        </w:rPr>
        <w:t xml:space="preserve"> otrās </w:t>
      </w:r>
      <w:r w:rsidRPr="00D547AC">
        <w:rPr>
          <w:szCs w:val="23"/>
        </w:rPr>
        <w:t>daļas izslēgšanas nosacījumi;</w:t>
      </w:r>
    </w:p>
    <w:p w14:paraId="5FD2070C" w14:textId="77777777" w:rsidR="001A405D" w:rsidRDefault="001A405D" w:rsidP="001A405D">
      <w:pPr>
        <w:pStyle w:val="Sarakstarindkopa"/>
        <w:numPr>
          <w:ilvl w:val="2"/>
          <w:numId w:val="25"/>
        </w:numPr>
        <w:spacing w:before="240"/>
        <w:ind w:left="993" w:hanging="567"/>
        <w:jc w:val="both"/>
        <w:rPr>
          <w:szCs w:val="23"/>
        </w:rPr>
      </w:pPr>
      <w:r w:rsidRPr="00D547AC">
        <w:rPr>
          <w:szCs w:val="23"/>
        </w:rPr>
        <w:t>Tirgus izpētes uzaicinājuma prasības un nosacījumi ir skaidri un saprotami;</w:t>
      </w:r>
    </w:p>
    <w:p w14:paraId="176546B5" w14:textId="77777777" w:rsidR="001A405D" w:rsidRDefault="001A405D" w:rsidP="001A405D">
      <w:pPr>
        <w:pStyle w:val="Sarakstarindkopa"/>
        <w:numPr>
          <w:ilvl w:val="2"/>
          <w:numId w:val="25"/>
        </w:numPr>
        <w:spacing w:before="240"/>
        <w:ind w:left="993" w:hanging="567"/>
        <w:jc w:val="both"/>
        <w:rPr>
          <w:szCs w:val="23"/>
        </w:rPr>
      </w:pPr>
      <w:r w:rsidRPr="00D547AC">
        <w:rPr>
          <w:szCs w:val="23"/>
        </w:rPr>
        <w:t xml:space="preserve">pretendents </w:t>
      </w:r>
      <w:r w:rsidRPr="00D547AC">
        <w:rPr>
          <w:szCs w:val="23"/>
          <w:highlight w:val="lightGray"/>
        </w:rPr>
        <w:t>&lt;pretendenta nosaukums&gt;</w:t>
      </w:r>
      <w:r w:rsidRPr="00D547AC">
        <w:rPr>
          <w:szCs w:val="23"/>
        </w:rPr>
        <w:t xml:space="preserve"> spēj veikt Preču piegādi</w:t>
      </w:r>
      <w:r>
        <w:rPr>
          <w:szCs w:val="23"/>
        </w:rPr>
        <w:t xml:space="preserve"> </w:t>
      </w:r>
      <w:r w:rsidRPr="00D547AC">
        <w:rPr>
          <w:szCs w:val="23"/>
        </w:rPr>
        <w:t>saskaņā ar minēto tehnisko specifikāciju un nodrošināt Preču garantijas termiņu 24 (divdesmit četrus) mēnešus no Preču piegādi un uzstādīšanu apliecinošu dokumentu parakstīšanas.</w:t>
      </w:r>
    </w:p>
    <w:p w14:paraId="23563E16" w14:textId="77777777" w:rsidR="001A405D" w:rsidRDefault="001A405D" w:rsidP="001A405D">
      <w:pPr>
        <w:pStyle w:val="Sarakstarindkopa"/>
        <w:numPr>
          <w:ilvl w:val="2"/>
          <w:numId w:val="25"/>
        </w:numPr>
        <w:spacing w:before="240"/>
        <w:ind w:left="993" w:hanging="567"/>
        <w:jc w:val="both"/>
        <w:rPr>
          <w:szCs w:val="23"/>
        </w:rPr>
      </w:pPr>
      <w:r w:rsidRPr="00D547AC">
        <w:rPr>
          <w:szCs w:val="23"/>
        </w:rPr>
        <w:t>šī piedāvājuma derīguma termiņš ir 60 (sešdesmit) dienas skaitot no piedāvājumu iesniegšanas termiņa beigu datuma.</w:t>
      </w:r>
    </w:p>
    <w:p w14:paraId="3E988B8A" w14:textId="77777777" w:rsidR="001A405D" w:rsidRPr="006105D8" w:rsidRDefault="001A405D" w:rsidP="001A405D">
      <w:pPr>
        <w:pStyle w:val="Sarakstarindkopa"/>
        <w:numPr>
          <w:ilvl w:val="2"/>
          <w:numId w:val="25"/>
        </w:numPr>
        <w:spacing w:before="240"/>
        <w:ind w:left="993" w:hanging="567"/>
        <w:jc w:val="both"/>
        <w:rPr>
          <w:szCs w:val="23"/>
        </w:rPr>
      </w:pPr>
      <w:r>
        <w:rPr>
          <w:szCs w:val="23"/>
        </w:rPr>
        <w:t>e</w:t>
      </w:r>
      <w:r w:rsidRPr="006105D8">
        <w:rPr>
          <w:szCs w:val="23"/>
        </w:rPr>
        <w:t>sam iepazinušies ar informāciju, kas nepieciešama piedāvājuma sagatavošanai un Tirgus izpētes uzaicinājumā norādītās preces piegādei</w:t>
      </w:r>
    </w:p>
    <w:p w14:paraId="7D2DF3C9" w14:textId="77777777" w:rsidR="001A405D" w:rsidRDefault="001A405D" w:rsidP="001A405D">
      <w:pPr>
        <w:pStyle w:val="Sarakstarindkopa"/>
        <w:numPr>
          <w:ilvl w:val="1"/>
          <w:numId w:val="28"/>
        </w:numPr>
        <w:spacing w:before="240"/>
        <w:ind w:left="426" w:hanging="426"/>
        <w:jc w:val="both"/>
        <w:rPr>
          <w:szCs w:val="23"/>
        </w:rPr>
      </w:pPr>
      <w:r w:rsidRPr="005266C5">
        <w:rPr>
          <w:szCs w:val="23"/>
        </w:rPr>
        <w:t>Pretendenta kontaktpersona: (vārds, uzvārds, amats, tālrunis, e-pasta adrese).</w:t>
      </w:r>
    </w:p>
    <w:p w14:paraId="66EE713C" w14:textId="77777777" w:rsidR="001A405D" w:rsidRPr="005266C5" w:rsidRDefault="001A405D" w:rsidP="001A405D">
      <w:pPr>
        <w:pStyle w:val="Sarakstarindkopa"/>
        <w:ind w:left="425"/>
        <w:jc w:val="both"/>
        <w:rPr>
          <w:szCs w:val="23"/>
        </w:rPr>
      </w:pPr>
    </w:p>
    <w:tbl>
      <w:tblPr>
        <w:tblpPr w:leftFromText="180" w:rightFromText="180" w:vertAnchor="text" w:horzAnchor="margin" w:tblpY="182"/>
        <w:tblW w:w="9072" w:type="dxa"/>
        <w:tblLook w:val="0000" w:firstRow="0" w:lastRow="0" w:firstColumn="0" w:lastColumn="0" w:noHBand="0" w:noVBand="0"/>
      </w:tblPr>
      <w:tblGrid>
        <w:gridCol w:w="5070"/>
        <w:gridCol w:w="1430"/>
        <w:gridCol w:w="2572"/>
      </w:tblGrid>
      <w:tr w:rsidR="001A405D" w:rsidRPr="00886123" w14:paraId="24AAFDE2" w14:textId="77777777" w:rsidTr="001A405D">
        <w:tc>
          <w:tcPr>
            <w:tcW w:w="5070" w:type="dxa"/>
          </w:tcPr>
          <w:p w14:paraId="647AF784" w14:textId="77777777" w:rsidR="001A405D" w:rsidRPr="00886123" w:rsidRDefault="001A405D" w:rsidP="000E768F">
            <w:pPr>
              <w:tabs>
                <w:tab w:val="center" w:pos="4320"/>
                <w:tab w:val="right" w:pos="8640"/>
                <w:tab w:val="left" w:pos="9000"/>
              </w:tabs>
              <w:rPr>
                <w:szCs w:val="23"/>
                <w:lang w:eastAsia="en-US"/>
              </w:rPr>
            </w:pPr>
            <w:r w:rsidRPr="00886123">
              <w:rPr>
                <w:szCs w:val="23"/>
                <w:lang w:eastAsia="en-US"/>
              </w:rPr>
              <w:t>Pretendenta nosaukums un reģistrācijas numurs</w:t>
            </w:r>
          </w:p>
        </w:tc>
        <w:tc>
          <w:tcPr>
            <w:tcW w:w="1430" w:type="dxa"/>
            <w:tcBorders>
              <w:bottom w:val="dotted" w:sz="4" w:space="0" w:color="auto"/>
            </w:tcBorders>
            <w:vAlign w:val="bottom"/>
          </w:tcPr>
          <w:p w14:paraId="5C76724C" w14:textId="77777777" w:rsidR="001A405D" w:rsidRPr="00886123" w:rsidRDefault="001A405D" w:rsidP="000E768F">
            <w:pPr>
              <w:tabs>
                <w:tab w:val="center" w:pos="4320"/>
                <w:tab w:val="right" w:pos="8640"/>
                <w:tab w:val="left" w:pos="9000"/>
              </w:tabs>
              <w:ind w:left="142"/>
              <w:rPr>
                <w:szCs w:val="23"/>
                <w:lang w:eastAsia="en-US"/>
              </w:rPr>
            </w:pPr>
          </w:p>
        </w:tc>
        <w:tc>
          <w:tcPr>
            <w:tcW w:w="2572" w:type="dxa"/>
            <w:tcBorders>
              <w:bottom w:val="dotted" w:sz="4" w:space="0" w:color="auto"/>
            </w:tcBorders>
          </w:tcPr>
          <w:p w14:paraId="470BA44D" w14:textId="77777777" w:rsidR="001A405D" w:rsidRPr="00886123" w:rsidRDefault="001A405D" w:rsidP="000E768F">
            <w:pPr>
              <w:tabs>
                <w:tab w:val="center" w:pos="4320"/>
                <w:tab w:val="right" w:pos="8640"/>
                <w:tab w:val="left" w:pos="9000"/>
              </w:tabs>
              <w:ind w:left="142"/>
              <w:rPr>
                <w:szCs w:val="23"/>
                <w:lang w:eastAsia="en-US"/>
              </w:rPr>
            </w:pPr>
          </w:p>
        </w:tc>
      </w:tr>
      <w:tr w:rsidR="001A405D" w:rsidRPr="00886123" w14:paraId="54817466" w14:textId="77777777" w:rsidTr="000E768F">
        <w:tc>
          <w:tcPr>
            <w:tcW w:w="5070" w:type="dxa"/>
          </w:tcPr>
          <w:p w14:paraId="4EDA8DC2" w14:textId="77777777" w:rsidR="001A405D" w:rsidRPr="00886123" w:rsidRDefault="001A405D" w:rsidP="000E768F">
            <w:pPr>
              <w:tabs>
                <w:tab w:val="left" w:pos="1872"/>
                <w:tab w:val="center" w:pos="4320"/>
                <w:tab w:val="right" w:pos="8640"/>
                <w:tab w:val="left" w:pos="9000"/>
              </w:tabs>
              <w:rPr>
                <w:szCs w:val="23"/>
                <w:lang w:eastAsia="en-US"/>
              </w:rPr>
            </w:pPr>
            <w:r w:rsidRPr="00886123">
              <w:rPr>
                <w:szCs w:val="23"/>
                <w:lang w:eastAsia="en-US"/>
              </w:rPr>
              <w:t>Pretendenta bankas rekvizīti</w:t>
            </w:r>
          </w:p>
        </w:tc>
        <w:tc>
          <w:tcPr>
            <w:tcW w:w="1430" w:type="dxa"/>
            <w:tcBorders>
              <w:top w:val="dotted" w:sz="4" w:space="0" w:color="auto"/>
              <w:bottom w:val="dotted" w:sz="4" w:space="0" w:color="auto"/>
            </w:tcBorders>
            <w:vAlign w:val="bottom"/>
          </w:tcPr>
          <w:p w14:paraId="317D3055" w14:textId="77777777" w:rsidR="001A405D" w:rsidRPr="00886123" w:rsidRDefault="001A405D" w:rsidP="000E768F">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2AB3F317" w14:textId="77777777" w:rsidR="001A405D" w:rsidRPr="00886123" w:rsidRDefault="001A405D" w:rsidP="000E768F">
            <w:pPr>
              <w:tabs>
                <w:tab w:val="center" w:pos="4320"/>
                <w:tab w:val="right" w:pos="8640"/>
                <w:tab w:val="left" w:pos="9000"/>
              </w:tabs>
              <w:ind w:left="142"/>
              <w:rPr>
                <w:szCs w:val="23"/>
                <w:lang w:eastAsia="en-US"/>
              </w:rPr>
            </w:pPr>
          </w:p>
        </w:tc>
      </w:tr>
      <w:tr w:rsidR="001A405D" w:rsidRPr="00886123" w14:paraId="4B5CD3DC" w14:textId="77777777" w:rsidTr="000E768F">
        <w:tc>
          <w:tcPr>
            <w:tcW w:w="5070" w:type="dxa"/>
          </w:tcPr>
          <w:p w14:paraId="055B4BFE" w14:textId="77777777" w:rsidR="001A405D" w:rsidRPr="00886123" w:rsidRDefault="001A405D" w:rsidP="000E768F">
            <w:pPr>
              <w:tabs>
                <w:tab w:val="center" w:pos="4320"/>
                <w:tab w:val="right" w:pos="8640"/>
                <w:tab w:val="left" w:pos="9000"/>
              </w:tabs>
              <w:rPr>
                <w:szCs w:val="23"/>
                <w:lang w:eastAsia="en-US"/>
              </w:rPr>
            </w:pPr>
            <w:r w:rsidRPr="00886123">
              <w:rPr>
                <w:szCs w:val="23"/>
                <w:lang w:eastAsia="en-US"/>
              </w:rPr>
              <w:t>Pretendenta paraksttiesīgās vai pilnvarotās personas vārds, uzvārds, amats:</w:t>
            </w:r>
          </w:p>
        </w:tc>
        <w:tc>
          <w:tcPr>
            <w:tcW w:w="1430" w:type="dxa"/>
            <w:tcBorders>
              <w:top w:val="dotted" w:sz="4" w:space="0" w:color="auto"/>
              <w:bottom w:val="dotted" w:sz="4" w:space="0" w:color="auto"/>
            </w:tcBorders>
            <w:vAlign w:val="bottom"/>
          </w:tcPr>
          <w:p w14:paraId="1A7F0812" w14:textId="77777777" w:rsidR="001A405D" w:rsidRPr="00886123" w:rsidRDefault="001A405D" w:rsidP="000E768F">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1665683E" w14:textId="77777777" w:rsidR="001A405D" w:rsidRPr="00886123" w:rsidRDefault="001A405D" w:rsidP="000E768F">
            <w:pPr>
              <w:tabs>
                <w:tab w:val="center" w:pos="4320"/>
                <w:tab w:val="right" w:pos="8640"/>
                <w:tab w:val="left" w:pos="9000"/>
              </w:tabs>
              <w:ind w:left="142"/>
              <w:rPr>
                <w:szCs w:val="23"/>
                <w:lang w:eastAsia="en-US"/>
              </w:rPr>
            </w:pPr>
          </w:p>
        </w:tc>
      </w:tr>
      <w:tr w:rsidR="001A405D" w:rsidRPr="00886123" w14:paraId="04F797F7" w14:textId="77777777" w:rsidTr="000E768F">
        <w:tc>
          <w:tcPr>
            <w:tcW w:w="5070" w:type="dxa"/>
          </w:tcPr>
          <w:p w14:paraId="433887BF" w14:textId="77777777" w:rsidR="001A405D" w:rsidRPr="00886123" w:rsidRDefault="001A405D" w:rsidP="000E768F">
            <w:pPr>
              <w:tabs>
                <w:tab w:val="center" w:pos="4320"/>
                <w:tab w:val="right" w:pos="8640"/>
                <w:tab w:val="left" w:pos="9000"/>
              </w:tabs>
              <w:jc w:val="both"/>
              <w:rPr>
                <w:szCs w:val="23"/>
                <w:lang w:eastAsia="en-US"/>
              </w:rPr>
            </w:pPr>
            <w:r w:rsidRPr="00886123">
              <w:rPr>
                <w:szCs w:val="23"/>
                <w:lang w:eastAsia="en-US"/>
              </w:rPr>
              <w:t>Paraksts:</w:t>
            </w:r>
          </w:p>
        </w:tc>
        <w:tc>
          <w:tcPr>
            <w:tcW w:w="1430" w:type="dxa"/>
            <w:tcBorders>
              <w:top w:val="dotted" w:sz="4" w:space="0" w:color="auto"/>
              <w:bottom w:val="dotted" w:sz="4" w:space="0" w:color="auto"/>
            </w:tcBorders>
          </w:tcPr>
          <w:p w14:paraId="6ABC88A5" w14:textId="77777777" w:rsidR="001A405D" w:rsidRPr="00886123" w:rsidRDefault="001A405D" w:rsidP="000E768F">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5DD30F1C" w14:textId="77777777" w:rsidR="001A405D" w:rsidRPr="00886123" w:rsidRDefault="001A405D" w:rsidP="000E768F">
            <w:pPr>
              <w:tabs>
                <w:tab w:val="center" w:pos="4320"/>
                <w:tab w:val="right" w:pos="8640"/>
                <w:tab w:val="left" w:pos="9000"/>
              </w:tabs>
              <w:ind w:left="142"/>
              <w:jc w:val="both"/>
              <w:rPr>
                <w:szCs w:val="23"/>
                <w:lang w:eastAsia="en-US"/>
              </w:rPr>
            </w:pPr>
          </w:p>
        </w:tc>
      </w:tr>
      <w:tr w:rsidR="001A405D" w:rsidRPr="00886123" w14:paraId="0B955B07" w14:textId="77777777" w:rsidTr="000E768F">
        <w:tc>
          <w:tcPr>
            <w:tcW w:w="5070" w:type="dxa"/>
          </w:tcPr>
          <w:p w14:paraId="298D9CB3" w14:textId="77777777" w:rsidR="001A405D" w:rsidRPr="00886123" w:rsidRDefault="001A405D" w:rsidP="000E768F">
            <w:pPr>
              <w:tabs>
                <w:tab w:val="center" w:pos="4320"/>
                <w:tab w:val="right" w:pos="8640"/>
                <w:tab w:val="left" w:pos="9000"/>
              </w:tabs>
              <w:jc w:val="both"/>
              <w:rPr>
                <w:szCs w:val="23"/>
                <w:lang w:eastAsia="en-US"/>
              </w:rPr>
            </w:pPr>
            <w:r w:rsidRPr="00886123">
              <w:rPr>
                <w:szCs w:val="23"/>
                <w:lang w:eastAsia="en-US"/>
              </w:rPr>
              <w:t>Datums, vieta</w:t>
            </w:r>
          </w:p>
        </w:tc>
        <w:tc>
          <w:tcPr>
            <w:tcW w:w="1430" w:type="dxa"/>
            <w:tcBorders>
              <w:top w:val="dotted" w:sz="4" w:space="0" w:color="auto"/>
              <w:bottom w:val="dotted" w:sz="4" w:space="0" w:color="auto"/>
            </w:tcBorders>
          </w:tcPr>
          <w:p w14:paraId="38C13AD2" w14:textId="77777777" w:rsidR="001A405D" w:rsidRPr="00886123" w:rsidRDefault="001A405D" w:rsidP="000E768F">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67FA622E" w14:textId="77777777" w:rsidR="001A405D" w:rsidRPr="00886123" w:rsidRDefault="001A405D" w:rsidP="000E768F">
            <w:pPr>
              <w:tabs>
                <w:tab w:val="center" w:pos="4320"/>
                <w:tab w:val="right" w:pos="8640"/>
                <w:tab w:val="left" w:pos="9000"/>
              </w:tabs>
              <w:ind w:left="142"/>
              <w:jc w:val="both"/>
              <w:rPr>
                <w:szCs w:val="23"/>
                <w:lang w:eastAsia="en-US"/>
              </w:rPr>
            </w:pPr>
          </w:p>
        </w:tc>
      </w:tr>
      <w:tr w:rsidR="001A405D" w:rsidRPr="00886123" w14:paraId="16C3D7BB" w14:textId="77777777" w:rsidTr="000E768F">
        <w:trPr>
          <w:trHeight w:val="409"/>
        </w:trPr>
        <w:tc>
          <w:tcPr>
            <w:tcW w:w="5070" w:type="dxa"/>
          </w:tcPr>
          <w:p w14:paraId="7BD1C6A0" w14:textId="77777777" w:rsidR="001A405D" w:rsidRPr="00886123" w:rsidRDefault="001A405D" w:rsidP="000E768F">
            <w:pPr>
              <w:tabs>
                <w:tab w:val="center" w:pos="4320"/>
                <w:tab w:val="right" w:pos="8640"/>
                <w:tab w:val="left" w:pos="9000"/>
              </w:tabs>
              <w:jc w:val="both"/>
              <w:rPr>
                <w:szCs w:val="23"/>
                <w:lang w:eastAsia="en-US"/>
              </w:rPr>
            </w:pPr>
            <w:r w:rsidRPr="00886123">
              <w:rPr>
                <w:szCs w:val="23"/>
                <w:lang w:eastAsia="en-US"/>
              </w:rPr>
              <w:t>Juridiskā un pasta adreses, tālruņu un faksa numuri, e-pasta adreses</w:t>
            </w:r>
          </w:p>
        </w:tc>
        <w:tc>
          <w:tcPr>
            <w:tcW w:w="1430" w:type="dxa"/>
            <w:tcBorders>
              <w:top w:val="dotted" w:sz="4" w:space="0" w:color="auto"/>
              <w:bottom w:val="dotted" w:sz="4" w:space="0" w:color="auto"/>
            </w:tcBorders>
          </w:tcPr>
          <w:p w14:paraId="39BDD2F9" w14:textId="77777777" w:rsidR="001A405D" w:rsidRPr="00886123" w:rsidRDefault="001A405D" w:rsidP="000E768F">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42537532" w14:textId="77777777" w:rsidR="001A405D" w:rsidRPr="00886123" w:rsidRDefault="001A405D" w:rsidP="000E768F">
            <w:pPr>
              <w:tabs>
                <w:tab w:val="center" w:pos="4320"/>
                <w:tab w:val="right" w:pos="8640"/>
                <w:tab w:val="left" w:pos="9000"/>
              </w:tabs>
              <w:ind w:left="142"/>
              <w:jc w:val="both"/>
              <w:rPr>
                <w:szCs w:val="23"/>
                <w:lang w:eastAsia="en-US"/>
              </w:rPr>
            </w:pPr>
          </w:p>
        </w:tc>
      </w:tr>
    </w:tbl>
    <w:p w14:paraId="1D3F8DAC" w14:textId="3BA7351B" w:rsidR="005266C5" w:rsidRDefault="00F11E3C" w:rsidP="00F11E3C">
      <w:pPr>
        <w:tabs>
          <w:tab w:val="left" w:pos="426"/>
          <w:tab w:val="left" w:pos="9000"/>
        </w:tabs>
        <w:suppressAutoHyphens/>
        <w:spacing w:before="120"/>
        <w:ind w:left="709"/>
        <w:jc w:val="center"/>
        <w:rPr>
          <w:i/>
          <w:szCs w:val="23"/>
          <w:lang w:eastAsia="ar-SA"/>
        </w:rPr>
      </w:pPr>
      <w:r w:rsidRPr="00F11E3C">
        <w:rPr>
          <w:i/>
          <w:szCs w:val="23"/>
          <w:lang w:eastAsia="ar-SA"/>
        </w:rPr>
        <w:t>Piezīme: Pretendenta rekvizīti var būt norādīti uz Pretendenta veidlapas.</w:t>
      </w:r>
    </w:p>
    <w:sectPr w:rsidR="005266C5" w:rsidSect="004608E1">
      <w:endnotePr>
        <w:numStart w:val="2"/>
      </w:endnotePr>
      <w:type w:val="continuous"/>
      <w:pgSz w:w="11906" w:h="16838"/>
      <w:pgMar w:top="1021" w:right="851" w:bottom="90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F55DB" w14:textId="77777777" w:rsidR="00D13805" w:rsidRDefault="00D13805" w:rsidP="0014211E">
      <w:r>
        <w:separator/>
      </w:r>
    </w:p>
  </w:endnote>
  <w:endnote w:type="continuationSeparator" w:id="0">
    <w:p w14:paraId="1C1EB341" w14:textId="77777777" w:rsidR="00D13805" w:rsidRDefault="00D13805"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C2F7E" w14:textId="77777777" w:rsidR="008F6EE5" w:rsidRPr="002A01B5" w:rsidRDefault="008F6EE5" w:rsidP="008F6EE5">
    <w:pPr>
      <w:pStyle w:val="Kjene"/>
      <w:jc w:val="right"/>
      <w:rPr>
        <w:sz w:val="22"/>
      </w:rPr>
    </w:pPr>
    <w:r w:rsidRPr="002A01B5">
      <w:rPr>
        <w:sz w:val="22"/>
      </w:rPr>
      <w:fldChar w:fldCharType="begin"/>
    </w:r>
    <w:r w:rsidRPr="002A01B5">
      <w:rPr>
        <w:sz w:val="22"/>
      </w:rPr>
      <w:instrText>PAGE   \* MERGEFORMAT</w:instrText>
    </w:r>
    <w:r w:rsidRPr="002A01B5">
      <w:rPr>
        <w:sz w:val="22"/>
      </w:rPr>
      <w:fldChar w:fldCharType="separate"/>
    </w:r>
    <w:r w:rsidR="00D977DB">
      <w:rPr>
        <w:noProof/>
        <w:sz w:val="22"/>
      </w:rPr>
      <w:t>4</w:t>
    </w:r>
    <w:r w:rsidRPr="002A01B5">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478663"/>
      <w:docPartObj>
        <w:docPartGallery w:val="Page Numbers (Bottom of Page)"/>
        <w:docPartUnique/>
      </w:docPartObj>
    </w:sdtPr>
    <w:sdtContent>
      <w:p w14:paraId="350DA6DD" w14:textId="2D45DB70" w:rsidR="00166FCB" w:rsidRDefault="00166FCB">
        <w:pPr>
          <w:pStyle w:val="Kjene"/>
          <w:jc w:val="right"/>
        </w:pPr>
        <w:r>
          <w:fldChar w:fldCharType="begin"/>
        </w:r>
        <w:r>
          <w:instrText>PAGE   \* MERGEFORMAT</w:instrText>
        </w:r>
        <w:r>
          <w:fldChar w:fldCharType="separate"/>
        </w:r>
        <w:r>
          <w:t>2</w:t>
        </w:r>
        <w:r>
          <w:fldChar w:fldCharType="end"/>
        </w:r>
      </w:p>
    </w:sdtContent>
  </w:sdt>
  <w:p w14:paraId="0F07526F" w14:textId="77777777" w:rsidR="00166FCB" w:rsidRDefault="00166F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8B147" w14:textId="77777777" w:rsidR="00D13805" w:rsidRDefault="00D13805" w:rsidP="0014211E">
      <w:r>
        <w:separator/>
      </w:r>
    </w:p>
  </w:footnote>
  <w:footnote w:type="continuationSeparator" w:id="0">
    <w:p w14:paraId="2A566D13" w14:textId="77777777" w:rsidR="00D13805" w:rsidRDefault="00D13805" w:rsidP="00142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000000C"/>
    <w:multiLevelType w:val="multilevel"/>
    <w:tmpl w:val="0000000C"/>
    <w:name w:val="WW8Num13"/>
    <w:lvl w:ilvl="0">
      <w:start w:val="1"/>
      <w:numFmt w:val="bullet"/>
      <w:lvlText w:val=""/>
      <w:lvlJc w:val="left"/>
      <w:pPr>
        <w:tabs>
          <w:tab w:val="num" w:pos="0"/>
        </w:tabs>
        <w:ind w:left="720" w:hanging="360"/>
      </w:pPr>
      <w:rPr>
        <w:rFonts w:ascii="Symbol" w:hAnsi="Symbol" w:cs="Symbol"/>
        <w:color w:val="000000"/>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D"/>
    <w:multiLevelType w:val="multilevel"/>
    <w:tmpl w:val="0000000D"/>
    <w:name w:val="WW8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E"/>
    <w:multiLevelType w:val="multilevel"/>
    <w:tmpl w:val="ADFC2DBA"/>
    <w:name w:val="WW8Num12"/>
    <w:lvl w:ilvl="0">
      <w:start w:val="1"/>
      <w:numFmt w:val="decimal"/>
      <w:lvlText w:val="%1."/>
      <w:lvlJc w:val="left"/>
      <w:pPr>
        <w:tabs>
          <w:tab w:val="num" w:pos="720"/>
        </w:tabs>
        <w:ind w:left="720" w:hanging="360"/>
      </w:pPr>
      <w:rPr>
        <w:strike w:val="0"/>
        <w:dstrike w:val="0"/>
        <w:color w:val="auto"/>
        <w:sz w:val="24"/>
        <w:szCs w:val="24"/>
        <w:u w:val="none"/>
        <w:effect w:val="none"/>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00000010"/>
    <w:multiLevelType w:val="multilevel"/>
    <w:tmpl w:val="00000010"/>
    <w:name w:val="WW8Num17"/>
    <w:lvl w:ilvl="0">
      <w:start w:val="1"/>
      <w:numFmt w:val="decimal"/>
      <w:lvlText w:val="%1."/>
      <w:lvlJc w:val="left"/>
      <w:pPr>
        <w:tabs>
          <w:tab w:val="num" w:pos="0"/>
        </w:tabs>
        <w:ind w:left="720" w:hanging="360"/>
      </w:pPr>
      <w:rPr>
        <w:color w:val="000000"/>
        <w:sz w:val="22"/>
        <w:szCs w:val="22"/>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11"/>
    <w:multiLevelType w:val="multilevel"/>
    <w:tmpl w:val="00000011"/>
    <w:name w:val="WW8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12"/>
    <w:multiLevelType w:val="multilevel"/>
    <w:tmpl w:val="00000012"/>
    <w:name w:val="WW8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14"/>
    <w:multiLevelType w:val="multilevel"/>
    <w:tmpl w:val="00000014"/>
    <w:name w:val="WW8Num21"/>
    <w:lvl w:ilvl="0">
      <w:start w:val="1"/>
      <w:numFmt w:val="decimal"/>
      <w:lvlText w:val="%1."/>
      <w:lvlJc w:val="left"/>
      <w:pPr>
        <w:tabs>
          <w:tab w:val="num" w:pos="-76"/>
        </w:tabs>
        <w:ind w:left="644" w:hanging="360"/>
      </w:pPr>
      <w:rPr>
        <w:rFonts w:cs="Times New Roman"/>
      </w:rPr>
    </w:lvl>
    <w:lvl w:ilvl="1">
      <w:start w:val="1"/>
      <w:numFmt w:val="lowerLetter"/>
      <w:lvlText w:val="%2."/>
      <w:lvlJc w:val="left"/>
      <w:pPr>
        <w:tabs>
          <w:tab w:val="num" w:pos="-76"/>
        </w:tabs>
        <w:ind w:left="1364" w:hanging="360"/>
      </w:pPr>
    </w:lvl>
    <w:lvl w:ilvl="2">
      <w:start w:val="1"/>
      <w:numFmt w:val="lowerRoman"/>
      <w:lvlText w:val="%2.%3."/>
      <w:lvlJc w:val="right"/>
      <w:pPr>
        <w:tabs>
          <w:tab w:val="num" w:pos="-76"/>
        </w:tabs>
        <w:ind w:left="2084" w:hanging="180"/>
      </w:pPr>
    </w:lvl>
    <w:lvl w:ilvl="3">
      <w:start w:val="1"/>
      <w:numFmt w:val="decimal"/>
      <w:lvlText w:val="%2.%3.%4."/>
      <w:lvlJc w:val="left"/>
      <w:pPr>
        <w:tabs>
          <w:tab w:val="num" w:pos="-76"/>
        </w:tabs>
        <w:ind w:left="2804" w:hanging="360"/>
      </w:pPr>
    </w:lvl>
    <w:lvl w:ilvl="4">
      <w:start w:val="1"/>
      <w:numFmt w:val="lowerLetter"/>
      <w:lvlText w:val="%2.%3.%4.%5."/>
      <w:lvlJc w:val="left"/>
      <w:pPr>
        <w:tabs>
          <w:tab w:val="num" w:pos="-76"/>
        </w:tabs>
        <w:ind w:left="3524" w:hanging="360"/>
      </w:pPr>
    </w:lvl>
    <w:lvl w:ilvl="5">
      <w:start w:val="1"/>
      <w:numFmt w:val="lowerRoman"/>
      <w:lvlText w:val="%2.%3.%4.%5.%6."/>
      <w:lvlJc w:val="right"/>
      <w:pPr>
        <w:tabs>
          <w:tab w:val="num" w:pos="-76"/>
        </w:tabs>
        <w:ind w:left="4244" w:hanging="180"/>
      </w:pPr>
    </w:lvl>
    <w:lvl w:ilvl="6">
      <w:start w:val="1"/>
      <w:numFmt w:val="decimal"/>
      <w:lvlText w:val="%2.%3.%4.%5.%6.%7."/>
      <w:lvlJc w:val="left"/>
      <w:pPr>
        <w:tabs>
          <w:tab w:val="num" w:pos="-76"/>
        </w:tabs>
        <w:ind w:left="4964" w:hanging="360"/>
      </w:pPr>
    </w:lvl>
    <w:lvl w:ilvl="7">
      <w:start w:val="1"/>
      <w:numFmt w:val="lowerLetter"/>
      <w:lvlText w:val="%2.%3.%4.%5.%6.%7.%8."/>
      <w:lvlJc w:val="left"/>
      <w:pPr>
        <w:tabs>
          <w:tab w:val="num" w:pos="-76"/>
        </w:tabs>
        <w:ind w:left="5684" w:hanging="360"/>
      </w:pPr>
    </w:lvl>
    <w:lvl w:ilvl="8">
      <w:start w:val="1"/>
      <w:numFmt w:val="lowerRoman"/>
      <w:lvlText w:val="%2.%3.%4.%5.%6.%7.%8.%9."/>
      <w:lvlJc w:val="right"/>
      <w:pPr>
        <w:tabs>
          <w:tab w:val="num" w:pos="-76"/>
        </w:tabs>
        <w:ind w:left="6404" w:hanging="180"/>
      </w:pPr>
    </w:lvl>
  </w:abstractNum>
  <w:abstractNum w:abstractNumId="10" w15:restartNumberingAfterBreak="0">
    <w:nsid w:val="007C3135"/>
    <w:multiLevelType w:val="hybridMultilevel"/>
    <w:tmpl w:val="BEC06BF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9CD39A4"/>
    <w:multiLevelType w:val="multilevel"/>
    <w:tmpl w:val="BD8E76B2"/>
    <w:lvl w:ilvl="0">
      <w:start w:val="1"/>
      <w:numFmt w:val="decimal"/>
      <w:lvlText w:val="%1."/>
      <w:lvlJc w:val="left"/>
      <w:pPr>
        <w:ind w:left="360" w:hanging="360"/>
      </w:pPr>
      <w:rPr>
        <w:rFonts w:hint="default"/>
        <w:b/>
        <w:bCs/>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CDE5E9C"/>
    <w:multiLevelType w:val="hybridMultilevel"/>
    <w:tmpl w:val="A8647D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E127E5E"/>
    <w:multiLevelType w:val="multilevel"/>
    <w:tmpl w:val="7E1EA26A"/>
    <w:lvl w:ilvl="0">
      <w:start w:val="1"/>
      <w:numFmt w:val="decimal"/>
      <w:lvlText w:val="%1."/>
      <w:lvlJc w:val="left"/>
      <w:pPr>
        <w:ind w:left="360" w:hanging="360"/>
      </w:pPr>
      <w:rPr>
        <w:b/>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102F16C9"/>
    <w:multiLevelType w:val="hybridMultilevel"/>
    <w:tmpl w:val="2ACC5506"/>
    <w:lvl w:ilvl="0" w:tplc="04260001">
      <w:start w:val="1"/>
      <w:numFmt w:val="bullet"/>
      <w:lvlText w:val=""/>
      <w:lvlJc w:val="left"/>
      <w:pPr>
        <w:ind w:left="720" w:hanging="360"/>
      </w:pPr>
      <w:rPr>
        <w:rFonts w:ascii="Symbol" w:hAnsi="Symbol" w:hint="default"/>
      </w:rPr>
    </w:lvl>
    <w:lvl w:ilvl="1" w:tplc="1C4CF72E">
      <w:numFmt w:val="bullet"/>
      <w:lvlText w:val="-"/>
      <w:lvlJc w:val="left"/>
      <w:pPr>
        <w:ind w:left="1068" w:hanging="360"/>
      </w:pPr>
      <w:rPr>
        <w:rFonts w:ascii="Times New Roman" w:eastAsia="Calibr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BBD5EB1"/>
    <w:multiLevelType w:val="hybridMultilevel"/>
    <w:tmpl w:val="86DACD72"/>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1D5F77C7"/>
    <w:multiLevelType w:val="multilevel"/>
    <w:tmpl w:val="E9AAD838"/>
    <w:lvl w:ilvl="0">
      <w:start w:val="1"/>
      <w:numFmt w:val="decimal"/>
      <w:lvlText w:val="%1."/>
      <w:lvlJc w:val="left"/>
      <w:pPr>
        <w:ind w:left="360" w:hanging="360"/>
      </w:pPr>
      <w:rPr>
        <w:rFonts w:cs="Times New Roman" w:hint="default"/>
        <w:b/>
        <w:color w:val="000000"/>
      </w:rPr>
    </w:lvl>
    <w:lvl w:ilvl="1">
      <w:start w:val="2"/>
      <w:numFmt w:val="decimal"/>
      <w:lvlText w:val="%1.%2."/>
      <w:lvlJc w:val="left"/>
      <w:pPr>
        <w:ind w:left="360" w:hanging="360"/>
      </w:pPr>
      <w:rPr>
        <w:rFonts w:cs="Times New Roman" w:hint="default"/>
        <w:b w:val="0"/>
        <w:bCs/>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440" w:hanging="144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800" w:hanging="1800"/>
      </w:pPr>
      <w:rPr>
        <w:rFonts w:cs="Times New Roman" w:hint="default"/>
        <w:b/>
        <w:color w:val="000000"/>
      </w:rPr>
    </w:lvl>
  </w:abstractNum>
  <w:abstractNum w:abstractNumId="18" w15:restartNumberingAfterBreak="0">
    <w:nsid w:val="1E6552D3"/>
    <w:multiLevelType w:val="multilevel"/>
    <w:tmpl w:val="BD8E76B2"/>
    <w:lvl w:ilvl="0">
      <w:start w:val="1"/>
      <w:numFmt w:val="decimal"/>
      <w:lvlText w:val="%1."/>
      <w:lvlJc w:val="left"/>
      <w:pPr>
        <w:ind w:left="360" w:hanging="360"/>
      </w:pPr>
      <w:rPr>
        <w:rFonts w:hint="default"/>
        <w:b/>
        <w:bCs/>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5196EF1"/>
    <w:multiLevelType w:val="hybridMultilevel"/>
    <w:tmpl w:val="44ACDCEA"/>
    <w:lvl w:ilvl="0" w:tplc="AD4CBAF4">
      <w:start w:val="1"/>
      <w:numFmt w:val="decimal"/>
      <w:lvlText w:val="%1."/>
      <w:lvlJc w:val="left"/>
      <w:pPr>
        <w:ind w:left="680" w:hanging="360"/>
      </w:pPr>
      <w:rPr>
        <w:rFonts w:hint="default"/>
        <w:b/>
        <w:bCs/>
      </w:rPr>
    </w:lvl>
    <w:lvl w:ilvl="1" w:tplc="04260019">
      <w:start w:val="1"/>
      <w:numFmt w:val="lowerLetter"/>
      <w:lvlText w:val="%2."/>
      <w:lvlJc w:val="left"/>
      <w:pPr>
        <w:ind w:left="1400" w:hanging="360"/>
      </w:pPr>
    </w:lvl>
    <w:lvl w:ilvl="2" w:tplc="0426001B" w:tentative="1">
      <w:start w:val="1"/>
      <w:numFmt w:val="lowerRoman"/>
      <w:lvlText w:val="%3."/>
      <w:lvlJc w:val="right"/>
      <w:pPr>
        <w:ind w:left="2120" w:hanging="180"/>
      </w:pPr>
    </w:lvl>
    <w:lvl w:ilvl="3" w:tplc="0426000F" w:tentative="1">
      <w:start w:val="1"/>
      <w:numFmt w:val="decimal"/>
      <w:lvlText w:val="%4."/>
      <w:lvlJc w:val="left"/>
      <w:pPr>
        <w:ind w:left="2840" w:hanging="360"/>
      </w:pPr>
    </w:lvl>
    <w:lvl w:ilvl="4" w:tplc="04260019" w:tentative="1">
      <w:start w:val="1"/>
      <w:numFmt w:val="lowerLetter"/>
      <w:lvlText w:val="%5."/>
      <w:lvlJc w:val="left"/>
      <w:pPr>
        <w:ind w:left="3560" w:hanging="360"/>
      </w:pPr>
    </w:lvl>
    <w:lvl w:ilvl="5" w:tplc="0426001B" w:tentative="1">
      <w:start w:val="1"/>
      <w:numFmt w:val="lowerRoman"/>
      <w:lvlText w:val="%6."/>
      <w:lvlJc w:val="right"/>
      <w:pPr>
        <w:ind w:left="4280" w:hanging="180"/>
      </w:pPr>
    </w:lvl>
    <w:lvl w:ilvl="6" w:tplc="0426000F" w:tentative="1">
      <w:start w:val="1"/>
      <w:numFmt w:val="decimal"/>
      <w:lvlText w:val="%7."/>
      <w:lvlJc w:val="left"/>
      <w:pPr>
        <w:ind w:left="5000" w:hanging="360"/>
      </w:pPr>
    </w:lvl>
    <w:lvl w:ilvl="7" w:tplc="04260019" w:tentative="1">
      <w:start w:val="1"/>
      <w:numFmt w:val="lowerLetter"/>
      <w:lvlText w:val="%8."/>
      <w:lvlJc w:val="left"/>
      <w:pPr>
        <w:ind w:left="5720" w:hanging="360"/>
      </w:pPr>
    </w:lvl>
    <w:lvl w:ilvl="8" w:tplc="0426001B" w:tentative="1">
      <w:start w:val="1"/>
      <w:numFmt w:val="lowerRoman"/>
      <w:lvlText w:val="%9."/>
      <w:lvlJc w:val="right"/>
      <w:pPr>
        <w:ind w:left="6440" w:hanging="180"/>
      </w:pPr>
    </w:lvl>
  </w:abstractNum>
  <w:abstractNum w:abstractNumId="20" w15:restartNumberingAfterBreak="0">
    <w:nsid w:val="43A55F15"/>
    <w:multiLevelType w:val="hybridMultilevel"/>
    <w:tmpl w:val="CEFC0F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42E5A42"/>
    <w:multiLevelType w:val="multilevel"/>
    <w:tmpl w:val="F2BCB82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F45A72"/>
    <w:multiLevelType w:val="multilevel"/>
    <w:tmpl w:val="5A18B50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5D261C"/>
    <w:multiLevelType w:val="multilevel"/>
    <w:tmpl w:val="A39AE9C0"/>
    <w:lvl w:ilvl="0">
      <w:start w:val="1"/>
      <w:numFmt w:val="decimal"/>
      <w:lvlText w:val="%1."/>
      <w:lvlJc w:val="left"/>
      <w:pPr>
        <w:ind w:left="600" w:hanging="360"/>
      </w:pPr>
      <w:rPr>
        <w:rFonts w:hint="default"/>
        <w:b w:val="0"/>
      </w:rPr>
    </w:lvl>
    <w:lvl w:ilvl="1">
      <w:start w:val="1"/>
      <w:numFmt w:val="decimal"/>
      <w:isLgl/>
      <w:lvlText w:val="%1.%2"/>
      <w:lvlJc w:val="left"/>
      <w:pPr>
        <w:ind w:left="1096" w:hanging="480"/>
      </w:pPr>
      <w:rPr>
        <w:rFonts w:hint="default"/>
        <w:u w:val="single"/>
      </w:rPr>
    </w:lvl>
    <w:lvl w:ilvl="2">
      <w:start w:val="1"/>
      <w:numFmt w:val="decimal"/>
      <w:isLgl/>
      <w:lvlText w:val="%1.%2.%3"/>
      <w:lvlJc w:val="left"/>
      <w:pPr>
        <w:ind w:left="1712" w:hanging="720"/>
      </w:pPr>
      <w:rPr>
        <w:rFonts w:hint="default"/>
        <w:u w:val="single"/>
      </w:rPr>
    </w:lvl>
    <w:lvl w:ilvl="3">
      <w:start w:val="1"/>
      <w:numFmt w:val="decimal"/>
      <w:isLgl/>
      <w:lvlText w:val="%1.%2.%3.%4"/>
      <w:lvlJc w:val="left"/>
      <w:pPr>
        <w:ind w:left="2088" w:hanging="720"/>
      </w:pPr>
      <w:rPr>
        <w:rFonts w:hint="default"/>
        <w:u w:val="single"/>
      </w:rPr>
    </w:lvl>
    <w:lvl w:ilvl="4">
      <w:start w:val="1"/>
      <w:numFmt w:val="decimal"/>
      <w:isLgl/>
      <w:lvlText w:val="%1.%2.%3.%4.%5"/>
      <w:lvlJc w:val="left"/>
      <w:pPr>
        <w:ind w:left="2824" w:hanging="1080"/>
      </w:pPr>
      <w:rPr>
        <w:rFonts w:hint="default"/>
        <w:u w:val="single"/>
      </w:rPr>
    </w:lvl>
    <w:lvl w:ilvl="5">
      <w:start w:val="1"/>
      <w:numFmt w:val="decimal"/>
      <w:isLgl/>
      <w:lvlText w:val="%1.%2.%3.%4.%5.%6"/>
      <w:lvlJc w:val="left"/>
      <w:pPr>
        <w:ind w:left="3200" w:hanging="1080"/>
      </w:pPr>
      <w:rPr>
        <w:rFonts w:hint="default"/>
        <w:u w:val="single"/>
      </w:rPr>
    </w:lvl>
    <w:lvl w:ilvl="6">
      <w:start w:val="1"/>
      <w:numFmt w:val="decimal"/>
      <w:isLgl/>
      <w:lvlText w:val="%1.%2.%3.%4.%5.%6.%7"/>
      <w:lvlJc w:val="left"/>
      <w:pPr>
        <w:ind w:left="3936" w:hanging="1440"/>
      </w:pPr>
      <w:rPr>
        <w:rFonts w:hint="default"/>
        <w:u w:val="single"/>
      </w:rPr>
    </w:lvl>
    <w:lvl w:ilvl="7">
      <w:start w:val="1"/>
      <w:numFmt w:val="decimal"/>
      <w:isLgl/>
      <w:lvlText w:val="%1.%2.%3.%4.%5.%6.%7.%8"/>
      <w:lvlJc w:val="left"/>
      <w:pPr>
        <w:ind w:left="4312" w:hanging="1440"/>
      </w:pPr>
      <w:rPr>
        <w:rFonts w:hint="default"/>
        <w:u w:val="single"/>
      </w:rPr>
    </w:lvl>
    <w:lvl w:ilvl="8">
      <w:start w:val="1"/>
      <w:numFmt w:val="decimal"/>
      <w:isLgl/>
      <w:lvlText w:val="%1.%2.%3.%4.%5.%6.%7.%8.%9"/>
      <w:lvlJc w:val="left"/>
      <w:pPr>
        <w:ind w:left="5048" w:hanging="1800"/>
      </w:pPr>
      <w:rPr>
        <w:rFonts w:hint="default"/>
        <w:u w:val="single"/>
      </w:rPr>
    </w:lvl>
  </w:abstractNum>
  <w:abstractNum w:abstractNumId="24" w15:restartNumberingAfterBreak="0">
    <w:nsid w:val="4D6B5920"/>
    <w:multiLevelType w:val="hybridMultilevel"/>
    <w:tmpl w:val="E550E8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2F9575A"/>
    <w:multiLevelType w:val="singleLevel"/>
    <w:tmpl w:val="2022014C"/>
    <w:lvl w:ilvl="0">
      <w:numFmt w:val="bullet"/>
      <w:pStyle w:val="Svitrulodes-2"/>
      <w:lvlText w:val="-"/>
      <w:lvlJc w:val="left"/>
      <w:pPr>
        <w:tabs>
          <w:tab w:val="num" w:pos="1069"/>
        </w:tabs>
        <w:ind w:left="1069" w:hanging="360"/>
      </w:pPr>
      <w:rPr>
        <w:rFonts w:ascii="Times New Roman" w:eastAsia="Times New Roman" w:hAnsi="Times New Roman" w:cs="Times New Roman" w:hint="default"/>
      </w:rPr>
    </w:lvl>
  </w:abstractNum>
  <w:abstractNum w:abstractNumId="26" w15:restartNumberingAfterBreak="0">
    <w:nsid w:val="5A50057C"/>
    <w:multiLevelType w:val="hybridMultilevel"/>
    <w:tmpl w:val="1872305A"/>
    <w:lvl w:ilvl="0" w:tplc="2D1AC46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BBD189D"/>
    <w:multiLevelType w:val="hybridMultilevel"/>
    <w:tmpl w:val="F6EED44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D252020"/>
    <w:multiLevelType w:val="multilevel"/>
    <w:tmpl w:val="403233B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66B878E6"/>
    <w:multiLevelType w:val="hybridMultilevel"/>
    <w:tmpl w:val="EBC0D4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4E2CCE"/>
    <w:multiLevelType w:val="hybridMultilevel"/>
    <w:tmpl w:val="EBC0D4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4F06FF7"/>
    <w:multiLevelType w:val="multilevel"/>
    <w:tmpl w:val="BD8E76B2"/>
    <w:lvl w:ilvl="0">
      <w:start w:val="1"/>
      <w:numFmt w:val="decimal"/>
      <w:lvlText w:val="%1."/>
      <w:lvlJc w:val="left"/>
      <w:pPr>
        <w:ind w:left="360" w:hanging="360"/>
      </w:pPr>
      <w:rPr>
        <w:rFonts w:hint="default"/>
        <w:b/>
        <w:bCs/>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516FEC"/>
    <w:multiLevelType w:val="multilevel"/>
    <w:tmpl w:val="7E1EA26A"/>
    <w:lvl w:ilvl="0">
      <w:start w:val="1"/>
      <w:numFmt w:val="decimal"/>
      <w:lvlText w:val="%1."/>
      <w:lvlJc w:val="left"/>
      <w:pPr>
        <w:ind w:left="360" w:hanging="360"/>
      </w:pPr>
      <w:rPr>
        <w:b/>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390980">
    <w:abstractNumId w:val="33"/>
  </w:num>
  <w:num w:numId="2" w16cid:durableId="1912690657">
    <w:abstractNumId w:val="14"/>
  </w:num>
  <w:num w:numId="3" w16cid:durableId="1240864200">
    <w:abstractNumId w:val="2"/>
  </w:num>
  <w:num w:numId="4" w16cid:durableId="231695861">
    <w:abstractNumId w:val="1"/>
  </w:num>
  <w:num w:numId="5" w16cid:durableId="125776796">
    <w:abstractNumId w:val="0"/>
  </w:num>
  <w:num w:numId="6" w16cid:durableId="946085041">
    <w:abstractNumId w:val="25"/>
  </w:num>
  <w:num w:numId="7" w16cid:durableId="1130435253">
    <w:abstractNumId w:val="23"/>
  </w:num>
  <w:num w:numId="8" w16cid:durableId="29113171">
    <w:abstractNumId w:val="19"/>
  </w:num>
  <w:num w:numId="9" w16cid:durableId="909198125">
    <w:abstractNumId w:val="28"/>
  </w:num>
  <w:num w:numId="10" w16cid:durableId="1919510502">
    <w:abstractNumId w:val="20"/>
  </w:num>
  <w:num w:numId="11" w16cid:durableId="924918220">
    <w:abstractNumId w:val="22"/>
  </w:num>
  <w:num w:numId="12" w16cid:durableId="1964457076">
    <w:abstractNumId w:val="16"/>
  </w:num>
  <w:num w:numId="13" w16cid:durableId="1753890507">
    <w:abstractNumId w:val="21"/>
  </w:num>
  <w:num w:numId="14" w16cid:durableId="2121876089">
    <w:abstractNumId w:val="15"/>
  </w:num>
  <w:num w:numId="15" w16cid:durableId="2122528442">
    <w:abstractNumId w:val="21"/>
    <w:lvlOverride w:ilvl="0">
      <w:lvl w:ilvl="0">
        <w:start w:val="1"/>
        <w:numFmt w:val="decimal"/>
        <w:lvlText w:val="%1."/>
        <w:lvlJc w:val="left"/>
        <w:pPr>
          <w:ind w:left="360" w:hanging="360"/>
        </w:pPr>
        <w:rPr>
          <w:b/>
          <w:bCs/>
          <w:i w:val="0"/>
          <w:iCs w:val="0"/>
        </w:r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84943644">
    <w:abstractNumId w:val="27"/>
  </w:num>
  <w:num w:numId="17" w16cid:durableId="1422918036">
    <w:abstractNumId w:val="26"/>
  </w:num>
  <w:num w:numId="18" w16cid:durableId="91706481">
    <w:abstractNumId w:val="24"/>
  </w:num>
  <w:num w:numId="19" w16cid:durableId="365328578">
    <w:abstractNumId w:val="30"/>
  </w:num>
  <w:num w:numId="20" w16cid:durableId="1741823875">
    <w:abstractNumId w:val="29"/>
  </w:num>
  <w:num w:numId="21" w16cid:durableId="400757063">
    <w:abstractNumId w:val="13"/>
  </w:num>
  <w:num w:numId="22" w16cid:durableId="177739070">
    <w:abstractNumId w:val="21"/>
    <w:lvlOverride w:ilvl="0">
      <w:lvl w:ilvl="0">
        <w:start w:val="1"/>
        <w:numFmt w:val="decimal"/>
        <w:lvlText w:val="%1."/>
        <w:lvlJc w:val="left"/>
        <w:pPr>
          <w:ind w:left="360" w:hanging="360"/>
        </w:pPr>
        <w:rPr>
          <w:rFonts w:hint="default"/>
          <w:b/>
          <w:bCs/>
          <w:i w:val="0"/>
          <w:iCs w:val="0"/>
        </w:rPr>
      </w:lvl>
    </w:lvlOverride>
    <w:lvlOverride w:ilvl="1">
      <w:lvl w:ilvl="1">
        <w:start w:val="1"/>
        <w:numFmt w:val="decimal"/>
        <w:lvlText w:val="%1.%2."/>
        <w:lvlJc w:val="left"/>
        <w:pPr>
          <w:ind w:left="792" w:hanging="432"/>
        </w:pPr>
        <w:rPr>
          <w:rFonts w:hint="default"/>
          <w:b w:val="0"/>
          <w:bCs w:val="0"/>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933198745">
    <w:abstractNumId w:val="32"/>
  </w:num>
  <w:num w:numId="24" w16cid:durableId="294913387">
    <w:abstractNumId w:val="12"/>
  </w:num>
  <w:num w:numId="25" w16cid:durableId="1927228781">
    <w:abstractNumId w:val="31"/>
  </w:num>
  <w:num w:numId="26" w16cid:durableId="1789854379">
    <w:abstractNumId w:val="10"/>
  </w:num>
  <w:num w:numId="27" w16cid:durableId="1051228502">
    <w:abstractNumId w:val="18"/>
  </w:num>
  <w:num w:numId="28" w16cid:durableId="1060060384">
    <w:abstractNumId w:val="31"/>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2."/>
        <w:lvlJc w:val="left"/>
        <w:pPr>
          <w:ind w:left="792" w:hanging="432"/>
        </w:pPr>
        <w:rPr>
          <w:rFonts w:hint="default"/>
          <w:b w:val="0"/>
          <w:bCs w:val="0"/>
        </w:rPr>
      </w:lvl>
    </w:lvlOverride>
    <w:lvlOverride w:ilvl="2">
      <w:lvl w:ilvl="2">
        <w:start w:val="1"/>
        <w:numFmt w:val="decimal"/>
        <w:lvlText w:val="%1.%2.%3."/>
        <w:lvlJc w:val="left"/>
        <w:pPr>
          <w:ind w:left="121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741179133">
    <w:abstractNumId w:val="11"/>
  </w:num>
  <w:num w:numId="30" w16cid:durableId="730882544">
    <w:abstractNumId w:val="31"/>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2."/>
        <w:lvlJc w:val="left"/>
        <w:pPr>
          <w:ind w:left="792" w:hanging="432"/>
        </w:pPr>
        <w:rPr>
          <w:rFonts w:hint="default"/>
          <w:b w:val="0"/>
          <w:bCs w:val="0"/>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852959163">
    <w:abstractNumId w:val="31"/>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2."/>
        <w:lvlJc w:val="left"/>
        <w:pPr>
          <w:ind w:left="792" w:hanging="432"/>
        </w:pPr>
        <w:rPr>
          <w:rFonts w:hint="default"/>
          <w:b w:val="0"/>
          <w:bCs w:val="0"/>
        </w:rPr>
      </w:lvl>
    </w:lvlOverride>
    <w:lvlOverride w:ilvl="2">
      <w:lvl w:ilvl="2">
        <w:start w:val="1"/>
        <w:numFmt w:val="decimal"/>
        <w:suff w:val="space"/>
        <w:lvlText w:val="%1.%2.%3."/>
        <w:lvlJc w:val="left"/>
        <w:pPr>
          <w:ind w:left="121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954681292">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A"/>
    <w:rsid w:val="00004019"/>
    <w:rsid w:val="00006BC5"/>
    <w:rsid w:val="0000759F"/>
    <w:rsid w:val="0001256B"/>
    <w:rsid w:val="000157A0"/>
    <w:rsid w:val="000217BE"/>
    <w:rsid w:val="000224F4"/>
    <w:rsid w:val="00024B63"/>
    <w:rsid w:val="000260AD"/>
    <w:rsid w:val="0002729F"/>
    <w:rsid w:val="00027D35"/>
    <w:rsid w:val="0003000D"/>
    <w:rsid w:val="0003440E"/>
    <w:rsid w:val="000362F7"/>
    <w:rsid w:val="00043772"/>
    <w:rsid w:val="00047860"/>
    <w:rsid w:val="00052D8A"/>
    <w:rsid w:val="000546AB"/>
    <w:rsid w:val="00061124"/>
    <w:rsid w:val="000620D2"/>
    <w:rsid w:val="000673BF"/>
    <w:rsid w:val="00070118"/>
    <w:rsid w:val="000704BE"/>
    <w:rsid w:val="00072975"/>
    <w:rsid w:val="00072AA2"/>
    <w:rsid w:val="000735A8"/>
    <w:rsid w:val="00073BFF"/>
    <w:rsid w:val="00073CEB"/>
    <w:rsid w:val="00075D2D"/>
    <w:rsid w:val="0007726F"/>
    <w:rsid w:val="000779F9"/>
    <w:rsid w:val="00080E2C"/>
    <w:rsid w:val="0008638C"/>
    <w:rsid w:val="00086F5F"/>
    <w:rsid w:val="00090357"/>
    <w:rsid w:val="00094BBB"/>
    <w:rsid w:val="00096478"/>
    <w:rsid w:val="000A48F7"/>
    <w:rsid w:val="000A63A9"/>
    <w:rsid w:val="000B33D6"/>
    <w:rsid w:val="000B5CD0"/>
    <w:rsid w:val="000C3403"/>
    <w:rsid w:val="000C45C5"/>
    <w:rsid w:val="000C63CE"/>
    <w:rsid w:val="000C6C67"/>
    <w:rsid w:val="000D0064"/>
    <w:rsid w:val="000D0301"/>
    <w:rsid w:val="000D2B1B"/>
    <w:rsid w:val="000D3ACC"/>
    <w:rsid w:val="000D73E0"/>
    <w:rsid w:val="000E04E0"/>
    <w:rsid w:val="000E2B48"/>
    <w:rsid w:val="000F55E5"/>
    <w:rsid w:val="000F737B"/>
    <w:rsid w:val="000F75E0"/>
    <w:rsid w:val="00103A3C"/>
    <w:rsid w:val="00103FBE"/>
    <w:rsid w:val="00105EE0"/>
    <w:rsid w:val="00107910"/>
    <w:rsid w:val="00110A66"/>
    <w:rsid w:val="00113170"/>
    <w:rsid w:val="00114739"/>
    <w:rsid w:val="001168E4"/>
    <w:rsid w:val="00116D0D"/>
    <w:rsid w:val="001201A5"/>
    <w:rsid w:val="00124262"/>
    <w:rsid w:val="00124300"/>
    <w:rsid w:val="0013109C"/>
    <w:rsid w:val="001403F7"/>
    <w:rsid w:val="0014211E"/>
    <w:rsid w:val="00142FA0"/>
    <w:rsid w:val="001465F9"/>
    <w:rsid w:val="001508B8"/>
    <w:rsid w:val="001508C3"/>
    <w:rsid w:val="00150D1C"/>
    <w:rsid w:val="00154676"/>
    <w:rsid w:val="0015540A"/>
    <w:rsid w:val="001561A9"/>
    <w:rsid w:val="00157C20"/>
    <w:rsid w:val="00157E18"/>
    <w:rsid w:val="0016291F"/>
    <w:rsid w:val="00165943"/>
    <w:rsid w:val="00166FCB"/>
    <w:rsid w:val="00167F40"/>
    <w:rsid w:val="00172013"/>
    <w:rsid w:val="001772C0"/>
    <w:rsid w:val="00180092"/>
    <w:rsid w:val="00181B62"/>
    <w:rsid w:val="0018516A"/>
    <w:rsid w:val="001852D3"/>
    <w:rsid w:val="00185AC1"/>
    <w:rsid w:val="00191558"/>
    <w:rsid w:val="00191C15"/>
    <w:rsid w:val="0019399C"/>
    <w:rsid w:val="00193BD4"/>
    <w:rsid w:val="00194682"/>
    <w:rsid w:val="0019649C"/>
    <w:rsid w:val="0019705A"/>
    <w:rsid w:val="00197294"/>
    <w:rsid w:val="001A3F24"/>
    <w:rsid w:val="001A405D"/>
    <w:rsid w:val="001B16EE"/>
    <w:rsid w:val="001B45F4"/>
    <w:rsid w:val="001B47DE"/>
    <w:rsid w:val="001B7080"/>
    <w:rsid w:val="001C4227"/>
    <w:rsid w:val="001C6306"/>
    <w:rsid w:val="001C7E62"/>
    <w:rsid w:val="001D6D1E"/>
    <w:rsid w:val="001D7B4F"/>
    <w:rsid w:val="001E0BF4"/>
    <w:rsid w:val="001E2906"/>
    <w:rsid w:val="001E437B"/>
    <w:rsid w:val="001E5781"/>
    <w:rsid w:val="001E5E5A"/>
    <w:rsid w:val="001F221D"/>
    <w:rsid w:val="001F2C25"/>
    <w:rsid w:val="001F2E60"/>
    <w:rsid w:val="001F353F"/>
    <w:rsid w:val="001F5FAA"/>
    <w:rsid w:val="001F63DA"/>
    <w:rsid w:val="001F7C83"/>
    <w:rsid w:val="00200572"/>
    <w:rsid w:val="00204B59"/>
    <w:rsid w:val="0020561F"/>
    <w:rsid w:val="0021021A"/>
    <w:rsid w:val="00210F61"/>
    <w:rsid w:val="002120B2"/>
    <w:rsid w:val="002148FD"/>
    <w:rsid w:val="00215CC9"/>
    <w:rsid w:val="00221A5F"/>
    <w:rsid w:val="002223F3"/>
    <w:rsid w:val="00224156"/>
    <w:rsid w:val="00224276"/>
    <w:rsid w:val="002262F4"/>
    <w:rsid w:val="00226C46"/>
    <w:rsid w:val="00230D01"/>
    <w:rsid w:val="0023342E"/>
    <w:rsid w:val="0023628B"/>
    <w:rsid w:val="00237D36"/>
    <w:rsid w:val="0025534A"/>
    <w:rsid w:val="002559EE"/>
    <w:rsid w:val="00256000"/>
    <w:rsid w:val="0025658E"/>
    <w:rsid w:val="00260401"/>
    <w:rsid w:val="00262D14"/>
    <w:rsid w:val="00265418"/>
    <w:rsid w:val="00266308"/>
    <w:rsid w:val="00266E50"/>
    <w:rsid w:val="00270A53"/>
    <w:rsid w:val="0027194B"/>
    <w:rsid w:val="002738D9"/>
    <w:rsid w:val="00273B0E"/>
    <w:rsid w:val="00273FE6"/>
    <w:rsid w:val="00277D95"/>
    <w:rsid w:val="002834B6"/>
    <w:rsid w:val="00291312"/>
    <w:rsid w:val="002945E5"/>
    <w:rsid w:val="002A01B5"/>
    <w:rsid w:val="002A5B5E"/>
    <w:rsid w:val="002A608F"/>
    <w:rsid w:val="002A76D2"/>
    <w:rsid w:val="002B6DF5"/>
    <w:rsid w:val="002B7701"/>
    <w:rsid w:val="002C21E5"/>
    <w:rsid w:val="002C2F17"/>
    <w:rsid w:val="002C3A29"/>
    <w:rsid w:val="002C3E1C"/>
    <w:rsid w:val="002C4300"/>
    <w:rsid w:val="002C48E3"/>
    <w:rsid w:val="002C5F86"/>
    <w:rsid w:val="002C5FEC"/>
    <w:rsid w:val="002D1BB7"/>
    <w:rsid w:val="002E42E0"/>
    <w:rsid w:val="002E4BD6"/>
    <w:rsid w:val="002E4E21"/>
    <w:rsid w:val="002E768C"/>
    <w:rsid w:val="002F02BB"/>
    <w:rsid w:val="002F0758"/>
    <w:rsid w:val="002F237A"/>
    <w:rsid w:val="002F55D3"/>
    <w:rsid w:val="002F590B"/>
    <w:rsid w:val="002F6529"/>
    <w:rsid w:val="002F6FBD"/>
    <w:rsid w:val="002F7AD6"/>
    <w:rsid w:val="003015CB"/>
    <w:rsid w:val="00307056"/>
    <w:rsid w:val="00307BCF"/>
    <w:rsid w:val="00312616"/>
    <w:rsid w:val="00313945"/>
    <w:rsid w:val="00313BF7"/>
    <w:rsid w:val="00322D11"/>
    <w:rsid w:val="00323662"/>
    <w:rsid w:val="00323D8A"/>
    <w:rsid w:val="00327DAA"/>
    <w:rsid w:val="00334DDD"/>
    <w:rsid w:val="0033566D"/>
    <w:rsid w:val="00337693"/>
    <w:rsid w:val="00341084"/>
    <w:rsid w:val="00344E69"/>
    <w:rsid w:val="003454F7"/>
    <w:rsid w:val="003465BA"/>
    <w:rsid w:val="0035068C"/>
    <w:rsid w:val="003516B3"/>
    <w:rsid w:val="003535D3"/>
    <w:rsid w:val="00353ABD"/>
    <w:rsid w:val="00356949"/>
    <w:rsid w:val="00356A95"/>
    <w:rsid w:val="00357756"/>
    <w:rsid w:val="00365179"/>
    <w:rsid w:val="00365D62"/>
    <w:rsid w:val="0036669F"/>
    <w:rsid w:val="00366F3F"/>
    <w:rsid w:val="0038006C"/>
    <w:rsid w:val="0038296E"/>
    <w:rsid w:val="0038463B"/>
    <w:rsid w:val="00384DFE"/>
    <w:rsid w:val="003866F8"/>
    <w:rsid w:val="00387936"/>
    <w:rsid w:val="00390FB0"/>
    <w:rsid w:val="00390FB4"/>
    <w:rsid w:val="00391889"/>
    <w:rsid w:val="00393B69"/>
    <w:rsid w:val="00396514"/>
    <w:rsid w:val="003A12E3"/>
    <w:rsid w:val="003A40D3"/>
    <w:rsid w:val="003B0306"/>
    <w:rsid w:val="003B0D9C"/>
    <w:rsid w:val="003B6567"/>
    <w:rsid w:val="003B68F2"/>
    <w:rsid w:val="003C1FC9"/>
    <w:rsid w:val="003C558C"/>
    <w:rsid w:val="003C7416"/>
    <w:rsid w:val="003C7647"/>
    <w:rsid w:val="003D25C0"/>
    <w:rsid w:val="003D3B93"/>
    <w:rsid w:val="003D65EB"/>
    <w:rsid w:val="003D688C"/>
    <w:rsid w:val="003E144D"/>
    <w:rsid w:val="003E4588"/>
    <w:rsid w:val="003E5406"/>
    <w:rsid w:val="003E577E"/>
    <w:rsid w:val="003E57B6"/>
    <w:rsid w:val="003E69E7"/>
    <w:rsid w:val="003E6A57"/>
    <w:rsid w:val="003E7E60"/>
    <w:rsid w:val="003F0A83"/>
    <w:rsid w:val="003F15E7"/>
    <w:rsid w:val="003F1897"/>
    <w:rsid w:val="003F7EE3"/>
    <w:rsid w:val="004001EA"/>
    <w:rsid w:val="00402EF5"/>
    <w:rsid w:val="00405D55"/>
    <w:rsid w:val="00407BF0"/>
    <w:rsid w:val="004110F3"/>
    <w:rsid w:val="0041368E"/>
    <w:rsid w:val="004152ED"/>
    <w:rsid w:val="00416645"/>
    <w:rsid w:val="004252DD"/>
    <w:rsid w:val="004264DA"/>
    <w:rsid w:val="00427036"/>
    <w:rsid w:val="00430633"/>
    <w:rsid w:val="00431853"/>
    <w:rsid w:val="00432C23"/>
    <w:rsid w:val="004346DE"/>
    <w:rsid w:val="00436C8C"/>
    <w:rsid w:val="00437924"/>
    <w:rsid w:val="00445117"/>
    <w:rsid w:val="00445D75"/>
    <w:rsid w:val="004470BB"/>
    <w:rsid w:val="0044720B"/>
    <w:rsid w:val="00455788"/>
    <w:rsid w:val="0045643A"/>
    <w:rsid w:val="0045741D"/>
    <w:rsid w:val="00460108"/>
    <w:rsid w:val="004608E1"/>
    <w:rsid w:val="0046092A"/>
    <w:rsid w:val="00460A6E"/>
    <w:rsid w:val="004666EF"/>
    <w:rsid w:val="004672C9"/>
    <w:rsid w:val="0047047F"/>
    <w:rsid w:val="004710CC"/>
    <w:rsid w:val="0047134B"/>
    <w:rsid w:val="004726CE"/>
    <w:rsid w:val="00481099"/>
    <w:rsid w:val="004851A6"/>
    <w:rsid w:val="00487131"/>
    <w:rsid w:val="00487CC9"/>
    <w:rsid w:val="004911EB"/>
    <w:rsid w:val="0049361C"/>
    <w:rsid w:val="004943A6"/>
    <w:rsid w:val="0049500C"/>
    <w:rsid w:val="00495DE6"/>
    <w:rsid w:val="00497365"/>
    <w:rsid w:val="004A4C94"/>
    <w:rsid w:val="004A7E3A"/>
    <w:rsid w:val="004B1F80"/>
    <w:rsid w:val="004B2A6F"/>
    <w:rsid w:val="004B2C08"/>
    <w:rsid w:val="004B5063"/>
    <w:rsid w:val="004C474B"/>
    <w:rsid w:val="004C59ED"/>
    <w:rsid w:val="004C767A"/>
    <w:rsid w:val="004C78F7"/>
    <w:rsid w:val="004D4913"/>
    <w:rsid w:val="004D7EB4"/>
    <w:rsid w:val="004E2E6E"/>
    <w:rsid w:val="004E3050"/>
    <w:rsid w:val="004E5FAE"/>
    <w:rsid w:val="004E6D22"/>
    <w:rsid w:val="004E7E80"/>
    <w:rsid w:val="004F06C6"/>
    <w:rsid w:val="004F2054"/>
    <w:rsid w:val="004F5808"/>
    <w:rsid w:val="0050039B"/>
    <w:rsid w:val="00502039"/>
    <w:rsid w:val="00505D24"/>
    <w:rsid w:val="00511D39"/>
    <w:rsid w:val="005147E0"/>
    <w:rsid w:val="00514BE2"/>
    <w:rsid w:val="005217C3"/>
    <w:rsid w:val="00524AC4"/>
    <w:rsid w:val="00524C91"/>
    <w:rsid w:val="005256D5"/>
    <w:rsid w:val="005266C5"/>
    <w:rsid w:val="00531F0C"/>
    <w:rsid w:val="00532534"/>
    <w:rsid w:val="00534822"/>
    <w:rsid w:val="0053628B"/>
    <w:rsid w:val="00537135"/>
    <w:rsid w:val="005374FA"/>
    <w:rsid w:val="005408B0"/>
    <w:rsid w:val="005449CC"/>
    <w:rsid w:val="0055450B"/>
    <w:rsid w:val="00554795"/>
    <w:rsid w:val="00557960"/>
    <w:rsid w:val="005602BE"/>
    <w:rsid w:val="00560BEA"/>
    <w:rsid w:val="00561F9A"/>
    <w:rsid w:val="00563D2F"/>
    <w:rsid w:val="005642A9"/>
    <w:rsid w:val="00565EA8"/>
    <w:rsid w:val="0057024F"/>
    <w:rsid w:val="00571CAF"/>
    <w:rsid w:val="00571D7A"/>
    <w:rsid w:val="005756B4"/>
    <w:rsid w:val="00584EF2"/>
    <w:rsid w:val="00585A35"/>
    <w:rsid w:val="00590FB6"/>
    <w:rsid w:val="0059105D"/>
    <w:rsid w:val="0059114D"/>
    <w:rsid w:val="00594871"/>
    <w:rsid w:val="005A0126"/>
    <w:rsid w:val="005A2F1C"/>
    <w:rsid w:val="005A4273"/>
    <w:rsid w:val="005A565A"/>
    <w:rsid w:val="005A7FDF"/>
    <w:rsid w:val="005B1E0A"/>
    <w:rsid w:val="005B330E"/>
    <w:rsid w:val="005B383E"/>
    <w:rsid w:val="005B3BC1"/>
    <w:rsid w:val="005B5A33"/>
    <w:rsid w:val="005B6514"/>
    <w:rsid w:val="005B7ADE"/>
    <w:rsid w:val="005C3050"/>
    <w:rsid w:val="005C4AA0"/>
    <w:rsid w:val="005C7C96"/>
    <w:rsid w:val="005D4724"/>
    <w:rsid w:val="005E3261"/>
    <w:rsid w:val="005E5CD4"/>
    <w:rsid w:val="005F006E"/>
    <w:rsid w:val="005F1F60"/>
    <w:rsid w:val="005F61F4"/>
    <w:rsid w:val="005F65CB"/>
    <w:rsid w:val="005F6C48"/>
    <w:rsid w:val="0060316F"/>
    <w:rsid w:val="0060394A"/>
    <w:rsid w:val="00604356"/>
    <w:rsid w:val="006140BB"/>
    <w:rsid w:val="00614F26"/>
    <w:rsid w:val="0061672E"/>
    <w:rsid w:val="006246A0"/>
    <w:rsid w:val="0062529A"/>
    <w:rsid w:val="00625A2B"/>
    <w:rsid w:val="0063075A"/>
    <w:rsid w:val="00633AFD"/>
    <w:rsid w:val="00635237"/>
    <w:rsid w:val="0063690A"/>
    <w:rsid w:val="00640E0D"/>
    <w:rsid w:val="00646C9B"/>
    <w:rsid w:val="006478BA"/>
    <w:rsid w:val="00650DB7"/>
    <w:rsid w:val="0065173C"/>
    <w:rsid w:val="006517B6"/>
    <w:rsid w:val="00654842"/>
    <w:rsid w:val="00654A20"/>
    <w:rsid w:val="00654B69"/>
    <w:rsid w:val="00654BF5"/>
    <w:rsid w:val="0065544D"/>
    <w:rsid w:val="006559F2"/>
    <w:rsid w:val="0066313B"/>
    <w:rsid w:val="00664433"/>
    <w:rsid w:val="0066466E"/>
    <w:rsid w:val="00667B92"/>
    <w:rsid w:val="00667CCF"/>
    <w:rsid w:val="00672217"/>
    <w:rsid w:val="00690596"/>
    <w:rsid w:val="00691C3E"/>
    <w:rsid w:val="00695322"/>
    <w:rsid w:val="00695584"/>
    <w:rsid w:val="0069582E"/>
    <w:rsid w:val="00695937"/>
    <w:rsid w:val="006A10C3"/>
    <w:rsid w:val="006A1A58"/>
    <w:rsid w:val="006A1C04"/>
    <w:rsid w:val="006A3029"/>
    <w:rsid w:val="006A3B8C"/>
    <w:rsid w:val="006A3EE0"/>
    <w:rsid w:val="006A59BE"/>
    <w:rsid w:val="006B0843"/>
    <w:rsid w:val="006B3F75"/>
    <w:rsid w:val="006B6152"/>
    <w:rsid w:val="006B662F"/>
    <w:rsid w:val="006B7FE6"/>
    <w:rsid w:val="006C0AF3"/>
    <w:rsid w:val="006C6DB4"/>
    <w:rsid w:val="006C6F13"/>
    <w:rsid w:val="006D213F"/>
    <w:rsid w:val="006D2C72"/>
    <w:rsid w:val="006D2FFB"/>
    <w:rsid w:val="006D3E21"/>
    <w:rsid w:val="006D44E3"/>
    <w:rsid w:val="006D771D"/>
    <w:rsid w:val="006D7E52"/>
    <w:rsid w:val="006E3544"/>
    <w:rsid w:val="006E3941"/>
    <w:rsid w:val="006E56CE"/>
    <w:rsid w:val="006E6808"/>
    <w:rsid w:val="006E7C35"/>
    <w:rsid w:val="006F24BE"/>
    <w:rsid w:val="006F46E6"/>
    <w:rsid w:val="006F556A"/>
    <w:rsid w:val="006F5AA2"/>
    <w:rsid w:val="00702165"/>
    <w:rsid w:val="007030E1"/>
    <w:rsid w:val="00705D65"/>
    <w:rsid w:val="0070682F"/>
    <w:rsid w:val="00711DE2"/>
    <w:rsid w:val="007150B5"/>
    <w:rsid w:val="007200E0"/>
    <w:rsid w:val="007212F5"/>
    <w:rsid w:val="00724313"/>
    <w:rsid w:val="007248A2"/>
    <w:rsid w:val="0072499D"/>
    <w:rsid w:val="007254F5"/>
    <w:rsid w:val="00725E1B"/>
    <w:rsid w:val="00727A1B"/>
    <w:rsid w:val="00727B34"/>
    <w:rsid w:val="0073528D"/>
    <w:rsid w:val="007412EE"/>
    <w:rsid w:val="007522C3"/>
    <w:rsid w:val="00752BE9"/>
    <w:rsid w:val="00755074"/>
    <w:rsid w:val="0075735C"/>
    <w:rsid w:val="0077425E"/>
    <w:rsid w:val="007775AC"/>
    <w:rsid w:val="007832C3"/>
    <w:rsid w:val="00784AD6"/>
    <w:rsid w:val="00787C5E"/>
    <w:rsid w:val="0079106D"/>
    <w:rsid w:val="00792181"/>
    <w:rsid w:val="007A27F2"/>
    <w:rsid w:val="007A3522"/>
    <w:rsid w:val="007A682C"/>
    <w:rsid w:val="007B29B7"/>
    <w:rsid w:val="007B56BF"/>
    <w:rsid w:val="007C0F89"/>
    <w:rsid w:val="007C1AAB"/>
    <w:rsid w:val="007C58CC"/>
    <w:rsid w:val="007C745A"/>
    <w:rsid w:val="007D35C8"/>
    <w:rsid w:val="007D366D"/>
    <w:rsid w:val="007D75B6"/>
    <w:rsid w:val="007D76EC"/>
    <w:rsid w:val="007E4139"/>
    <w:rsid w:val="007E611A"/>
    <w:rsid w:val="007F2CF6"/>
    <w:rsid w:val="007F5108"/>
    <w:rsid w:val="007F6278"/>
    <w:rsid w:val="007F6509"/>
    <w:rsid w:val="00805AC2"/>
    <w:rsid w:val="00807909"/>
    <w:rsid w:val="00810F85"/>
    <w:rsid w:val="0081469A"/>
    <w:rsid w:val="00816701"/>
    <w:rsid w:val="00817C79"/>
    <w:rsid w:val="00820469"/>
    <w:rsid w:val="008205F9"/>
    <w:rsid w:val="00820913"/>
    <w:rsid w:val="0082197E"/>
    <w:rsid w:val="00821DB1"/>
    <w:rsid w:val="00824361"/>
    <w:rsid w:val="00827D3A"/>
    <w:rsid w:val="00830BCC"/>
    <w:rsid w:val="008314A9"/>
    <w:rsid w:val="00831744"/>
    <w:rsid w:val="00831756"/>
    <w:rsid w:val="00831DFF"/>
    <w:rsid w:val="008329C1"/>
    <w:rsid w:val="008353F4"/>
    <w:rsid w:val="00837A8A"/>
    <w:rsid w:val="00842267"/>
    <w:rsid w:val="008423BC"/>
    <w:rsid w:val="008429B5"/>
    <w:rsid w:val="008453CB"/>
    <w:rsid w:val="008475BE"/>
    <w:rsid w:val="00847DA0"/>
    <w:rsid w:val="00855629"/>
    <w:rsid w:val="008568D9"/>
    <w:rsid w:val="0085740A"/>
    <w:rsid w:val="00864873"/>
    <w:rsid w:val="00865F8C"/>
    <w:rsid w:val="00866D40"/>
    <w:rsid w:val="0087086F"/>
    <w:rsid w:val="00870CC2"/>
    <w:rsid w:val="00871975"/>
    <w:rsid w:val="00873FC5"/>
    <w:rsid w:val="008744E6"/>
    <w:rsid w:val="008752A8"/>
    <w:rsid w:val="0087777D"/>
    <w:rsid w:val="0088050D"/>
    <w:rsid w:val="00880B77"/>
    <w:rsid w:val="00882015"/>
    <w:rsid w:val="00882EB9"/>
    <w:rsid w:val="00885446"/>
    <w:rsid w:val="00886123"/>
    <w:rsid w:val="008879F8"/>
    <w:rsid w:val="00887C2F"/>
    <w:rsid w:val="008909A1"/>
    <w:rsid w:val="00894EBA"/>
    <w:rsid w:val="0089594D"/>
    <w:rsid w:val="00897459"/>
    <w:rsid w:val="008A1FD9"/>
    <w:rsid w:val="008A4967"/>
    <w:rsid w:val="008A50D0"/>
    <w:rsid w:val="008A52E8"/>
    <w:rsid w:val="008A79E8"/>
    <w:rsid w:val="008B1AB1"/>
    <w:rsid w:val="008B26E9"/>
    <w:rsid w:val="008B29F2"/>
    <w:rsid w:val="008B4556"/>
    <w:rsid w:val="008C0334"/>
    <w:rsid w:val="008C13EF"/>
    <w:rsid w:val="008C57A0"/>
    <w:rsid w:val="008C6980"/>
    <w:rsid w:val="008D60FA"/>
    <w:rsid w:val="008F0890"/>
    <w:rsid w:val="008F2045"/>
    <w:rsid w:val="008F25FD"/>
    <w:rsid w:val="008F2E63"/>
    <w:rsid w:val="008F6EE5"/>
    <w:rsid w:val="00900034"/>
    <w:rsid w:val="009009A0"/>
    <w:rsid w:val="0090108D"/>
    <w:rsid w:val="0090194A"/>
    <w:rsid w:val="009065B4"/>
    <w:rsid w:val="009122DC"/>
    <w:rsid w:val="00913A5B"/>
    <w:rsid w:val="00914213"/>
    <w:rsid w:val="00914E2D"/>
    <w:rsid w:val="00916BAD"/>
    <w:rsid w:val="009178ED"/>
    <w:rsid w:val="00923AEB"/>
    <w:rsid w:val="009249A2"/>
    <w:rsid w:val="00925018"/>
    <w:rsid w:val="009257D4"/>
    <w:rsid w:val="00930A69"/>
    <w:rsid w:val="00930F22"/>
    <w:rsid w:val="0093611D"/>
    <w:rsid w:val="00945298"/>
    <w:rsid w:val="009454BD"/>
    <w:rsid w:val="00946496"/>
    <w:rsid w:val="009477E3"/>
    <w:rsid w:val="009511B9"/>
    <w:rsid w:val="00952E56"/>
    <w:rsid w:val="0095413C"/>
    <w:rsid w:val="009543C8"/>
    <w:rsid w:val="00954E6B"/>
    <w:rsid w:val="009565C3"/>
    <w:rsid w:val="009615A6"/>
    <w:rsid w:val="00962119"/>
    <w:rsid w:val="00965412"/>
    <w:rsid w:val="009665EF"/>
    <w:rsid w:val="00966731"/>
    <w:rsid w:val="00974777"/>
    <w:rsid w:val="00974D24"/>
    <w:rsid w:val="00977E75"/>
    <w:rsid w:val="00982AB6"/>
    <w:rsid w:val="00995436"/>
    <w:rsid w:val="009965F4"/>
    <w:rsid w:val="00997322"/>
    <w:rsid w:val="00997C84"/>
    <w:rsid w:val="009A1D24"/>
    <w:rsid w:val="009A67CC"/>
    <w:rsid w:val="009B4183"/>
    <w:rsid w:val="009B6234"/>
    <w:rsid w:val="009C0221"/>
    <w:rsid w:val="009C059D"/>
    <w:rsid w:val="009C6AE8"/>
    <w:rsid w:val="009D3A76"/>
    <w:rsid w:val="009D50F5"/>
    <w:rsid w:val="009E2124"/>
    <w:rsid w:val="009E25FC"/>
    <w:rsid w:val="009E39B1"/>
    <w:rsid w:val="009E5CC5"/>
    <w:rsid w:val="009F0762"/>
    <w:rsid w:val="009F4153"/>
    <w:rsid w:val="009F6691"/>
    <w:rsid w:val="009F66C3"/>
    <w:rsid w:val="00A012CE"/>
    <w:rsid w:val="00A02F57"/>
    <w:rsid w:val="00A03A8D"/>
    <w:rsid w:val="00A0461C"/>
    <w:rsid w:val="00A04715"/>
    <w:rsid w:val="00A04F6F"/>
    <w:rsid w:val="00A076E6"/>
    <w:rsid w:val="00A10024"/>
    <w:rsid w:val="00A11D75"/>
    <w:rsid w:val="00A14314"/>
    <w:rsid w:val="00A146C5"/>
    <w:rsid w:val="00A15785"/>
    <w:rsid w:val="00A157E8"/>
    <w:rsid w:val="00A168E1"/>
    <w:rsid w:val="00A177FE"/>
    <w:rsid w:val="00A23DFB"/>
    <w:rsid w:val="00A274CF"/>
    <w:rsid w:val="00A27A16"/>
    <w:rsid w:val="00A34E7B"/>
    <w:rsid w:val="00A37EE6"/>
    <w:rsid w:val="00A41C9A"/>
    <w:rsid w:val="00A43058"/>
    <w:rsid w:val="00A43E4D"/>
    <w:rsid w:val="00A501E5"/>
    <w:rsid w:val="00A53F47"/>
    <w:rsid w:val="00A5448E"/>
    <w:rsid w:val="00A544BB"/>
    <w:rsid w:val="00A55533"/>
    <w:rsid w:val="00A57E76"/>
    <w:rsid w:val="00A57FF1"/>
    <w:rsid w:val="00A61541"/>
    <w:rsid w:val="00A62B16"/>
    <w:rsid w:val="00A63450"/>
    <w:rsid w:val="00A70251"/>
    <w:rsid w:val="00A71916"/>
    <w:rsid w:val="00A739B4"/>
    <w:rsid w:val="00A81E40"/>
    <w:rsid w:val="00A85298"/>
    <w:rsid w:val="00A86203"/>
    <w:rsid w:val="00A87E3D"/>
    <w:rsid w:val="00A90B8A"/>
    <w:rsid w:val="00A9557B"/>
    <w:rsid w:val="00A959B8"/>
    <w:rsid w:val="00AA62F6"/>
    <w:rsid w:val="00AB0248"/>
    <w:rsid w:val="00AB16EE"/>
    <w:rsid w:val="00AB1E48"/>
    <w:rsid w:val="00AB2180"/>
    <w:rsid w:val="00AB5670"/>
    <w:rsid w:val="00AB7C1B"/>
    <w:rsid w:val="00AC154E"/>
    <w:rsid w:val="00AC1C70"/>
    <w:rsid w:val="00AC3DF9"/>
    <w:rsid w:val="00AD340B"/>
    <w:rsid w:val="00AD688A"/>
    <w:rsid w:val="00AE054A"/>
    <w:rsid w:val="00AE32F7"/>
    <w:rsid w:val="00AE4B02"/>
    <w:rsid w:val="00AE6813"/>
    <w:rsid w:val="00AF0C2A"/>
    <w:rsid w:val="00AF30AA"/>
    <w:rsid w:val="00AF3C52"/>
    <w:rsid w:val="00AF49CA"/>
    <w:rsid w:val="00AF4FBE"/>
    <w:rsid w:val="00B001EA"/>
    <w:rsid w:val="00B01F19"/>
    <w:rsid w:val="00B02663"/>
    <w:rsid w:val="00B02BCF"/>
    <w:rsid w:val="00B02C48"/>
    <w:rsid w:val="00B037FB"/>
    <w:rsid w:val="00B03AE1"/>
    <w:rsid w:val="00B04633"/>
    <w:rsid w:val="00B04685"/>
    <w:rsid w:val="00B078B0"/>
    <w:rsid w:val="00B125CC"/>
    <w:rsid w:val="00B200B0"/>
    <w:rsid w:val="00B264A5"/>
    <w:rsid w:val="00B35237"/>
    <w:rsid w:val="00B35C62"/>
    <w:rsid w:val="00B37A99"/>
    <w:rsid w:val="00B40B7F"/>
    <w:rsid w:val="00B415CA"/>
    <w:rsid w:val="00B44A54"/>
    <w:rsid w:val="00B46F25"/>
    <w:rsid w:val="00B510C6"/>
    <w:rsid w:val="00B511B4"/>
    <w:rsid w:val="00B54BEE"/>
    <w:rsid w:val="00B5550F"/>
    <w:rsid w:val="00B567F3"/>
    <w:rsid w:val="00B56F88"/>
    <w:rsid w:val="00B63D23"/>
    <w:rsid w:val="00B64032"/>
    <w:rsid w:val="00B64B21"/>
    <w:rsid w:val="00B65CAA"/>
    <w:rsid w:val="00B66B8E"/>
    <w:rsid w:val="00B66D97"/>
    <w:rsid w:val="00B70891"/>
    <w:rsid w:val="00B74D92"/>
    <w:rsid w:val="00B75B9F"/>
    <w:rsid w:val="00B76D33"/>
    <w:rsid w:val="00B81777"/>
    <w:rsid w:val="00B82D36"/>
    <w:rsid w:val="00B83029"/>
    <w:rsid w:val="00B84FD6"/>
    <w:rsid w:val="00B91AE7"/>
    <w:rsid w:val="00B923FC"/>
    <w:rsid w:val="00B92BB9"/>
    <w:rsid w:val="00B93755"/>
    <w:rsid w:val="00B93DD1"/>
    <w:rsid w:val="00B947A6"/>
    <w:rsid w:val="00BA3A5F"/>
    <w:rsid w:val="00BB4A61"/>
    <w:rsid w:val="00BB7F97"/>
    <w:rsid w:val="00BC2E2A"/>
    <w:rsid w:val="00BD05B6"/>
    <w:rsid w:val="00BD0F12"/>
    <w:rsid w:val="00BD1DF6"/>
    <w:rsid w:val="00BD2873"/>
    <w:rsid w:val="00BD5C22"/>
    <w:rsid w:val="00BD656E"/>
    <w:rsid w:val="00BD7493"/>
    <w:rsid w:val="00BD76CD"/>
    <w:rsid w:val="00BE21A2"/>
    <w:rsid w:val="00BE3C0D"/>
    <w:rsid w:val="00BE43CB"/>
    <w:rsid w:val="00BE611F"/>
    <w:rsid w:val="00BF0110"/>
    <w:rsid w:val="00BF21E2"/>
    <w:rsid w:val="00BF2C5E"/>
    <w:rsid w:val="00BF40C6"/>
    <w:rsid w:val="00C02E8D"/>
    <w:rsid w:val="00C064CB"/>
    <w:rsid w:val="00C06C37"/>
    <w:rsid w:val="00C11401"/>
    <w:rsid w:val="00C1299F"/>
    <w:rsid w:val="00C12B1A"/>
    <w:rsid w:val="00C12BAF"/>
    <w:rsid w:val="00C12FBB"/>
    <w:rsid w:val="00C13C36"/>
    <w:rsid w:val="00C20EE0"/>
    <w:rsid w:val="00C21BD3"/>
    <w:rsid w:val="00C24342"/>
    <w:rsid w:val="00C24886"/>
    <w:rsid w:val="00C24AB8"/>
    <w:rsid w:val="00C250BD"/>
    <w:rsid w:val="00C265BD"/>
    <w:rsid w:val="00C329CB"/>
    <w:rsid w:val="00C3642E"/>
    <w:rsid w:val="00C37563"/>
    <w:rsid w:val="00C45F08"/>
    <w:rsid w:val="00C502A3"/>
    <w:rsid w:val="00C50D78"/>
    <w:rsid w:val="00C5527B"/>
    <w:rsid w:val="00C61F2D"/>
    <w:rsid w:val="00C63C67"/>
    <w:rsid w:val="00C7166C"/>
    <w:rsid w:val="00C71A41"/>
    <w:rsid w:val="00C76E11"/>
    <w:rsid w:val="00C77B32"/>
    <w:rsid w:val="00C77FE7"/>
    <w:rsid w:val="00C80D8B"/>
    <w:rsid w:val="00C843DB"/>
    <w:rsid w:val="00C843EE"/>
    <w:rsid w:val="00C92145"/>
    <w:rsid w:val="00C92AA3"/>
    <w:rsid w:val="00C95082"/>
    <w:rsid w:val="00CA012A"/>
    <w:rsid w:val="00CA31C6"/>
    <w:rsid w:val="00CA3C5B"/>
    <w:rsid w:val="00CA431C"/>
    <w:rsid w:val="00CA4805"/>
    <w:rsid w:val="00CA71ED"/>
    <w:rsid w:val="00CA7B64"/>
    <w:rsid w:val="00CA7BBD"/>
    <w:rsid w:val="00CB3142"/>
    <w:rsid w:val="00CB400F"/>
    <w:rsid w:val="00CB4537"/>
    <w:rsid w:val="00CB61BC"/>
    <w:rsid w:val="00CC2280"/>
    <w:rsid w:val="00CC2F89"/>
    <w:rsid w:val="00CC581E"/>
    <w:rsid w:val="00CC66A0"/>
    <w:rsid w:val="00CC71D9"/>
    <w:rsid w:val="00CE15A2"/>
    <w:rsid w:val="00CE1B95"/>
    <w:rsid w:val="00CE292B"/>
    <w:rsid w:val="00CE596E"/>
    <w:rsid w:val="00CE6204"/>
    <w:rsid w:val="00CE6598"/>
    <w:rsid w:val="00CF315C"/>
    <w:rsid w:val="00D0368A"/>
    <w:rsid w:val="00D05CED"/>
    <w:rsid w:val="00D10AC7"/>
    <w:rsid w:val="00D13805"/>
    <w:rsid w:val="00D2226C"/>
    <w:rsid w:val="00D2382E"/>
    <w:rsid w:val="00D23AA7"/>
    <w:rsid w:val="00D23ABA"/>
    <w:rsid w:val="00D270C5"/>
    <w:rsid w:val="00D324C6"/>
    <w:rsid w:val="00D339F9"/>
    <w:rsid w:val="00D351D8"/>
    <w:rsid w:val="00D355A6"/>
    <w:rsid w:val="00D363A5"/>
    <w:rsid w:val="00D41A29"/>
    <w:rsid w:val="00D42297"/>
    <w:rsid w:val="00D42569"/>
    <w:rsid w:val="00D426E2"/>
    <w:rsid w:val="00D42D1C"/>
    <w:rsid w:val="00D440CC"/>
    <w:rsid w:val="00D44CAE"/>
    <w:rsid w:val="00D45644"/>
    <w:rsid w:val="00D47856"/>
    <w:rsid w:val="00D50698"/>
    <w:rsid w:val="00D547AC"/>
    <w:rsid w:val="00D5583A"/>
    <w:rsid w:val="00D55E67"/>
    <w:rsid w:val="00D606C4"/>
    <w:rsid w:val="00D62EDB"/>
    <w:rsid w:val="00D66611"/>
    <w:rsid w:val="00D675E4"/>
    <w:rsid w:val="00D71BC5"/>
    <w:rsid w:val="00D74CCD"/>
    <w:rsid w:val="00D80A31"/>
    <w:rsid w:val="00D859DA"/>
    <w:rsid w:val="00D85C0A"/>
    <w:rsid w:val="00D90756"/>
    <w:rsid w:val="00D93AC7"/>
    <w:rsid w:val="00D95841"/>
    <w:rsid w:val="00D974F6"/>
    <w:rsid w:val="00D977DB"/>
    <w:rsid w:val="00DA0DD2"/>
    <w:rsid w:val="00DB24D2"/>
    <w:rsid w:val="00DB2A82"/>
    <w:rsid w:val="00DB48C9"/>
    <w:rsid w:val="00DB5234"/>
    <w:rsid w:val="00DB6545"/>
    <w:rsid w:val="00DB7BC3"/>
    <w:rsid w:val="00DC26BC"/>
    <w:rsid w:val="00DC3B42"/>
    <w:rsid w:val="00DC65D8"/>
    <w:rsid w:val="00DD0076"/>
    <w:rsid w:val="00DD0E14"/>
    <w:rsid w:val="00DD1762"/>
    <w:rsid w:val="00DD5ECB"/>
    <w:rsid w:val="00DD6265"/>
    <w:rsid w:val="00DD7981"/>
    <w:rsid w:val="00DD7B9D"/>
    <w:rsid w:val="00DE25EF"/>
    <w:rsid w:val="00DE2DAE"/>
    <w:rsid w:val="00DF0460"/>
    <w:rsid w:val="00DF1BC0"/>
    <w:rsid w:val="00DF4E94"/>
    <w:rsid w:val="00DF589B"/>
    <w:rsid w:val="00E02828"/>
    <w:rsid w:val="00E02B1A"/>
    <w:rsid w:val="00E05298"/>
    <w:rsid w:val="00E14289"/>
    <w:rsid w:val="00E229BC"/>
    <w:rsid w:val="00E232B4"/>
    <w:rsid w:val="00E23CBE"/>
    <w:rsid w:val="00E26BBF"/>
    <w:rsid w:val="00E30121"/>
    <w:rsid w:val="00E36BAB"/>
    <w:rsid w:val="00E37B42"/>
    <w:rsid w:val="00E41664"/>
    <w:rsid w:val="00E41E08"/>
    <w:rsid w:val="00E4332C"/>
    <w:rsid w:val="00E4472E"/>
    <w:rsid w:val="00E46F5B"/>
    <w:rsid w:val="00E50B48"/>
    <w:rsid w:val="00E55196"/>
    <w:rsid w:val="00E5768E"/>
    <w:rsid w:val="00E60690"/>
    <w:rsid w:val="00E62D68"/>
    <w:rsid w:val="00E631C6"/>
    <w:rsid w:val="00E63855"/>
    <w:rsid w:val="00E6402B"/>
    <w:rsid w:val="00E701EF"/>
    <w:rsid w:val="00E70FFA"/>
    <w:rsid w:val="00E73231"/>
    <w:rsid w:val="00E73B38"/>
    <w:rsid w:val="00E74AD2"/>
    <w:rsid w:val="00E75D71"/>
    <w:rsid w:val="00E76044"/>
    <w:rsid w:val="00E80774"/>
    <w:rsid w:val="00E80C85"/>
    <w:rsid w:val="00E849CB"/>
    <w:rsid w:val="00E84ACC"/>
    <w:rsid w:val="00E86605"/>
    <w:rsid w:val="00E873D2"/>
    <w:rsid w:val="00E87E29"/>
    <w:rsid w:val="00E91839"/>
    <w:rsid w:val="00E95B48"/>
    <w:rsid w:val="00E95F16"/>
    <w:rsid w:val="00EA01A8"/>
    <w:rsid w:val="00EA15FD"/>
    <w:rsid w:val="00EA681F"/>
    <w:rsid w:val="00EA70DD"/>
    <w:rsid w:val="00EB005F"/>
    <w:rsid w:val="00EB3D5C"/>
    <w:rsid w:val="00EB5874"/>
    <w:rsid w:val="00EB5A85"/>
    <w:rsid w:val="00EC0433"/>
    <w:rsid w:val="00EC0AE9"/>
    <w:rsid w:val="00EC0BDB"/>
    <w:rsid w:val="00EC5C79"/>
    <w:rsid w:val="00EC688B"/>
    <w:rsid w:val="00EC69C9"/>
    <w:rsid w:val="00ED017A"/>
    <w:rsid w:val="00ED3E51"/>
    <w:rsid w:val="00ED56CB"/>
    <w:rsid w:val="00ED736B"/>
    <w:rsid w:val="00EE4E4B"/>
    <w:rsid w:val="00EF210F"/>
    <w:rsid w:val="00EF3016"/>
    <w:rsid w:val="00F00EDA"/>
    <w:rsid w:val="00F02C0B"/>
    <w:rsid w:val="00F02C46"/>
    <w:rsid w:val="00F0376A"/>
    <w:rsid w:val="00F06D28"/>
    <w:rsid w:val="00F07550"/>
    <w:rsid w:val="00F10C29"/>
    <w:rsid w:val="00F11E3C"/>
    <w:rsid w:val="00F12475"/>
    <w:rsid w:val="00F12BB5"/>
    <w:rsid w:val="00F15141"/>
    <w:rsid w:val="00F1532B"/>
    <w:rsid w:val="00F2188A"/>
    <w:rsid w:val="00F2485A"/>
    <w:rsid w:val="00F25BD0"/>
    <w:rsid w:val="00F265EB"/>
    <w:rsid w:val="00F269E5"/>
    <w:rsid w:val="00F307AC"/>
    <w:rsid w:val="00F33F6F"/>
    <w:rsid w:val="00F360FD"/>
    <w:rsid w:val="00F36D01"/>
    <w:rsid w:val="00F37BBD"/>
    <w:rsid w:val="00F43722"/>
    <w:rsid w:val="00F543F1"/>
    <w:rsid w:val="00F563E3"/>
    <w:rsid w:val="00F567FB"/>
    <w:rsid w:val="00F57544"/>
    <w:rsid w:val="00F6144B"/>
    <w:rsid w:val="00F632A1"/>
    <w:rsid w:val="00F64256"/>
    <w:rsid w:val="00F73E8A"/>
    <w:rsid w:val="00F7537A"/>
    <w:rsid w:val="00F81B95"/>
    <w:rsid w:val="00F822FC"/>
    <w:rsid w:val="00F83638"/>
    <w:rsid w:val="00F84802"/>
    <w:rsid w:val="00F85394"/>
    <w:rsid w:val="00F8558C"/>
    <w:rsid w:val="00F85B42"/>
    <w:rsid w:val="00F93B3D"/>
    <w:rsid w:val="00F9729F"/>
    <w:rsid w:val="00F97947"/>
    <w:rsid w:val="00F97F44"/>
    <w:rsid w:val="00FA0D9F"/>
    <w:rsid w:val="00FA1A1C"/>
    <w:rsid w:val="00FA3441"/>
    <w:rsid w:val="00FA448D"/>
    <w:rsid w:val="00FA4FEA"/>
    <w:rsid w:val="00FB1F77"/>
    <w:rsid w:val="00FB2917"/>
    <w:rsid w:val="00FB2D1E"/>
    <w:rsid w:val="00FB7DB6"/>
    <w:rsid w:val="00FC0980"/>
    <w:rsid w:val="00FC3F0E"/>
    <w:rsid w:val="00FC4E0D"/>
    <w:rsid w:val="00FC5D24"/>
    <w:rsid w:val="00FC5FA8"/>
    <w:rsid w:val="00FD2FE2"/>
    <w:rsid w:val="00FD3771"/>
    <w:rsid w:val="00FD46A3"/>
    <w:rsid w:val="00FD78A1"/>
    <w:rsid w:val="00FE3D0C"/>
    <w:rsid w:val="00FE43B9"/>
    <w:rsid w:val="00FE60BE"/>
    <w:rsid w:val="00FE65F9"/>
    <w:rsid w:val="00FE66EB"/>
    <w:rsid w:val="00FE7884"/>
    <w:rsid w:val="00FF11B0"/>
    <w:rsid w:val="00FF422E"/>
    <w:rsid w:val="00FF4409"/>
    <w:rsid w:val="00FF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A70B4"/>
  <w15:chartTrackingRefBased/>
  <w15:docId w15:val="{1907E8FC-3B11-4EF4-92F9-3926B7B2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4851A6"/>
    <w:rPr>
      <w:sz w:val="24"/>
      <w:szCs w:val="24"/>
    </w:rPr>
  </w:style>
  <w:style w:type="paragraph" w:styleId="Virsraksts1">
    <w:name w:val="heading 1"/>
    <w:basedOn w:val="Parasts"/>
    <w:next w:val="Parasts"/>
    <w:qFormat/>
    <w:rsid w:val="00445D75"/>
    <w:pPr>
      <w:keepNext/>
      <w:spacing w:before="240" w:after="60"/>
      <w:outlineLvl w:val="0"/>
    </w:pPr>
    <w:rPr>
      <w:rFonts w:ascii="Arial" w:hAnsi="Arial" w:cs="Arial"/>
      <w:b/>
      <w:bCs/>
      <w:kern w:val="32"/>
      <w:sz w:val="32"/>
      <w:szCs w:val="32"/>
    </w:rPr>
  </w:style>
  <w:style w:type="paragraph" w:styleId="Virsraksts2">
    <w:name w:val="heading 2"/>
    <w:basedOn w:val="Pamatteksts"/>
    <w:next w:val="Pamatteksts"/>
    <w:link w:val="Virsraksts2Rakstz"/>
    <w:qFormat/>
    <w:rsid w:val="00445D75"/>
    <w:pPr>
      <w:keepNext/>
      <w:numPr>
        <w:ilvl w:val="1"/>
        <w:numId w:val="1"/>
      </w:numPr>
      <w:spacing w:before="120" w:after="0"/>
      <w:jc w:val="both"/>
      <w:outlineLvl w:val="1"/>
    </w:pPr>
    <w:rPr>
      <w:b/>
      <w:kern w:val="22"/>
      <w:lang w:val="en-GB" w:eastAsia="en-US"/>
    </w:rPr>
  </w:style>
  <w:style w:type="paragraph" w:styleId="Virsraksts3">
    <w:name w:val="heading 3"/>
    <w:basedOn w:val="Pamatteksts"/>
    <w:next w:val="Pamatteksts"/>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qFormat/>
    <w:rsid w:val="005642A9"/>
    <w:pPr>
      <w:spacing w:before="240" w:after="60"/>
      <w:outlineLvl w:val="4"/>
    </w:pPr>
    <w:rPr>
      <w:rFonts w:ascii="Calibri" w:hAnsi="Calibri"/>
      <w:b/>
      <w:bCs/>
      <w:i/>
      <w:i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uiPriority w:val="99"/>
    <w:semiHidden/>
    <w:rsid w:val="00D44CAE"/>
    <w:rPr>
      <w:sz w:val="16"/>
      <w:szCs w:val="16"/>
    </w:rPr>
  </w:style>
  <w:style w:type="paragraph" w:styleId="Komentrateksts">
    <w:name w:val="annotation text"/>
    <w:basedOn w:val="Parasts"/>
    <w:link w:val="KomentratekstsRakstz"/>
    <w:uiPriority w:val="99"/>
    <w:semiHidden/>
    <w:rsid w:val="00D44CAE"/>
    <w:rPr>
      <w:sz w:val="20"/>
      <w:szCs w:val="20"/>
    </w:rPr>
  </w:style>
  <w:style w:type="paragraph" w:styleId="Komentratma">
    <w:name w:val="annotation subject"/>
    <w:basedOn w:val="Komentrateksts"/>
    <w:next w:val="Komentrateksts"/>
    <w:semiHidden/>
    <w:rsid w:val="00D44CAE"/>
    <w:rPr>
      <w:b/>
      <w:bCs/>
    </w:rPr>
  </w:style>
  <w:style w:type="paragraph" w:styleId="Balonteksts">
    <w:name w:val="Balloon Text"/>
    <w:basedOn w:val="Parasts"/>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qFormat/>
    <w:rsid w:val="00DF1BC0"/>
    <w:rPr>
      <w:b/>
      <w:bCs/>
    </w:rPr>
  </w:style>
  <w:style w:type="paragraph" w:styleId="Galvene">
    <w:name w:val="header"/>
    <w:basedOn w:val="Parasts"/>
    <w:link w:val="GalveneRakstz"/>
    <w:rsid w:val="009665EF"/>
    <w:pPr>
      <w:tabs>
        <w:tab w:val="center" w:pos="4153"/>
        <w:tab w:val="right" w:pos="8306"/>
      </w:tabs>
    </w:pPr>
  </w:style>
  <w:style w:type="paragraph" w:styleId="Kjene">
    <w:name w:val="footer"/>
    <w:basedOn w:val="Parasts"/>
    <w:link w:val="KjeneRakstz"/>
    <w:uiPriority w:val="99"/>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rsid w:val="00445D75"/>
    <w:rPr>
      <w:rFonts w:ascii="Times New Roman" w:hAnsi="Times New Roman" w:cs="Times New Roman"/>
      <w:b/>
      <w:bCs/>
      <w:i/>
      <w:iCs/>
      <w:sz w:val="22"/>
      <w:szCs w:val="22"/>
    </w:rPr>
  </w:style>
  <w:style w:type="paragraph" w:styleId="Pamatteksts">
    <w:name w:val="Body Text"/>
    <w:basedOn w:val="Parasts"/>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basedOn w:val="Parasts"/>
    <w:uiPriority w:val="34"/>
    <w:qFormat/>
    <w:rsid w:val="00807909"/>
    <w:pPr>
      <w:ind w:left="720"/>
      <w:contextualSpacing/>
    </w:pPr>
  </w:style>
  <w:style w:type="paragraph" w:styleId="Saraksts2">
    <w:name w:val="List 2"/>
    <w:basedOn w:val="Parasts"/>
    <w:rsid w:val="00D974F6"/>
    <w:pPr>
      <w:ind w:left="720" w:hanging="360"/>
    </w:pPr>
    <w:rPr>
      <w:lang w:val="ru-RU" w:eastAsia="ru-RU"/>
    </w:rPr>
  </w:style>
  <w:style w:type="paragraph" w:styleId="Nosaukums">
    <w:name w:val="Title"/>
    <w:basedOn w:val="Parasts"/>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semiHidden/>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basedOn w:val="Parasts"/>
    <w:link w:val="VrestekstsRakstz"/>
    <w:rsid w:val="0014211E"/>
    <w:rPr>
      <w:sz w:val="20"/>
      <w:szCs w:val="20"/>
    </w:rPr>
  </w:style>
  <w:style w:type="character" w:customStyle="1" w:styleId="VrestekstsRakstz">
    <w:name w:val="Vēres teksts Rakstz."/>
    <w:basedOn w:val="Noklusjumarindkopasfonts"/>
    <w:link w:val="Vresteksts"/>
    <w:rsid w:val="0014211E"/>
  </w:style>
  <w:style w:type="character" w:styleId="Vresatsauce">
    <w:name w:val="footnote reference"/>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uiPriority w:val="99"/>
    <w:semiHidden/>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rsid w:val="002B6DF5"/>
    <w:pPr>
      <w:numPr>
        <w:numId w:val="5"/>
      </w:numPr>
    </w:pPr>
  </w:style>
  <w:style w:type="character" w:customStyle="1" w:styleId="SarakstsRakstz">
    <w:name w:val="Saraksts Rakstz."/>
    <w:link w:val="Saraksts"/>
    <w:rsid w:val="002B6DF5"/>
    <w:rPr>
      <w:sz w:val="24"/>
      <w:szCs w:val="24"/>
    </w:rPr>
  </w:style>
  <w:style w:type="character" w:customStyle="1" w:styleId="GalveneRakstz">
    <w:name w:val="Galvene Rakstz."/>
    <w:link w:val="Galvene"/>
    <w:rsid w:val="00D426E2"/>
    <w:rPr>
      <w:sz w:val="24"/>
      <w:szCs w:val="24"/>
    </w:rPr>
  </w:style>
  <w:style w:type="character" w:customStyle="1" w:styleId="apple-converted-space">
    <w:name w:val="apple-converted-space"/>
    <w:rsid w:val="00F0376A"/>
  </w:style>
  <w:style w:type="character" w:customStyle="1" w:styleId="Virsraksts2Rakstz">
    <w:name w:val="Virsraksts 2 Rakstz."/>
    <w:link w:val="Virsraksts2"/>
    <w:rsid w:val="008F6EE5"/>
    <w:rPr>
      <w:b/>
      <w:kern w:val="22"/>
      <w:sz w:val="24"/>
      <w:szCs w:val="24"/>
      <w:lang w:val="en-GB" w:eastAsia="en-US"/>
    </w:rPr>
  </w:style>
  <w:style w:type="paragraph" w:customStyle="1" w:styleId="Svitrulodes-2">
    <w:name w:val="Svitrulodes-2"/>
    <w:basedOn w:val="Parasts"/>
    <w:autoRedefine/>
    <w:rsid w:val="008F6EE5"/>
    <w:pPr>
      <w:numPr>
        <w:numId w:val="6"/>
      </w:numPr>
      <w:tabs>
        <w:tab w:val="left" w:pos="992"/>
      </w:tabs>
      <w:spacing w:after="40"/>
      <w:ind w:left="993" w:hanging="284"/>
      <w:jc w:val="both"/>
    </w:pPr>
    <w:rPr>
      <w:szCs w:val="20"/>
      <w:lang w:eastAsia="en-US"/>
    </w:rPr>
  </w:style>
  <w:style w:type="character" w:customStyle="1" w:styleId="KjeneRakstz">
    <w:name w:val="Kājene Rakstz."/>
    <w:link w:val="Kjene"/>
    <w:uiPriority w:val="99"/>
    <w:rsid w:val="008F6EE5"/>
    <w:rPr>
      <w:sz w:val="24"/>
      <w:szCs w:val="24"/>
    </w:rPr>
  </w:style>
  <w:style w:type="paragraph" w:styleId="Bezatstarpm">
    <w:name w:val="No Spacing"/>
    <w:uiPriority w:val="1"/>
    <w:qFormat/>
    <w:rsid w:val="002A5B5E"/>
    <w:rPr>
      <w:rFonts w:eastAsia="Calibri"/>
      <w:sz w:val="24"/>
      <w:szCs w:val="22"/>
      <w:lang w:eastAsia="en-US"/>
    </w:rPr>
  </w:style>
  <w:style w:type="character" w:customStyle="1" w:styleId="Virsraksts4Rakstz">
    <w:name w:val="Virsraksts 4 Rakstz."/>
    <w:link w:val="Virsraksts4"/>
    <w:rsid w:val="003C1FC9"/>
    <w:rPr>
      <w:sz w:val="24"/>
      <w:lang w:eastAsia="en-US"/>
    </w:rPr>
  </w:style>
  <w:style w:type="paragraph" w:customStyle="1" w:styleId="BodyText21">
    <w:name w:val="Body Text 21"/>
    <w:basedOn w:val="Parasts"/>
    <w:rsid w:val="007E611A"/>
    <w:pPr>
      <w:tabs>
        <w:tab w:val="left" w:pos="709"/>
      </w:tabs>
      <w:overflowPunct w:val="0"/>
      <w:autoSpaceDE w:val="0"/>
      <w:autoSpaceDN w:val="0"/>
      <w:adjustRightInd w:val="0"/>
      <w:ind w:left="720"/>
      <w:jc w:val="both"/>
      <w:textAlignment w:val="baseline"/>
    </w:pPr>
    <w:rPr>
      <w:sz w:val="26"/>
      <w:szCs w:val="20"/>
    </w:rPr>
  </w:style>
  <w:style w:type="character" w:customStyle="1" w:styleId="hps">
    <w:name w:val="hps"/>
    <w:rsid w:val="009E25FC"/>
  </w:style>
  <w:style w:type="paragraph" w:styleId="Vienkrsteksts">
    <w:name w:val="Plain Text"/>
    <w:basedOn w:val="Parasts"/>
    <w:link w:val="VienkrstekstsRakstz"/>
    <w:rsid w:val="00F543F1"/>
    <w:rPr>
      <w:rFonts w:ascii="Courier New" w:hAnsi="Courier New" w:cs="Courier New"/>
      <w:sz w:val="20"/>
      <w:szCs w:val="20"/>
      <w:lang w:val="en-US" w:eastAsia="cs-CZ"/>
    </w:rPr>
  </w:style>
  <w:style w:type="character" w:customStyle="1" w:styleId="VienkrstekstsRakstz">
    <w:name w:val="Vienkāršs teksts Rakstz."/>
    <w:link w:val="Vienkrsteksts"/>
    <w:rsid w:val="00F543F1"/>
    <w:rPr>
      <w:rFonts w:ascii="Courier New" w:hAnsi="Courier New" w:cs="Courier New"/>
      <w:lang w:val="en-US" w:eastAsia="cs-CZ"/>
    </w:rPr>
  </w:style>
  <w:style w:type="table" w:customStyle="1" w:styleId="Reatabula1">
    <w:name w:val="Režģa tabula1"/>
    <w:basedOn w:val="Parastatabula"/>
    <w:next w:val="Reatabula"/>
    <w:uiPriority w:val="59"/>
    <w:rsid w:val="00A41C9A"/>
    <w:rPr>
      <w:rFonts w:eastAsia="Calibr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uiPriority w:val="99"/>
    <w:semiHidden/>
    <w:unhideWhenUsed/>
    <w:rsid w:val="000A4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371074459">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500313474">
      <w:bodyDiv w:val="1"/>
      <w:marLeft w:val="0"/>
      <w:marRight w:val="0"/>
      <w:marTop w:val="0"/>
      <w:marBottom w:val="0"/>
      <w:divBdr>
        <w:top w:val="none" w:sz="0" w:space="0" w:color="auto"/>
        <w:left w:val="none" w:sz="0" w:space="0" w:color="auto"/>
        <w:bottom w:val="none" w:sz="0" w:space="0" w:color="auto"/>
        <w:right w:val="none" w:sz="0" w:space="0" w:color="auto"/>
      </w:divBdr>
    </w:div>
    <w:div w:id="808323812">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884559972">
      <w:bodyDiv w:val="1"/>
      <w:marLeft w:val="0"/>
      <w:marRight w:val="0"/>
      <w:marTop w:val="0"/>
      <w:marBottom w:val="0"/>
      <w:divBdr>
        <w:top w:val="none" w:sz="0" w:space="0" w:color="auto"/>
        <w:left w:val="none" w:sz="0" w:space="0" w:color="auto"/>
        <w:bottom w:val="none" w:sz="0" w:space="0" w:color="auto"/>
        <w:right w:val="none" w:sz="0" w:space="0" w:color="auto"/>
      </w:divBdr>
    </w:div>
    <w:div w:id="897131173">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1028946204">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230843">
      <w:bodyDiv w:val="1"/>
      <w:marLeft w:val="0"/>
      <w:marRight w:val="0"/>
      <w:marTop w:val="0"/>
      <w:marBottom w:val="0"/>
      <w:divBdr>
        <w:top w:val="none" w:sz="0" w:space="0" w:color="auto"/>
        <w:left w:val="none" w:sz="0" w:space="0" w:color="auto"/>
        <w:bottom w:val="none" w:sz="0" w:space="0" w:color="auto"/>
        <w:right w:val="none" w:sz="0" w:space="0" w:color="auto"/>
      </w:divBdr>
    </w:div>
    <w:div w:id="1339308255">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gejs.krecikovs@rigasuden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tssd.tirgusizpetes@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1C3CE-AAA0-4B4B-9CC2-B428E2FBA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3694</Words>
  <Characters>2106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Rigas Udens</Company>
  <LinksUpToDate>false</LinksUpToDate>
  <CharactersWithSpaces>5789</CharactersWithSpaces>
  <SharedDoc>false</SharedDoc>
  <HLinks>
    <vt:vector size="18" baseType="variant">
      <vt:variant>
        <vt:i4>589938</vt:i4>
      </vt:variant>
      <vt:variant>
        <vt:i4>6</vt:i4>
      </vt:variant>
      <vt:variant>
        <vt:i4>0</vt:i4>
      </vt:variant>
      <vt:variant>
        <vt:i4>5</vt:i4>
      </vt:variant>
      <vt:variant>
        <vt:lpwstr>mailto:uspd.tirgusizpetes@rigasudens.lv</vt:lpwstr>
      </vt:variant>
      <vt:variant>
        <vt:lpwstr/>
      </vt:variant>
      <vt:variant>
        <vt:i4>4456494</vt:i4>
      </vt:variant>
      <vt:variant>
        <vt:i4>3</vt:i4>
      </vt:variant>
      <vt:variant>
        <vt:i4>0</vt:i4>
      </vt:variant>
      <vt:variant>
        <vt:i4>5</vt:i4>
      </vt:variant>
      <vt:variant>
        <vt:lpwstr>mailto:juris.zupa@rigasudens.lv</vt:lpwstr>
      </vt:variant>
      <vt:variant>
        <vt:lpwstr/>
      </vt:variant>
      <vt:variant>
        <vt:i4>4128853</vt:i4>
      </vt:variant>
      <vt:variant>
        <vt:i4>0</vt:i4>
      </vt:variant>
      <vt:variant>
        <vt:i4>0</vt:i4>
      </vt:variant>
      <vt:variant>
        <vt:i4>5</vt:i4>
      </vt:variant>
      <vt:variant>
        <vt:lpwstr>mailto:ivars.gaters@rigasudens.lv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Sergejs Krečikovs</dc:creator>
  <cp:keywords/>
  <cp:lastModifiedBy>Sanita Žebere</cp:lastModifiedBy>
  <cp:revision>3</cp:revision>
  <cp:lastPrinted>2019-05-14T07:34:00Z</cp:lastPrinted>
  <dcterms:created xsi:type="dcterms:W3CDTF">2023-02-03T12:06:00Z</dcterms:created>
  <dcterms:modified xsi:type="dcterms:W3CDTF">2023-02-03T12:17:00Z</dcterms:modified>
</cp:coreProperties>
</file>