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7"/>
        <w:gridCol w:w="5586"/>
      </w:tblGrid>
      <w:tr w:rsidR="0061643D" w:rsidRPr="00103A3C" w14:paraId="438AFF5B" w14:textId="77777777" w:rsidTr="00F26922">
        <w:trPr>
          <w:trHeight w:val="833"/>
        </w:trPr>
        <w:tc>
          <w:tcPr>
            <w:tcW w:w="3367" w:type="dxa"/>
          </w:tcPr>
          <w:p w14:paraId="29D9F4D6" w14:textId="77777777" w:rsidR="0061643D" w:rsidRPr="00103A3C" w:rsidRDefault="0061643D" w:rsidP="00F26922">
            <w:r w:rsidRPr="00103A3C">
              <w:t>Apraksts:</w:t>
            </w:r>
          </w:p>
        </w:tc>
        <w:tc>
          <w:tcPr>
            <w:tcW w:w="5586" w:type="dxa"/>
          </w:tcPr>
          <w:p w14:paraId="29927715" w14:textId="77777777" w:rsidR="0061643D" w:rsidRPr="00353ABD" w:rsidRDefault="0061643D" w:rsidP="00F26922">
            <w:pPr>
              <w:jc w:val="center"/>
              <w:rPr>
                <w:b/>
              </w:rPr>
            </w:pPr>
            <w:r w:rsidRPr="00103A3C">
              <w:t xml:space="preserve">SIA „Rīgas ūdens” </w:t>
            </w:r>
            <w:r>
              <w:t>veic tirgus izpēti</w:t>
            </w:r>
          </w:p>
          <w:p w14:paraId="72EF2316" w14:textId="4F2DC328" w:rsidR="0061643D" w:rsidRDefault="0061643D" w:rsidP="00F2692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“</w:t>
            </w:r>
            <w:r w:rsidRPr="00554BEF">
              <w:rPr>
                <w:b/>
              </w:rPr>
              <w:t>Pārtikas sanāksmēm, prezentāciju rīkošanai, viesu uzņemšanai piegāde</w:t>
            </w:r>
            <w:r>
              <w:rPr>
                <w:b/>
              </w:rPr>
              <w:t>”</w:t>
            </w:r>
          </w:p>
          <w:p w14:paraId="5B22079D" w14:textId="4D674FCB" w:rsidR="0061643D" w:rsidRPr="00353ABD" w:rsidRDefault="0061643D" w:rsidP="00F2692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(identifikācijas Nr. T.I.</w:t>
            </w:r>
            <w:r>
              <w:rPr>
                <w:b/>
              </w:rPr>
              <w:t>122</w:t>
            </w:r>
            <w:r>
              <w:rPr>
                <w:b/>
              </w:rPr>
              <w:t>)</w:t>
            </w:r>
          </w:p>
        </w:tc>
      </w:tr>
      <w:tr w:rsidR="0061643D" w:rsidRPr="00103A3C" w14:paraId="734C4BB1" w14:textId="77777777" w:rsidTr="00F26922">
        <w:trPr>
          <w:trHeight w:val="593"/>
        </w:trPr>
        <w:tc>
          <w:tcPr>
            <w:tcW w:w="3367" w:type="dxa"/>
          </w:tcPr>
          <w:p w14:paraId="4673206C" w14:textId="77777777" w:rsidR="0061643D" w:rsidRPr="00103A3C" w:rsidRDefault="0061643D" w:rsidP="00F26922">
            <w:r w:rsidRPr="00103A3C">
              <w:t xml:space="preserve">Piedāvājuma iesniegšanas termiņš </w:t>
            </w:r>
          </w:p>
        </w:tc>
        <w:tc>
          <w:tcPr>
            <w:tcW w:w="5586" w:type="dxa"/>
          </w:tcPr>
          <w:p w14:paraId="49AFAB52" w14:textId="6B0E11D5" w:rsidR="0061643D" w:rsidRPr="00B02286" w:rsidRDefault="0061643D" w:rsidP="00F26922">
            <w:r>
              <w:t>202</w:t>
            </w:r>
            <w:r>
              <w:t>2</w:t>
            </w:r>
            <w:r>
              <w:t>.</w:t>
            </w:r>
            <w:r w:rsidRPr="007C7847">
              <w:t xml:space="preserve">gada </w:t>
            </w:r>
            <w:r>
              <w:t>1</w:t>
            </w:r>
            <w:r>
              <w:t>.decembris</w:t>
            </w:r>
            <w:r w:rsidRPr="007C7847">
              <w:t xml:space="preserve"> </w:t>
            </w:r>
            <w:r>
              <w:t>plkst. 1</w:t>
            </w:r>
            <w:r>
              <w:t>4</w:t>
            </w:r>
            <w:r>
              <w:t>:00</w:t>
            </w:r>
          </w:p>
        </w:tc>
      </w:tr>
      <w:tr w:rsidR="0061643D" w:rsidRPr="00103A3C" w14:paraId="3D51B0AE" w14:textId="77777777" w:rsidTr="00F26922">
        <w:trPr>
          <w:trHeight w:val="881"/>
        </w:trPr>
        <w:tc>
          <w:tcPr>
            <w:tcW w:w="3367" w:type="dxa"/>
          </w:tcPr>
          <w:p w14:paraId="5100BC83" w14:textId="77777777" w:rsidR="0061643D" w:rsidRPr="00103A3C" w:rsidRDefault="0061643D" w:rsidP="00F26922">
            <w:r w:rsidRPr="00103A3C">
              <w:t>Kontaktpersona:</w:t>
            </w:r>
          </w:p>
        </w:tc>
        <w:tc>
          <w:tcPr>
            <w:tcW w:w="5586" w:type="dxa"/>
          </w:tcPr>
          <w:p w14:paraId="30801927" w14:textId="097752CE" w:rsidR="0061643D" w:rsidRPr="00B1641C" w:rsidRDefault="0061643D" w:rsidP="00F26922">
            <w:pPr>
              <w:rPr>
                <w:highlight w:val="yellow"/>
              </w:rPr>
            </w:pPr>
            <w:r w:rsidRPr="00796188">
              <w:t>SIA “Rīgas ūdens” Apsaimniekošanas un resursu pārvaldības daļas nekustamā īpašuma un apsaimniekošanas speciāliste Inga Lutere, e-pasta adrese:</w:t>
            </w:r>
            <w:r w:rsidR="00351588">
              <w:t xml:space="preserve"> </w:t>
            </w:r>
            <w:r w:rsidRPr="00796188">
              <w:rPr>
                <w:rStyle w:val="Hipersaite"/>
              </w:rPr>
              <w:t>inga.lutere@rigasudens.lv</w:t>
            </w:r>
            <w:r w:rsidRPr="00796188">
              <w:t>, tālr.67088365</w:t>
            </w:r>
          </w:p>
        </w:tc>
      </w:tr>
    </w:tbl>
    <w:p w14:paraId="01F3CFF1" w14:textId="77777777" w:rsidR="0061643D" w:rsidRPr="00103A3C" w:rsidRDefault="0061643D" w:rsidP="0061643D"/>
    <w:p w14:paraId="017D0408" w14:textId="08185DEA" w:rsidR="0061643D" w:rsidRPr="004F6F93" w:rsidRDefault="0061643D" w:rsidP="0061643D">
      <w:pPr>
        <w:spacing w:after="120"/>
        <w:ind w:firstLine="720"/>
        <w:jc w:val="both"/>
      </w:pPr>
      <w:r w:rsidRPr="00103A3C">
        <w:t xml:space="preserve">Aicinām Jūs piedalīties </w:t>
      </w:r>
      <w:r>
        <w:t>tirgus izpētē</w:t>
      </w:r>
      <w:r w:rsidRPr="00103A3C">
        <w:t xml:space="preserve"> un līdz 20</w:t>
      </w:r>
      <w:r>
        <w:t>2</w:t>
      </w:r>
      <w:r>
        <w:t>2</w:t>
      </w:r>
      <w:r w:rsidRPr="00103A3C">
        <w:t xml:space="preserve">.gada </w:t>
      </w:r>
      <w:r>
        <w:t>1</w:t>
      </w:r>
      <w:r>
        <w:t xml:space="preserve">.decembra </w:t>
      </w:r>
      <w:r w:rsidRPr="00103A3C">
        <w:t>plkst.</w:t>
      </w:r>
      <w:r>
        <w:t xml:space="preserve"> 1</w:t>
      </w:r>
      <w:r>
        <w:t>4</w:t>
      </w:r>
      <w:r>
        <w:t>:00</w:t>
      </w:r>
      <w:r w:rsidRPr="00103A3C">
        <w:rPr>
          <w:color w:val="FF0000"/>
        </w:rPr>
        <w:t xml:space="preserve"> </w:t>
      </w:r>
      <w:r>
        <w:t>nosūtī</w:t>
      </w:r>
      <w:r w:rsidRPr="00103A3C">
        <w:t xml:space="preserve">t savu piedāvājumu </w:t>
      </w:r>
      <w:r>
        <w:t>uz</w:t>
      </w:r>
      <w:r w:rsidRPr="0016291F">
        <w:t xml:space="preserve"> </w:t>
      </w:r>
      <w:r w:rsidRPr="00103A3C">
        <w:t>e-past</w:t>
      </w:r>
      <w:r>
        <w:t>u</w:t>
      </w:r>
      <w:r w:rsidRPr="00103A3C">
        <w:t xml:space="preserve">: </w:t>
      </w:r>
      <w:hyperlink r:id="rId5" w:history="1">
        <w:r w:rsidRPr="005C7B40">
          <w:rPr>
            <w:rStyle w:val="Hipersaite"/>
          </w:rPr>
          <w:t>tirgusizpete@rigasudens.lv</w:t>
        </w:r>
      </w:hyperlink>
      <w:r w:rsidRPr="00103A3C">
        <w:t xml:space="preserve">. </w:t>
      </w:r>
    </w:p>
    <w:p w14:paraId="34105238" w14:textId="77777777" w:rsidR="0061643D" w:rsidRDefault="0061643D" w:rsidP="0061643D">
      <w:pPr>
        <w:spacing w:before="120" w:after="120"/>
        <w:ind w:right="431"/>
        <w:rPr>
          <w:b/>
        </w:rPr>
      </w:pPr>
      <w:r>
        <w:rPr>
          <w:b/>
        </w:rPr>
        <w:t>IEPIRKUMA PRIEKŠMETS:</w:t>
      </w:r>
    </w:p>
    <w:p w14:paraId="712EF85D" w14:textId="77777777" w:rsidR="0061643D" w:rsidRDefault="0061643D" w:rsidP="0061643D">
      <w:pPr>
        <w:spacing w:before="120" w:after="120"/>
        <w:ind w:right="-1"/>
        <w:jc w:val="both"/>
        <w:rPr>
          <w:b/>
        </w:rPr>
      </w:pPr>
      <w:r w:rsidRPr="00554BEF">
        <w:t xml:space="preserve">Pārtikas sanāksmēm, prezentāciju rīkošanai, viesu uzņemšanai piegāde </w:t>
      </w:r>
      <w:r w:rsidRPr="00CE58CA">
        <w:t>(turpmāk - Prece)</w:t>
      </w:r>
      <w:r>
        <w:t xml:space="preserve"> </w:t>
      </w:r>
      <w:r w:rsidRPr="00CE58CA">
        <w:t xml:space="preserve">SIA “Rīgas ūdens” vajadzībām saskaņā ar šī uzaicinājuma un tehniskajā specifikācijā noteiktajām prasībām (skat. </w:t>
      </w:r>
      <w:r w:rsidRPr="00583C97">
        <w:t>pielikuma</w:t>
      </w:r>
      <w:r w:rsidRPr="00CE58CA">
        <w:t xml:space="preserve"> 1.punktu).</w:t>
      </w:r>
    </w:p>
    <w:p w14:paraId="31FB0687" w14:textId="77777777" w:rsidR="0061643D" w:rsidRDefault="0061643D" w:rsidP="0061643D">
      <w:pPr>
        <w:tabs>
          <w:tab w:val="left" w:pos="360"/>
        </w:tabs>
        <w:spacing w:before="120"/>
        <w:jc w:val="both"/>
        <w:rPr>
          <w:b/>
        </w:rPr>
      </w:pPr>
      <w:r>
        <w:rPr>
          <w:b/>
        </w:rPr>
        <w:t>NOSACĪJUMI UN PRASĪBAS:</w:t>
      </w:r>
    </w:p>
    <w:p w14:paraId="06363925" w14:textId="77777777" w:rsidR="0061643D" w:rsidRDefault="0061643D" w:rsidP="0061643D">
      <w:pPr>
        <w:numPr>
          <w:ilvl w:val="0"/>
          <w:numId w:val="1"/>
        </w:numPr>
        <w:tabs>
          <w:tab w:val="left" w:pos="360"/>
        </w:tabs>
        <w:ind w:hanging="357"/>
        <w:jc w:val="both"/>
      </w:pPr>
      <w:r w:rsidRPr="005C5470">
        <w:t>Prasības preču pasūtīšanai:</w:t>
      </w:r>
    </w:p>
    <w:p w14:paraId="693AFA95" w14:textId="77777777" w:rsidR="0061643D" w:rsidRPr="00D0628A" w:rsidRDefault="0061643D" w:rsidP="0061643D">
      <w:pPr>
        <w:numPr>
          <w:ilvl w:val="1"/>
          <w:numId w:val="1"/>
        </w:numPr>
        <w:tabs>
          <w:tab w:val="left" w:pos="360"/>
        </w:tabs>
        <w:ind w:hanging="357"/>
        <w:jc w:val="both"/>
      </w:pPr>
      <w:r w:rsidRPr="00D0628A">
        <w:t>iespēja preču pasūtīšanu veikt interneta mājas lapā latviešu valodā;</w:t>
      </w:r>
    </w:p>
    <w:p w14:paraId="16AC2489" w14:textId="77777777" w:rsidR="0061643D" w:rsidRDefault="0061643D" w:rsidP="0061643D">
      <w:pPr>
        <w:numPr>
          <w:ilvl w:val="1"/>
          <w:numId w:val="1"/>
        </w:numPr>
        <w:tabs>
          <w:tab w:val="left" w:pos="360"/>
        </w:tabs>
        <w:ind w:hanging="357"/>
        <w:jc w:val="both"/>
      </w:pPr>
      <w:r w:rsidRPr="006237D2">
        <w:t>interneta mājas lapā jābūt redzamai konkrētās preces pieejamībai, tai skaitā apjomam</w:t>
      </w:r>
      <w:r>
        <w:t>.</w:t>
      </w:r>
    </w:p>
    <w:p w14:paraId="65025FA7" w14:textId="77777777" w:rsidR="0061643D" w:rsidRDefault="0061643D" w:rsidP="0061643D">
      <w:pPr>
        <w:numPr>
          <w:ilvl w:val="0"/>
          <w:numId w:val="1"/>
        </w:numPr>
        <w:tabs>
          <w:tab w:val="left" w:pos="360"/>
        </w:tabs>
        <w:ind w:hanging="357"/>
        <w:jc w:val="both"/>
      </w:pPr>
      <w:r>
        <w:t>Piegādes nosacījumi</w:t>
      </w:r>
      <w:r w:rsidRPr="006237D2">
        <w:t>-24 (divdesmit četru) stundu laikā no pasūtījuma saņemšanas brīža Pasūtītāja norādītajā</w:t>
      </w:r>
      <w:r>
        <w:t>s</w:t>
      </w:r>
      <w:r w:rsidRPr="006237D2">
        <w:t xml:space="preserve"> piegādes adresē</w:t>
      </w:r>
      <w:r>
        <w:t>s</w:t>
      </w:r>
      <w:r w:rsidRPr="006237D2">
        <w:t>. Ja pasūtījums tiek izdarīts nedēļas pēdējā darba dienā, pasūtījuma piegāde tiek veikta nākošās nedēļas pirmajā darba dienā. Pasūtījuma piegādes izmaksas ir ietvertas Preces cenā</w:t>
      </w:r>
      <w:r>
        <w:t>.</w:t>
      </w:r>
    </w:p>
    <w:p w14:paraId="271C793D" w14:textId="77777777" w:rsidR="0061643D" w:rsidRDefault="0061643D" w:rsidP="0061643D">
      <w:pPr>
        <w:tabs>
          <w:tab w:val="left" w:pos="360"/>
        </w:tabs>
        <w:ind w:left="720"/>
        <w:jc w:val="both"/>
      </w:pPr>
    </w:p>
    <w:p w14:paraId="0A63DE66" w14:textId="77777777" w:rsidR="0061643D" w:rsidRPr="00407BF0" w:rsidRDefault="0061643D" w:rsidP="0061643D">
      <w:pPr>
        <w:tabs>
          <w:tab w:val="left" w:pos="360"/>
        </w:tabs>
        <w:spacing w:before="120"/>
        <w:jc w:val="both"/>
      </w:pPr>
      <w:r w:rsidRPr="00407BF0">
        <w:rPr>
          <w:b/>
        </w:rPr>
        <w:t>IESNIEDZAMIE DOKUMENTI:</w:t>
      </w:r>
    </w:p>
    <w:p w14:paraId="34579C3D" w14:textId="77777777" w:rsidR="0061643D" w:rsidRDefault="0061643D" w:rsidP="0061643D">
      <w:pPr>
        <w:tabs>
          <w:tab w:val="left" w:pos="360"/>
        </w:tabs>
        <w:jc w:val="both"/>
      </w:pPr>
      <w:r w:rsidRPr="002E6C68">
        <w:t xml:space="preserve">Pretendenta parakstīts </w:t>
      </w:r>
      <w:r>
        <w:t>p</w:t>
      </w:r>
      <w:r w:rsidRPr="002E6C68">
        <w:t xml:space="preserve">iedāvājums saskaņā ar </w:t>
      </w:r>
      <w:r>
        <w:t>Pielikumu (iesniegt finanšu piedāvājumu arī Excel formātā).</w:t>
      </w:r>
    </w:p>
    <w:p w14:paraId="201197F2" w14:textId="77777777" w:rsidR="0061643D" w:rsidRPr="00407BF0" w:rsidRDefault="0061643D" w:rsidP="0061643D">
      <w:pPr>
        <w:tabs>
          <w:tab w:val="left" w:pos="360"/>
        </w:tabs>
      </w:pPr>
    </w:p>
    <w:p w14:paraId="5DFED2D6" w14:textId="77777777" w:rsidR="0061643D" w:rsidRPr="00407BF0" w:rsidRDefault="0061643D" w:rsidP="0061643D">
      <w:pPr>
        <w:tabs>
          <w:tab w:val="left" w:pos="360"/>
        </w:tabs>
        <w:spacing w:before="120" w:after="120"/>
        <w:rPr>
          <w:b/>
        </w:rPr>
      </w:pPr>
      <w:r w:rsidRPr="00407BF0">
        <w:rPr>
          <w:b/>
        </w:rPr>
        <w:t>PIEDĀVĀJUMU VĒRTĒŠANA</w:t>
      </w:r>
      <w:r>
        <w:rPr>
          <w:b/>
        </w:rPr>
        <w:t xml:space="preserve"> UN LĪGUMA SLĒGŠANA</w:t>
      </w:r>
      <w:r w:rsidRPr="00407BF0">
        <w:rPr>
          <w:b/>
        </w:rPr>
        <w:t>:</w:t>
      </w:r>
    </w:p>
    <w:p w14:paraId="13EB573A" w14:textId="77777777" w:rsidR="0061643D" w:rsidRDefault="0061643D" w:rsidP="0061643D">
      <w:pPr>
        <w:tabs>
          <w:tab w:val="left" w:pos="360"/>
        </w:tabs>
        <w:spacing w:before="120" w:after="120"/>
        <w:jc w:val="both"/>
      </w:pPr>
      <w:r w:rsidRPr="00407BF0">
        <w:t>Vērtēšanas rezultātā tiks izvēlēts piedāvājums ar zemāko cenu</w:t>
      </w:r>
      <w:r>
        <w:t xml:space="preserve"> atbilstoši Tehniskajā specifikācijā – finanšu piedāvājuma</w:t>
      </w:r>
      <w:r w:rsidRPr="002D4ABA">
        <w:t xml:space="preserve"> </w:t>
      </w:r>
      <w:r>
        <w:t>formā (Pielikums) norādītajām precēm.</w:t>
      </w:r>
    </w:p>
    <w:p w14:paraId="467E0CBC" w14:textId="77777777" w:rsidR="0061643D" w:rsidRDefault="0061643D" w:rsidP="0061643D">
      <w:pPr>
        <w:spacing w:before="120" w:after="120"/>
        <w:jc w:val="both"/>
      </w:pPr>
      <w:r>
        <w:t xml:space="preserve">Pasūtītājam ir tiesības pasūtīt līdzīgas preces no pretendenta preču kataloga internetā, kuras nav uzskaitītas Tehniskajā specifikācijā ar </w:t>
      </w:r>
      <w:r w:rsidRPr="00426D2B">
        <w:t>cenu atlaidi ne mazāku kā 1</w:t>
      </w:r>
      <w:r>
        <w:t>0</w:t>
      </w:r>
      <w:r w:rsidRPr="00426D2B">
        <w:t xml:space="preserve"> %</w:t>
      </w:r>
      <w:r>
        <w:t>.</w:t>
      </w:r>
    </w:p>
    <w:p w14:paraId="3DA851B0" w14:textId="77777777" w:rsidR="00351588" w:rsidRPr="003B0DBB" w:rsidRDefault="00351588" w:rsidP="00351588">
      <w:pPr>
        <w:tabs>
          <w:tab w:val="left" w:pos="426"/>
        </w:tabs>
        <w:spacing w:before="60"/>
        <w:jc w:val="both"/>
        <w:rPr>
          <w:lang w:eastAsia="ru-RU"/>
        </w:rPr>
      </w:pPr>
      <w:r w:rsidRPr="003B0DBB">
        <w:rPr>
          <w:lang w:eastAsia="ru-RU"/>
        </w:rPr>
        <w:t xml:space="preserve">Līguma izpildes termiņš:  12 (divpadsmit) mēneši. </w:t>
      </w:r>
    </w:p>
    <w:p w14:paraId="6A495A8D" w14:textId="77777777" w:rsidR="0061643D" w:rsidRDefault="0061643D" w:rsidP="0061643D">
      <w:pPr>
        <w:tabs>
          <w:tab w:val="left" w:pos="360"/>
        </w:tabs>
        <w:spacing w:before="120" w:after="120" w:line="360" w:lineRule="auto"/>
        <w:jc w:val="both"/>
        <w:rPr>
          <w:b/>
        </w:rPr>
      </w:pPr>
    </w:p>
    <w:p w14:paraId="1B23BD19" w14:textId="5D3AFBA0" w:rsidR="0061643D" w:rsidRDefault="0061643D" w:rsidP="0061643D">
      <w:pPr>
        <w:tabs>
          <w:tab w:val="left" w:pos="360"/>
        </w:tabs>
        <w:spacing w:before="120" w:after="120" w:line="360" w:lineRule="auto"/>
        <w:jc w:val="both"/>
      </w:pPr>
      <w:r w:rsidRPr="002D4ABA">
        <w:rPr>
          <w:b/>
        </w:rPr>
        <w:t>Pielikumā:</w:t>
      </w:r>
      <w:r>
        <w:rPr>
          <w:b/>
        </w:rPr>
        <w:t xml:space="preserve"> </w:t>
      </w:r>
      <w:r>
        <w:t>Tehniskā specifikācija-finanšu piedāvājuma</w:t>
      </w:r>
      <w:r w:rsidRPr="00407BF0">
        <w:t xml:space="preserve"> forma uz </w:t>
      </w:r>
      <w:r w:rsidR="00351588">
        <w:t>5</w:t>
      </w:r>
      <w:r>
        <w:t xml:space="preserve"> (</w:t>
      </w:r>
      <w:r w:rsidR="00351588">
        <w:t>piecām</w:t>
      </w:r>
      <w:r>
        <w:t>) lapām</w:t>
      </w:r>
      <w:r w:rsidRPr="00407BF0">
        <w:t>.</w:t>
      </w:r>
    </w:p>
    <w:p w14:paraId="451A34CF" w14:textId="77777777" w:rsidR="0061643D" w:rsidRDefault="0061643D" w:rsidP="0061643D">
      <w:pPr>
        <w:spacing w:line="360" w:lineRule="auto"/>
        <w:jc w:val="both"/>
      </w:pPr>
    </w:p>
    <w:p w14:paraId="1968C30A" w14:textId="77777777" w:rsidR="0061643D" w:rsidRDefault="0061643D" w:rsidP="0061643D">
      <w:pPr>
        <w:spacing w:line="360" w:lineRule="auto"/>
        <w:jc w:val="both"/>
      </w:pPr>
    </w:p>
    <w:p w14:paraId="630F284E" w14:textId="7D529072" w:rsidR="0061643D" w:rsidRDefault="0061643D" w:rsidP="0061643D">
      <w:pPr>
        <w:spacing w:line="360" w:lineRule="auto"/>
        <w:jc w:val="both"/>
      </w:pPr>
    </w:p>
    <w:p w14:paraId="637C5881" w14:textId="77777777" w:rsidR="00351588" w:rsidRDefault="00351588" w:rsidP="0061643D">
      <w:pPr>
        <w:spacing w:line="360" w:lineRule="auto"/>
        <w:jc w:val="both"/>
      </w:pPr>
    </w:p>
    <w:p w14:paraId="578A11B9" w14:textId="29D78D09" w:rsidR="0061643D" w:rsidRDefault="0061643D" w:rsidP="0061643D">
      <w:pPr>
        <w:spacing w:line="360" w:lineRule="auto"/>
        <w:jc w:val="both"/>
      </w:pPr>
    </w:p>
    <w:p w14:paraId="4D4A607F" w14:textId="77777777" w:rsidR="0061643D" w:rsidRDefault="0061643D" w:rsidP="0061643D">
      <w:pPr>
        <w:spacing w:line="360" w:lineRule="auto"/>
        <w:jc w:val="both"/>
      </w:pPr>
    </w:p>
    <w:p w14:paraId="66D6DACB" w14:textId="77777777" w:rsidR="0061643D" w:rsidRDefault="0061643D" w:rsidP="0061643D">
      <w:pPr>
        <w:spacing w:line="360" w:lineRule="auto"/>
        <w:jc w:val="right"/>
        <w:rPr>
          <w:b/>
          <w:bCs/>
        </w:rPr>
      </w:pPr>
    </w:p>
    <w:p w14:paraId="5B948FDC" w14:textId="77777777" w:rsidR="0061643D" w:rsidRPr="00C31143" w:rsidRDefault="0061643D" w:rsidP="0061643D">
      <w:pPr>
        <w:spacing w:line="360" w:lineRule="auto"/>
        <w:jc w:val="right"/>
        <w:rPr>
          <w:b/>
          <w:bCs/>
        </w:rPr>
      </w:pPr>
      <w:r>
        <w:rPr>
          <w:b/>
          <w:bCs/>
        </w:rPr>
        <w:lastRenderedPageBreak/>
        <w:t>P</w:t>
      </w:r>
      <w:r w:rsidRPr="00C31143">
        <w:rPr>
          <w:b/>
          <w:bCs/>
        </w:rPr>
        <w:t>ielikums</w:t>
      </w:r>
    </w:p>
    <w:p w14:paraId="11B8343A" w14:textId="77777777" w:rsidR="0061643D" w:rsidRPr="00E66CA6" w:rsidRDefault="0061643D" w:rsidP="0061643D">
      <w:pPr>
        <w:jc w:val="center"/>
        <w:rPr>
          <w:b/>
        </w:rPr>
      </w:pPr>
      <w:r w:rsidRPr="00E66CA6">
        <w:rPr>
          <w:b/>
          <w:highlight w:val="lightGray"/>
        </w:rPr>
        <w:t>&lt;Pretendenta nosaukums&gt;</w:t>
      </w:r>
      <w:r w:rsidRPr="00E66CA6">
        <w:rPr>
          <w:b/>
        </w:rPr>
        <w:t xml:space="preserve"> pieteikums dalībai </w:t>
      </w:r>
      <w:r w:rsidRPr="00E66CA6">
        <w:rPr>
          <w:b/>
          <w:lang w:val="fi-FI" w:eastAsia="fi-FI"/>
        </w:rPr>
        <w:t xml:space="preserve">tirgus izpētē </w:t>
      </w:r>
      <w:r w:rsidRPr="00E66CA6">
        <w:rPr>
          <w:b/>
        </w:rPr>
        <w:t>“</w:t>
      </w:r>
      <w:r w:rsidRPr="00554BEF">
        <w:rPr>
          <w:b/>
        </w:rPr>
        <w:t>Pārtikas sanāksmēm, prezentāciju rīkošanai, viesu uzņemšanai piegāde</w:t>
      </w:r>
      <w:r w:rsidRPr="00E66CA6">
        <w:rPr>
          <w:b/>
        </w:rPr>
        <w:t>”</w:t>
      </w:r>
    </w:p>
    <w:p w14:paraId="62B8434D" w14:textId="77777777" w:rsidR="0061643D" w:rsidRPr="00E66CA6" w:rsidRDefault="0061643D" w:rsidP="0061643D">
      <w:pPr>
        <w:tabs>
          <w:tab w:val="left" w:pos="426"/>
          <w:tab w:val="left" w:pos="9000"/>
        </w:tabs>
        <w:rPr>
          <w:highlight w:val="yellow"/>
        </w:rPr>
      </w:pPr>
    </w:p>
    <w:p w14:paraId="51FABD95" w14:textId="6755FDCE" w:rsidR="0061643D" w:rsidRPr="00E66CA6" w:rsidRDefault="0061643D" w:rsidP="0061643D">
      <w:pPr>
        <w:tabs>
          <w:tab w:val="left" w:pos="426"/>
          <w:tab w:val="left" w:pos="9000"/>
        </w:tabs>
      </w:pPr>
      <w:r w:rsidRPr="00E66CA6">
        <w:t>20</w:t>
      </w:r>
      <w:r>
        <w:t>2</w:t>
      </w:r>
      <w:r>
        <w:t>2</w:t>
      </w:r>
      <w:r w:rsidRPr="00E66CA6">
        <w:t>.gada ___.___________</w:t>
      </w:r>
    </w:p>
    <w:p w14:paraId="1B47EA74" w14:textId="77777777" w:rsidR="0061643D" w:rsidRPr="00E66CA6" w:rsidRDefault="0061643D" w:rsidP="0061643D">
      <w:pPr>
        <w:widowControl w:val="0"/>
        <w:tabs>
          <w:tab w:val="left" w:pos="360"/>
          <w:tab w:val="left" w:pos="720"/>
          <w:tab w:val="left" w:pos="9000"/>
          <w:tab w:val="left" w:pos="9360"/>
        </w:tabs>
        <w:ind w:right="3"/>
        <w:jc w:val="both"/>
      </w:pPr>
      <w:r w:rsidRPr="00E66CA6">
        <w:tab/>
      </w:r>
    </w:p>
    <w:p w14:paraId="30FA1824" w14:textId="77777777" w:rsidR="0061643D" w:rsidRDefault="0061643D" w:rsidP="0061643D">
      <w:pPr>
        <w:widowControl w:val="0"/>
        <w:tabs>
          <w:tab w:val="left" w:pos="284"/>
        </w:tabs>
        <w:jc w:val="both"/>
      </w:pPr>
      <w:r w:rsidRPr="00A54961">
        <w:t>Ar šo, &lt;pretendenta nosaukums&gt;, reģ.Nr.&lt;reģistrācijas numurs&gt;, iesniedz piedāvājumu tirgus izpētei “</w:t>
      </w:r>
      <w:r w:rsidRPr="00554BEF">
        <w:t>Pārtikas sanāksmēm, prezentāciju rīkošanai, viesu uzņemšanai piegāde</w:t>
      </w:r>
      <w:r w:rsidRPr="00A54961">
        <w:t>” (turpmāk – Tirgus izpēte) apliecina, ka spēj veikt preču piegādi atbilstoši uzaicinājuma nosacījumiem un  saskaņā ar Tehniskajā specifikācijā – finanšu piedāvājumā  minēto.</w:t>
      </w:r>
    </w:p>
    <w:p w14:paraId="057CF92B" w14:textId="77777777" w:rsidR="0061643D" w:rsidRDefault="0061643D" w:rsidP="0061643D">
      <w:pPr>
        <w:widowControl w:val="0"/>
        <w:tabs>
          <w:tab w:val="left" w:pos="284"/>
        </w:tabs>
        <w:jc w:val="both"/>
      </w:pPr>
    </w:p>
    <w:p w14:paraId="266FA32A" w14:textId="77777777" w:rsidR="0061643D" w:rsidRPr="008B29F2" w:rsidRDefault="0061643D" w:rsidP="0061643D">
      <w:pPr>
        <w:widowControl w:val="0"/>
        <w:tabs>
          <w:tab w:val="left" w:pos="284"/>
        </w:tabs>
        <w:spacing w:after="120"/>
        <w:jc w:val="both"/>
      </w:pPr>
      <w:r>
        <w:t xml:space="preserve">    </w:t>
      </w:r>
      <w:r w:rsidRPr="00B27F44">
        <w:t>1</w:t>
      </w:r>
      <w:r w:rsidRPr="005F06BD">
        <w:rPr>
          <w:b/>
        </w:rPr>
        <w:t>.</w:t>
      </w:r>
      <w:r w:rsidRPr="0080203E">
        <w:t xml:space="preserve"> </w:t>
      </w:r>
      <w:r>
        <w:t>Pretendents p</w:t>
      </w:r>
      <w:r w:rsidRPr="008B29F2">
        <w:t>iedāvā</w:t>
      </w:r>
      <w:r>
        <w:t xml:space="preserve"> nodrošināt  Tehniskajā spefikācijā-finanšu piedāvājumā norādīto Preču piegādi par šādām izmaksām, kas ietver </w:t>
      </w:r>
      <w:r w:rsidRPr="008B29F2">
        <w:t xml:space="preserve"> visas ar Pre</w:t>
      </w:r>
      <w:r>
        <w:t>ču</w:t>
      </w:r>
      <w:r w:rsidRPr="008B29F2">
        <w:t xml:space="preserve"> piegād</w:t>
      </w:r>
      <w:r>
        <w:t>i un ar garantijas nosacījumu izpildi saistītās izmaksas, tai skaitā transporta izmaksas:</w:t>
      </w:r>
    </w:p>
    <w:p w14:paraId="23D3531C" w14:textId="0D79ADA8" w:rsidR="0061643D" w:rsidRDefault="0067331D" w:rsidP="0061643D">
      <w:pPr>
        <w:rPr>
          <w:b/>
        </w:rPr>
      </w:pPr>
      <w:r>
        <w:rPr>
          <w:b/>
        </w:rPr>
        <w:t xml:space="preserve">2. </w:t>
      </w:r>
      <w:r w:rsidR="0061643D" w:rsidRPr="00DF1A3F">
        <w:rPr>
          <w:b/>
        </w:rPr>
        <w:t>Tehniskā specifikācija</w:t>
      </w:r>
      <w:r w:rsidR="0061643D">
        <w:rPr>
          <w:b/>
        </w:rPr>
        <w:t xml:space="preserve"> – finanšu piedāv</w:t>
      </w:r>
      <w:r w:rsidR="0061643D">
        <w:rPr>
          <w:b/>
        </w:rPr>
        <w:t>ā</w:t>
      </w:r>
      <w:r w:rsidR="0061643D">
        <w:rPr>
          <w:b/>
        </w:rPr>
        <w:t>jums</w:t>
      </w:r>
      <w:r w:rsidR="0061643D" w:rsidRPr="00DF1A3F">
        <w:rPr>
          <w:b/>
        </w:rPr>
        <w:t>:</w:t>
      </w:r>
    </w:p>
    <w:tbl>
      <w:tblPr>
        <w:tblW w:w="9342" w:type="dxa"/>
        <w:tblLook w:val="04A0" w:firstRow="1" w:lastRow="0" w:firstColumn="1" w:lastColumn="0" w:noHBand="0" w:noVBand="1"/>
      </w:tblPr>
      <w:tblGrid>
        <w:gridCol w:w="834"/>
        <w:gridCol w:w="1344"/>
        <w:gridCol w:w="1636"/>
        <w:gridCol w:w="992"/>
        <w:gridCol w:w="1185"/>
        <w:gridCol w:w="1650"/>
        <w:gridCol w:w="1701"/>
      </w:tblGrid>
      <w:tr w:rsidR="0061643D" w:rsidRPr="00351588" w14:paraId="34385364" w14:textId="77777777" w:rsidTr="00EA5038">
        <w:trPr>
          <w:trHeight w:val="900"/>
          <w:tblHeader/>
        </w:trPr>
        <w:tc>
          <w:tcPr>
            <w:tcW w:w="8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80C45" w14:textId="77777777" w:rsidR="0061643D" w:rsidRPr="00351588" w:rsidRDefault="0061643D" w:rsidP="00F2692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51588">
              <w:rPr>
                <w:color w:val="000000"/>
                <w:sz w:val="22"/>
                <w:szCs w:val="22"/>
              </w:rPr>
              <w:t>Nr.p.k</w:t>
            </w:r>
            <w:proofErr w:type="spellEnd"/>
            <w:r w:rsidRPr="0035158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BAEA1" w14:textId="77777777" w:rsidR="0061643D" w:rsidRPr="00351588" w:rsidRDefault="0061643D" w:rsidP="00F26922">
            <w:pPr>
              <w:jc w:val="center"/>
              <w:rPr>
                <w:color w:val="000000"/>
                <w:sz w:val="22"/>
                <w:szCs w:val="22"/>
              </w:rPr>
            </w:pPr>
            <w:r w:rsidRPr="00351588">
              <w:rPr>
                <w:color w:val="000000"/>
                <w:sz w:val="22"/>
                <w:szCs w:val="22"/>
              </w:rPr>
              <w:t>Preces nosaukums</w:t>
            </w:r>
          </w:p>
        </w:tc>
        <w:tc>
          <w:tcPr>
            <w:tcW w:w="1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16F7D5" w14:textId="77777777" w:rsidR="0061643D" w:rsidRPr="00351588" w:rsidRDefault="0061643D" w:rsidP="00F26922">
            <w:pPr>
              <w:jc w:val="center"/>
              <w:rPr>
                <w:color w:val="000000"/>
                <w:sz w:val="22"/>
                <w:szCs w:val="22"/>
              </w:rPr>
            </w:pPr>
            <w:r w:rsidRPr="00351588">
              <w:rPr>
                <w:color w:val="000000"/>
                <w:sz w:val="22"/>
                <w:szCs w:val="22"/>
              </w:rPr>
              <w:t>Preces apraksts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E79B3" w14:textId="77777777" w:rsidR="0061643D" w:rsidRPr="00351588" w:rsidRDefault="0061643D" w:rsidP="00F2692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51588">
              <w:rPr>
                <w:color w:val="000000"/>
                <w:sz w:val="22"/>
                <w:szCs w:val="22"/>
              </w:rPr>
              <w:t>Mērvie-nība</w:t>
            </w:r>
            <w:proofErr w:type="spellEnd"/>
          </w:p>
        </w:tc>
        <w:tc>
          <w:tcPr>
            <w:tcW w:w="11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FA145" w14:textId="77777777" w:rsidR="0061643D" w:rsidRPr="00351588" w:rsidRDefault="0061643D" w:rsidP="00F26922">
            <w:pPr>
              <w:jc w:val="center"/>
              <w:rPr>
                <w:color w:val="000000"/>
                <w:sz w:val="22"/>
                <w:szCs w:val="22"/>
              </w:rPr>
            </w:pPr>
            <w:r w:rsidRPr="00351588">
              <w:rPr>
                <w:color w:val="000000"/>
                <w:sz w:val="22"/>
                <w:szCs w:val="22"/>
              </w:rPr>
              <w:t xml:space="preserve">Plānotais preču daudzums iepirkuma līguma darbības laikā* 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A945A" w14:textId="77777777" w:rsidR="0061643D" w:rsidRPr="00351588" w:rsidRDefault="0061643D" w:rsidP="00F26922">
            <w:pPr>
              <w:jc w:val="center"/>
              <w:rPr>
                <w:color w:val="000000"/>
                <w:sz w:val="22"/>
                <w:szCs w:val="22"/>
              </w:rPr>
            </w:pPr>
            <w:r w:rsidRPr="00351588">
              <w:rPr>
                <w:color w:val="000000"/>
                <w:sz w:val="22"/>
                <w:szCs w:val="22"/>
              </w:rPr>
              <w:t>Pretendenta piedāvātās Preces apraksts vai norāde uz pretendenta mājas lapā pieejamo preču katalogu,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A3B0D" w14:textId="77777777" w:rsidR="0061643D" w:rsidRPr="00351588" w:rsidRDefault="0061643D" w:rsidP="00F26922">
            <w:pPr>
              <w:jc w:val="center"/>
              <w:rPr>
                <w:color w:val="000000"/>
                <w:sz w:val="22"/>
                <w:szCs w:val="22"/>
              </w:rPr>
            </w:pPr>
            <w:r w:rsidRPr="00351588">
              <w:rPr>
                <w:color w:val="000000"/>
                <w:sz w:val="22"/>
                <w:szCs w:val="22"/>
              </w:rPr>
              <w:t>Vienas               vienības                  cena,                          EUR (bez PVN)</w:t>
            </w:r>
          </w:p>
        </w:tc>
      </w:tr>
      <w:tr w:rsidR="0061643D" w:rsidRPr="00351588" w14:paraId="6885709A" w14:textId="77777777" w:rsidTr="00EA5038">
        <w:trPr>
          <w:trHeight w:val="1215"/>
          <w:tblHeader/>
        </w:trPr>
        <w:tc>
          <w:tcPr>
            <w:tcW w:w="8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E3EBDB" w14:textId="77777777" w:rsidR="0061643D" w:rsidRPr="00351588" w:rsidRDefault="0061643D" w:rsidP="00F269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DC2A2C" w14:textId="77777777" w:rsidR="0061643D" w:rsidRPr="00351588" w:rsidRDefault="0061643D" w:rsidP="00F269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4A85F8" w14:textId="77777777" w:rsidR="0061643D" w:rsidRPr="00351588" w:rsidRDefault="0061643D" w:rsidP="00F269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024678" w14:textId="77777777" w:rsidR="0061643D" w:rsidRPr="00351588" w:rsidRDefault="0061643D" w:rsidP="00F269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565F74" w14:textId="77777777" w:rsidR="0061643D" w:rsidRPr="00351588" w:rsidRDefault="0061643D" w:rsidP="00F269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8DAA2" w14:textId="77777777" w:rsidR="0061643D" w:rsidRPr="00351588" w:rsidRDefault="0061643D" w:rsidP="00F26922">
            <w:pPr>
              <w:jc w:val="center"/>
              <w:rPr>
                <w:color w:val="000000"/>
                <w:sz w:val="22"/>
                <w:szCs w:val="22"/>
              </w:rPr>
            </w:pPr>
            <w:r w:rsidRPr="00351588">
              <w:rPr>
                <w:color w:val="000000"/>
                <w:sz w:val="22"/>
                <w:szCs w:val="22"/>
              </w:rPr>
              <w:t xml:space="preserve"> ja tas atšķiras no Pasūtītāja noteiktā Preces apraksta (nav jāaizpilda, ja preces aprakstā definēts konkrēts produkts)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082523" w14:textId="77777777" w:rsidR="0061643D" w:rsidRPr="00351588" w:rsidRDefault="0061643D" w:rsidP="00F26922">
            <w:pPr>
              <w:rPr>
                <w:color w:val="000000"/>
                <w:sz w:val="22"/>
                <w:szCs w:val="22"/>
              </w:rPr>
            </w:pPr>
          </w:p>
        </w:tc>
      </w:tr>
      <w:tr w:rsidR="0061643D" w:rsidRPr="00351588" w14:paraId="338A53A0" w14:textId="77777777" w:rsidTr="00F26922">
        <w:trPr>
          <w:trHeight w:val="54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DA952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5A5C6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Tēja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0587DA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Melnā tēja, iepakojumā 20 paciņas x 2g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997D3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351588">
              <w:rPr>
                <w:color w:val="000000"/>
                <w:sz w:val="21"/>
                <w:szCs w:val="21"/>
              </w:rPr>
              <w:t>iep</w:t>
            </w:r>
            <w:proofErr w:type="spellEnd"/>
            <w:r w:rsidRPr="00351588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26D92" w14:textId="00AA942F" w:rsidR="0061643D" w:rsidRPr="00351588" w:rsidRDefault="00E90E8D" w:rsidP="00F26922">
            <w:pPr>
              <w:jc w:val="center"/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22D70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612C0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1643D" w:rsidRPr="00351588" w14:paraId="13B9C058" w14:textId="77777777" w:rsidTr="00F26922">
        <w:trPr>
          <w:trHeight w:val="54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6EEF9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ABC17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Tēja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EC54D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Zaļā tēja, iepakojumā 20 paciņas x 2g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3FA0E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351588">
              <w:rPr>
                <w:color w:val="000000"/>
                <w:sz w:val="21"/>
                <w:szCs w:val="21"/>
              </w:rPr>
              <w:t>iep</w:t>
            </w:r>
            <w:proofErr w:type="spellEnd"/>
            <w:r w:rsidRPr="00351588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CD82E" w14:textId="638170FA" w:rsidR="0061643D" w:rsidRPr="00351588" w:rsidRDefault="00E90E8D" w:rsidP="00F26922">
            <w:pPr>
              <w:jc w:val="center"/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E4889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171DC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1643D" w:rsidRPr="00351588" w14:paraId="1C19BBA5" w14:textId="77777777" w:rsidTr="00F26922">
        <w:trPr>
          <w:trHeight w:val="54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4A504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B7B5F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Tēja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88BB15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Augļu tēja, iepakojumā 20 paciņas x 2g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E1117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351588">
              <w:rPr>
                <w:color w:val="000000"/>
                <w:sz w:val="21"/>
                <w:szCs w:val="21"/>
              </w:rPr>
              <w:t>iep</w:t>
            </w:r>
            <w:proofErr w:type="spellEnd"/>
            <w:r w:rsidRPr="00351588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24798" w14:textId="2B725EB4" w:rsidR="0061643D" w:rsidRPr="00351588" w:rsidRDefault="00E90E8D" w:rsidP="00F26922">
            <w:pPr>
              <w:jc w:val="center"/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15A75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7E284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1643D" w:rsidRPr="00351588" w14:paraId="7E865B7E" w14:textId="77777777" w:rsidTr="00F26922">
        <w:trPr>
          <w:trHeight w:val="54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06CAE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60A7B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Tēja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1CDE29" w14:textId="58298A2B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Zāļu tēja</w:t>
            </w:r>
            <w:r w:rsidR="00E90E8D" w:rsidRPr="00351588">
              <w:rPr>
                <w:color w:val="000000"/>
                <w:sz w:val="21"/>
                <w:szCs w:val="21"/>
              </w:rPr>
              <w:t xml:space="preserve"> (kumelīšu)</w:t>
            </w:r>
            <w:r w:rsidRPr="00351588">
              <w:rPr>
                <w:color w:val="000000"/>
                <w:sz w:val="21"/>
                <w:szCs w:val="21"/>
              </w:rPr>
              <w:t>, iepakojumā 20 paciņas x 1,5g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39DB1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351588">
              <w:rPr>
                <w:color w:val="000000"/>
                <w:sz w:val="21"/>
                <w:szCs w:val="21"/>
              </w:rPr>
              <w:t>iep</w:t>
            </w:r>
            <w:proofErr w:type="spellEnd"/>
            <w:r w:rsidRPr="00351588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55E20" w14:textId="4002B5B7" w:rsidR="0061643D" w:rsidRPr="00351588" w:rsidRDefault="00E90E8D" w:rsidP="00F26922">
            <w:pPr>
              <w:jc w:val="center"/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8CEC3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0E036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0E8D" w:rsidRPr="00351588" w14:paraId="1941C532" w14:textId="77777777" w:rsidTr="00F26922">
        <w:trPr>
          <w:trHeight w:val="54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C9AE9" w14:textId="181FA878" w:rsidR="00E90E8D" w:rsidRPr="00351588" w:rsidRDefault="00E90E8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FAC38" w14:textId="77777777" w:rsidR="00E90E8D" w:rsidRPr="00351588" w:rsidRDefault="00E90E8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Tēja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DEB66F" w14:textId="48531B41" w:rsidR="00E90E8D" w:rsidRPr="00351588" w:rsidRDefault="00E90E8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Zāļu tēja (</w:t>
            </w:r>
            <w:r w:rsidRPr="00351588">
              <w:rPr>
                <w:color w:val="000000"/>
                <w:sz w:val="21"/>
                <w:szCs w:val="21"/>
              </w:rPr>
              <w:t>piparmētru</w:t>
            </w:r>
            <w:r w:rsidRPr="00351588">
              <w:rPr>
                <w:color w:val="000000"/>
                <w:sz w:val="21"/>
                <w:szCs w:val="21"/>
              </w:rPr>
              <w:t>), iepakojumā 20 paciņas x 1,5g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9B537" w14:textId="77777777" w:rsidR="00E90E8D" w:rsidRPr="00351588" w:rsidRDefault="00E90E8D" w:rsidP="00F2692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351588">
              <w:rPr>
                <w:color w:val="000000"/>
                <w:sz w:val="21"/>
                <w:szCs w:val="21"/>
              </w:rPr>
              <w:t>iep</w:t>
            </w:r>
            <w:proofErr w:type="spellEnd"/>
            <w:r w:rsidRPr="00351588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9C03F" w14:textId="77777777" w:rsidR="00E90E8D" w:rsidRPr="00351588" w:rsidRDefault="00E90E8D" w:rsidP="00F26922">
            <w:pPr>
              <w:jc w:val="center"/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0EC61" w14:textId="77777777" w:rsidR="00E90E8D" w:rsidRPr="00351588" w:rsidRDefault="00E90E8D" w:rsidP="00F26922">
            <w:pPr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9279F" w14:textId="77777777" w:rsidR="00E90E8D" w:rsidRPr="00351588" w:rsidRDefault="00E90E8D" w:rsidP="00F26922">
            <w:pPr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1643D" w:rsidRPr="00351588" w14:paraId="58B06CFE" w14:textId="77777777" w:rsidTr="00F26922">
        <w:trPr>
          <w:trHeight w:val="81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0F5ED" w14:textId="78B0380E" w:rsidR="0061643D" w:rsidRPr="00351588" w:rsidRDefault="00E90E8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73009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Kafijas krējums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1A7FD2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Saldais krējums kafijai, tauku saturs 10%, svars 10g, iepakojumā 10gab.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657C2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351588">
              <w:rPr>
                <w:color w:val="000000"/>
                <w:sz w:val="21"/>
                <w:szCs w:val="21"/>
              </w:rPr>
              <w:t>iep</w:t>
            </w:r>
            <w:proofErr w:type="spellEnd"/>
            <w:r w:rsidRPr="00351588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1775C" w14:textId="77777777" w:rsidR="0061643D" w:rsidRPr="00351588" w:rsidRDefault="0061643D" w:rsidP="00F26922">
            <w:pPr>
              <w:jc w:val="center"/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CBBA4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77DC3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90E8D" w:rsidRPr="00351588" w14:paraId="0A882F84" w14:textId="77777777" w:rsidTr="00EA5038">
        <w:trPr>
          <w:trHeight w:val="457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BE0256" w14:textId="25938524" w:rsidR="00E90E8D" w:rsidRPr="00351588" w:rsidRDefault="00E90E8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6C9162" w14:textId="2ECB3071" w:rsidR="00E90E8D" w:rsidRPr="00351588" w:rsidRDefault="00E90E8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Piens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1224E9" w14:textId="117A4A27" w:rsidR="00E90E8D" w:rsidRPr="00351588" w:rsidRDefault="00E90E8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Piens 2%, ilgs derīguma termiņš, tilpums 1 litrs.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1EBCFD" w14:textId="14D3C999" w:rsidR="00E90E8D" w:rsidRPr="00351588" w:rsidRDefault="00E90E8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l.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44EE2F" w14:textId="67EB891E" w:rsidR="00E90E8D" w:rsidRPr="00351588" w:rsidRDefault="00E90E8D" w:rsidP="00F26922">
            <w:pPr>
              <w:jc w:val="center"/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2445C" w14:textId="77777777" w:rsidR="00E90E8D" w:rsidRPr="00351588" w:rsidRDefault="00E90E8D" w:rsidP="00F269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B55B9C" w14:textId="77777777" w:rsidR="00E90E8D" w:rsidRPr="00351588" w:rsidRDefault="00E90E8D" w:rsidP="00F26922">
            <w:pPr>
              <w:rPr>
                <w:color w:val="000000"/>
                <w:sz w:val="20"/>
                <w:szCs w:val="20"/>
              </w:rPr>
            </w:pPr>
          </w:p>
        </w:tc>
      </w:tr>
      <w:tr w:rsidR="0061643D" w:rsidRPr="00351588" w14:paraId="511C9BFC" w14:textId="77777777" w:rsidTr="00F26922">
        <w:trPr>
          <w:trHeight w:val="540"/>
        </w:trPr>
        <w:tc>
          <w:tcPr>
            <w:tcW w:w="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22D3C" w14:textId="3C032EFF" w:rsidR="0061643D" w:rsidRPr="00351588" w:rsidRDefault="00E90E8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lastRenderedPageBreak/>
              <w:t>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E0BED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Cukurs standziņās,</w:t>
            </w:r>
          </w:p>
        </w:tc>
        <w:tc>
          <w:tcPr>
            <w:tcW w:w="1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3C2E43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Baltais cukurs standziņās 5g, skaits iepakojumā 100.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77C6E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351588">
              <w:rPr>
                <w:color w:val="000000"/>
                <w:sz w:val="21"/>
                <w:szCs w:val="21"/>
              </w:rPr>
              <w:t>iep</w:t>
            </w:r>
            <w:proofErr w:type="spellEnd"/>
            <w:r w:rsidRPr="00351588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D4DBB" w14:textId="77777777" w:rsidR="0061643D" w:rsidRPr="00351588" w:rsidRDefault="0061643D" w:rsidP="00F26922">
            <w:pPr>
              <w:jc w:val="center"/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BF3C9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436F1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1643D" w:rsidRPr="00351588" w14:paraId="7AC41685" w14:textId="77777777" w:rsidTr="00F26922">
        <w:trPr>
          <w:trHeight w:val="330"/>
        </w:trPr>
        <w:tc>
          <w:tcPr>
            <w:tcW w:w="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98E39E" w14:textId="77777777" w:rsidR="0061643D" w:rsidRPr="00351588" w:rsidRDefault="0061643D" w:rsidP="00F2692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112C4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baltais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9D866" w14:textId="77777777" w:rsidR="0061643D" w:rsidRPr="00351588" w:rsidRDefault="0061643D" w:rsidP="00F2692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8F89CF" w14:textId="77777777" w:rsidR="0061643D" w:rsidRPr="00351588" w:rsidRDefault="0061643D" w:rsidP="00F2692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A6B25A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14EC9A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C5BBD7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</w:p>
        </w:tc>
      </w:tr>
      <w:tr w:rsidR="0061643D" w:rsidRPr="00351588" w14:paraId="122B4172" w14:textId="77777777" w:rsidTr="00F26922">
        <w:trPr>
          <w:trHeight w:val="540"/>
        </w:trPr>
        <w:tc>
          <w:tcPr>
            <w:tcW w:w="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0F057" w14:textId="5BB77A06" w:rsidR="0061643D" w:rsidRPr="00351588" w:rsidRDefault="00E90E8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1158A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Cukurs standziņās,</w:t>
            </w:r>
          </w:p>
        </w:tc>
        <w:tc>
          <w:tcPr>
            <w:tcW w:w="1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144A77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Brūnais cukurs standziņās 5g, skaits iepakojumā 100.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99078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351588">
              <w:rPr>
                <w:color w:val="000000"/>
                <w:sz w:val="21"/>
                <w:szCs w:val="21"/>
              </w:rPr>
              <w:t>iep</w:t>
            </w:r>
            <w:proofErr w:type="spellEnd"/>
            <w:r w:rsidRPr="00351588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83240" w14:textId="77777777" w:rsidR="0061643D" w:rsidRPr="00351588" w:rsidRDefault="0061643D" w:rsidP="00F26922">
            <w:pPr>
              <w:jc w:val="center"/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C6EE2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69F55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1643D" w:rsidRPr="00351588" w14:paraId="15B2EADA" w14:textId="77777777" w:rsidTr="00F26922">
        <w:trPr>
          <w:trHeight w:val="330"/>
        </w:trPr>
        <w:tc>
          <w:tcPr>
            <w:tcW w:w="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7A636B" w14:textId="77777777" w:rsidR="0061643D" w:rsidRPr="00351588" w:rsidRDefault="0061643D" w:rsidP="00F2692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4D1C5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brūnais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03A7F" w14:textId="77777777" w:rsidR="0061643D" w:rsidRPr="00351588" w:rsidRDefault="0061643D" w:rsidP="00F2692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41025C" w14:textId="77777777" w:rsidR="0061643D" w:rsidRPr="00351588" w:rsidRDefault="0061643D" w:rsidP="00F2692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0476BD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4BF90B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9DE04D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</w:p>
        </w:tc>
      </w:tr>
      <w:tr w:rsidR="0061643D" w:rsidRPr="00351588" w14:paraId="2B251348" w14:textId="77777777" w:rsidTr="00F26922">
        <w:trPr>
          <w:trHeight w:val="540"/>
        </w:trPr>
        <w:tc>
          <w:tcPr>
            <w:tcW w:w="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E2199" w14:textId="603F4F9B" w:rsidR="0061643D" w:rsidRPr="00351588" w:rsidRDefault="00E90E8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BA999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Dabīgais ziedu</w:t>
            </w:r>
          </w:p>
        </w:tc>
        <w:tc>
          <w:tcPr>
            <w:tcW w:w="1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262335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Pildīts vienreizējas lietošanas trauciņos, 20g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16CCF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gab.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8491E" w14:textId="4B24345C" w:rsidR="0061643D" w:rsidRPr="00351588" w:rsidRDefault="00E90E8D" w:rsidP="00F26922">
            <w:pPr>
              <w:jc w:val="center"/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9F0EC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C4C39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1643D" w:rsidRPr="00351588" w14:paraId="033A52DB" w14:textId="77777777" w:rsidTr="00F26922">
        <w:trPr>
          <w:trHeight w:val="330"/>
        </w:trPr>
        <w:tc>
          <w:tcPr>
            <w:tcW w:w="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616C46" w14:textId="77777777" w:rsidR="0061643D" w:rsidRPr="00351588" w:rsidRDefault="0061643D" w:rsidP="00F2692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39F55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medus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45AEB" w14:textId="77777777" w:rsidR="0061643D" w:rsidRPr="00351588" w:rsidRDefault="0061643D" w:rsidP="00F2692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A0B773" w14:textId="77777777" w:rsidR="0061643D" w:rsidRPr="00351588" w:rsidRDefault="0061643D" w:rsidP="00F2692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AA7498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47BF70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880BD2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</w:p>
        </w:tc>
      </w:tr>
      <w:tr w:rsidR="0061643D" w:rsidRPr="00351588" w14:paraId="63466DE6" w14:textId="77777777" w:rsidTr="00F26922">
        <w:trPr>
          <w:trHeight w:val="81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94DAF" w14:textId="6FFF5D0D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1</w:t>
            </w:r>
            <w:r w:rsidR="00EA5038" w:rsidRPr="00351588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62047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Malta kafija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C0E4FD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 xml:space="preserve">Augstas kvalitātes malta kafija (100% </w:t>
            </w:r>
            <w:proofErr w:type="spellStart"/>
            <w:r w:rsidRPr="00351588">
              <w:rPr>
                <w:color w:val="000000"/>
                <w:sz w:val="21"/>
                <w:szCs w:val="21"/>
              </w:rPr>
              <w:t>Arabika</w:t>
            </w:r>
            <w:proofErr w:type="spellEnd"/>
            <w:r w:rsidRPr="00351588">
              <w:rPr>
                <w:color w:val="000000"/>
                <w:sz w:val="21"/>
                <w:szCs w:val="21"/>
              </w:rPr>
              <w:t>) iepakojumā 0,5kg.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D834C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351588">
              <w:rPr>
                <w:color w:val="000000"/>
                <w:sz w:val="21"/>
                <w:szCs w:val="21"/>
              </w:rPr>
              <w:t>iep</w:t>
            </w:r>
            <w:proofErr w:type="spellEnd"/>
            <w:r w:rsidRPr="00351588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2C13A" w14:textId="40E20EA3" w:rsidR="0061643D" w:rsidRPr="00351588" w:rsidRDefault="00E90E8D" w:rsidP="00F26922">
            <w:pPr>
              <w:jc w:val="center"/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BC29F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6292C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1643D" w:rsidRPr="00351588" w14:paraId="1F35B4A3" w14:textId="77777777" w:rsidTr="00F26922">
        <w:trPr>
          <w:trHeight w:val="81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3067E" w14:textId="0088524C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1</w:t>
            </w:r>
            <w:r w:rsidR="00EA5038" w:rsidRPr="00351588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CE5DE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Malta kafija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B442D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 xml:space="preserve">Augstas kvalitātes malta kafija (100% </w:t>
            </w:r>
            <w:proofErr w:type="spellStart"/>
            <w:r w:rsidRPr="00351588">
              <w:rPr>
                <w:color w:val="000000"/>
                <w:sz w:val="21"/>
                <w:szCs w:val="21"/>
              </w:rPr>
              <w:t>Arabika</w:t>
            </w:r>
            <w:proofErr w:type="spellEnd"/>
            <w:r w:rsidRPr="00351588">
              <w:rPr>
                <w:color w:val="000000"/>
                <w:sz w:val="21"/>
                <w:szCs w:val="21"/>
              </w:rPr>
              <w:t>) iepakojumā 0,25kg.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3339B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351588">
              <w:rPr>
                <w:color w:val="000000"/>
                <w:sz w:val="21"/>
                <w:szCs w:val="21"/>
              </w:rPr>
              <w:t>iep</w:t>
            </w:r>
            <w:proofErr w:type="spellEnd"/>
            <w:r w:rsidRPr="00351588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FC988" w14:textId="0A57F738" w:rsidR="0061643D" w:rsidRPr="00351588" w:rsidRDefault="00E90E8D" w:rsidP="00F26922">
            <w:pPr>
              <w:jc w:val="center"/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32293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235C6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 </w:t>
            </w:r>
          </w:p>
        </w:tc>
      </w:tr>
      <w:tr w:rsidR="0061643D" w:rsidRPr="00351588" w14:paraId="698351DA" w14:textId="77777777" w:rsidTr="00F26922">
        <w:trPr>
          <w:trHeight w:val="243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FA488" w14:textId="45C3E408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1</w:t>
            </w:r>
            <w:r w:rsidR="00EA5038" w:rsidRPr="00351588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37F502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Kafijas pupiņas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BF3460" w14:textId="188D22EB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 xml:space="preserve">Nosaukums “Cafe </w:t>
            </w:r>
            <w:proofErr w:type="spellStart"/>
            <w:r w:rsidRPr="00351588">
              <w:rPr>
                <w:color w:val="000000"/>
                <w:sz w:val="21"/>
                <w:szCs w:val="21"/>
              </w:rPr>
              <w:t>Creme</w:t>
            </w:r>
            <w:proofErr w:type="spellEnd"/>
            <w:r w:rsidRPr="00351588">
              <w:rPr>
                <w:color w:val="000000"/>
                <w:sz w:val="21"/>
                <w:szCs w:val="21"/>
              </w:rPr>
              <w:t xml:space="preserve">” , zīmols- SCHIRMER KAFFEE  (100% </w:t>
            </w:r>
            <w:proofErr w:type="spellStart"/>
            <w:r w:rsidRPr="00351588">
              <w:rPr>
                <w:color w:val="000000"/>
                <w:sz w:val="21"/>
                <w:szCs w:val="21"/>
              </w:rPr>
              <w:t>Arabika</w:t>
            </w:r>
            <w:proofErr w:type="spellEnd"/>
            <w:r w:rsidRPr="00351588">
              <w:rPr>
                <w:color w:val="000000"/>
                <w:sz w:val="21"/>
                <w:szCs w:val="21"/>
              </w:rPr>
              <w:t>)</w:t>
            </w:r>
            <w:r w:rsidR="00E90E8D" w:rsidRPr="00351588">
              <w:rPr>
                <w:color w:val="000000"/>
                <w:sz w:val="21"/>
                <w:szCs w:val="21"/>
              </w:rPr>
              <w:t xml:space="preserve"> vai analogs</w:t>
            </w:r>
            <w:r w:rsidRPr="00351588">
              <w:rPr>
                <w:color w:val="000000"/>
                <w:sz w:val="21"/>
                <w:szCs w:val="21"/>
              </w:rPr>
              <w:t>,  grauzdēta, izmantojot karsto gaisu  un saglabājot aromātu ar speciālu vārstu, iepakojumā 1kg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94162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351588">
              <w:rPr>
                <w:color w:val="000000"/>
                <w:sz w:val="21"/>
                <w:szCs w:val="21"/>
              </w:rPr>
              <w:t>iep</w:t>
            </w:r>
            <w:proofErr w:type="spellEnd"/>
            <w:r w:rsidRPr="00351588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E25C4" w14:textId="77777777" w:rsidR="0061643D" w:rsidRPr="00351588" w:rsidRDefault="0061643D" w:rsidP="00F26922">
            <w:pPr>
              <w:jc w:val="center"/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BAFE3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76FA9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1643D" w:rsidRPr="00351588" w14:paraId="1716EF00" w14:textId="77777777" w:rsidTr="00F26922">
        <w:trPr>
          <w:trHeight w:val="108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7FF85" w14:textId="09FDE0A1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1</w:t>
            </w:r>
            <w:r w:rsidR="00EA5038" w:rsidRPr="00351588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4294AA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Konfektes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4E27A2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Nosaukums- Rudzupuķe, zīmols-Laima, 160 g iepakojumā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33EA8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351588">
              <w:rPr>
                <w:color w:val="000000"/>
                <w:sz w:val="21"/>
                <w:szCs w:val="21"/>
              </w:rPr>
              <w:t>iep</w:t>
            </w:r>
            <w:proofErr w:type="spellEnd"/>
            <w:r w:rsidRPr="00351588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76D79" w14:textId="50CF7EC9" w:rsidR="0061643D" w:rsidRPr="00351588" w:rsidRDefault="00E90E8D" w:rsidP="00F26922">
            <w:pPr>
              <w:jc w:val="center"/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FAEE0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47AC7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1643D" w:rsidRPr="00351588" w14:paraId="1871F4A6" w14:textId="77777777" w:rsidTr="00F26922">
        <w:trPr>
          <w:trHeight w:val="108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B8A25" w14:textId="55881D2D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lastRenderedPageBreak/>
              <w:t>1</w:t>
            </w:r>
            <w:r w:rsidR="00EA5038" w:rsidRPr="00351588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4FA1A8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Konfektes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F9794E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Nosaukums –Vētrasputns, zīmols-Laima, 160 g iepakojumā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F85EC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351588">
              <w:rPr>
                <w:color w:val="000000"/>
                <w:sz w:val="21"/>
                <w:szCs w:val="21"/>
              </w:rPr>
              <w:t>iep</w:t>
            </w:r>
            <w:proofErr w:type="spellEnd"/>
            <w:r w:rsidRPr="00351588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16761" w14:textId="3F55891D" w:rsidR="0061643D" w:rsidRPr="00351588" w:rsidRDefault="00E90E8D" w:rsidP="00F26922">
            <w:pPr>
              <w:jc w:val="center"/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7DA5E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111BB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1643D" w:rsidRPr="00351588" w14:paraId="5BCA80C9" w14:textId="77777777" w:rsidTr="00F26922">
        <w:trPr>
          <w:trHeight w:val="81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3433E" w14:textId="25AD5636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1</w:t>
            </w:r>
            <w:r w:rsidR="00EA5038" w:rsidRPr="00351588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F7918A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Konfektes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974A2E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Nosaukums-Serenāde, zīmols-Laima, 160 g iepakojumā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581AE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351588">
              <w:rPr>
                <w:color w:val="000000"/>
                <w:sz w:val="21"/>
                <w:szCs w:val="21"/>
              </w:rPr>
              <w:t>iep</w:t>
            </w:r>
            <w:proofErr w:type="spellEnd"/>
            <w:r w:rsidRPr="00351588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CC82E" w14:textId="2D2219E9" w:rsidR="0061643D" w:rsidRPr="00351588" w:rsidRDefault="00E90E8D" w:rsidP="00F26922">
            <w:pPr>
              <w:jc w:val="center"/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849A1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D72D0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1643D" w:rsidRPr="00351588" w14:paraId="3B28769E" w14:textId="77777777" w:rsidTr="00F26922">
        <w:trPr>
          <w:trHeight w:val="81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B7617" w14:textId="4064E33C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1</w:t>
            </w:r>
            <w:r w:rsidR="00EA5038" w:rsidRPr="00351588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AE0660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Konfektes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378FA7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Nosaukums-Lācītis ķepainītis, zīmols-Laima, 160 g iepakojumā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EF779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351588">
              <w:rPr>
                <w:color w:val="000000"/>
                <w:sz w:val="21"/>
                <w:szCs w:val="21"/>
              </w:rPr>
              <w:t>iep</w:t>
            </w:r>
            <w:proofErr w:type="spellEnd"/>
            <w:r w:rsidRPr="00351588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8B5E7" w14:textId="199E50D6" w:rsidR="0061643D" w:rsidRPr="00351588" w:rsidRDefault="00E90E8D" w:rsidP="00F26922">
            <w:pPr>
              <w:jc w:val="center"/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70355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7B85B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1643D" w:rsidRPr="00351588" w14:paraId="1B3AE151" w14:textId="77777777" w:rsidTr="00F26922">
        <w:trPr>
          <w:trHeight w:val="81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B531C" w14:textId="172A9C22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1</w:t>
            </w:r>
            <w:r w:rsidR="00EA5038" w:rsidRPr="00351588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900621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Konfektes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47F939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Nosaukums-Sarkanā magone, zīmols-Laima, 160 g iepakojumā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10CB8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351588">
              <w:rPr>
                <w:color w:val="000000"/>
                <w:sz w:val="21"/>
                <w:szCs w:val="21"/>
              </w:rPr>
              <w:t>iep</w:t>
            </w:r>
            <w:proofErr w:type="spellEnd"/>
            <w:r w:rsidRPr="00351588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1E95A" w14:textId="035AD4D8" w:rsidR="0061643D" w:rsidRPr="00351588" w:rsidRDefault="00E90E8D" w:rsidP="00F26922">
            <w:pPr>
              <w:jc w:val="center"/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1FAEF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4897A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1643D" w:rsidRPr="00351588" w14:paraId="5E19CAD0" w14:textId="77777777" w:rsidTr="00F26922">
        <w:trPr>
          <w:trHeight w:val="81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1FE5A" w14:textId="1E71512C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1</w:t>
            </w:r>
            <w:r w:rsidR="00EA5038" w:rsidRPr="00351588"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77BAF4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Vafeļu rullīši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4C1102" w14:textId="34C46BF4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Vafeļu rullīši ar šokolādi</w:t>
            </w:r>
            <w:r w:rsidR="009D431E" w:rsidRPr="00351588">
              <w:rPr>
                <w:color w:val="000000"/>
                <w:sz w:val="21"/>
                <w:szCs w:val="21"/>
              </w:rPr>
              <w:t xml:space="preserve"> (</w:t>
            </w:r>
            <w:proofErr w:type="spellStart"/>
            <w:r w:rsidR="009D431E" w:rsidRPr="00351588">
              <w:rPr>
                <w:color w:val="000000"/>
                <w:sz w:val="21"/>
                <w:szCs w:val="21"/>
              </w:rPr>
              <w:t>piem.,</w:t>
            </w:r>
            <w:r w:rsidRPr="00351588">
              <w:rPr>
                <w:color w:val="000000"/>
                <w:sz w:val="21"/>
                <w:szCs w:val="21"/>
              </w:rPr>
              <w:t>zīmols</w:t>
            </w:r>
            <w:proofErr w:type="spellEnd"/>
            <w:r w:rsidRPr="00351588">
              <w:rPr>
                <w:color w:val="000000"/>
                <w:sz w:val="21"/>
                <w:szCs w:val="21"/>
              </w:rPr>
              <w:t xml:space="preserve"> -</w:t>
            </w:r>
            <w:proofErr w:type="spellStart"/>
            <w:r w:rsidRPr="00351588">
              <w:rPr>
                <w:color w:val="000000"/>
                <w:sz w:val="21"/>
                <w:szCs w:val="21"/>
              </w:rPr>
              <w:t>Bahlsen</w:t>
            </w:r>
            <w:proofErr w:type="spellEnd"/>
            <w:r w:rsidR="009D431E" w:rsidRPr="00351588">
              <w:rPr>
                <w:color w:val="000000"/>
                <w:sz w:val="21"/>
                <w:szCs w:val="21"/>
              </w:rPr>
              <w:t>)</w:t>
            </w:r>
            <w:r w:rsidRPr="00351588">
              <w:rPr>
                <w:color w:val="000000"/>
                <w:sz w:val="21"/>
                <w:szCs w:val="21"/>
              </w:rPr>
              <w:t>,   100 g iepakojumā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568FE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351588">
              <w:rPr>
                <w:color w:val="000000"/>
                <w:sz w:val="21"/>
                <w:szCs w:val="21"/>
              </w:rPr>
              <w:t>iep</w:t>
            </w:r>
            <w:proofErr w:type="spellEnd"/>
            <w:r w:rsidRPr="00351588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9CE6F" w14:textId="4298BFD6" w:rsidR="0061643D" w:rsidRPr="00351588" w:rsidRDefault="00E90E8D" w:rsidP="00F26922">
            <w:pPr>
              <w:jc w:val="center"/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16353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C2951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1643D" w:rsidRPr="00351588" w14:paraId="0F4A7A79" w14:textId="77777777" w:rsidTr="00F26922">
        <w:trPr>
          <w:trHeight w:val="81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664DB" w14:textId="6C1F9FE5" w:rsidR="0061643D" w:rsidRPr="00351588" w:rsidRDefault="00EA5038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D7F07D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Cepumi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31B777" w14:textId="50B80C63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Šokolādē glazēti cepumi,</w:t>
            </w:r>
            <w:r w:rsidR="009D431E" w:rsidRPr="00351588">
              <w:rPr>
                <w:color w:val="000000"/>
                <w:sz w:val="21"/>
                <w:szCs w:val="21"/>
              </w:rPr>
              <w:t xml:space="preserve"> </w:t>
            </w:r>
            <w:r w:rsidRPr="00351588">
              <w:rPr>
                <w:color w:val="000000"/>
                <w:sz w:val="21"/>
                <w:szCs w:val="21"/>
              </w:rPr>
              <w:t xml:space="preserve"> </w:t>
            </w:r>
            <w:r w:rsidR="009D431E" w:rsidRPr="00351588">
              <w:rPr>
                <w:color w:val="000000"/>
                <w:sz w:val="21"/>
                <w:szCs w:val="21"/>
              </w:rPr>
              <w:t xml:space="preserve">(piem., </w:t>
            </w:r>
            <w:r w:rsidRPr="00351588">
              <w:rPr>
                <w:color w:val="000000"/>
                <w:sz w:val="21"/>
                <w:szCs w:val="21"/>
              </w:rPr>
              <w:t xml:space="preserve">zīmols- </w:t>
            </w:r>
            <w:proofErr w:type="spellStart"/>
            <w:r w:rsidRPr="00351588">
              <w:rPr>
                <w:color w:val="000000"/>
                <w:sz w:val="21"/>
                <w:szCs w:val="21"/>
              </w:rPr>
              <w:t>Bahlsen</w:t>
            </w:r>
            <w:proofErr w:type="spellEnd"/>
            <w:r w:rsidR="009D431E" w:rsidRPr="00351588">
              <w:rPr>
                <w:color w:val="000000"/>
                <w:sz w:val="21"/>
                <w:szCs w:val="21"/>
              </w:rPr>
              <w:t>)</w:t>
            </w:r>
            <w:r w:rsidRPr="00351588">
              <w:rPr>
                <w:color w:val="000000"/>
                <w:sz w:val="21"/>
                <w:szCs w:val="21"/>
              </w:rPr>
              <w:t>,   100 g iepakojumā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811B9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351588">
              <w:rPr>
                <w:color w:val="000000"/>
                <w:sz w:val="21"/>
                <w:szCs w:val="21"/>
              </w:rPr>
              <w:t>iep</w:t>
            </w:r>
            <w:proofErr w:type="spellEnd"/>
            <w:r w:rsidRPr="00351588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C903F" w14:textId="7EA5A994" w:rsidR="0061643D" w:rsidRPr="00351588" w:rsidRDefault="00E90E8D" w:rsidP="00F26922">
            <w:pPr>
              <w:jc w:val="center"/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6708B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84C0D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1643D" w:rsidRPr="00351588" w14:paraId="5CDA90AB" w14:textId="77777777" w:rsidTr="00F26922">
        <w:trPr>
          <w:trHeight w:val="81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92F14" w14:textId="5BF72190" w:rsidR="0061643D" w:rsidRPr="00351588" w:rsidRDefault="00E90E8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2</w:t>
            </w:r>
            <w:r w:rsidR="00EA5038" w:rsidRPr="00351588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9FD1CF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Cepumi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40A6E0" w14:textId="6254D940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Šokolādes cepumi</w:t>
            </w:r>
            <w:r w:rsidR="009D431E" w:rsidRPr="00351588">
              <w:rPr>
                <w:color w:val="000000"/>
                <w:sz w:val="21"/>
                <w:szCs w:val="21"/>
              </w:rPr>
              <w:t xml:space="preserve"> (piem., </w:t>
            </w:r>
            <w:r w:rsidRPr="00351588">
              <w:rPr>
                <w:color w:val="000000"/>
                <w:sz w:val="21"/>
                <w:szCs w:val="21"/>
              </w:rPr>
              <w:t xml:space="preserve"> zīmols –</w:t>
            </w:r>
            <w:r w:rsidR="00EA52E9" w:rsidRPr="00351588">
              <w:rPr>
                <w:rFonts w:ascii="Trebuchet MS" w:hAnsi="Trebuchet MS"/>
                <w:color w:val="384145"/>
                <w:shd w:val="clear" w:color="auto" w:fill="FFFFFF"/>
              </w:rPr>
              <w:t xml:space="preserve"> </w:t>
            </w:r>
            <w:proofErr w:type="spellStart"/>
            <w:r w:rsidR="00EA52E9" w:rsidRPr="00351588">
              <w:rPr>
                <w:color w:val="000000"/>
                <w:sz w:val="21"/>
                <w:szCs w:val="21"/>
              </w:rPr>
              <w:t>Patisserie</w:t>
            </w:r>
            <w:proofErr w:type="spellEnd"/>
            <w:r w:rsidR="00EA52E9" w:rsidRPr="00351588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EA52E9" w:rsidRPr="00351588">
              <w:rPr>
                <w:color w:val="000000"/>
                <w:sz w:val="21"/>
                <w:szCs w:val="21"/>
              </w:rPr>
              <w:t>Matheo</w:t>
            </w:r>
            <w:proofErr w:type="spellEnd"/>
            <w:r w:rsidR="009D431E" w:rsidRPr="00351588">
              <w:rPr>
                <w:color w:val="000000"/>
                <w:sz w:val="21"/>
                <w:szCs w:val="21"/>
              </w:rPr>
              <w:t>)</w:t>
            </w:r>
            <w:r w:rsidRPr="00351588">
              <w:rPr>
                <w:color w:val="000000"/>
                <w:sz w:val="21"/>
                <w:szCs w:val="21"/>
              </w:rPr>
              <w:t>, 454g iepakojumā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EAD74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351588">
              <w:rPr>
                <w:color w:val="000000"/>
                <w:sz w:val="21"/>
                <w:szCs w:val="21"/>
              </w:rPr>
              <w:t>iep</w:t>
            </w:r>
            <w:proofErr w:type="spellEnd"/>
            <w:r w:rsidRPr="00351588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0F8F4" w14:textId="77777777" w:rsidR="0061643D" w:rsidRPr="00351588" w:rsidRDefault="0061643D" w:rsidP="00F26922">
            <w:pPr>
              <w:jc w:val="center"/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BA33A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1A1D6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1643D" w:rsidRPr="00351588" w14:paraId="02BA9990" w14:textId="77777777" w:rsidTr="00F26922">
        <w:trPr>
          <w:trHeight w:val="81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CC8C3" w14:textId="5C3452FB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2</w:t>
            </w:r>
            <w:r w:rsidR="00EA5038" w:rsidRPr="00351588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DEB61B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Cepumi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FD1EC6" w14:textId="39677D61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 xml:space="preserve">Sviesta cepumi, </w:t>
            </w:r>
            <w:r w:rsidR="009D431E" w:rsidRPr="00351588">
              <w:rPr>
                <w:color w:val="000000"/>
                <w:sz w:val="21"/>
                <w:szCs w:val="21"/>
              </w:rPr>
              <w:t xml:space="preserve">(piem., </w:t>
            </w:r>
            <w:r w:rsidRPr="00351588">
              <w:rPr>
                <w:color w:val="000000"/>
                <w:sz w:val="21"/>
                <w:szCs w:val="21"/>
              </w:rPr>
              <w:t>zīmols –</w:t>
            </w:r>
            <w:r w:rsidR="00EA52E9" w:rsidRPr="00351588">
              <w:rPr>
                <w:rFonts w:ascii="Trebuchet MS" w:hAnsi="Trebuchet MS"/>
                <w:color w:val="384145"/>
                <w:shd w:val="clear" w:color="auto" w:fill="FFFFFF"/>
              </w:rPr>
              <w:t xml:space="preserve"> </w:t>
            </w:r>
            <w:proofErr w:type="spellStart"/>
            <w:r w:rsidR="00EA52E9" w:rsidRPr="00351588">
              <w:rPr>
                <w:color w:val="000000"/>
                <w:sz w:val="21"/>
                <w:szCs w:val="21"/>
              </w:rPr>
              <w:t>Patisserie</w:t>
            </w:r>
            <w:proofErr w:type="spellEnd"/>
            <w:r w:rsidR="00EA52E9" w:rsidRPr="00351588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EA52E9" w:rsidRPr="00351588">
              <w:rPr>
                <w:color w:val="000000"/>
                <w:sz w:val="21"/>
                <w:szCs w:val="21"/>
              </w:rPr>
              <w:t>Matheo</w:t>
            </w:r>
            <w:proofErr w:type="spellEnd"/>
            <w:r w:rsidR="009D431E" w:rsidRPr="00351588">
              <w:rPr>
                <w:color w:val="000000"/>
                <w:sz w:val="21"/>
                <w:szCs w:val="21"/>
              </w:rPr>
              <w:t>)</w:t>
            </w:r>
            <w:r w:rsidRPr="00351588">
              <w:rPr>
                <w:color w:val="000000"/>
                <w:sz w:val="21"/>
                <w:szCs w:val="21"/>
              </w:rPr>
              <w:t>, 454g iepakojumā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25A2A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351588">
              <w:rPr>
                <w:color w:val="000000"/>
                <w:sz w:val="21"/>
                <w:szCs w:val="21"/>
              </w:rPr>
              <w:t>iep</w:t>
            </w:r>
            <w:proofErr w:type="spellEnd"/>
            <w:r w:rsidRPr="00351588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9B4A0" w14:textId="77777777" w:rsidR="0061643D" w:rsidRPr="00351588" w:rsidRDefault="0061643D" w:rsidP="00F26922">
            <w:pPr>
              <w:jc w:val="center"/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3673F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C9EF2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1643D" w:rsidRPr="00351588" w14:paraId="39233C74" w14:textId="77777777" w:rsidTr="00F26922">
        <w:trPr>
          <w:trHeight w:val="54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1CF27" w14:textId="3276BDA1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2</w:t>
            </w:r>
            <w:r w:rsidR="00EA5038" w:rsidRPr="00351588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94DA99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Cepumi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92D860" w14:textId="264C4D75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Mājas cepumi</w:t>
            </w:r>
            <w:r w:rsidR="009D431E" w:rsidRPr="00351588">
              <w:rPr>
                <w:color w:val="000000"/>
                <w:sz w:val="21"/>
                <w:szCs w:val="21"/>
              </w:rPr>
              <w:t xml:space="preserve"> (piem., zīmols </w:t>
            </w:r>
            <w:r w:rsidR="009D431E" w:rsidRPr="00351588">
              <w:rPr>
                <w:color w:val="000000"/>
                <w:sz w:val="21"/>
                <w:szCs w:val="21"/>
              </w:rPr>
              <w:lastRenderedPageBreak/>
              <w:t>Flora)</w:t>
            </w:r>
            <w:r w:rsidRPr="00351588">
              <w:rPr>
                <w:color w:val="000000"/>
                <w:sz w:val="21"/>
                <w:szCs w:val="21"/>
              </w:rPr>
              <w:t>, 230 g iepakojums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3CEF0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351588">
              <w:rPr>
                <w:color w:val="000000"/>
                <w:sz w:val="21"/>
                <w:szCs w:val="21"/>
              </w:rPr>
              <w:lastRenderedPageBreak/>
              <w:t>iep</w:t>
            </w:r>
            <w:proofErr w:type="spellEnd"/>
            <w:r w:rsidRPr="00351588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6B4F6" w14:textId="77777777" w:rsidR="0061643D" w:rsidRPr="00351588" w:rsidRDefault="0061643D" w:rsidP="00F26922">
            <w:pPr>
              <w:jc w:val="center"/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9312A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FCC09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 </w:t>
            </w:r>
          </w:p>
        </w:tc>
      </w:tr>
      <w:tr w:rsidR="0061643D" w:rsidRPr="00351588" w14:paraId="5A5FA160" w14:textId="77777777" w:rsidTr="00F26922">
        <w:trPr>
          <w:trHeight w:val="54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2F70C" w14:textId="4116F74D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2</w:t>
            </w:r>
            <w:r w:rsidR="00EA5038" w:rsidRPr="00351588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5C5716" w14:textId="77777777" w:rsidR="0061643D" w:rsidRPr="00351588" w:rsidRDefault="0061643D" w:rsidP="00F26922">
            <w:pPr>
              <w:jc w:val="center"/>
              <w:rPr>
                <w:sz w:val="21"/>
                <w:szCs w:val="21"/>
              </w:rPr>
            </w:pPr>
            <w:r w:rsidRPr="00351588">
              <w:rPr>
                <w:sz w:val="21"/>
                <w:szCs w:val="21"/>
              </w:rPr>
              <w:t>Cepumi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85A4A8" w14:textId="7CDF8A28" w:rsidR="0061643D" w:rsidRPr="00351588" w:rsidRDefault="009D431E" w:rsidP="00F26922">
            <w:pPr>
              <w:jc w:val="center"/>
              <w:rPr>
                <w:sz w:val="21"/>
                <w:szCs w:val="21"/>
              </w:rPr>
            </w:pPr>
            <w:r w:rsidRPr="00351588">
              <w:rPr>
                <w:sz w:val="21"/>
                <w:szCs w:val="21"/>
              </w:rPr>
              <w:t>Auzu pārslu cepumi ar piena šokolādes gabaliņiem</w:t>
            </w:r>
            <w:r w:rsidRPr="00351588">
              <w:rPr>
                <w:sz w:val="21"/>
                <w:szCs w:val="21"/>
              </w:rPr>
              <w:t xml:space="preserve"> (piem., </w:t>
            </w:r>
            <w:proofErr w:type="spellStart"/>
            <w:r w:rsidR="0061643D" w:rsidRPr="00351588">
              <w:rPr>
                <w:sz w:val="21"/>
                <w:szCs w:val="21"/>
              </w:rPr>
              <w:t>Milka</w:t>
            </w:r>
            <w:proofErr w:type="spellEnd"/>
            <w:r w:rsidR="0061643D" w:rsidRPr="00351588">
              <w:rPr>
                <w:sz w:val="21"/>
                <w:szCs w:val="21"/>
              </w:rPr>
              <w:t xml:space="preserve"> </w:t>
            </w:r>
            <w:proofErr w:type="spellStart"/>
            <w:r w:rsidR="0061643D" w:rsidRPr="00351588">
              <w:rPr>
                <w:sz w:val="21"/>
                <w:szCs w:val="21"/>
              </w:rPr>
              <w:t>Choco</w:t>
            </w:r>
            <w:proofErr w:type="spellEnd"/>
            <w:r w:rsidR="0061643D" w:rsidRPr="00351588">
              <w:rPr>
                <w:sz w:val="21"/>
                <w:szCs w:val="21"/>
              </w:rPr>
              <w:t xml:space="preserve"> </w:t>
            </w:r>
            <w:proofErr w:type="spellStart"/>
            <w:r w:rsidR="0061643D" w:rsidRPr="00351588">
              <w:rPr>
                <w:sz w:val="21"/>
                <w:szCs w:val="21"/>
              </w:rPr>
              <w:t>Cookies</w:t>
            </w:r>
            <w:proofErr w:type="spellEnd"/>
            <w:r w:rsidRPr="00351588">
              <w:rPr>
                <w:sz w:val="21"/>
                <w:szCs w:val="21"/>
              </w:rPr>
              <w:t>)</w:t>
            </w:r>
            <w:r w:rsidR="0061643D" w:rsidRPr="00351588">
              <w:rPr>
                <w:sz w:val="21"/>
                <w:szCs w:val="21"/>
              </w:rPr>
              <w:t>, 135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AADAE" w14:textId="77777777" w:rsidR="0061643D" w:rsidRPr="00351588" w:rsidRDefault="0061643D" w:rsidP="00F26922">
            <w:pPr>
              <w:jc w:val="center"/>
              <w:rPr>
                <w:sz w:val="21"/>
                <w:szCs w:val="21"/>
              </w:rPr>
            </w:pPr>
            <w:proofErr w:type="spellStart"/>
            <w:r w:rsidRPr="00351588">
              <w:rPr>
                <w:sz w:val="21"/>
                <w:szCs w:val="21"/>
              </w:rPr>
              <w:t>iep</w:t>
            </w:r>
            <w:proofErr w:type="spellEnd"/>
            <w:r w:rsidRPr="00351588">
              <w:rPr>
                <w:sz w:val="21"/>
                <w:szCs w:val="21"/>
              </w:rPr>
              <w:t>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5AE3A" w14:textId="77777777" w:rsidR="0061643D" w:rsidRPr="00351588" w:rsidRDefault="0061643D" w:rsidP="00F26922">
            <w:pPr>
              <w:jc w:val="center"/>
              <w:rPr>
                <w:sz w:val="20"/>
                <w:szCs w:val="20"/>
              </w:rPr>
            </w:pPr>
            <w:r w:rsidRPr="00351588">
              <w:rPr>
                <w:sz w:val="20"/>
                <w:szCs w:val="20"/>
              </w:rPr>
              <w:t>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99B86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01CD9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 </w:t>
            </w:r>
          </w:p>
        </w:tc>
      </w:tr>
      <w:tr w:rsidR="009D431E" w:rsidRPr="00351588" w14:paraId="33B3FDB7" w14:textId="77777777" w:rsidTr="00F26922">
        <w:trPr>
          <w:trHeight w:val="54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B89F32" w14:textId="4F2E06C4" w:rsidR="009D431E" w:rsidRPr="00351588" w:rsidRDefault="009D431E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25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BFFD1C" w14:textId="4A3E1703" w:rsidR="009D431E" w:rsidRPr="00351588" w:rsidRDefault="009D431E" w:rsidP="00F26922">
            <w:pPr>
              <w:jc w:val="center"/>
              <w:rPr>
                <w:sz w:val="21"/>
                <w:szCs w:val="21"/>
              </w:rPr>
            </w:pPr>
            <w:r w:rsidRPr="00351588">
              <w:rPr>
                <w:sz w:val="21"/>
                <w:szCs w:val="21"/>
              </w:rPr>
              <w:t>Cepumi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55DDAA3" w14:textId="4CC64F74" w:rsidR="009D431E" w:rsidRPr="00351588" w:rsidRDefault="00EA52E9" w:rsidP="00F26922">
            <w:pPr>
              <w:jc w:val="center"/>
              <w:rPr>
                <w:sz w:val="21"/>
                <w:szCs w:val="21"/>
              </w:rPr>
            </w:pPr>
            <w:proofErr w:type="spellStart"/>
            <w:r w:rsidRPr="00351588">
              <w:rPr>
                <w:sz w:val="21"/>
                <w:szCs w:val="21"/>
              </w:rPr>
              <w:t>Krekeri</w:t>
            </w:r>
            <w:proofErr w:type="spellEnd"/>
            <w:r w:rsidRPr="00351588">
              <w:rPr>
                <w:sz w:val="21"/>
                <w:szCs w:val="21"/>
              </w:rPr>
              <w:t>, sāļie, 100 g (</w:t>
            </w:r>
            <w:proofErr w:type="spellStart"/>
            <w:r w:rsidRPr="00351588">
              <w:rPr>
                <w:sz w:val="21"/>
                <w:szCs w:val="21"/>
              </w:rPr>
              <w:t>piem.zīmols</w:t>
            </w:r>
            <w:proofErr w:type="spellEnd"/>
            <w:r w:rsidRPr="00351588">
              <w:rPr>
                <w:sz w:val="21"/>
                <w:szCs w:val="21"/>
              </w:rPr>
              <w:t xml:space="preserve"> </w:t>
            </w:r>
            <w:proofErr w:type="spellStart"/>
            <w:r w:rsidRPr="00351588">
              <w:rPr>
                <w:sz w:val="21"/>
                <w:szCs w:val="21"/>
              </w:rPr>
              <w:t>Tuc</w:t>
            </w:r>
            <w:proofErr w:type="spellEnd"/>
            <w:r w:rsidRPr="00351588">
              <w:rPr>
                <w:sz w:val="21"/>
                <w:szCs w:val="2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997349" w14:textId="5C9D8D79" w:rsidR="009D431E" w:rsidRPr="00351588" w:rsidRDefault="0067331D" w:rsidP="00F26922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iep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E889B7" w14:textId="6DA53C34" w:rsidR="009D431E" w:rsidRPr="00351588" w:rsidRDefault="0067331D" w:rsidP="00F26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8154A" w14:textId="77777777" w:rsidR="009D431E" w:rsidRPr="00351588" w:rsidRDefault="009D431E" w:rsidP="00F2692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556943" w14:textId="77777777" w:rsidR="009D431E" w:rsidRPr="00351588" w:rsidRDefault="009D431E" w:rsidP="00F2692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EA52E9" w:rsidRPr="00351588" w14:paraId="6BB3C8CE" w14:textId="77777777" w:rsidTr="00F26922">
        <w:trPr>
          <w:trHeight w:val="54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B72EC3" w14:textId="1D0254A2" w:rsidR="00EA52E9" w:rsidRPr="00351588" w:rsidRDefault="00351588" w:rsidP="00F2692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689CC5A" w14:textId="28B20A44" w:rsidR="00EA52E9" w:rsidRPr="00351588" w:rsidRDefault="00EA52E9" w:rsidP="00F26922">
            <w:pPr>
              <w:jc w:val="center"/>
              <w:rPr>
                <w:sz w:val="21"/>
                <w:szCs w:val="21"/>
              </w:rPr>
            </w:pPr>
            <w:r w:rsidRPr="00351588">
              <w:rPr>
                <w:sz w:val="21"/>
                <w:szCs w:val="21"/>
              </w:rPr>
              <w:t>Cepumi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F71668B" w14:textId="01F34452" w:rsidR="00EA52E9" w:rsidRPr="00351588" w:rsidRDefault="00EA52E9" w:rsidP="00F26922">
            <w:pPr>
              <w:jc w:val="center"/>
              <w:rPr>
                <w:sz w:val="21"/>
                <w:szCs w:val="21"/>
              </w:rPr>
            </w:pPr>
            <w:proofErr w:type="spellStart"/>
            <w:r w:rsidRPr="00351588">
              <w:rPr>
                <w:sz w:val="21"/>
                <w:szCs w:val="21"/>
              </w:rPr>
              <w:t>Krekeri</w:t>
            </w:r>
            <w:proofErr w:type="spellEnd"/>
            <w:r w:rsidRPr="00351588">
              <w:rPr>
                <w:sz w:val="21"/>
                <w:szCs w:val="21"/>
              </w:rPr>
              <w:t xml:space="preserve">, </w:t>
            </w:r>
            <w:r w:rsidRPr="00351588">
              <w:rPr>
                <w:sz w:val="21"/>
                <w:szCs w:val="21"/>
              </w:rPr>
              <w:t>ar krējuma un sīpolu garšu,</w:t>
            </w:r>
            <w:r w:rsidRPr="00351588">
              <w:rPr>
                <w:sz w:val="21"/>
                <w:szCs w:val="21"/>
              </w:rPr>
              <w:t xml:space="preserve"> 100 g (</w:t>
            </w:r>
            <w:proofErr w:type="spellStart"/>
            <w:r w:rsidRPr="00351588">
              <w:rPr>
                <w:sz w:val="21"/>
                <w:szCs w:val="21"/>
              </w:rPr>
              <w:t>piem.zīmols</w:t>
            </w:r>
            <w:proofErr w:type="spellEnd"/>
            <w:r w:rsidRPr="00351588">
              <w:rPr>
                <w:sz w:val="21"/>
                <w:szCs w:val="21"/>
              </w:rPr>
              <w:t xml:space="preserve"> </w:t>
            </w:r>
            <w:proofErr w:type="spellStart"/>
            <w:r w:rsidRPr="00351588">
              <w:rPr>
                <w:sz w:val="21"/>
                <w:szCs w:val="21"/>
              </w:rPr>
              <w:t>Tuc</w:t>
            </w:r>
            <w:proofErr w:type="spellEnd"/>
            <w:r w:rsidRPr="00351588">
              <w:rPr>
                <w:sz w:val="21"/>
                <w:szCs w:val="2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77D823" w14:textId="34D9509B" w:rsidR="00EA52E9" w:rsidRPr="00351588" w:rsidRDefault="0067331D" w:rsidP="00F26922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iep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AB70EF" w14:textId="5CE2A6D5" w:rsidR="00EA52E9" w:rsidRPr="00351588" w:rsidRDefault="0067331D" w:rsidP="00F26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85FD6" w14:textId="77777777" w:rsidR="00EA52E9" w:rsidRPr="00351588" w:rsidRDefault="00EA52E9" w:rsidP="00F2692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215481" w14:textId="77777777" w:rsidR="00EA52E9" w:rsidRPr="00351588" w:rsidRDefault="00EA52E9" w:rsidP="00F2692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1643D" w:rsidRPr="00351588" w14:paraId="57017142" w14:textId="77777777" w:rsidTr="00F26922">
        <w:trPr>
          <w:trHeight w:val="54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EB31F" w14:textId="23EE7AFA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2</w:t>
            </w:r>
            <w:r w:rsidR="00351588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EA7E89" w14:textId="77777777" w:rsidR="0061643D" w:rsidRPr="00351588" w:rsidRDefault="0061643D" w:rsidP="00F26922">
            <w:pPr>
              <w:jc w:val="center"/>
              <w:rPr>
                <w:sz w:val="21"/>
                <w:szCs w:val="21"/>
              </w:rPr>
            </w:pPr>
            <w:r w:rsidRPr="00351588">
              <w:rPr>
                <w:sz w:val="21"/>
                <w:szCs w:val="21"/>
              </w:rPr>
              <w:t>Cepumi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05122D" w14:textId="77777777" w:rsidR="0061643D" w:rsidRPr="00351588" w:rsidRDefault="0061643D" w:rsidP="00F26922">
            <w:pPr>
              <w:jc w:val="center"/>
              <w:rPr>
                <w:sz w:val="21"/>
                <w:szCs w:val="21"/>
              </w:rPr>
            </w:pPr>
            <w:proofErr w:type="spellStart"/>
            <w:r w:rsidRPr="00351588">
              <w:rPr>
                <w:sz w:val="21"/>
                <w:szCs w:val="21"/>
              </w:rPr>
              <w:t>Pilngraudu</w:t>
            </w:r>
            <w:proofErr w:type="spellEnd"/>
            <w:r w:rsidRPr="00351588">
              <w:rPr>
                <w:sz w:val="21"/>
                <w:szCs w:val="21"/>
              </w:rPr>
              <w:t xml:space="preserve"> ar sēklām un riekstiem, 145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74256" w14:textId="77777777" w:rsidR="0061643D" w:rsidRPr="00351588" w:rsidRDefault="0061643D" w:rsidP="00F26922">
            <w:pPr>
              <w:jc w:val="center"/>
              <w:rPr>
                <w:sz w:val="21"/>
                <w:szCs w:val="21"/>
              </w:rPr>
            </w:pPr>
            <w:proofErr w:type="spellStart"/>
            <w:r w:rsidRPr="00351588">
              <w:rPr>
                <w:sz w:val="21"/>
                <w:szCs w:val="21"/>
              </w:rPr>
              <w:t>iep</w:t>
            </w:r>
            <w:proofErr w:type="spellEnd"/>
            <w:r w:rsidRPr="00351588">
              <w:rPr>
                <w:sz w:val="21"/>
                <w:szCs w:val="21"/>
              </w:rPr>
              <w:t>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885A1" w14:textId="77777777" w:rsidR="0061643D" w:rsidRPr="00351588" w:rsidRDefault="0061643D" w:rsidP="00F26922">
            <w:pPr>
              <w:jc w:val="center"/>
              <w:rPr>
                <w:sz w:val="20"/>
                <w:szCs w:val="20"/>
              </w:rPr>
            </w:pPr>
            <w:r w:rsidRPr="00351588">
              <w:rPr>
                <w:sz w:val="20"/>
                <w:szCs w:val="20"/>
              </w:rPr>
              <w:t>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B47A7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8CD86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 </w:t>
            </w:r>
          </w:p>
        </w:tc>
      </w:tr>
      <w:tr w:rsidR="0061643D" w:rsidRPr="00351588" w14:paraId="27108DEC" w14:textId="77777777" w:rsidTr="00F26922">
        <w:trPr>
          <w:trHeight w:val="108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69439" w14:textId="3D78234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2</w:t>
            </w:r>
            <w:r w:rsidR="00351588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60FEA8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Salvetes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167CD3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Papīra salvetes, tumši zilas, 3slāņi. Izmērs 33x33cm. Iepakojumā 20gab.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F9187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351588">
              <w:rPr>
                <w:color w:val="000000"/>
                <w:sz w:val="21"/>
                <w:szCs w:val="21"/>
              </w:rPr>
              <w:t>iep</w:t>
            </w:r>
            <w:proofErr w:type="spellEnd"/>
            <w:r w:rsidRPr="00351588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ED0F1" w14:textId="4A55B7E1" w:rsidR="0061643D" w:rsidRPr="00351588" w:rsidRDefault="00E90E8D" w:rsidP="00F26922">
            <w:pPr>
              <w:jc w:val="center"/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292C7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5C558" w14:textId="77777777" w:rsidR="0061643D" w:rsidRPr="00351588" w:rsidRDefault="0061643D" w:rsidP="00F26922">
            <w:pPr>
              <w:rPr>
                <w:color w:val="000000"/>
                <w:sz w:val="20"/>
                <w:szCs w:val="20"/>
              </w:rPr>
            </w:pPr>
            <w:r w:rsidRPr="003515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1643D" w:rsidRPr="00351588" w14:paraId="4B56BBD8" w14:textId="77777777" w:rsidTr="00F26922">
        <w:trPr>
          <w:trHeight w:val="81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24B27" w14:textId="01C7B821" w:rsidR="0061643D" w:rsidRPr="00351588" w:rsidRDefault="00E90E8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2</w:t>
            </w:r>
            <w:r w:rsidR="00351588"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59D702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Rieksti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9A3847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Eksotiskais riekstu maisījums, 700 g iepakojumā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DB962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351588">
              <w:rPr>
                <w:color w:val="000000"/>
                <w:sz w:val="21"/>
                <w:szCs w:val="21"/>
              </w:rPr>
              <w:t>iep</w:t>
            </w:r>
            <w:proofErr w:type="spellEnd"/>
            <w:r w:rsidRPr="00351588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DCA47" w14:textId="77777777" w:rsidR="0061643D" w:rsidRPr="00351588" w:rsidRDefault="0061643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5F24A" w14:textId="77777777" w:rsidR="0061643D" w:rsidRPr="00351588" w:rsidRDefault="0061643D" w:rsidP="00F26922">
            <w:pPr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CDB51" w14:textId="77777777" w:rsidR="0061643D" w:rsidRPr="00351588" w:rsidRDefault="0061643D" w:rsidP="00F26922">
            <w:pPr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 </w:t>
            </w:r>
          </w:p>
        </w:tc>
      </w:tr>
      <w:tr w:rsidR="00E90E8D" w:rsidRPr="00351588" w14:paraId="199D3DD0" w14:textId="77777777" w:rsidTr="00F26922">
        <w:trPr>
          <w:trHeight w:val="81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97D55C" w14:textId="25AD0219" w:rsidR="00E90E8D" w:rsidRPr="00351588" w:rsidRDefault="00351588" w:rsidP="00F2692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BE113B3" w14:textId="3AE7E2E0" w:rsidR="00E90E8D" w:rsidRPr="00351588" w:rsidRDefault="00E90E8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Papīra glāzes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4BD7572" w14:textId="6B2B025E" w:rsidR="00E90E8D" w:rsidRPr="00351588" w:rsidRDefault="00E90E8D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 xml:space="preserve">Kartona glāzes, </w:t>
            </w:r>
            <w:proofErr w:type="spellStart"/>
            <w:r w:rsidRPr="00351588">
              <w:rPr>
                <w:color w:val="000000"/>
                <w:sz w:val="21"/>
                <w:szCs w:val="21"/>
              </w:rPr>
              <w:t>divslāņu</w:t>
            </w:r>
            <w:proofErr w:type="spellEnd"/>
            <w:r w:rsidRPr="00351588">
              <w:rPr>
                <w:color w:val="000000"/>
                <w:sz w:val="21"/>
                <w:szCs w:val="21"/>
              </w:rPr>
              <w:t>, 250ml, Kraft, 25 gab</w:t>
            </w:r>
            <w:r w:rsidRPr="00351588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4F71D5" w14:textId="25BD5C27" w:rsidR="00E90E8D" w:rsidRPr="00351588" w:rsidRDefault="00E90E8D" w:rsidP="00F2692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351588">
              <w:rPr>
                <w:color w:val="000000"/>
                <w:sz w:val="21"/>
                <w:szCs w:val="21"/>
              </w:rPr>
              <w:t>iep</w:t>
            </w:r>
            <w:proofErr w:type="spellEnd"/>
            <w:r w:rsidRPr="00351588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E9C92" w14:textId="05770D4A" w:rsidR="00E90E8D" w:rsidRPr="00351588" w:rsidRDefault="00EA5038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95C9E" w14:textId="77777777" w:rsidR="00E90E8D" w:rsidRPr="00351588" w:rsidRDefault="00E90E8D" w:rsidP="00F2692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2E021" w14:textId="77777777" w:rsidR="00E90E8D" w:rsidRPr="00351588" w:rsidRDefault="00E90E8D" w:rsidP="00F26922">
            <w:pPr>
              <w:rPr>
                <w:color w:val="000000"/>
                <w:sz w:val="21"/>
                <w:szCs w:val="21"/>
              </w:rPr>
            </w:pPr>
          </w:p>
        </w:tc>
      </w:tr>
      <w:tr w:rsidR="00EA5038" w:rsidRPr="00351588" w14:paraId="6CF4D2AC" w14:textId="77777777" w:rsidTr="00F26922">
        <w:trPr>
          <w:trHeight w:val="81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B06EBB" w14:textId="3351A255" w:rsidR="00EA5038" w:rsidRPr="00351588" w:rsidRDefault="00EA5038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3</w:t>
            </w:r>
            <w:r w:rsidR="00351588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094BF5F" w14:textId="7ABA1671" w:rsidR="00EA5038" w:rsidRPr="00351588" w:rsidRDefault="00EA5038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Koka tējkarotītes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57E6546" w14:textId="4FFBF6C5" w:rsidR="00EA5038" w:rsidRPr="00351588" w:rsidRDefault="00EA5038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Karotes, vienreiz lietojamās, koka, 25gab</w:t>
            </w:r>
            <w:r w:rsidRPr="00351588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FFE606" w14:textId="039786B1" w:rsidR="00EA5038" w:rsidRPr="00351588" w:rsidRDefault="00EA5038" w:rsidP="00F2692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351588">
              <w:rPr>
                <w:color w:val="000000"/>
                <w:sz w:val="21"/>
                <w:szCs w:val="21"/>
              </w:rPr>
              <w:t>iep</w:t>
            </w:r>
            <w:proofErr w:type="spellEnd"/>
            <w:r w:rsidRPr="00351588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86BD8" w14:textId="72EC444D" w:rsidR="00EA5038" w:rsidRPr="00351588" w:rsidRDefault="00EA5038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DF418" w14:textId="77777777" w:rsidR="00EA5038" w:rsidRPr="00351588" w:rsidRDefault="00EA5038" w:rsidP="00F2692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4A0027" w14:textId="77777777" w:rsidR="00EA5038" w:rsidRPr="00351588" w:rsidRDefault="00EA5038" w:rsidP="00F26922">
            <w:pPr>
              <w:rPr>
                <w:color w:val="000000"/>
                <w:sz w:val="21"/>
                <w:szCs w:val="21"/>
              </w:rPr>
            </w:pPr>
          </w:p>
        </w:tc>
      </w:tr>
      <w:tr w:rsidR="00EA5038" w:rsidRPr="00351588" w14:paraId="5278FB49" w14:textId="77777777" w:rsidTr="00F26922">
        <w:trPr>
          <w:trHeight w:val="81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17D88B" w14:textId="29FA7C17" w:rsidR="00EA5038" w:rsidRPr="00351588" w:rsidRDefault="00EA5038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3</w:t>
            </w:r>
            <w:r w:rsidR="00351588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FDB4F66" w14:textId="17BDAB00" w:rsidR="00EA5038" w:rsidRPr="00351588" w:rsidRDefault="00EA5038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Kartona šķīvji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B81BC0C" w14:textId="0865B454" w:rsidR="00EA5038" w:rsidRPr="00351588" w:rsidRDefault="00EA5038" w:rsidP="00EA5038">
            <w:pPr>
              <w:shd w:val="clear" w:color="auto" w:fill="FFFFFF"/>
              <w:spacing w:before="100" w:beforeAutospacing="1" w:after="100" w:afterAutospacing="1" w:line="210" w:lineRule="atLeast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Vienreizējās lietošanas kartona šķīvji</w:t>
            </w:r>
            <w:r w:rsidRPr="00351588">
              <w:rPr>
                <w:color w:val="000000"/>
                <w:sz w:val="21"/>
                <w:szCs w:val="21"/>
              </w:rPr>
              <w:t xml:space="preserve">, </w:t>
            </w:r>
            <w:r w:rsidRPr="00351588">
              <w:rPr>
                <w:color w:val="000000"/>
                <w:sz w:val="21"/>
                <w:szCs w:val="21"/>
              </w:rPr>
              <w:t>23 cm, 50 gab.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17D07C" w14:textId="4BBA67E2" w:rsidR="00EA5038" w:rsidRPr="00351588" w:rsidRDefault="00EA5038" w:rsidP="00F2692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351588">
              <w:rPr>
                <w:color w:val="000000"/>
                <w:sz w:val="21"/>
                <w:szCs w:val="21"/>
              </w:rPr>
              <w:t>iep</w:t>
            </w:r>
            <w:proofErr w:type="spellEnd"/>
            <w:r w:rsidRPr="00351588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5DA66" w14:textId="56B6695A" w:rsidR="00EA5038" w:rsidRPr="00351588" w:rsidRDefault="00EA5038" w:rsidP="00F26922">
            <w:pPr>
              <w:jc w:val="center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B83B1F" w14:textId="77777777" w:rsidR="00EA5038" w:rsidRPr="00351588" w:rsidRDefault="00EA5038" w:rsidP="00F2692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0D359" w14:textId="77777777" w:rsidR="00EA5038" w:rsidRPr="00351588" w:rsidRDefault="00EA5038" w:rsidP="00F26922">
            <w:pPr>
              <w:rPr>
                <w:color w:val="000000"/>
                <w:sz w:val="21"/>
                <w:szCs w:val="21"/>
              </w:rPr>
            </w:pPr>
          </w:p>
        </w:tc>
      </w:tr>
      <w:tr w:rsidR="0061643D" w:rsidRPr="00351588" w14:paraId="4356DD77" w14:textId="77777777" w:rsidTr="0067331D">
        <w:trPr>
          <w:trHeight w:val="457"/>
        </w:trPr>
        <w:tc>
          <w:tcPr>
            <w:tcW w:w="76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712C67" w14:textId="7E270EDE" w:rsidR="0061643D" w:rsidRPr="00351588" w:rsidRDefault="0061643D" w:rsidP="0067331D">
            <w:pPr>
              <w:jc w:val="right"/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lastRenderedPageBreak/>
              <w:t>Summa EUR, bez PVN</w:t>
            </w:r>
            <w:r w:rsidR="0067331D">
              <w:rPr>
                <w:color w:val="000000"/>
                <w:sz w:val="21"/>
                <w:szCs w:val="21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14A93" w14:textId="77777777" w:rsidR="0061643D" w:rsidRPr="00351588" w:rsidRDefault="0061643D" w:rsidP="00F26922">
            <w:pPr>
              <w:rPr>
                <w:color w:val="000000"/>
                <w:sz w:val="21"/>
                <w:szCs w:val="21"/>
              </w:rPr>
            </w:pPr>
            <w:r w:rsidRPr="00351588">
              <w:rPr>
                <w:color w:val="000000"/>
                <w:sz w:val="21"/>
                <w:szCs w:val="21"/>
              </w:rPr>
              <w:t> </w:t>
            </w:r>
          </w:p>
        </w:tc>
      </w:tr>
      <w:tr w:rsidR="0061643D" w:rsidRPr="00EA5038" w14:paraId="689F6449" w14:textId="77777777" w:rsidTr="00F26922">
        <w:trPr>
          <w:trHeight w:val="315"/>
        </w:trPr>
        <w:tc>
          <w:tcPr>
            <w:tcW w:w="93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B05EE" w14:textId="77777777" w:rsidR="0061643D" w:rsidRPr="00EA5038" w:rsidRDefault="0061643D" w:rsidP="00F26922">
            <w:pPr>
              <w:rPr>
                <w:i/>
                <w:iCs/>
                <w:sz w:val="20"/>
                <w:szCs w:val="20"/>
              </w:rPr>
            </w:pPr>
            <w:r w:rsidRPr="00351588">
              <w:rPr>
                <w:i/>
                <w:iCs/>
                <w:sz w:val="20"/>
                <w:szCs w:val="20"/>
              </w:rPr>
              <w:t>* norādītajiem apjomiem ir informatīvs raksturs, kas tiks ņemts vērā tikai,  veicot  piedāvājumu salīdzināšanu.</w:t>
            </w:r>
          </w:p>
        </w:tc>
      </w:tr>
    </w:tbl>
    <w:p w14:paraId="45D722DB" w14:textId="77777777" w:rsidR="0061643D" w:rsidRPr="006849DC" w:rsidRDefault="0061643D" w:rsidP="0061643D">
      <w:pPr>
        <w:spacing w:before="60"/>
        <w:jc w:val="both"/>
      </w:pPr>
      <w:r>
        <w:t>3</w:t>
      </w:r>
      <w:r w:rsidRPr="006849DC">
        <w:t xml:space="preserve">. </w:t>
      </w:r>
      <w:r>
        <w:t>Piekrītam a</w:t>
      </w:r>
      <w:r w:rsidRPr="006849DC">
        <w:t>pmaksas noteikum</w:t>
      </w:r>
      <w:r>
        <w:t>iem</w:t>
      </w:r>
      <w:r w:rsidRPr="006849DC">
        <w:t>: 30 (trīsdesmit) dienas pēc preces piegādes apliecinošu dokumentu parakstīšanas.</w:t>
      </w:r>
    </w:p>
    <w:p w14:paraId="6960F955" w14:textId="77777777" w:rsidR="0061643D" w:rsidRPr="006849DC" w:rsidRDefault="0061643D" w:rsidP="0061643D">
      <w:pPr>
        <w:widowControl w:val="0"/>
        <w:tabs>
          <w:tab w:val="left" w:pos="284"/>
        </w:tabs>
        <w:jc w:val="both"/>
      </w:pPr>
      <w:r>
        <w:t>4</w:t>
      </w:r>
      <w:r w:rsidRPr="006849DC">
        <w:t>. Apliecinām, ka:</w:t>
      </w:r>
    </w:p>
    <w:p w14:paraId="484A208C" w14:textId="77777777" w:rsidR="0061643D" w:rsidRPr="006849DC" w:rsidRDefault="0061643D" w:rsidP="0061643D">
      <w:pPr>
        <w:widowControl w:val="0"/>
        <w:tabs>
          <w:tab w:val="left" w:pos="284"/>
        </w:tabs>
        <w:ind w:left="851" w:hanging="425"/>
        <w:jc w:val="both"/>
      </w:pPr>
      <w:r>
        <w:t>4</w:t>
      </w:r>
      <w:r w:rsidRPr="006849DC">
        <w:t xml:space="preserve">.1. </w:t>
      </w:r>
      <w:r>
        <w:t>v</w:t>
      </w:r>
      <w:r w:rsidRPr="006849DC">
        <w:t>isa Tirgus izpētei iesniegtā informācija ir patiesa,</w:t>
      </w:r>
      <w:r w:rsidRPr="00472141">
        <w:t xml:space="preserve"> </w:t>
      </w:r>
      <w:r w:rsidRPr="006849DC">
        <w:t>Tirgus izpētes uzaicinājuma prasības un nosacījumi ir skaidri un saprotami</w:t>
      </w:r>
      <w:r>
        <w:t>;</w:t>
      </w:r>
    </w:p>
    <w:p w14:paraId="5ECF7F90" w14:textId="77777777" w:rsidR="0061643D" w:rsidRDefault="0061643D" w:rsidP="0061643D">
      <w:pPr>
        <w:widowControl w:val="0"/>
        <w:tabs>
          <w:tab w:val="left" w:pos="284"/>
        </w:tabs>
        <w:ind w:left="851" w:hanging="425"/>
        <w:jc w:val="both"/>
      </w:pPr>
      <w:r>
        <w:t>4</w:t>
      </w:r>
      <w:r w:rsidRPr="006849DC">
        <w:t xml:space="preserve">.2. </w:t>
      </w:r>
      <w:r>
        <w:t>u</w:t>
      </w:r>
      <w:r w:rsidRPr="006849DC">
        <w:t xml:space="preserve">z </w:t>
      </w:r>
      <w:r w:rsidRPr="006849DC">
        <w:rPr>
          <w:highlight w:val="lightGray"/>
        </w:rPr>
        <w:t>&lt;pretendenta nosaukums</w:t>
      </w:r>
      <w:r w:rsidRPr="006849DC">
        <w:t xml:space="preserve">&gt; neattiecas </w:t>
      </w:r>
      <w:r w:rsidRPr="00EE2019">
        <w:t>Sabiedrisko pakalpojumu sniedzēju iepirkumu likuma 48.panta pirmās daļas izslēgšanas nosacījumi</w:t>
      </w:r>
      <w:r>
        <w:t>;</w:t>
      </w:r>
    </w:p>
    <w:p w14:paraId="595D95F2" w14:textId="77777777" w:rsidR="0061643D" w:rsidRDefault="0061643D" w:rsidP="0061643D">
      <w:pPr>
        <w:widowControl w:val="0"/>
        <w:tabs>
          <w:tab w:val="left" w:pos="0"/>
          <w:tab w:val="left" w:pos="426"/>
        </w:tabs>
        <w:ind w:left="851" w:hanging="425"/>
        <w:jc w:val="both"/>
      </w:pPr>
      <w:r>
        <w:t xml:space="preserve">4.3. </w:t>
      </w:r>
      <w:r w:rsidRPr="00EE2019">
        <w:t xml:space="preserve">gadījumā, ja mūsu piedāvājumu akceptēs, mēs varam nodrošināt </w:t>
      </w:r>
      <w:r>
        <w:t>Preces</w:t>
      </w:r>
      <w:r w:rsidRPr="00EE2019">
        <w:t xml:space="preserve"> piegādi saskaņā ar </w:t>
      </w:r>
      <w:r>
        <w:t xml:space="preserve">tirgus izpētes </w:t>
      </w:r>
      <w:r w:rsidRPr="00EE2019">
        <w:t xml:space="preserve">noteikumiem </w:t>
      </w:r>
      <w:r w:rsidRPr="00472141">
        <w:rPr>
          <w:highlight w:val="lightGray"/>
        </w:rPr>
        <w:t>___ &lt;</w:t>
      </w:r>
      <w:r>
        <w:rPr>
          <w:highlight w:val="lightGray"/>
        </w:rPr>
        <w:t xml:space="preserve">darba dienu skaits </w:t>
      </w:r>
      <w:r w:rsidRPr="00987A7E">
        <w:rPr>
          <w:highlight w:val="lightGray"/>
        </w:rPr>
        <w:t>&gt;)</w:t>
      </w:r>
      <w:r w:rsidRPr="00EE2019">
        <w:t xml:space="preserve"> </w:t>
      </w:r>
      <w:r w:rsidRPr="006849DC">
        <w:t xml:space="preserve"> </w:t>
      </w:r>
      <w:r w:rsidRPr="00EE2019">
        <w:t xml:space="preserve">laikā no </w:t>
      </w:r>
      <w:r>
        <w:t xml:space="preserve">pasūtījuma saņemšanas </w:t>
      </w:r>
      <w:r w:rsidRPr="00EE2019">
        <w:t xml:space="preserve"> dienas</w:t>
      </w:r>
      <w:r>
        <w:t>;</w:t>
      </w:r>
    </w:p>
    <w:p w14:paraId="764E4E8F" w14:textId="77777777" w:rsidR="0061643D" w:rsidRPr="006849DC" w:rsidRDefault="0061643D" w:rsidP="0061643D">
      <w:pPr>
        <w:widowControl w:val="0"/>
        <w:tabs>
          <w:tab w:val="left" w:pos="0"/>
          <w:tab w:val="left" w:pos="426"/>
        </w:tabs>
        <w:ind w:left="851" w:hanging="425"/>
        <w:jc w:val="both"/>
      </w:pPr>
      <w:r>
        <w:t>4.4.  š</w:t>
      </w:r>
      <w:r w:rsidRPr="006849DC">
        <w:t xml:space="preserve">ī piedāvājuma derīguma termiņš ir </w:t>
      </w:r>
      <w:r>
        <w:t>60</w:t>
      </w:r>
      <w:r w:rsidRPr="006849DC">
        <w:t xml:space="preserve"> dienas</w:t>
      </w:r>
      <w:r>
        <w:t>,</w:t>
      </w:r>
      <w:r w:rsidRPr="006849DC">
        <w:t xml:space="preserve"> skaitot no piedāvājumu iesniegšanas termiņa beigu datuma.</w:t>
      </w:r>
    </w:p>
    <w:p w14:paraId="3528C880" w14:textId="77777777" w:rsidR="0061643D" w:rsidRDefault="0061643D" w:rsidP="0061643D">
      <w:pPr>
        <w:widowControl w:val="0"/>
        <w:tabs>
          <w:tab w:val="left" w:pos="284"/>
        </w:tabs>
        <w:jc w:val="both"/>
      </w:pPr>
      <w:r>
        <w:t xml:space="preserve">5. </w:t>
      </w:r>
      <w:r w:rsidRPr="006849DC">
        <w:t xml:space="preserve">Pretendenta kontaktpersona: </w:t>
      </w:r>
      <w:r w:rsidRPr="00BD48AA">
        <w:rPr>
          <w:i/>
        </w:rPr>
        <w:t>(</w:t>
      </w:r>
      <w:r w:rsidRPr="00BD48AA">
        <w:rPr>
          <w:i/>
          <w:highlight w:val="lightGray"/>
        </w:rPr>
        <w:t>vārds, uzvārds, amats, tālrunis, e-pasta adrese</w:t>
      </w:r>
      <w:r w:rsidRPr="00BD48AA">
        <w:rPr>
          <w:i/>
        </w:rPr>
        <w:t>).</w:t>
      </w:r>
    </w:p>
    <w:p w14:paraId="78A09669" w14:textId="77777777" w:rsidR="0061643D" w:rsidRPr="000B5961" w:rsidRDefault="0061643D" w:rsidP="0061643D">
      <w:pPr>
        <w:spacing w:after="120"/>
        <w:ind w:left="357"/>
        <w:jc w:val="right"/>
        <w:rPr>
          <w:bCs/>
          <w:i/>
          <w:iCs/>
          <w:sz w:val="20"/>
        </w:rPr>
      </w:pPr>
      <w:r w:rsidRPr="004D6FD0">
        <w:rPr>
          <w:bCs/>
          <w:i/>
          <w:iCs/>
          <w:sz w:val="20"/>
        </w:rPr>
        <w:t>.</w:t>
      </w:r>
    </w:p>
    <w:tbl>
      <w:tblPr>
        <w:tblpPr w:leftFromText="180" w:rightFromText="180" w:vertAnchor="text" w:horzAnchor="margin" w:tblpY="182"/>
        <w:tblW w:w="9606" w:type="dxa"/>
        <w:tblLook w:val="0000" w:firstRow="0" w:lastRow="0" w:firstColumn="0" w:lastColumn="0" w:noHBand="0" w:noVBand="0"/>
      </w:tblPr>
      <w:tblGrid>
        <w:gridCol w:w="5070"/>
        <w:gridCol w:w="1430"/>
        <w:gridCol w:w="3106"/>
      </w:tblGrid>
      <w:tr w:rsidR="0061643D" w:rsidRPr="008B29F2" w14:paraId="2B74310E" w14:textId="77777777" w:rsidTr="00F26922">
        <w:tc>
          <w:tcPr>
            <w:tcW w:w="5070" w:type="dxa"/>
          </w:tcPr>
          <w:p w14:paraId="43B73806" w14:textId="77777777" w:rsidR="0061643D" w:rsidRPr="008B29F2" w:rsidRDefault="0061643D" w:rsidP="00F26922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8B29F2">
              <w:rPr>
                <w:lang w:eastAsia="en-US"/>
              </w:rPr>
              <w:t>Pretendenta nosaukums un reģistrācijas numurs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6ED1E03" w14:textId="77777777" w:rsidR="0061643D" w:rsidRPr="008B29F2" w:rsidRDefault="0061643D" w:rsidP="00F26922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31A53F25" w14:textId="77777777" w:rsidR="0061643D" w:rsidRPr="008B29F2" w:rsidRDefault="0061643D" w:rsidP="00F26922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61643D" w:rsidRPr="008B29F2" w14:paraId="49937D17" w14:textId="77777777" w:rsidTr="00F26922">
        <w:tc>
          <w:tcPr>
            <w:tcW w:w="5070" w:type="dxa"/>
          </w:tcPr>
          <w:p w14:paraId="238AABEC" w14:textId="77777777" w:rsidR="0061643D" w:rsidRPr="008B29F2" w:rsidRDefault="0061643D" w:rsidP="00F2692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8B29F2">
              <w:rPr>
                <w:lang w:eastAsia="en-US"/>
              </w:rPr>
              <w:t>Pretendenta bankas rekvizīti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9F23B4D" w14:textId="77777777" w:rsidR="0061643D" w:rsidRPr="008B29F2" w:rsidRDefault="0061643D" w:rsidP="00F2692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7CD9C625" w14:textId="77777777" w:rsidR="0061643D" w:rsidRPr="008B29F2" w:rsidRDefault="0061643D" w:rsidP="00F2692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61643D" w:rsidRPr="008B29F2" w14:paraId="3AFF0495" w14:textId="77777777" w:rsidTr="00F26922">
        <w:tc>
          <w:tcPr>
            <w:tcW w:w="5070" w:type="dxa"/>
          </w:tcPr>
          <w:p w14:paraId="3A32BABD" w14:textId="77777777" w:rsidR="0061643D" w:rsidRPr="008B29F2" w:rsidRDefault="0061643D" w:rsidP="00F2692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8B29F2">
              <w:rPr>
                <w:lang w:eastAsia="en-US"/>
              </w:rPr>
              <w:t>Pretendenta paraksttiesīgās vai pilnvarotās personas vārds, uzvārds, amats: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732C744" w14:textId="77777777" w:rsidR="0061643D" w:rsidRPr="008B29F2" w:rsidRDefault="0061643D" w:rsidP="00F2692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0213570B" w14:textId="77777777" w:rsidR="0061643D" w:rsidRPr="008B29F2" w:rsidRDefault="0061643D" w:rsidP="00F2692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61643D" w:rsidRPr="008B29F2" w14:paraId="51FC7140" w14:textId="77777777" w:rsidTr="00F26922">
        <w:tc>
          <w:tcPr>
            <w:tcW w:w="5070" w:type="dxa"/>
          </w:tcPr>
          <w:p w14:paraId="645F9BD3" w14:textId="77777777" w:rsidR="0061643D" w:rsidRPr="008B29F2" w:rsidRDefault="0061643D" w:rsidP="00F2692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8B29F2">
              <w:rPr>
                <w:lang w:eastAsia="en-US"/>
              </w:rPr>
              <w:t>Paraksts: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42E9DA60" w14:textId="77777777" w:rsidR="0061643D" w:rsidRPr="008B29F2" w:rsidRDefault="0061643D" w:rsidP="00F2692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206B5DDB" w14:textId="77777777" w:rsidR="0061643D" w:rsidRPr="008B29F2" w:rsidRDefault="0061643D" w:rsidP="00F2692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  <w:tr w:rsidR="0061643D" w:rsidRPr="008B29F2" w14:paraId="5BA10A79" w14:textId="77777777" w:rsidTr="00F26922">
        <w:tc>
          <w:tcPr>
            <w:tcW w:w="5070" w:type="dxa"/>
          </w:tcPr>
          <w:p w14:paraId="5C918428" w14:textId="77777777" w:rsidR="0061643D" w:rsidRPr="008B29F2" w:rsidRDefault="0061643D" w:rsidP="00F2692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8B29F2">
              <w:rPr>
                <w:lang w:eastAsia="en-US"/>
              </w:rPr>
              <w:t>Datums, vieta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5587DF8D" w14:textId="77777777" w:rsidR="0061643D" w:rsidRPr="008B29F2" w:rsidRDefault="0061643D" w:rsidP="00F2692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58980913" w14:textId="77777777" w:rsidR="0061643D" w:rsidRPr="008B29F2" w:rsidRDefault="0061643D" w:rsidP="00F2692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  <w:tr w:rsidR="0061643D" w:rsidRPr="008B29F2" w14:paraId="523E5510" w14:textId="77777777" w:rsidTr="00F26922">
        <w:tc>
          <w:tcPr>
            <w:tcW w:w="5070" w:type="dxa"/>
          </w:tcPr>
          <w:p w14:paraId="4C1BA55D" w14:textId="77777777" w:rsidR="0061643D" w:rsidRPr="008B29F2" w:rsidRDefault="0061643D" w:rsidP="00F2692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8B29F2">
              <w:rPr>
                <w:lang w:eastAsia="en-US"/>
              </w:rPr>
              <w:t>Juridiskā un pasta adre</w:t>
            </w:r>
            <w:r>
              <w:rPr>
                <w:lang w:eastAsia="en-US"/>
              </w:rPr>
              <w:t>ses, tālruņu un faksa numuri, e-</w:t>
            </w:r>
            <w:r w:rsidRPr="008B29F2">
              <w:rPr>
                <w:lang w:eastAsia="en-US"/>
              </w:rPr>
              <w:t>pasta adreses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5BA3BFB8" w14:textId="77777777" w:rsidR="0061643D" w:rsidRPr="008B29F2" w:rsidRDefault="0061643D" w:rsidP="00F2692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33FED501" w14:textId="77777777" w:rsidR="0061643D" w:rsidRPr="008B29F2" w:rsidRDefault="0061643D" w:rsidP="00F2692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</w:tbl>
    <w:p w14:paraId="3C522E84" w14:textId="77777777" w:rsidR="0061643D" w:rsidRDefault="0061643D" w:rsidP="0061643D">
      <w:pPr>
        <w:tabs>
          <w:tab w:val="left" w:pos="426"/>
          <w:tab w:val="left" w:pos="9000"/>
        </w:tabs>
        <w:suppressAutoHyphens/>
        <w:jc w:val="both"/>
        <w:rPr>
          <w:i/>
          <w:lang w:eastAsia="ar-SA"/>
        </w:rPr>
      </w:pPr>
    </w:p>
    <w:p w14:paraId="37CF406A" w14:textId="77777777" w:rsidR="0061643D" w:rsidRDefault="0061643D" w:rsidP="0061643D">
      <w:pPr>
        <w:tabs>
          <w:tab w:val="left" w:pos="426"/>
          <w:tab w:val="left" w:pos="9000"/>
        </w:tabs>
        <w:suppressAutoHyphens/>
        <w:jc w:val="both"/>
        <w:rPr>
          <w:i/>
          <w:lang w:eastAsia="ar-SA"/>
        </w:rPr>
      </w:pPr>
    </w:p>
    <w:p w14:paraId="24E700C5" w14:textId="77777777" w:rsidR="0061643D" w:rsidRPr="00351588" w:rsidRDefault="0061643D" w:rsidP="0061643D">
      <w:pPr>
        <w:tabs>
          <w:tab w:val="left" w:pos="426"/>
          <w:tab w:val="left" w:pos="9000"/>
        </w:tabs>
        <w:suppressAutoHyphens/>
        <w:jc w:val="both"/>
        <w:rPr>
          <w:sz w:val="22"/>
          <w:szCs w:val="22"/>
        </w:rPr>
      </w:pPr>
      <w:r w:rsidRPr="00351588">
        <w:rPr>
          <w:i/>
          <w:sz w:val="22"/>
          <w:szCs w:val="22"/>
          <w:lang w:eastAsia="ar-SA"/>
        </w:rPr>
        <w:t>Piezīme: Pretendenta rekvizīti var būt norādīti uz Pretendenta veidlapas.</w:t>
      </w:r>
    </w:p>
    <w:p w14:paraId="4D154C60" w14:textId="77777777" w:rsidR="0061643D" w:rsidRDefault="0061643D" w:rsidP="0061643D">
      <w:pPr>
        <w:pStyle w:val="Sarakstarindkopa"/>
        <w:tabs>
          <w:tab w:val="left" w:pos="360"/>
          <w:tab w:val="left" w:pos="540"/>
          <w:tab w:val="left" w:pos="720"/>
        </w:tabs>
        <w:ind w:right="-694"/>
        <w:jc w:val="center"/>
      </w:pPr>
    </w:p>
    <w:p w14:paraId="3AB672A4" w14:textId="77777777" w:rsidR="00C112A7" w:rsidRDefault="00C112A7"/>
    <w:sectPr w:rsidR="00C112A7" w:rsidSect="000007D5">
      <w:pgSz w:w="11906" w:h="16838"/>
      <w:pgMar w:top="709" w:right="1134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F7D5E"/>
    <w:multiLevelType w:val="hybridMultilevel"/>
    <w:tmpl w:val="23ACE280"/>
    <w:lvl w:ilvl="0" w:tplc="E94CA7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F2B8C"/>
    <w:multiLevelType w:val="multilevel"/>
    <w:tmpl w:val="90C2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43D"/>
    <w:rsid w:val="00351588"/>
    <w:rsid w:val="0061643D"/>
    <w:rsid w:val="0067331D"/>
    <w:rsid w:val="009D431E"/>
    <w:rsid w:val="00C112A7"/>
    <w:rsid w:val="00E90E8D"/>
    <w:rsid w:val="00EA5038"/>
    <w:rsid w:val="00EA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DCA8"/>
  <w15:chartTrackingRefBased/>
  <w15:docId w15:val="{E527898B-550F-425B-9FE2-4402C0CA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16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rsid w:val="0061643D"/>
    <w:rPr>
      <w:color w:val="0000FF"/>
      <w:u w:val="single"/>
    </w:rPr>
  </w:style>
  <w:style w:type="paragraph" w:styleId="Sarakstarindkopa">
    <w:name w:val="List Paragraph"/>
    <w:basedOn w:val="Parasts"/>
    <w:link w:val="SarakstarindkopaRakstz"/>
    <w:uiPriority w:val="34"/>
    <w:qFormat/>
    <w:rsid w:val="0061643D"/>
    <w:pPr>
      <w:ind w:left="720"/>
      <w:contextualSpacing/>
    </w:pPr>
  </w:style>
  <w:style w:type="character" w:customStyle="1" w:styleId="SarakstarindkopaRakstz">
    <w:name w:val="Saraksta rindkopa Rakstz."/>
    <w:link w:val="Sarakstarindkopa"/>
    <w:uiPriority w:val="34"/>
    <w:locked/>
    <w:rsid w:val="0061643D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rgusizpete@rigasuden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4643</Words>
  <Characters>2647</Characters>
  <Application>Microsoft Office Word</Application>
  <DocSecurity>0</DocSecurity>
  <Lines>22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Lutere</dc:creator>
  <cp:keywords/>
  <dc:description/>
  <cp:lastModifiedBy>Inga Lutere</cp:lastModifiedBy>
  <cp:revision>2</cp:revision>
  <dcterms:created xsi:type="dcterms:W3CDTF">2022-11-25T11:00:00Z</dcterms:created>
  <dcterms:modified xsi:type="dcterms:W3CDTF">2022-11-25T13:31:00Z</dcterms:modified>
</cp:coreProperties>
</file>