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E085D" w14:textId="77777777" w:rsidR="00172C26" w:rsidRPr="00D81FDB" w:rsidRDefault="00172C26" w:rsidP="00172C26">
      <w:pPr>
        <w:widowControl w:val="0"/>
        <w:jc w:val="right"/>
        <w:outlineLvl w:val="0"/>
        <w:rPr>
          <w:b/>
        </w:rPr>
      </w:pPr>
      <w:bookmarkStart w:id="0" w:name="_Hlk118206114"/>
      <w:r>
        <w:rPr>
          <w:b/>
        </w:rPr>
        <w:t xml:space="preserve">Nolikuma </w:t>
      </w:r>
      <w:r w:rsidRPr="00D81FDB">
        <w:rPr>
          <w:b/>
        </w:rPr>
        <w:t xml:space="preserve">2.pielikums </w:t>
      </w:r>
    </w:p>
    <w:p w14:paraId="3763CBA0" w14:textId="77777777" w:rsidR="00172C26" w:rsidRPr="00D81FDB" w:rsidRDefault="00172C26" w:rsidP="00172C26">
      <w:pPr>
        <w:widowControl w:val="0"/>
        <w:tabs>
          <w:tab w:val="left" w:pos="426"/>
          <w:tab w:val="left" w:pos="9000"/>
        </w:tabs>
        <w:jc w:val="center"/>
        <w:rPr>
          <w:b/>
        </w:rPr>
      </w:pPr>
    </w:p>
    <w:p w14:paraId="0A878BED" w14:textId="77777777" w:rsidR="00172C26" w:rsidRPr="00D81FDB" w:rsidRDefault="00172C26" w:rsidP="00172C26">
      <w:pPr>
        <w:widowControl w:val="0"/>
        <w:jc w:val="center"/>
        <w:rPr>
          <w:b/>
        </w:rPr>
      </w:pPr>
      <w:r w:rsidRPr="00D81FDB">
        <w:rPr>
          <w:b/>
        </w:rPr>
        <w:t xml:space="preserve">    Pieteikums dalībai atklātā konkursā </w:t>
      </w:r>
    </w:p>
    <w:p w14:paraId="2D356A16" w14:textId="77777777" w:rsidR="00172C26" w:rsidRPr="00D81FDB" w:rsidRDefault="00172C26" w:rsidP="00172C26">
      <w:pPr>
        <w:widowControl w:val="0"/>
        <w:tabs>
          <w:tab w:val="left" w:pos="284"/>
          <w:tab w:val="left" w:pos="9000"/>
        </w:tabs>
        <w:jc w:val="both"/>
      </w:pPr>
    </w:p>
    <w:p w14:paraId="75339F5D" w14:textId="77777777" w:rsidR="00172C26" w:rsidRPr="00D81FDB" w:rsidRDefault="00172C26" w:rsidP="00172C26">
      <w:pPr>
        <w:widowControl w:val="0"/>
        <w:numPr>
          <w:ilvl w:val="0"/>
          <w:numId w:val="2"/>
        </w:numPr>
        <w:tabs>
          <w:tab w:val="clear" w:pos="540"/>
        </w:tabs>
        <w:ind w:left="284" w:hanging="284"/>
        <w:jc w:val="both"/>
      </w:pPr>
      <w:r w:rsidRPr="00D81FDB">
        <w:t xml:space="preserve">Iesniedzot šo pieteikumu, </w:t>
      </w:r>
      <w:r w:rsidRPr="00D81FDB">
        <w:rPr>
          <w:highlight w:val="lightGray"/>
        </w:rPr>
        <w:t>&lt;pretendenta nosaukums, reģistrācijas numurs&gt;</w:t>
      </w:r>
      <w:r w:rsidRPr="00D81FDB">
        <w:t xml:space="preserve"> (turpmāk - Pretendents) piesaka savu dalību SIA “Rīgas ūdens” rīkotajam atklātam konkursam </w:t>
      </w:r>
      <w:r w:rsidRPr="003B4ADE">
        <w:t>“Bioloģiskās attīrīšanas stacijas “Daugavgrīva” vidēja sprieguma energoapgādes sistēmas pārbūves būvuzraudzība”</w:t>
      </w:r>
      <w:r w:rsidRPr="003B4ADE">
        <w:rPr>
          <w:color w:val="00B050"/>
        </w:rPr>
        <w:t xml:space="preserve">, </w:t>
      </w:r>
      <w:r w:rsidRPr="00564EFD">
        <w:rPr>
          <w:color w:val="000000" w:themeColor="text1"/>
        </w:rPr>
        <w:t xml:space="preserve">iepirkuma identifikācijas Nr.RŪ-2022/113 </w:t>
      </w:r>
      <w:r w:rsidRPr="00D81FDB">
        <w:t>(turpmāk - atklāts konkurss).</w:t>
      </w:r>
    </w:p>
    <w:p w14:paraId="587596AA" w14:textId="77777777" w:rsidR="00172C26" w:rsidRPr="00D81FDB" w:rsidRDefault="00172C26" w:rsidP="00172C26">
      <w:pPr>
        <w:widowControl w:val="0"/>
        <w:numPr>
          <w:ilvl w:val="0"/>
          <w:numId w:val="2"/>
        </w:numPr>
        <w:tabs>
          <w:tab w:val="clear" w:pos="540"/>
          <w:tab w:val="right" w:pos="284"/>
        </w:tabs>
        <w:ind w:left="284" w:hanging="426"/>
        <w:jc w:val="both"/>
      </w:pPr>
      <w:r w:rsidRPr="00D81FDB">
        <w:t xml:space="preserve">Piedāvājam atklāta konkursa nolikumā norādītos būvuzraudzības pakalpojumus </w:t>
      </w:r>
      <w:r>
        <w:t xml:space="preserve">                     </w:t>
      </w:r>
      <w:r w:rsidRPr="00D81FDB">
        <w:t>(turpmāk – Pakalpojumi) sniegt saskaņā ar atklāta konkursa nolikuma noteikumu un saistošo normatīvo aktu prasībām.</w:t>
      </w:r>
    </w:p>
    <w:p w14:paraId="3221D68B" w14:textId="77777777" w:rsidR="00172C26" w:rsidRPr="00D81FDB" w:rsidRDefault="00172C26" w:rsidP="00172C26">
      <w:pPr>
        <w:widowControl w:val="0"/>
        <w:numPr>
          <w:ilvl w:val="0"/>
          <w:numId w:val="2"/>
        </w:numPr>
        <w:tabs>
          <w:tab w:val="clear" w:pos="540"/>
          <w:tab w:val="right" w:pos="284"/>
        </w:tabs>
        <w:ind w:left="426" w:hanging="426"/>
        <w:jc w:val="both"/>
      </w:pPr>
      <w:r w:rsidRPr="00D81FDB">
        <w:t>Apliecinām, ka:</w:t>
      </w:r>
    </w:p>
    <w:p w14:paraId="573063B8" w14:textId="77777777" w:rsidR="00172C26" w:rsidRPr="00D81FDB" w:rsidRDefault="00172C26" w:rsidP="00172C26">
      <w:pPr>
        <w:widowControl w:val="0"/>
        <w:numPr>
          <w:ilvl w:val="1"/>
          <w:numId w:val="1"/>
        </w:numPr>
        <w:tabs>
          <w:tab w:val="clear" w:pos="1440"/>
          <w:tab w:val="num" w:pos="709"/>
          <w:tab w:val="left" w:pos="9000"/>
        </w:tabs>
        <w:ind w:left="709" w:hanging="425"/>
        <w:jc w:val="both"/>
      </w:pPr>
      <w:r w:rsidRPr="00D81FDB">
        <w:t>visa atklātam konkursam sniegtā informācija ir patiesa;</w:t>
      </w:r>
    </w:p>
    <w:p w14:paraId="766E5FC9" w14:textId="77777777" w:rsidR="00172C26" w:rsidRPr="00D81FDB" w:rsidRDefault="00172C26" w:rsidP="00172C26">
      <w:pPr>
        <w:widowControl w:val="0"/>
        <w:numPr>
          <w:ilvl w:val="1"/>
          <w:numId w:val="1"/>
        </w:numPr>
        <w:tabs>
          <w:tab w:val="clear" w:pos="1440"/>
          <w:tab w:val="num" w:pos="709"/>
          <w:tab w:val="left" w:pos="9000"/>
        </w:tabs>
        <w:ind w:left="709" w:hanging="425"/>
        <w:jc w:val="both"/>
      </w:pPr>
      <w:r w:rsidRPr="00D81FDB">
        <w:t xml:space="preserve">uz </w:t>
      </w:r>
      <w:r w:rsidRPr="00D81FDB">
        <w:rPr>
          <w:highlight w:val="lightGray"/>
        </w:rPr>
        <w:t>&lt;pretendenta nosaukums, reģistrācijas numurs&gt;</w:t>
      </w:r>
      <w:r w:rsidRPr="00D81FDB">
        <w:t xml:space="preserve"> neattiecas Sabiedrisko pakalpojumu sniedzēju iepirkumu likuma 48.panta pirmajā daļā norādītie izslēgšanas nosacījumi;</w:t>
      </w:r>
    </w:p>
    <w:p w14:paraId="035D88FA" w14:textId="77777777" w:rsidR="00172C26" w:rsidRPr="00D81FDB" w:rsidRDefault="00172C26" w:rsidP="00172C26">
      <w:pPr>
        <w:widowControl w:val="0"/>
        <w:numPr>
          <w:ilvl w:val="1"/>
          <w:numId w:val="1"/>
        </w:numPr>
        <w:tabs>
          <w:tab w:val="clear" w:pos="1440"/>
          <w:tab w:val="num" w:pos="709"/>
          <w:tab w:val="left" w:pos="9000"/>
        </w:tabs>
        <w:ind w:left="709" w:hanging="425"/>
        <w:jc w:val="both"/>
      </w:pPr>
      <w:r w:rsidRPr="00D81FDB">
        <w:t>esam iepazinušies ar informāciju, kas nepieciešama piedāvājuma atklātam konkursam sagatavošanai un konkursa nolikumos norādīto Pakalpojumu sniegšanai;</w:t>
      </w:r>
    </w:p>
    <w:p w14:paraId="365C821D" w14:textId="77777777" w:rsidR="00172C26" w:rsidRPr="00D81FDB" w:rsidRDefault="00172C26" w:rsidP="00172C26">
      <w:pPr>
        <w:widowControl w:val="0"/>
        <w:numPr>
          <w:ilvl w:val="1"/>
          <w:numId w:val="1"/>
        </w:numPr>
        <w:tabs>
          <w:tab w:val="clear" w:pos="1440"/>
          <w:tab w:val="num" w:pos="709"/>
          <w:tab w:val="left" w:pos="9000"/>
        </w:tabs>
        <w:ind w:left="709" w:hanging="425"/>
        <w:jc w:val="both"/>
      </w:pPr>
      <w:r w:rsidRPr="00D81FDB">
        <w:t>atklāta konkursa nolikuma prasības un nosacījumi ir skaidri un saprotami;</w:t>
      </w:r>
    </w:p>
    <w:p w14:paraId="15F85B38" w14:textId="77777777" w:rsidR="00172C26" w:rsidRPr="00D81FDB" w:rsidRDefault="00172C26" w:rsidP="00172C26">
      <w:pPr>
        <w:widowControl w:val="0"/>
        <w:numPr>
          <w:ilvl w:val="1"/>
          <w:numId w:val="1"/>
        </w:numPr>
        <w:tabs>
          <w:tab w:val="clear" w:pos="1440"/>
          <w:tab w:val="num" w:pos="709"/>
          <w:tab w:val="left" w:pos="9000"/>
        </w:tabs>
        <w:ind w:left="709" w:hanging="425"/>
        <w:jc w:val="both"/>
      </w:pPr>
      <w:r w:rsidRPr="00D81FDB">
        <w:t xml:space="preserve">apzināmies atklāta konkursa nolikuma noteikumos norādīto Pakalpojumu specifiku un apjomu; </w:t>
      </w:r>
    </w:p>
    <w:p w14:paraId="73D02E29" w14:textId="77777777" w:rsidR="00172C26" w:rsidRPr="00D81FDB" w:rsidRDefault="00172C26" w:rsidP="00172C26">
      <w:pPr>
        <w:widowControl w:val="0"/>
        <w:numPr>
          <w:ilvl w:val="1"/>
          <w:numId w:val="1"/>
        </w:numPr>
        <w:tabs>
          <w:tab w:val="num" w:pos="709"/>
          <w:tab w:val="left" w:pos="9000"/>
        </w:tabs>
        <w:ind w:left="709" w:hanging="425"/>
        <w:jc w:val="both"/>
      </w:pPr>
      <w:r w:rsidRPr="00D81FDB">
        <w:t>mūsu rīcībā ir atbilstoši resursi atklāta konkursa nolikuma noteikumos norādīto Pakalpojumu sniegšanai atklāta konkursa nolikuma noteikumos norādītajā laikā un apjomā;</w:t>
      </w:r>
    </w:p>
    <w:p w14:paraId="1487CB4A" w14:textId="77777777" w:rsidR="00172C26" w:rsidRPr="00D55170" w:rsidRDefault="00172C26" w:rsidP="00172C26">
      <w:pPr>
        <w:widowControl w:val="0"/>
        <w:numPr>
          <w:ilvl w:val="1"/>
          <w:numId w:val="1"/>
        </w:numPr>
        <w:tabs>
          <w:tab w:val="num" w:pos="709"/>
          <w:tab w:val="left" w:pos="9000"/>
        </w:tabs>
        <w:ind w:left="709" w:hanging="425"/>
        <w:jc w:val="both"/>
      </w:pPr>
      <w:r w:rsidRPr="00D55170">
        <w:t xml:space="preserve">Ministru kabineta 2014.gada 19.augusta noteikumu Nr.502 “Noteikumi par </w:t>
      </w:r>
      <w:proofErr w:type="spellStart"/>
      <w:r w:rsidRPr="00D55170">
        <w:t>būvspeciālistu</w:t>
      </w:r>
      <w:proofErr w:type="spellEnd"/>
      <w:r w:rsidRPr="00D55170">
        <w:t xml:space="preserve"> un būvdarbu veicēju civiltiesiskās atbildības obligāto apdrošināšanu” noteiktajā kārtībā noslēgsim piedāvātā </w:t>
      </w:r>
      <w:proofErr w:type="spellStart"/>
      <w:r w:rsidRPr="00D55170">
        <w:t>būvspeciālista</w:t>
      </w:r>
      <w:proofErr w:type="spellEnd"/>
      <w:r w:rsidRPr="00D55170">
        <w:t xml:space="preserve"> profesionālās civiltiesiskās atbildības apdrošināšanas līgumu 2 (divu) darba dienu laikā pēc būvuzraudzības līguma noslēgšanas</w:t>
      </w:r>
      <w:r w:rsidRPr="00D55170">
        <w:rPr>
          <w:vertAlign w:val="superscript"/>
        </w:rPr>
        <w:footnoteReference w:id="1"/>
      </w:r>
      <w:r w:rsidRPr="00D55170">
        <w:t>.</w:t>
      </w:r>
    </w:p>
    <w:p w14:paraId="388E9B0B" w14:textId="77777777" w:rsidR="00172C26" w:rsidRPr="00D55170" w:rsidRDefault="00172C26" w:rsidP="00172C26">
      <w:pPr>
        <w:widowControl w:val="0"/>
        <w:numPr>
          <w:ilvl w:val="1"/>
          <w:numId w:val="1"/>
        </w:numPr>
        <w:tabs>
          <w:tab w:val="num" w:pos="709"/>
          <w:tab w:val="left" w:pos="9000"/>
        </w:tabs>
        <w:ind w:left="709" w:hanging="425"/>
        <w:jc w:val="both"/>
      </w:pPr>
      <w:r w:rsidRPr="00D55170">
        <w:t>šim pieteikumam pievienotajā profesionālās civiltiesiskās atbildības apdrošināšanas līguma polisē norādītais būvuzraugu spēkā esošais profesionālās civiltiesiskās atbildības apdrošināšanas līgums nodrošinās apdrošināšanas aizsardzības esību attiecībā uz minētajā objektā  Pretendenta veikto būvuzraudzību</w:t>
      </w:r>
      <w:r w:rsidRPr="00D55170">
        <w:rPr>
          <w:rStyle w:val="Vresatsauce"/>
        </w:rPr>
        <w:footnoteReference w:id="2"/>
      </w:r>
      <w:r w:rsidRPr="00D55170">
        <w:t xml:space="preserve">.  </w:t>
      </w:r>
    </w:p>
    <w:p w14:paraId="51DEC192" w14:textId="77777777" w:rsidR="00172C26" w:rsidRPr="00D81FDB" w:rsidRDefault="00172C26" w:rsidP="00172C26">
      <w:pPr>
        <w:widowControl w:val="0"/>
        <w:numPr>
          <w:ilvl w:val="0"/>
          <w:numId w:val="1"/>
        </w:numPr>
        <w:tabs>
          <w:tab w:val="clear" w:pos="360"/>
        </w:tabs>
        <w:ind w:left="284" w:hanging="284"/>
        <w:jc w:val="both"/>
        <w:rPr>
          <w:i/>
        </w:rPr>
      </w:pPr>
      <w:r w:rsidRPr="00D81FDB">
        <w:t xml:space="preserve">Pretendenta kontaktpersona: </w:t>
      </w:r>
      <w:r w:rsidRPr="00D81FDB">
        <w:rPr>
          <w:highlight w:val="lightGray"/>
        </w:rPr>
        <w:t>&lt;vārds, uzvārds, amats, tālrunis, e-pasta adrese&gt;</w:t>
      </w:r>
      <w:r w:rsidRPr="00D81FDB">
        <w:rPr>
          <w:i/>
        </w:rPr>
        <w:t>.</w:t>
      </w:r>
    </w:p>
    <w:p w14:paraId="69B4F04D" w14:textId="77777777" w:rsidR="00172C26" w:rsidRPr="00D81FDB" w:rsidRDefault="00172C26" w:rsidP="00172C26">
      <w:pPr>
        <w:widowControl w:val="0"/>
        <w:tabs>
          <w:tab w:val="left" w:pos="284"/>
          <w:tab w:val="left" w:pos="426"/>
          <w:tab w:val="left" w:pos="1560"/>
          <w:tab w:val="left" w:pos="9000"/>
        </w:tabs>
        <w:jc w:val="both"/>
        <w:rPr>
          <w:i/>
        </w:rPr>
      </w:pPr>
    </w:p>
    <w:p w14:paraId="5D73BA40" w14:textId="77777777" w:rsidR="00172C26" w:rsidRDefault="00172C26" w:rsidP="00172C26">
      <w:pPr>
        <w:tabs>
          <w:tab w:val="left" w:pos="180"/>
          <w:tab w:val="left" w:pos="720"/>
        </w:tabs>
        <w:jc w:val="both"/>
        <w:rPr>
          <w:vertAlign w:val="superscript"/>
        </w:rPr>
      </w:pPr>
      <w:r w:rsidRPr="00F0556A">
        <w:t xml:space="preserve">Pielikumā: </w:t>
      </w:r>
      <w:r>
        <w:t>Atklātā konkursā piedāvāto b</w:t>
      </w:r>
      <w:r w:rsidRPr="00890F53">
        <w:t>ūvuzraug</w:t>
      </w:r>
      <w:r>
        <w:t>u</w:t>
      </w:r>
      <w:r w:rsidRPr="00F0556A">
        <w:t xml:space="preserve"> spēkā esoša profesionālās civiltiesiskās atbildības apdrošināšanas līguma polises kopija uz </w:t>
      </w:r>
      <w:r w:rsidRPr="00F0556A">
        <w:rPr>
          <w:highlight w:val="lightGray"/>
        </w:rPr>
        <w:t>&lt;lapu skaits&gt;</w:t>
      </w:r>
      <w:r w:rsidRPr="00F0556A">
        <w:t xml:space="preserve"> lp.</w:t>
      </w:r>
      <w:r w:rsidRPr="00F0556A">
        <w:rPr>
          <w:vertAlign w:val="superscript"/>
        </w:rPr>
        <w:t>2</w:t>
      </w:r>
    </w:p>
    <w:p w14:paraId="3BBD01E4" w14:textId="77777777" w:rsidR="00172C26" w:rsidRPr="00D55170" w:rsidRDefault="00172C26" w:rsidP="00172C26">
      <w:pPr>
        <w:tabs>
          <w:tab w:val="left" w:pos="180"/>
          <w:tab w:val="left" w:pos="720"/>
        </w:tabs>
        <w:jc w:val="both"/>
      </w:pPr>
    </w:p>
    <w:tbl>
      <w:tblPr>
        <w:tblpPr w:leftFromText="180" w:rightFromText="180" w:vertAnchor="text" w:horzAnchor="margin" w:tblpY="182"/>
        <w:tblW w:w="9464" w:type="dxa"/>
        <w:tblLook w:val="0000" w:firstRow="0" w:lastRow="0" w:firstColumn="0" w:lastColumn="0" w:noHBand="0" w:noVBand="0"/>
      </w:tblPr>
      <w:tblGrid>
        <w:gridCol w:w="9464"/>
      </w:tblGrid>
      <w:tr w:rsidR="00172C26" w:rsidRPr="00D81FDB" w14:paraId="254656AF" w14:textId="77777777" w:rsidTr="00507F65">
        <w:tc>
          <w:tcPr>
            <w:tcW w:w="9464" w:type="dxa"/>
          </w:tcPr>
          <w:p w14:paraId="5CFE5D18" w14:textId="77777777" w:rsidR="00172C26" w:rsidRPr="00D81FDB" w:rsidRDefault="00172C26" w:rsidP="00507F65">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D81FDB">
              <w:rPr>
                <w:rFonts w:ascii="Times New Roman" w:hAnsi="Times New Roman"/>
                <w:sz w:val="24"/>
                <w:szCs w:val="24"/>
                <w:highlight w:val="lightGray"/>
                <w:lang w:val="lv-LV"/>
              </w:rPr>
              <w:t>&lt;Pretendenta nosaukums, reģistrācijas numurs&gt;</w:t>
            </w:r>
          </w:p>
        </w:tc>
      </w:tr>
      <w:tr w:rsidR="00172C26" w:rsidRPr="00D81FDB" w14:paraId="1E349F93" w14:textId="77777777" w:rsidTr="00507F65">
        <w:tc>
          <w:tcPr>
            <w:tcW w:w="9464" w:type="dxa"/>
          </w:tcPr>
          <w:p w14:paraId="16783FCF" w14:textId="77777777" w:rsidR="00172C26" w:rsidRPr="00D81FDB" w:rsidRDefault="00172C26" w:rsidP="00507F65">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D81FDB">
              <w:rPr>
                <w:rFonts w:ascii="Times New Roman" w:hAnsi="Times New Roman"/>
                <w:sz w:val="24"/>
                <w:szCs w:val="24"/>
                <w:highlight w:val="lightGray"/>
                <w:lang w:val="lv-LV"/>
              </w:rPr>
              <w:t>&lt;Pretendenta juridiskā un pasta adreses, tālruņa numurs, e-pasta adrese&gt;</w:t>
            </w:r>
          </w:p>
        </w:tc>
      </w:tr>
      <w:tr w:rsidR="00172C26" w:rsidRPr="00D81FDB" w14:paraId="51720305" w14:textId="77777777" w:rsidTr="00507F65">
        <w:tc>
          <w:tcPr>
            <w:tcW w:w="9464" w:type="dxa"/>
          </w:tcPr>
          <w:p w14:paraId="63DA86CB" w14:textId="77777777" w:rsidR="00172C26" w:rsidRPr="00D81FDB" w:rsidRDefault="00172C26" w:rsidP="00507F65">
            <w:pPr>
              <w:pStyle w:val="Galvene"/>
              <w:widowControl w:val="0"/>
              <w:tabs>
                <w:tab w:val="left" w:pos="426"/>
                <w:tab w:val="left" w:pos="9000"/>
              </w:tabs>
              <w:spacing w:after="40"/>
              <w:rPr>
                <w:rFonts w:ascii="Times New Roman" w:hAnsi="Times New Roman"/>
                <w:sz w:val="24"/>
                <w:szCs w:val="24"/>
                <w:highlight w:val="lightGray"/>
                <w:lang w:val="lv-LV"/>
              </w:rPr>
            </w:pPr>
            <w:r w:rsidRPr="00D81FDB">
              <w:rPr>
                <w:rFonts w:ascii="Times New Roman" w:hAnsi="Times New Roman"/>
                <w:sz w:val="24"/>
                <w:szCs w:val="24"/>
                <w:highlight w:val="lightGray"/>
                <w:lang w:val="lv-LV"/>
              </w:rPr>
              <w:t>&lt;Pretendenta bankas rekvizīti&gt;</w:t>
            </w:r>
          </w:p>
        </w:tc>
      </w:tr>
      <w:tr w:rsidR="00172C26" w:rsidRPr="00D81FDB" w14:paraId="50B5C120" w14:textId="77777777" w:rsidTr="00507F65">
        <w:tc>
          <w:tcPr>
            <w:tcW w:w="9464" w:type="dxa"/>
          </w:tcPr>
          <w:p w14:paraId="1DEAB886" w14:textId="77777777" w:rsidR="00172C26" w:rsidRPr="00D81FDB" w:rsidRDefault="00172C26" w:rsidP="00507F65">
            <w:pPr>
              <w:pStyle w:val="Galvene"/>
              <w:widowControl w:val="0"/>
              <w:tabs>
                <w:tab w:val="left" w:pos="426"/>
                <w:tab w:val="left" w:pos="9000"/>
              </w:tabs>
              <w:spacing w:after="40"/>
              <w:rPr>
                <w:rFonts w:ascii="Times New Roman" w:hAnsi="Times New Roman"/>
                <w:sz w:val="24"/>
                <w:szCs w:val="24"/>
                <w:highlight w:val="lightGray"/>
                <w:lang w:val="lv-LV"/>
              </w:rPr>
            </w:pPr>
            <w:r w:rsidRPr="00D81FDB">
              <w:rPr>
                <w:rFonts w:ascii="Times New Roman" w:hAnsi="Times New Roman"/>
                <w:sz w:val="24"/>
                <w:szCs w:val="24"/>
                <w:highlight w:val="lightGray"/>
                <w:lang w:val="lv-LV"/>
              </w:rPr>
              <w:t xml:space="preserve">&lt;Pretendenta </w:t>
            </w:r>
            <w:proofErr w:type="spellStart"/>
            <w:r w:rsidRPr="00D81FDB">
              <w:rPr>
                <w:rFonts w:ascii="Times New Roman" w:hAnsi="Times New Roman"/>
                <w:sz w:val="24"/>
                <w:szCs w:val="24"/>
                <w:highlight w:val="lightGray"/>
                <w:lang w:val="lv-LV"/>
              </w:rPr>
              <w:t>paraksttiesīgās</w:t>
            </w:r>
            <w:proofErr w:type="spellEnd"/>
            <w:r w:rsidRPr="00D81FDB">
              <w:rPr>
                <w:rFonts w:ascii="Times New Roman" w:hAnsi="Times New Roman"/>
                <w:sz w:val="24"/>
                <w:szCs w:val="24"/>
                <w:highlight w:val="lightGray"/>
                <w:lang w:val="lv-LV"/>
              </w:rPr>
              <w:t xml:space="preserve"> vai pilnvarotās personas vārds, uzvārds, amats&gt;</w:t>
            </w:r>
          </w:p>
        </w:tc>
      </w:tr>
      <w:tr w:rsidR="00172C26" w:rsidRPr="00D81FDB" w14:paraId="1A8AD42D" w14:textId="77777777" w:rsidTr="00507F65">
        <w:tc>
          <w:tcPr>
            <w:tcW w:w="9464" w:type="dxa"/>
          </w:tcPr>
          <w:p w14:paraId="67BEB74C" w14:textId="77777777" w:rsidR="00172C26" w:rsidRPr="00D81FDB" w:rsidRDefault="00172C26" w:rsidP="00507F65">
            <w:pPr>
              <w:pStyle w:val="Galvene"/>
              <w:widowControl w:val="0"/>
              <w:tabs>
                <w:tab w:val="left" w:pos="426"/>
                <w:tab w:val="left" w:pos="9000"/>
              </w:tabs>
              <w:spacing w:after="40"/>
              <w:jc w:val="both"/>
              <w:rPr>
                <w:rFonts w:ascii="Times New Roman" w:hAnsi="Times New Roman"/>
                <w:sz w:val="24"/>
                <w:szCs w:val="24"/>
                <w:highlight w:val="lightGray"/>
                <w:lang w:val="lv-LV"/>
              </w:rPr>
            </w:pPr>
            <w:r w:rsidRPr="00D81FDB">
              <w:rPr>
                <w:rFonts w:ascii="Times New Roman" w:hAnsi="Times New Roman"/>
                <w:sz w:val="24"/>
                <w:szCs w:val="24"/>
                <w:highlight w:val="lightGray"/>
                <w:lang w:val="lv-LV"/>
              </w:rPr>
              <w:t>&lt;Paraksts&gt;</w:t>
            </w:r>
          </w:p>
        </w:tc>
      </w:tr>
      <w:tr w:rsidR="00172C26" w:rsidRPr="00D81FDB" w14:paraId="557E51B6" w14:textId="77777777" w:rsidTr="00507F65">
        <w:tc>
          <w:tcPr>
            <w:tcW w:w="9464" w:type="dxa"/>
          </w:tcPr>
          <w:p w14:paraId="5AFA7599" w14:textId="77777777" w:rsidR="00172C26" w:rsidRPr="00D81FDB" w:rsidRDefault="00172C26" w:rsidP="00507F65">
            <w:pPr>
              <w:pStyle w:val="Galvene"/>
              <w:widowControl w:val="0"/>
              <w:tabs>
                <w:tab w:val="left" w:pos="426"/>
                <w:tab w:val="left" w:pos="9000"/>
              </w:tabs>
              <w:spacing w:after="40"/>
              <w:jc w:val="both"/>
              <w:rPr>
                <w:rFonts w:ascii="Times New Roman" w:hAnsi="Times New Roman"/>
                <w:sz w:val="24"/>
                <w:szCs w:val="24"/>
                <w:highlight w:val="lightGray"/>
                <w:lang w:val="lv-LV"/>
              </w:rPr>
            </w:pPr>
            <w:r w:rsidRPr="00D81FDB">
              <w:rPr>
                <w:rFonts w:ascii="Times New Roman" w:hAnsi="Times New Roman"/>
                <w:sz w:val="24"/>
                <w:szCs w:val="24"/>
                <w:highlight w:val="lightGray"/>
                <w:lang w:val="lv-LV"/>
              </w:rPr>
              <w:t>&lt;Datums, vieta&gt;</w:t>
            </w:r>
          </w:p>
        </w:tc>
      </w:tr>
      <w:tr w:rsidR="00172C26" w:rsidRPr="00D81FDB" w14:paraId="4022701D" w14:textId="77777777" w:rsidTr="00507F65">
        <w:tc>
          <w:tcPr>
            <w:tcW w:w="9464" w:type="dxa"/>
          </w:tcPr>
          <w:p w14:paraId="6A1198DE" w14:textId="77777777" w:rsidR="00172C26" w:rsidRPr="00D81FDB" w:rsidRDefault="00172C26" w:rsidP="00507F65">
            <w:pPr>
              <w:pStyle w:val="Galvene"/>
              <w:widowControl w:val="0"/>
              <w:tabs>
                <w:tab w:val="left" w:pos="426"/>
                <w:tab w:val="left" w:pos="9000"/>
              </w:tabs>
              <w:spacing w:after="40"/>
              <w:jc w:val="both"/>
              <w:rPr>
                <w:rFonts w:ascii="Times New Roman" w:hAnsi="Times New Roman"/>
                <w:sz w:val="24"/>
                <w:szCs w:val="24"/>
                <w:highlight w:val="lightGray"/>
                <w:lang w:val="lv-LV"/>
              </w:rPr>
            </w:pPr>
          </w:p>
        </w:tc>
      </w:tr>
    </w:tbl>
    <w:p w14:paraId="0433DEDB" w14:textId="77777777" w:rsidR="00172C26" w:rsidRPr="00D81FDB" w:rsidRDefault="00172C26" w:rsidP="00172C26">
      <w:pPr>
        <w:tabs>
          <w:tab w:val="left" w:pos="180"/>
          <w:tab w:val="left" w:pos="720"/>
        </w:tabs>
        <w:jc w:val="both"/>
        <w:rPr>
          <w:bCs/>
          <w:i/>
          <w:iCs/>
          <w:sz w:val="20"/>
        </w:rPr>
      </w:pPr>
    </w:p>
    <w:bookmarkEnd w:id="0"/>
    <w:p w14:paraId="54F934A0" w14:textId="77777777" w:rsidR="00172C26" w:rsidRPr="00D81FDB" w:rsidRDefault="00172C26" w:rsidP="00172C26">
      <w:pPr>
        <w:tabs>
          <w:tab w:val="left" w:pos="180"/>
          <w:tab w:val="left" w:pos="720"/>
        </w:tabs>
        <w:jc w:val="both"/>
        <w:rPr>
          <w:bCs/>
          <w:i/>
          <w:iCs/>
          <w:sz w:val="20"/>
        </w:rPr>
      </w:pPr>
    </w:p>
    <w:p w14:paraId="7764B962" w14:textId="77777777" w:rsidR="00172C26" w:rsidRPr="00D81FDB" w:rsidRDefault="00172C26" w:rsidP="00172C26">
      <w:pPr>
        <w:tabs>
          <w:tab w:val="left" w:pos="180"/>
          <w:tab w:val="left" w:pos="720"/>
        </w:tabs>
        <w:jc w:val="both"/>
        <w:rPr>
          <w:bCs/>
          <w:i/>
          <w:iCs/>
          <w:sz w:val="20"/>
        </w:rPr>
      </w:pPr>
    </w:p>
    <w:p w14:paraId="6E28EDF1" w14:textId="77777777" w:rsidR="00172C26" w:rsidRPr="00D81FDB" w:rsidRDefault="00172C26" w:rsidP="00172C26">
      <w:pPr>
        <w:rPr>
          <w:i/>
        </w:rPr>
      </w:pPr>
      <w:r w:rsidRPr="00D81FDB">
        <w:rPr>
          <w:i/>
        </w:rPr>
        <w:t>Piezīme: Pretendenta rekvizīti var būt norādīti uz veidlapas.</w:t>
      </w:r>
    </w:p>
    <w:p w14:paraId="333D34CE" w14:textId="77777777" w:rsidR="00172C26" w:rsidRPr="00D81FDB" w:rsidRDefault="00172C26" w:rsidP="00172C26">
      <w:pPr>
        <w:tabs>
          <w:tab w:val="left" w:pos="180"/>
          <w:tab w:val="left" w:pos="720"/>
        </w:tabs>
        <w:jc w:val="both"/>
        <w:rPr>
          <w:bCs/>
          <w:i/>
          <w:iCs/>
          <w:sz w:val="20"/>
        </w:rPr>
      </w:pPr>
    </w:p>
    <w:p w14:paraId="4E1F9F39" w14:textId="77777777" w:rsidR="00172C26" w:rsidRPr="00D81FDB" w:rsidRDefault="00172C26" w:rsidP="00172C26">
      <w:pPr>
        <w:pStyle w:val="Punkts"/>
        <w:tabs>
          <w:tab w:val="clear" w:pos="1080"/>
          <w:tab w:val="left" w:pos="720"/>
        </w:tabs>
        <w:ind w:left="0" w:firstLine="0"/>
        <w:jc w:val="right"/>
        <w:rPr>
          <w:rFonts w:ascii="Times New Roman" w:hAnsi="Times New Roman"/>
          <w:bCs/>
          <w:sz w:val="24"/>
        </w:rPr>
      </w:pPr>
      <w:bookmarkStart w:id="1" w:name="_Hlk118206192"/>
      <w:r w:rsidRPr="00D81FDB">
        <w:rPr>
          <w:rFonts w:ascii="Times New Roman" w:hAnsi="Times New Roman"/>
          <w:bCs/>
          <w:sz w:val="24"/>
        </w:rPr>
        <w:lastRenderedPageBreak/>
        <w:t>3.pielikums</w:t>
      </w:r>
    </w:p>
    <w:p w14:paraId="2E2C2620" w14:textId="77777777" w:rsidR="00172C26" w:rsidRPr="00D81FDB" w:rsidRDefault="00172C26" w:rsidP="00172C26">
      <w:pPr>
        <w:pStyle w:val="Rindkopa"/>
        <w:widowControl w:val="0"/>
        <w:tabs>
          <w:tab w:val="left" w:pos="9000"/>
        </w:tabs>
        <w:suppressAutoHyphens w:val="0"/>
        <w:ind w:left="0"/>
        <w:jc w:val="center"/>
        <w:rPr>
          <w:rFonts w:ascii="Times New Roman" w:hAnsi="Times New Roman"/>
          <w:b/>
          <w:sz w:val="24"/>
        </w:rPr>
      </w:pPr>
    </w:p>
    <w:p w14:paraId="6EBF59FC" w14:textId="77777777" w:rsidR="00172C26" w:rsidRPr="00D81FDB" w:rsidRDefault="00172C26" w:rsidP="00172C26">
      <w:pPr>
        <w:pStyle w:val="Rindkopa"/>
        <w:widowControl w:val="0"/>
        <w:tabs>
          <w:tab w:val="left" w:pos="9000"/>
        </w:tabs>
        <w:suppressAutoHyphens w:val="0"/>
        <w:ind w:left="0"/>
        <w:jc w:val="center"/>
        <w:rPr>
          <w:rFonts w:ascii="Times New Roman" w:hAnsi="Times New Roman"/>
          <w:b/>
          <w:sz w:val="24"/>
        </w:rPr>
      </w:pPr>
      <w:r w:rsidRPr="00A9269F">
        <w:rPr>
          <w:rFonts w:ascii="Times New Roman" w:hAnsi="Times New Roman"/>
          <w:b/>
          <w:color w:val="000000" w:themeColor="text1"/>
          <w:sz w:val="24"/>
        </w:rPr>
        <w:t>Speciālista</w:t>
      </w:r>
      <w:r w:rsidRPr="00D81FDB">
        <w:rPr>
          <w:rFonts w:ascii="Times New Roman" w:hAnsi="Times New Roman"/>
          <w:b/>
          <w:sz w:val="24"/>
        </w:rPr>
        <w:t xml:space="preserve"> pieejamības apliecinājuma veidne</w:t>
      </w:r>
    </w:p>
    <w:p w14:paraId="3DEC19E0" w14:textId="77777777" w:rsidR="00172C26" w:rsidRPr="00D81FDB" w:rsidRDefault="00172C26" w:rsidP="00172C26">
      <w:pPr>
        <w:pStyle w:val="Rindkopa"/>
        <w:widowControl w:val="0"/>
        <w:tabs>
          <w:tab w:val="left" w:pos="9000"/>
        </w:tabs>
        <w:suppressAutoHyphens w:val="0"/>
        <w:ind w:left="0"/>
        <w:jc w:val="center"/>
        <w:rPr>
          <w:rFonts w:ascii="Times New Roman" w:hAnsi="Times New Roman"/>
          <w:b/>
          <w:sz w:val="24"/>
        </w:rPr>
      </w:pPr>
    </w:p>
    <w:p w14:paraId="25A96DA2" w14:textId="77777777" w:rsidR="00172C26" w:rsidRPr="00D81FDB" w:rsidRDefault="00172C26" w:rsidP="00172C26">
      <w:pPr>
        <w:pStyle w:val="Rindkopa"/>
        <w:widowControl w:val="0"/>
        <w:tabs>
          <w:tab w:val="left" w:pos="9000"/>
        </w:tabs>
        <w:suppressAutoHyphens w:val="0"/>
        <w:ind w:left="0"/>
        <w:jc w:val="center"/>
        <w:rPr>
          <w:rFonts w:ascii="Times New Roman" w:hAnsi="Times New Roman"/>
          <w:b/>
          <w:sz w:val="24"/>
        </w:rPr>
      </w:pPr>
      <w:r>
        <w:rPr>
          <w:rFonts w:ascii="Times New Roman" w:hAnsi="Times New Roman"/>
          <w:b/>
          <w:sz w:val="24"/>
        </w:rPr>
        <w:t>SPECIĀLISTA</w:t>
      </w:r>
      <w:r w:rsidRPr="00D81FDB">
        <w:rPr>
          <w:rFonts w:ascii="Times New Roman" w:hAnsi="Times New Roman"/>
          <w:b/>
          <w:sz w:val="24"/>
        </w:rPr>
        <w:t xml:space="preserve"> PIEEJAMĪBAS APLIECINĀJUMS</w:t>
      </w:r>
    </w:p>
    <w:p w14:paraId="6FDFAFB9" w14:textId="77777777" w:rsidR="00172C26" w:rsidRPr="00D81FDB" w:rsidRDefault="00172C26" w:rsidP="00172C26">
      <w:pPr>
        <w:tabs>
          <w:tab w:val="left" w:pos="9000"/>
        </w:tabs>
        <w:jc w:val="center"/>
        <w:rPr>
          <w:lang w:eastAsia="ar-SA"/>
        </w:rPr>
      </w:pPr>
    </w:p>
    <w:p w14:paraId="73653E2C" w14:textId="77777777" w:rsidR="00172C26" w:rsidRPr="00D81FDB" w:rsidRDefault="00172C26" w:rsidP="00172C26">
      <w:pPr>
        <w:ind w:firstLine="720"/>
        <w:jc w:val="both"/>
      </w:pPr>
      <w:r w:rsidRPr="00D81FDB">
        <w:t xml:space="preserve">Ja ar </w:t>
      </w:r>
      <w:r w:rsidRPr="00D81FDB">
        <w:rPr>
          <w:highlight w:val="lightGray"/>
        </w:rPr>
        <w:t>&lt;Pretendenta nosaukums, reģistrācijas numurs&gt;</w:t>
      </w:r>
      <w:r w:rsidRPr="00D81FDB">
        <w:t xml:space="preserve"> atklāta konkursa </w:t>
      </w:r>
      <w:r w:rsidRPr="001C6398">
        <w:t>“Bioloģiskās attīrīšanas stacijas “Daugavgrīva” vidēja sprieguma energoapgādes sistēmas pārbūves būvuzraudzība”</w:t>
      </w:r>
      <w:r w:rsidRPr="00D81FDB">
        <w:t>, (</w:t>
      </w:r>
      <w:r w:rsidRPr="001C6398">
        <w:rPr>
          <w:color w:val="000000" w:themeColor="text1"/>
        </w:rPr>
        <w:t xml:space="preserve">iepirkuma identifikācijas Nr.RŪ-2022/113; turpmāk - atklāts konkurss) rezultātā tiks noslēgts iepirkuma līgums par bioloģiskās attīrīšanas stacijas “Daugavgrīva” vidēja sprieguma energoapgādes sistēmas </w:t>
      </w:r>
      <w:r w:rsidRPr="00D81FDB">
        <w:t xml:space="preserve">pārbūves būvuzraudzību, apņemos veikt </w:t>
      </w:r>
      <w:r w:rsidRPr="00D81FDB">
        <w:rPr>
          <w:highlight w:val="lightGray"/>
        </w:rPr>
        <w:t>&lt;</w:t>
      </w:r>
      <w:r w:rsidRPr="00BA59E5">
        <w:rPr>
          <w:color w:val="000000" w:themeColor="text1"/>
          <w:highlight w:val="lightGray"/>
        </w:rPr>
        <w:t xml:space="preserve">elektroietaišu  </w:t>
      </w:r>
      <w:r w:rsidRPr="00BA59E5">
        <w:rPr>
          <w:highlight w:val="lightGray"/>
        </w:rPr>
        <w:t xml:space="preserve">(ar spriegumu no 1 līdz 35 </w:t>
      </w:r>
      <w:proofErr w:type="spellStart"/>
      <w:r w:rsidRPr="00BA59E5">
        <w:rPr>
          <w:highlight w:val="lightGray"/>
        </w:rPr>
        <w:t>kV</w:t>
      </w:r>
      <w:proofErr w:type="spellEnd"/>
      <w:r w:rsidRPr="00BA59E5">
        <w:rPr>
          <w:highlight w:val="lightGray"/>
        </w:rPr>
        <w:t>)</w:t>
      </w:r>
      <w:r w:rsidRPr="00BA59E5">
        <w:rPr>
          <w:color w:val="000000" w:themeColor="text1"/>
          <w:highlight w:val="lightGray"/>
        </w:rPr>
        <w:t xml:space="preserve"> izbūves darbu būvuzraugu</w:t>
      </w:r>
      <w:r w:rsidRPr="00517CA4">
        <w:rPr>
          <w:highlight w:val="lightGray"/>
        </w:rPr>
        <w:t>&gt;</w:t>
      </w:r>
      <w:r>
        <w:rPr>
          <w:highlight w:val="lightGray"/>
        </w:rPr>
        <w:t>/</w:t>
      </w:r>
      <w:r w:rsidRPr="00D81FDB">
        <w:rPr>
          <w:highlight w:val="lightGray"/>
        </w:rPr>
        <w:t>&lt;</w:t>
      </w:r>
      <w:r w:rsidRPr="00517CA4">
        <w:rPr>
          <w:highlight w:val="lightGray"/>
        </w:rPr>
        <w:t xml:space="preserve">elektroietaišu izbūves darbu (līdz 1 </w:t>
      </w:r>
      <w:proofErr w:type="spellStart"/>
      <w:r w:rsidRPr="00517CA4">
        <w:rPr>
          <w:highlight w:val="lightGray"/>
        </w:rPr>
        <w:t>kV</w:t>
      </w:r>
      <w:proofErr w:type="spellEnd"/>
      <w:r w:rsidRPr="00517CA4">
        <w:rPr>
          <w:highlight w:val="lightGray"/>
        </w:rPr>
        <w:t>) būvuzraug</w:t>
      </w:r>
      <w:r>
        <w:rPr>
          <w:highlight w:val="lightGray"/>
        </w:rPr>
        <w:t>a</w:t>
      </w:r>
      <w:r w:rsidRPr="00517CA4">
        <w:rPr>
          <w:highlight w:val="lightGray"/>
        </w:rPr>
        <w:t>&gt;</w:t>
      </w:r>
      <w:r w:rsidRPr="00D81FDB">
        <w:t xml:space="preserve"> pienākumus. </w:t>
      </w:r>
    </w:p>
    <w:p w14:paraId="0E0F0277" w14:textId="77777777" w:rsidR="00172C26" w:rsidRPr="00D81FDB" w:rsidRDefault="00172C26" w:rsidP="00172C26">
      <w:pPr>
        <w:jc w:val="both"/>
        <w:rPr>
          <w:lang w:eastAsia="ar-SA"/>
        </w:rPr>
      </w:pPr>
    </w:p>
    <w:p w14:paraId="70DE5908" w14:textId="77777777" w:rsidR="00172C26" w:rsidRPr="00D81FDB" w:rsidRDefault="00172C26" w:rsidP="00172C26">
      <w:pPr>
        <w:jc w:val="both"/>
        <w:rPr>
          <w:lang w:eastAsia="ar-SA"/>
        </w:rPr>
      </w:pPr>
    </w:p>
    <w:p w14:paraId="1D0A84E4" w14:textId="77777777" w:rsidR="00172C26" w:rsidRPr="00D81FDB" w:rsidRDefault="00172C26" w:rsidP="00172C26">
      <w:pPr>
        <w:spacing w:after="120"/>
        <w:jc w:val="both"/>
        <w:rPr>
          <w:lang w:eastAsia="ar-SA"/>
        </w:rPr>
      </w:pPr>
      <w:r w:rsidRPr="00D81FDB">
        <w:rPr>
          <w:lang w:eastAsia="ar-SA"/>
        </w:rPr>
        <w:t xml:space="preserve">Apliecinu, ka esmu veicis būvdarbu būvuzrauga pienākumus šādu </w:t>
      </w:r>
      <w:r>
        <w:rPr>
          <w:lang w:eastAsia="ar-SA"/>
        </w:rPr>
        <w:t>būv</w:t>
      </w:r>
      <w:r w:rsidRPr="00D81FDB">
        <w:rPr>
          <w:lang w:eastAsia="ar-SA"/>
        </w:rPr>
        <w:t>darbu izpildē</w:t>
      </w:r>
      <w:r w:rsidRPr="00D81FDB">
        <w:rPr>
          <w:rStyle w:val="Vresatsauce"/>
          <w:lang w:eastAsia="ar-SA"/>
        </w:rPr>
        <w:footnoteReference w:id="3"/>
      </w:r>
      <w:r w:rsidRPr="00D81FDB">
        <w:rPr>
          <w:lang w:eastAsia="ar-S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1701"/>
        <w:gridCol w:w="1876"/>
        <w:gridCol w:w="2660"/>
      </w:tblGrid>
      <w:tr w:rsidR="00172C26" w:rsidRPr="00D81FDB" w14:paraId="6D784049" w14:textId="77777777" w:rsidTr="00507F65">
        <w:tc>
          <w:tcPr>
            <w:tcW w:w="709" w:type="dxa"/>
            <w:shd w:val="clear" w:color="auto" w:fill="auto"/>
            <w:vAlign w:val="center"/>
          </w:tcPr>
          <w:p w14:paraId="3798D168" w14:textId="77777777" w:rsidR="00172C26" w:rsidRPr="00D81FDB" w:rsidRDefault="00172C26" w:rsidP="00507F65">
            <w:pPr>
              <w:tabs>
                <w:tab w:val="left" w:pos="307"/>
                <w:tab w:val="left" w:pos="426"/>
                <w:tab w:val="left" w:pos="9000"/>
              </w:tabs>
              <w:jc w:val="center"/>
              <w:rPr>
                <w:b/>
                <w:sz w:val="20"/>
              </w:rPr>
            </w:pPr>
            <w:r w:rsidRPr="00D81FDB">
              <w:rPr>
                <w:b/>
                <w:sz w:val="20"/>
              </w:rPr>
              <w:t>Nr.</w:t>
            </w:r>
          </w:p>
          <w:p w14:paraId="7CA64D8E" w14:textId="77777777" w:rsidR="00172C26" w:rsidRPr="00D81FDB" w:rsidRDefault="00172C26" w:rsidP="00507F65">
            <w:pPr>
              <w:tabs>
                <w:tab w:val="left" w:pos="307"/>
                <w:tab w:val="left" w:pos="426"/>
                <w:tab w:val="left" w:pos="9000"/>
              </w:tabs>
              <w:jc w:val="center"/>
              <w:rPr>
                <w:b/>
                <w:sz w:val="20"/>
              </w:rPr>
            </w:pPr>
            <w:r w:rsidRPr="00D81FDB">
              <w:rPr>
                <w:b/>
                <w:sz w:val="20"/>
              </w:rPr>
              <w:t>p.k.</w:t>
            </w:r>
          </w:p>
        </w:tc>
        <w:tc>
          <w:tcPr>
            <w:tcW w:w="2693" w:type="dxa"/>
            <w:shd w:val="clear" w:color="auto" w:fill="auto"/>
            <w:vAlign w:val="center"/>
          </w:tcPr>
          <w:p w14:paraId="12FA4B6E" w14:textId="77777777" w:rsidR="00172C26" w:rsidRPr="00D81FDB" w:rsidRDefault="00172C26" w:rsidP="00507F65">
            <w:pPr>
              <w:tabs>
                <w:tab w:val="left" w:pos="426"/>
                <w:tab w:val="left" w:pos="9000"/>
              </w:tabs>
              <w:spacing w:before="60" w:after="60"/>
              <w:jc w:val="center"/>
              <w:rPr>
                <w:b/>
                <w:bCs/>
                <w:sz w:val="20"/>
                <w:szCs w:val="20"/>
              </w:rPr>
            </w:pPr>
            <w:r w:rsidRPr="00D81FDB">
              <w:rPr>
                <w:b/>
                <w:bCs/>
                <w:sz w:val="20"/>
                <w:szCs w:val="20"/>
              </w:rPr>
              <w:t xml:space="preserve">Būvdarbu īss apraksts, norādot būvdarbu izpildes vietu un </w:t>
            </w:r>
            <w:r w:rsidRPr="0096156A">
              <w:rPr>
                <w:b/>
                <w:bCs/>
                <w:color w:val="000000" w:themeColor="text1"/>
                <w:sz w:val="20"/>
                <w:szCs w:val="20"/>
              </w:rPr>
              <w:t xml:space="preserve">energoapgādes sistēmas </w:t>
            </w:r>
            <w:r w:rsidRPr="00D81FDB">
              <w:rPr>
                <w:b/>
                <w:bCs/>
                <w:sz w:val="20"/>
                <w:szCs w:val="20"/>
              </w:rPr>
              <w:t xml:space="preserve">jaudu </w:t>
            </w:r>
          </w:p>
        </w:tc>
        <w:tc>
          <w:tcPr>
            <w:tcW w:w="1701" w:type="dxa"/>
            <w:shd w:val="clear" w:color="auto" w:fill="auto"/>
            <w:vAlign w:val="center"/>
          </w:tcPr>
          <w:p w14:paraId="272C84C4" w14:textId="77777777" w:rsidR="00172C26" w:rsidRPr="00D81FDB" w:rsidRDefault="00172C26" w:rsidP="00507F65">
            <w:pPr>
              <w:tabs>
                <w:tab w:val="left" w:pos="426"/>
                <w:tab w:val="left" w:pos="9000"/>
              </w:tabs>
              <w:spacing w:before="60" w:after="60"/>
              <w:jc w:val="center"/>
              <w:rPr>
                <w:b/>
                <w:sz w:val="20"/>
              </w:rPr>
            </w:pPr>
            <w:r w:rsidRPr="00D81FDB">
              <w:rPr>
                <w:b/>
                <w:sz w:val="20"/>
              </w:rPr>
              <w:t>Darbu pasūtītāja nosaukums</w:t>
            </w:r>
          </w:p>
        </w:tc>
        <w:tc>
          <w:tcPr>
            <w:tcW w:w="1876" w:type="dxa"/>
            <w:shd w:val="clear" w:color="auto" w:fill="auto"/>
            <w:vAlign w:val="center"/>
          </w:tcPr>
          <w:p w14:paraId="71EE29D1" w14:textId="77777777" w:rsidR="00172C26" w:rsidRPr="00D81FDB" w:rsidRDefault="00172C26" w:rsidP="00507F65">
            <w:pPr>
              <w:tabs>
                <w:tab w:val="left" w:pos="426"/>
                <w:tab w:val="left" w:pos="9000"/>
              </w:tabs>
              <w:spacing w:before="60" w:after="60"/>
              <w:jc w:val="center"/>
              <w:rPr>
                <w:b/>
                <w:sz w:val="20"/>
              </w:rPr>
            </w:pPr>
            <w:r w:rsidRPr="00D81FDB">
              <w:rPr>
                <w:b/>
                <w:sz w:val="20"/>
              </w:rPr>
              <w:t>Darbu uzsākšanas un pabeigšanas gads un mēnesis</w:t>
            </w:r>
          </w:p>
        </w:tc>
        <w:tc>
          <w:tcPr>
            <w:tcW w:w="2660" w:type="dxa"/>
            <w:shd w:val="clear" w:color="auto" w:fill="auto"/>
            <w:vAlign w:val="center"/>
          </w:tcPr>
          <w:p w14:paraId="58C7363A" w14:textId="77777777" w:rsidR="00172C26" w:rsidRPr="00D81FDB" w:rsidRDefault="00172C26" w:rsidP="00507F65">
            <w:pPr>
              <w:tabs>
                <w:tab w:val="left" w:pos="426"/>
                <w:tab w:val="left" w:pos="9000"/>
              </w:tabs>
              <w:spacing w:before="60" w:after="60"/>
              <w:jc w:val="center"/>
              <w:rPr>
                <w:b/>
                <w:sz w:val="20"/>
              </w:rPr>
            </w:pPr>
            <w:r w:rsidRPr="00D81FDB">
              <w:rPr>
                <w:b/>
                <w:sz w:val="20"/>
              </w:rPr>
              <w:t>Darbu pasūtītāja kontaktinformācija (vārds, uzvārds, amats, tālruņa numurs, e</w:t>
            </w:r>
            <w:r w:rsidRPr="00D81FDB">
              <w:rPr>
                <w:b/>
                <w:bCs/>
                <w:kern w:val="32"/>
                <w:sz w:val="20"/>
              </w:rPr>
              <w:t>-</w:t>
            </w:r>
            <w:r w:rsidRPr="00D81FDB">
              <w:rPr>
                <w:b/>
                <w:sz w:val="20"/>
              </w:rPr>
              <w:t>pasta adrese)</w:t>
            </w:r>
          </w:p>
        </w:tc>
      </w:tr>
      <w:tr w:rsidR="00172C26" w:rsidRPr="00D81FDB" w14:paraId="55F220B6" w14:textId="77777777" w:rsidTr="00507F65">
        <w:trPr>
          <w:trHeight w:val="405"/>
        </w:trPr>
        <w:tc>
          <w:tcPr>
            <w:tcW w:w="709" w:type="dxa"/>
            <w:shd w:val="clear" w:color="auto" w:fill="auto"/>
            <w:vAlign w:val="center"/>
          </w:tcPr>
          <w:p w14:paraId="39471BF8" w14:textId="77777777" w:rsidR="00172C26" w:rsidRPr="00D81FDB" w:rsidRDefault="00172C26" w:rsidP="00507F65">
            <w:pPr>
              <w:tabs>
                <w:tab w:val="left" w:pos="426"/>
                <w:tab w:val="left" w:pos="9000"/>
              </w:tabs>
              <w:jc w:val="center"/>
            </w:pPr>
            <w:r w:rsidRPr="00D81FDB">
              <w:rPr>
                <w:sz w:val="20"/>
              </w:rPr>
              <w:t>1.</w:t>
            </w:r>
          </w:p>
        </w:tc>
        <w:tc>
          <w:tcPr>
            <w:tcW w:w="2693" w:type="dxa"/>
            <w:shd w:val="clear" w:color="auto" w:fill="auto"/>
            <w:vAlign w:val="center"/>
          </w:tcPr>
          <w:p w14:paraId="7808BED9" w14:textId="77777777" w:rsidR="00172C26" w:rsidRPr="00D81FDB" w:rsidRDefault="00172C26" w:rsidP="00507F65">
            <w:pPr>
              <w:jc w:val="center"/>
              <w:rPr>
                <w:highlight w:val="lightGray"/>
              </w:rPr>
            </w:pPr>
            <w:r w:rsidRPr="00D81FDB">
              <w:rPr>
                <w:sz w:val="20"/>
                <w:highlight w:val="lightGray"/>
              </w:rPr>
              <w:t>&lt;…&gt;</w:t>
            </w:r>
          </w:p>
        </w:tc>
        <w:tc>
          <w:tcPr>
            <w:tcW w:w="1701" w:type="dxa"/>
            <w:shd w:val="clear" w:color="auto" w:fill="auto"/>
            <w:vAlign w:val="center"/>
          </w:tcPr>
          <w:p w14:paraId="028E8F29" w14:textId="77777777" w:rsidR="00172C26" w:rsidRPr="00D81FDB" w:rsidRDefault="00172C26" w:rsidP="00507F65">
            <w:pPr>
              <w:jc w:val="center"/>
              <w:rPr>
                <w:highlight w:val="lightGray"/>
              </w:rPr>
            </w:pPr>
            <w:r w:rsidRPr="00D81FDB">
              <w:rPr>
                <w:sz w:val="20"/>
                <w:highlight w:val="lightGray"/>
              </w:rPr>
              <w:t>&lt;…&gt;</w:t>
            </w:r>
          </w:p>
        </w:tc>
        <w:tc>
          <w:tcPr>
            <w:tcW w:w="1876" w:type="dxa"/>
            <w:shd w:val="clear" w:color="auto" w:fill="auto"/>
            <w:vAlign w:val="center"/>
          </w:tcPr>
          <w:p w14:paraId="3216C2FB" w14:textId="77777777" w:rsidR="00172C26" w:rsidRPr="00D81FDB" w:rsidRDefault="00172C26" w:rsidP="00507F65">
            <w:pPr>
              <w:jc w:val="center"/>
              <w:rPr>
                <w:highlight w:val="lightGray"/>
              </w:rPr>
            </w:pPr>
            <w:r w:rsidRPr="00D81FDB">
              <w:rPr>
                <w:sz w:val="20"/>
                <w:highlight w:val="lightGray"/>
              </w:rPr>
              <w:t>&lt;…&gt;</w:t>
            </w:r>
          </w:p>
        </w:tc>
        <w:tc>
          <w:tcPr>
            <w:tcW w:w="2660" w:type="dxa"/>
            <w:shd w:val="clear" w:color="auto" w:fill="auto"/>
            <w:vAlign w:val="center"/>
          </w:tcPr>
          <w:p w14:paraId="2E42DBAC" w14:textId="77777777" w:rsidR="00172C26" w:rsidRPr="00D81FDB" w:rsidRDefault="00172C26" w:rsidP="00507F65">
            <w:pPr>
              <w:jc w:val="center"/>
              <w:rPr>
                <w:highlight w:val="lightGray"/>
              </w:rPr>
            </w:pPr>
            <w:r w:rsidRPr="00D81FDB">
              <w:rPr>
                <w:sz w:val="20"/>
                <w:highlight w:val="lightGray"/>
              </w:rPr>
              <w:t>&lt;…&gt;</w:t>
            </w:r>
          </w:p>
        </w:tc>
      </w:tr>
      <w:tr w:rsidR="00172C26" w:rsidRPr="00D81FDB" w14:paraId="503DB93B" w14:textId="77777777" w:rsidTr="00507F65">
        <w:trPr>
          <w:trHeight w:val="405"/>
        </w:trPr>
        <w:tc>
          <w:tcPr>
            <w:tcW w:w="709" w:type="dxa"/>
            <w:shd w:val="clear" w:color="auto" w:fill="auto"/>
            <w:vAlign w:val="center"/>
          </w:tcPr>
          <w:p w14:paraId="44DDCE0B" w14:textId="77777777" w:rsidR="00172C26" w:rsidRPr="00D81FDB" w:rsidRDefault="00172C26" w:rsidP="00507F65">
            <w:pPr>
              <w:tabs>
                <w:tab w:val="left" w:pos="426"/>
                <w:tab w:val="left" w:pos="9000"/>
              </w:tabs>
              <w:jc w:val="center"/>
              <w:rPr>
                <w:sz w:val="20"/>
              </w:rPr>
            </w:pPr>
            <w:r w:rsidRPr="00D81FDB">
              <w:rPr>
                <w:sz w:val="20"/>
                <w:highlight w:val="lightGray"/>
              </w:rPr>
              <w:t>&lt;…&gt;</w:t>
            </w:r>
          </w:p>
        </w:tc>
        <w:tc>
          <w:tcPr>
            <w:tcW w:w="2693" w:type="dxa"/>
            <w:shd w:val="clear" w:color="auto" w:fill="auto"/>
            <w:vAlign w:val="center"/>
          </w:tcPr>
          <w:p w14:paraId="0C36535E" w14:textId="77777777" w:rsidR="00172C26" w:rsidRPr="00D81FDB" w:rsidRDefault="00172C26" w:rsidP="00507F65">
            <w:pPr>
              <w:jc w:val="center"/>
              <w:rPr>
                <w:highlight w:val="lightGray"/>
              </w:rPr>
            </w:pPr>
            <w:r w:rsidRPr="00D81FDB">
              <w:rPr>
                <w:sz w:val="20"/>
                <w:highlight w:val="lightGray"/>
              </w:rPr>
              <w:t>&lt;…&gt;</w:t>
            </w:r>
          </w:p>
        </w:tc>
        <w:tc>
          <w:tcPr>
            <w:tcW w:w="1701" w:type="dxa"/>
            <w:shd w:val="clear" w:color="auto" w:fill="auto"/>
            <w:vAlign w:val="center"/>
          </w:tcPr>
          <w:p w14:paraId="1B28E8AF" w14:textId="77777777" w:rsidR="00172C26" w:rsidRPr="00D81FDB" w:rsidRDefault="00172C26" w:rsidP="00507F65">
            <w:pPr>
              <w:jc w:val="center"/>
              <w:rPr>
                <w:highlight w:val="lightGray"/>
              </w:rPr>
            </w:pPr>
            <w:r w:rsidRPr="00D81FDB">
              <w:rPr>
                <w:sz w:val="20"/>
                <w:highlight w:val="lightGray"/>
              </w:rPr>
              <w:t>&lt;…&gt;</w:t>
            </w:r>
          </w:p>
        </w:tc>
        <w:tc>
          <w:tcPr>
            <w:tcW w:w="1876" w:type="dxa"/>
            <w:shd w:val="clear" w:color="auto" w:fill="auto"/>
            <w:vAlign w:val="center"/>
          </w:tcPr>
          <w:p w14:paraId="0B734982" w14:textId="77777777" w:rsidR="00172C26" w:rsidRPr="00D81FDB" w:rsidRDefault="00172C26" w:rsidP="00507F65">
            <w:pPr>
              <w:jc w:val="center"/>
              <w:rPr>
                <w:highlight w:val="lightGray"/>
              </w:rPr>
            </w:pPr>
            <w:r w:rsidRPr="00D81FDB">
              <w:rPr>
                <w:sz w:val="20"/>
                <w:highlight w:val="lightGray"/>
              </w:rPr>
              <w:t>&lt;…&gt;</w:t>
            </w:r>
          </w:p>
        </w:tc>
        <w:tc>
          <w:tcPr>
            <w:tcW w:w="2660" w:type="dxa"/>
            <w:shd w:val="clear" w:color="auto" w:fill="auto"/>
            <w:vAlign w:val="center"/>
          </w:tcPr>
          <w:p w14:paraId="60D7C216" w14:textId="77777777" w:rsidR="00172C26" w:rsidRPr="00D81FDB" w:rsidRDefault="00172C26" w:rsidP="00507F65">
            <w:pPr>
              <w:jc w:val="center"/>
              <w:rPr>
                <w:highlight w:val="lightGray"/>
              </w:rPr>
            </w:pPr>
            <w:r w:rsidRPr="00D81FDB">
              <w:rPr>
                <w:sz w:val="20"/>
                <w:highlight w:val="lightGray"/>
              </w:rPr>
              <w:t>&lt;…&gt;</w:t>
            </w:r>
          </w:p>
        </w:tc>
      </w:tr>
    </w:tbl>
    <w:p w14:paraId="6AF7F435" w14:textId="77777777" w:rsidR="00172C26" w:rsidRPr="00D81FDB" w:rsidRDefault="00172C26" w:rsidP="00172C26">
      <w:pPr>
        <w:jc w:val="both"/>
        <w:rPr>
          <w:lang w:eastAsia="ar-SA"/>
        </w:rPr>
      </w:pPr>
    </w:p>
    <w:p w14:paraId="4560850C" w14:textId="77777777" w:rsidR="00172C26" w:rsidRPr="008D2061" w:rsidRDefault="00172C26" w:rsidP="00172C26"/>
    <w:p w14:paraId="22DCF780" w14:textId="77777777" w:rsidR="00172C26" w:rsidRPr="00D81FDB" w:rsidRDefault="00172C26" w:rsidP="00172C26">
      <w:pPr>
        <w:rPr>
          <w:lang w:eastAsia="ar-SA"/>
        </w:rPr>
      </w:pPr>
    </w:p>
    <w:tbl>
      <w:tblPr>
        <w:tblW w:w="4536" w:type="dxa"/>
        <w:tblLook w:val="0000" w:firstRow="0" w:lastRow="0" w:firstColumn="0" w:lastColumn="0" w:noHBand="0" w:noVBand="0"/>
      </w:tblPr>
      <w:tblGrid>
        <w:gridCol w:w="4536"/>
      </w:tblGrid>
      <w:tr w:rsidR="00172C26" w:rsidRPr="00D81FDB" w14:paraId="7EF9F27A" w14:textId="77777777" w:rsidTr="00507F65">
        <w:tc>
          <w:tcPr>
            <w:tcW w:w="4536" w:type="dxa"/>
            <w:vAlign w:val="bottom"/>
          </w:tcPr>
          <w:p w14:paraId="120FB0AF" w14:textId="77777777" w:rsidR="00172C26" w:rsidRPr="00D81FDB" w:rsidRDefault="00172C26" w:rsidP="00507F65">
            <w:pPr>
              <w:pStyle w:val="Galvene"/>
              <w:tabs>
                <w:tab w:val="left" w:pos="426"/>
                <w:tab w:val="left" w:pos="9000"/>
              </w:tabs>
              <w:jc w:val="both"/>
              <w:rPr>
                <w:rFonts w:ascii="Times New Roman" w:hAnsi="Times New Roman"/>
                <w:sz w:val="24"/>
                <w:szCs w:val="24"/>
                <w:highlight w:val="lightGray"/>
                <w:lang w:val="lv-LV"/>
              </w:rPr>
            </w:pPr>
            <w:r w:rsidRPr="00D81FDB">
              <w:rPr>
                <w:rFonts w:ascii="Times New Roman" w:hAnsi="Times New Roman"/>
                <w:sz w:val="24"/>
                <w:szCs w:val="24"/>
                <w:highlight w:val="lightGray"/>
                <w:lang w:val="lv-LV"/>
              </w:rPr>
              <w:t xml:space="preserve">&lt; </w:t>
            </w:r>
            <w:r>
              <w:rPr>
                <w:rFonts w:ascii="Times New Roman" w:hAnsi="Times New Roman"/>
                <w:sz w:val="24"/>
                <w:szCs w:val="24"/>
                <w:highlight w:val="lightGray"/>
                <w:lang w:val="lv-LV"/>
              </w:rPr>
              <w:t xml:space="preserve">Speciālista </w:t>
            </w:r>
            <w:r w:rsidRPr="00D81FDB">
              <w:rPr>
                <w:rFonts w:ascii="Times New Roman" w:hAnsi="Times New Roman"/>
                <w:sz w:val="24"/>
                <w:szCs w:val="24"/>
                <w:highlight w:val="lightGray"/>
                <w:lang w:val="lv-LV"/>
              </w:rPr>
              <w:t>vārds, uzvārds&gt;</w:t>
            </w:r>
          </w:p>
        </w:tc>
      </w:tr>
      <w:tr w:rsidR="00172C26" w:rsidRPr="00D81FDB" w14:paraId="609301CF" w14:textId="77777777" w:rsidTr="00507F65">
        <w:tc>
          <w:tcPr>
            <w:tcW w:w="4536" w:type="dxa"/>
            <w:vAlign w:val="bottom"/>
          </w:tcPr>
          <w:p w14:paraId="55D82868" w14:textId="77777777" w:rsidR="00172C26" w:rsidRPr="00D81FDB" w:rsidRDefault="00172C26" w:rsidP="00507F65">
            <w:pPr>
              <w:pStyle w:val="Galvene"/>
              <w:tabs>
                <w:tab w:val="left" w:pos="426"/>
                <w:tab w:val="left" w:pos="9000"/>
              </w:tabs>
              <w:jc w:val="both"/>
              <w:rPr>
                <w:rFonts w:ascii="Times New Roman" w:hAnsi="Times New Roman"/>
                <w:sz w:val="24"/>
                <w:szCs w:val="24"/>
                <w:highlight w:val="lightGray"/>
                <w:lang w:val="lv-LV"/>
              </w:rPr>
            </w:pPr>
            <w:r w:rsidRPr="00D81FDB">
              <w:rPr>
                <w:rFonts w:ascii="Times New Roman" w:hAnsi="Times New Roman"/>
                <w:sz w:val="24"/>
                <w:szCs w:val="24"/>
                <w:highlight w:val="lightGray"/>
                <w:lang w:val="lv-LV"/>
              </w:rPr>
              <w:t>&lt;Sertifikāta Nr.&gt;</w:t>
            </w:r>
          </w:p>
        </w:tc>
      </w:tr>
      <w:tr w:rsidR="00172C26" w:rsidRPr="00D81FDB" w14:paraId="1A129CD9" w14:textId="77777777" w:rsidTr="00507F65">
        <w:tc>
          <w:tcPr>
            <w:tcW w:w="4536" w:type="dxa"/>
          </w:tcPr>
          <w:p w14:paraId="02B94ED9" w14:textId="77777777" w:rsidR="00172C26" w:rsidRPr="00D81FDB" w:rsidRDefault="00172C26" w:rsidP="00507F65">
            <w:pPr>
              <w:pStyle w:val="Galvene"/>
              <w:tabs>
                <w:tab w:val="left" w:pos="426"/>
                <w:tab w:val="left" w:pos="9000"/>
              </w:tabs>
              <w:jc w:val="both"/>
              <w:rPr>
                <w:rFonts w:ascii="Times New Roman" w:hAnsi="Times New Roman"/>
                <w:sz w:val="24"/>
                <w:szCs w:val="24"/>
                <w:highlight w:val="lightGray"/>
                <w:lang w:val="lv-LV"/>
              </w:rPr>
            </w:pPr>
            <w:r w:rsidRPr="00D81FDB">
              <w:rPr>
                <w:rFonts w:ascii="Times New Roman" w:hAnsi="Times New Roman"/>
                <w:sz w:val="24"/>
                <w:szCs w:val="24"/>
                <w:highlight w:val="lightGray"/>
                <w:lang w:val="lv-LV"/>
              </w:rPr>
              <w:t>&lt;Paraksts&gt;</w:t>
            </w:r>
          </w:p>
        </w:tc>
      </w:tr>
      <w:tr w:rsidR="00172C26" w:rsidRPr="00D81FDB" w14:paraId="4AC3F1B1" w14:textId="77777777" w:rsidTr="00507F65">
        <w:tc>
          <w:tcPr>
            <w:tcW w:w="4536" w:type="dxa"/>
          </w:tcPr>
          <w:p w14:paraId="5717E548" w14:textId="77777777" w:rsidR="00172C26" w:rsidRPr="00D81FDB" w:rsidRDefault="00172C26" w:rsidP="00507F65">
            <w:pPr>
              <w:pStyle w:val="Galvene"/>
              <w:tabs>
                <w:tab w:val="left" w:pos="426"/>
                <w:tab w:val="left" w:pos="9000"/>
              </w:tabs>
              <w:jc w:val="both"/>
              <w:rPr>
                <w:rFonts w:ascii="Times New Roman" w:hAnsi="Times New Roman"/>
                <w:sz w:val="24"/>
                <w:szCs w:val="24"/>
                <w:lang w:val="lv-LV"/>
              </w:rPr>
            </w:pPr>
            <w:r w:rsidRPr="00D81FDB">
              <w:rPr>
                <w:rFonts w:ascii="Times New Roman" w:hAnsi="Times New Roman"/>
                <w:sz w:val="24"/>
                <w:szCs w:val="24"/>
                <w:highlight w:val="lightGray"/>
                <w:lang w:val="lv-LV"/>
              </w:rPr>
              <w:t>&lt;Datums, vieta&gt;</w:t>
            </w:r>
          </w:p>
        </w:tc>
      </w:tr>
      <w:bookmarkEnd w:id="1"/>
    </w:tbl>
    <w:p w14:paraId="549D87EE" w14:textId="666F35C9" w:rsidR="00054389" w:rsidRDefault="00054389"/>
    <w:p w14:paraId="536F54D5" w14:textId="71165009" w:rsidR="00172C26" w:rsidRDefault="00172C26"/>
    <w:p w14:paraId="00094F40" w14:textId="003205F9" w:rsidR="00172C26" w:rsidRDefault="00172C26"/>
    <w:p w14:paraId="1A1BCC05" w14:textId="376EA38B" w:rsidR="00172C26" w:rsidRDefault="00172C26"/>
    <w:p w14:paraId="2A84D41A" w14:textId="44C9C3A9" w:rsidR="00172C26" w:rsidRDefault="00172C26"/>
    <w:p w14:paraId="0B63F88C" w14:textId="1542D7A5" w:rsidR="00172C26" w:rsidRDefault="00172C26"/>
    <w:p w14:paraId="4057A50A" w14:textId="7D635123" w:rsidR="00172C26" w:rsidRDefault="00172C26"/>
    <w:p w14:paraId="180F1FD8" w14:textId="77777777" w:rsidR="00172C26" w:rsidRDefault="00172C26">
      <w:pPr>
        <w:spacing w:after="160" w:line="259" w:lineRule="auto"/>
        <w:rPr>
          <w:b/>
          <w:szCs w:val="32"/>
          <w:lang w:eastAsia="ar-SA"/>
        </w:rPr>
      </w:pPr>
      <w:bookmarkStart w:id="2" w:name="_Hlk118206236"/>
      <w:r>
        <w:rPr>
          <w:szCs w:val="32"/>
        </w:rPr>
        <w:br w:type="page"/>
      </w:r>
    </w:p>
    <w:p w14:paraId="2874D9CC" w14:textId="5FF6BF20" w:rsidR="00172C26" w:rsidRPr="00D81FDB" w:rsidRDefault="00172C26" w:rsidP="00172C26">
      <w:pPr>
        <w:pStyle w:val="Punkts"/>
        <w:tabs>
          <w:tab w:val="clear" w:pos="1080"/>
          <w:tab w:val="left" w:pos="720"/>
        </w:tabs>
        <w:ind w:left="0" w:firstLine="0"/>
        <w:jc w:val="right"/>
        <w:rPr>
          <w:rFonts w:ascii="Times New Roman" w:hAnsi="Times New Roman"/>
          <w:sz w:val="24"/>
          <w:szCs w:val="32"/>
        </w:rPr>
      </w:pPr>
      <w:r>
        <w:rPr>
          <w:rFonts w:ascii="Times New Roman" w:hAnsi="Times New Roman"/>
          <w:sz w:val="24"/>
          <w:szCs w:val="32"/>
        </w:rPr>
        <w:lastRenderedPageBreak/>
        <w:t>5</w:t>
      </w:r>
      <w:r w:rsidRPr="00D81FDB">
        <w:rPr>
          <w:rFonts w:ascii="Times New Roman" w:hAnsi="Times New Roman"/>
          <w:sz w:val="24"/>
          <w:szCs w:val="32"/>
        </w:rPr>
        <w:t>.pielikums</w:t>
      </w:r>
    </w:p>
    <w:p w14:paraId="25D42168" w14:textId="77777777" w:rsidR="00172C26" w:rsidRPr="00D81FDB" w:rsidRDefault="00172C26" w:rsidP="00172C26">
      <w:pPr>
        <w:pStyle w:val="Apakpunkts"/>
        <w:tabs>
          <w:tab w:val="clear" w:pos="1080"/>
          <w:tab w:val="left" w:pos="720"/>
        </w:tabs>
        <w:ind w:left="0" w:firstLine="0"/>
        <w:rPr>
          <w:rFonts w:ascii="Times New Roman" w:hAnsi="Times New Roman"/>
          <w:sz w:val="24"/>
        </w:rPr>
      </w:pPr>
    </w:p>
    <w:p w14:paraId="56125265" w14:textId="77777777" w:rsidR="00172C26" w:rsidRPr="00D81FDB" w:rsidRDefault="00172C26" w:rsidP="00172C26">
      <w:pPr>
        <w:pStyle w:val="Stils1"/>
        <w:numPr>
          <w:ilvl w:val="0"/>
          <w:numId w:val="0"/>
        </w:numPr>
        <w:spacing w:line="240" w:lineRule="auto"/>
        <w:jc w:val="center"/>
        <w:rPr>
          <w:sz w:val="24"/>
          <w:szCs w:val="24"/>
          <w:lang w:eastAsia="en-US"/>
        </w:rPr>
      </w:pPr>
      <w:bookmarkStart w:id="3" w:name="_Toc40948300"/>
      <w:bookmarkStart w:id="4" w:name="_Hlk22823410"/>
      <w:r w:rsidRPr="00D81FDB">
        <w:rPr>
          <w:sz w:val="24"/>
          <w:szCs w:val="24"/>
          <w:lang w:eastAsia="en-US"/>
        </w:rPr>
        <w:t>Informācija par personām, uz kuru iespējām Pretendents balstās, un apliecinājuma veidnes</w:t>
      </w:r>
    </w:p>
    <w:p w14:paraId="17EFCEB3" w14:textId="77777777" w:rsidR="00172C26" w:rsidRPr="00D81FDB" w:rsidRDefault="00172C26" w:rsidP="00172C26">
      <w:pPr>
        <w:jc w:val="center"/>
        <w:rPr>
          <w:color w:val="FF0000"/>
          <w:szCs w:val="32"/>
        </w:rPr>
      </w:pPr>
    </w:p>
    <w:p w14:paraId="65D972FB" w14:textId="77777777" w:rsidR="00172C26" w:rsidRPr="00D81FDB" w:rsidRDefault="00172C26" w:rsidP="00172C26">
      <w:pPr>
        <w:jc w:val="center"/>
        <w:rPr>
          <w:color w:val="FF0000"/>
          <w:szCs w:val="32"/>
        </w:rPr>
      </w:pPr>
    </w:p>
    <w:p w14:paraId="621CEBBC" w14:textId="77777777" w:rsidR="00172C26" w:rsidRPr="00D81FDB" w:rsidRDefault="00172C26" w:rsidP="00172C26">
      <w:pPr>
        <w:jc w:val="center"/>
        <w:rPr>
          <w:b/>
          <w:bCs/>
          <w:szCs w:val="32"/>
        </w:rPr>
      </w:pPr>
      <w:r w:rsidRPr="00D81FDB">
        <w:rPr>
          <w:b/>
          <w:bCs/>
          <w:szCs w:val="32"/>
        </w:rPr>
        <w:t>INFORMĀCIJA PAR PERSONĀM, UZ KURU IESPĒJĀM PRETENDENTS BALSTĀS</w:t>
      </w:r>
    </w:p>
    <w:p w14:paraId="0A8C825D" w14:textId="77777777" w:rsidR="00172C26" w:rsidRPr="00D81FDB" w:rsidRDefault="00172C26" w:rsidP="00172C26">
      <w:pPr>
        <w:jc w:val="center"/>
      </w:pPr>
    </w:p>
    <w:p w14:paraId="4B71CEF3" w14:textId="77777777" w:rsidR="00172C26" w:rsidRPr="00D81FDB" w:rsidRDefault="00172C26" w:rsidP="00172C26">
      <w:pPr>
        <w:spacing w:after="120"/>
        <w:ind w:firstLine="720"/>
        <w:jc w:val="both"/>
      </w:pPr>
      <w:r w:rsidRPr="00D81FDB">
        <w:rPr>
          <w:highlight w:val="lightGray"/>
        </w:rPr>
        <w:t>&lt;Pretendenta nosaukums, reģistrācijas numurs&gt;</w:t>
      </w:r>
      <w:r w:rsidRPr="00D81FDB">
        <w:t xml:space="preserve"> (turpmāk - Pretendents) apliecina, ka atklāta konkursa </w:t>
      </w:r>
      <w:r w:rsidRPr="0041287E">
        <w:t>“Bioloģiskās attīrīšanas stacijas “Daugavgrīva” vidēja sprieguma energoapgādes sistēmas pārbūves būvuzraudzība”,</w:t>
      </w:r>
      <w:r w:rsidRPr="00D81FDB">
        <w:t xml:space="preserve"> iepirkuma identifikācijas Nr.</w:t>
      </w:r>
      <w:r w:rsidRPr="00D81FDB">
        <w:rPr>
          <w:bCs/>
          <w:iCs/>
        </w:rPr>
        <w:t>RŪ-2022/1</w:t>
      </w:r>
      <w:r>
        <w:rPr>
          <w:bCs/>
          <w:iCs/>
        </w:rPr>
        <w:t>13</w:t>
      </w:r>
      <w:r w:rsidRPr="00D81FDB">
        <w:t>; turpmāk - Atklāts konkurss) ietvaros balstās uz šādu personu iespējām, lai apliecinātu atbilstību iepirkuma procedūras dokumentos noteiktajām pretendentu atlases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655"/>
        <w:gridCol w:w="4245"/>
      </w:tblGrid>
      <w:tr w:rsidR="00172C26" w:rsidRPr="00D81FDB" w14:paraId="368114E7" w14:textId="77777777" w:rsidTr="00507F65">
        <w:tc>
          <w:tcPr>
            <w:tcW w:w="727" w:type="dxa"/>
            <w:vAlign w:val="center"/>
          </w:tcPr>
          <w:p w14:paraId="681D1DB6" w14:textId="77777777" w:rsidR="00172C26" w:rsidRPr="00D81FDB" w:rsidRDefault="00172C26" w:rsidP="00507F65">
            <w:pPr>
              <w:spacing w:before="60"/>
              <w:jc w:val="center"/>
            </w:pPr>
            <w:r w:rsidRPr="00D81FDB">
              <w:t>Nr.</w:t>
            </w:r>
          </w:p>
          <w:p w14:paraId="4009BC5D" w14:textId="77777777" w:rsidR="00172C26" w:rsidRPr="00D81FDB" w:rsidRDefault="00172C26" w:rsidP="00507F65">
            <w:pPr>
              <w:spacing w:after="60"/>
              <w:jc w:val="center"/>
            </w:pPr>
            <w:r w:rsidRPr="00D81FDB">
              <w:t>p.k.</w:t>
            </w:r>
          </w:p>
        </w:tc>
        <w:tc>
          <w:tcPr>
            <w:tcW w:w="4655" w:type="dxa"/>
            <w:shd w:val="clear" w:color="auto" w:fill="auto"/>
            <w:vAlign w:val="center"/>
          </w:tcPr>
          <w:p w14:paraId="508C0F2E" w14:textId="77777777" w:rsidR="00172C26" w:rsidRPr="00D81FDB" w:rsidRDefault="00172C26" w:rsidP="00507F65">
            <w:pPr>
              <w:spacing w:before="60" w:after="60"/>
              <w:jc w:val="center"/>
            </w:pPr>
            <w:r w:rsidRPr="00D81FDB">
              <w:t>Personas, uz kuras iespējām Pretendents balstās, nosaukums un reģistrācijas numurs</w:t>
            </w:r>
          </w:p>
        </w:tc>
        <w:tc>
          <w:tcPr>
            <w:tcW w:w="4245" w:type="dxa"/>
            <w:shd w:val="clear" w:color="auto" w:fill="auto"/>
            <w:vAlign w:val="center"/>
          </w:tcPr>
          <w:p w14:paraId="282F37EC" w14:textId="77777777" w:rsidR="00172C26" w:rsidRPr="00D81FDB" w:rsidDel="0082079B" w:rsidRDefault="00172C26" w:rsidP="00507F65">
            <w:pPr>
              <w:spacing w:before="60" w:after="60"/>
              <w:jc w:val="center"/>
            </w:pPr>
            <w:r w:rsidRPr="00D81FDB">
              <w:t>Nododamo kvalifikācijas prasību apjoms un saturs, uz ko Pretendents balstās</w:t>
            </w:r>
          </w:p>
        </w:tc>
      </w:tr>
      <w:tr w:rsidR="00172C26" w:rsidRPr="00D81FDB" w14:paraId="3E3A9796" w14:textId="77777777" w:rsidTr="00507F65">
        <w:tc>
          <w:tcPr>
            <w:tcW w:w="727" w:type="dxa"/>
          </w:tcPr>
          <w:p w14:paraId="110BB64A" w14:textId="77777777" w:rsidR="00172C26" w:rsidRPr="00D81FDB" w:rsidRDefault="00172C26" w:rsidP="00507F65">
            <w:pPr>
              <w:spacing w:before="60" w:after="60"/>
              <w:jc w:val="center"/>
              <w:rPr>
                <w:highlight w:val="lightGray"/>
              </w:rPr>
            </w:pPr>
            <w:r w:rsidRPr="00D81FDB">
              <w:t>1.</w:t>
            </w:r>
          </w:p>
        </w:tc>
        <w:tc>
          <w:tcPr>
            <w:tcW w:w="4655" w:type="dxa"/>
            <w:shd w:val="clear" w:color="auto" w:fill="auto"/>
            <w:vAlign w:val="center"/>
          </w:tcPr>
          <w:p w14:paraId="095CFC98" w14:textId="77777777" w:rsidR="00172C26" w:rsidRPr="00D81FDB" w:rsidRDefault="00172C26" w:rsidP="00507F65">
            <w:pPr>
              <w:spacing w:before="60" w:after="60"/>
              <w:jc w:val="center"/>
            </w:pPr>
            <w:r w:rsidRPr="00D81FDB">
              <w:rPr>
                <w:highlight w:val="lightGray"/>
              </w:rPr>
              <w:t>&lt;…&gt;</w:t>
            </w:r>
          </w:p>
        </w:tc>
        <w:tc>
          <w:tcPr>
            <w:tcW w:w="4245" w:type="dxa"/>
            <w:shd w:val="clear" w:color="auto" w:fill="auto"/>
            <w:vAlign w:val="center"/>
          </w:tcPr>
          <w:p w14:paraId="4F53002D" w14:textId="77777777" w:rsidR="00172C26" w:rsidRPr="00D81FDB" w:rsidRDefault="00172C26" w:rsidP="00507F65">
            <w:pPr>
              <w:spacing w:before="60" w:after="60"/>
              <w:jc w:val="center"/>
              <w:rPr>
                <w:highlight w:val="lightGray"/>
              </w:rPr>
            </w:pPr>
            <w:r w:rsidRPr="00D81FDB">
              <w:rPr>
                <w:highlight w:val="lightGray"/>
              </w:rPr>
              <w:t>&lt;…&gt;</w:t>
            </w:r>
          </w:p>
        </w:tc>
      </w:tr>
      <w:tr w:rsidR="00172C26" w:rsidRPr="00D81FDB" w14:paraId="6A5F22EE" w14:textId="77777777" w:rsidTr="00507F65">
        <w:tc>
          <w:tcPr>
            <w:tcW w:w="727" w:type="dxa"/>
          </w:tcPr>
          <w:p w14:paraId="68D63C24" w14:textId="77777777" w:rsidR="00172C26" w:rsidRPr="00D81FDB" w:rsidRDefault="00172C26" w:rsidP="00507F65">
            <w:pPr>
              <w:spacing w:before="60" w:after="60"/>
              <w:jc w:val="center"/>
              <w:rPr>
                <w:highlight w:val="lightGray"/>
              </w:rPr>
            </w:pPr>
            <w:r w:rsidRPr="00D81FDB">
              <w:rPr>
                <w:highlight w:val="lightGray"/>
              </w:rPr>
              <w:t>&lt;…&gt;</w:t>
            </w:r>
          </w:p>
        </w:tc>
        <w:tc>
          <w:tcPr>
            <w:tcW w:w="4655" w:type="dxa"/>
            <w:shd w:val="clear" w:color="auto" w:fill="auto"/>
            <w:vAlign w:val="center"/>
          </w:tcPr>
          <w:p w14:paraId="7DCE2B6F" w14:textId="77777777" w:rsidR="00172C26" w:rsidRPr="00D81FDB" w:rsidRDefault="00172C26" w:rsidP="00507F65">
            <w:pPr>
              <w:spacing w:before="60" w:after="60"/>
              <w:jc w:val="center"/>
            </w:pPr>
            <w:r w:rsidRPr="00D81FDB">
              <w:rPr>
                <w:highlight w:val="lightGray"/>
              </w:rPr>
              <w:t>&lt;…&gt;</w:t>
            </w:r>
          </w:p>
        </w:tc>
        <w:tc>
          <w:tcPr>
            <w:tcW w:w="4245" w:type="dxa"/>
            <w:shd w:val="clear" w:color="auto" w:fill="auto"/>
            <w:vAlign w:val="center"/>
          </w:tcPr>
          <w:p w14:paraId="696532EA" w14:textId="77777777" w:rsidR="00172C26" w:rsidRPr="00D81FDB" w:rsidRDefault="00172C26" w:rsidP="00507F65">
            <w:pPr>
              <w:spacing w:before="60" w:after="60"/>
              <w:jc w:val="center"/>
              <w:rPr>
                <w:highlight w:val="lightGray"/>
              </w:rPr>
            </w:pPr>
            <w:r w:rsidRPr="00D81FDB">
              <w:rPr>
                <w:highlight w:val="lightGray"/>
              </w:rPr>
              <w:t>&lt;…&gt;</w:t>
            </w:r>
          </w:p>
        </w:tc>
      </w:tr>
    </w:tbl>
    <w:p w14:paraId="5ECC0230" w14:textId="77777777" w:rsidR="00172C26" w:rsidRPr="00D81FDB" w:rsidRDefault="00172C26" w:rsidP="00172C26">
      <w:pPr>
        <w:spacing w:after="120"/>
        <w:jc w:val="both"/>
      </w:pPr>
    </w:p>
    <w:p w14:paraId="537CE3B2" w14:textId="77777777" w:rsidR="00172C26" w:rsidRPr="00D81FDB" w:rsidRDefault="00172C26" w:rsidP="00172C26">
      <w:pPr>
        <w:jc w:val="both"/>
        <w:rPr>
          <w:highlight w:val="lightGray"/>
        </w:rPr>
      </w:pPr>
      <w:r w:rsidRPr="00D81FDB">
        <w:rPr>
          <w:highlight w:val="lightGray"/>
        </w:rPr>
        <w:t xml:space="preserve">&lt;Pretendenta </w:t>
      </w:r>
      <w:proofErr w:type="spellStart"/>
      <w:r w:rsidRPr="00D81FDB">
        <w:rPr>
          <w:highlight w:val="lightGray"/>
        </w:rPr>
        <w:t>paraksttiesīgās</w:t>
      </w:r>
      <w:proofErr w:type="spellEnd"/>
      <w:r w:rsidRPr="00D81FDB">
        <w:rPr>
          <w:highlight w:val="lightGray"/>
        </w:rPr>
        <w:t xml:space="preserve"> vai pilnvarotās personas vārds, uzvārds, amats&gt;</w:t>
      </w:r>
    </w:p>
    <w:p w14:paraId="793811F5" w14:textId="77777777" w:rsidR="00172C26" w:rsidRPr="00D81FDB" w:rsidRDefault="00172C26" w:rsidP="00172C26">
      <w:pPr>
        <w:jc w:val="both"/>
        <w:rPr>
          <w:highlight w:val="lightGray"/>
        </w:rPr>
      </w:pPr>
      <w:r w:rsidRPr="00D81FDB">
        <w:rPr>
          <w:highlight w:val="lightGray"/>
        </w:rPr>
        <w:t xml:space="preserve"> &lt;Paraksts&gt; </w:t>
      </w:r>
    </w:p>
    <w:p w14:paraId="7715CC3A" w14:textId="77777777" w:rsidR="00172C26" w:rsidRPr="00D81FDB" w:rsidRDefault="00172C26" w:rsidP="00172C26">
      <w:pPr>
        <w:jc w:val="both"/>
      </w:pPr>
      <w:r w:rsidRPr="00D81FDB">
        <w:rPr>
          <w:highlight w:val="lightGray"/>
        </w:rPr>
        <w:t>&lt;Datums, vieta&gt;</w:t>
      </w:r>
      <w:r w:rsidRPr="00D81FDB">
        <w:t xml:space="preserve"> </w:t>
      </w:r>
    </w:p>
    <w:p w14:paraId="1A48C063" w14:textId="77777777" w:rsidR="00172C26" w:rsidRPr="00D81FDB" w:rsidRDefault="00172C26" w:rsidP="00172C26">
      <w:pPr>
        <w:spacing w:after="120"/>
        <w:jc w:val="center"/>
      </w:pPr>
    </w:p>
    <w:p w14:paraId="74095E6B" w14:textId="77777777" w:rsidR="00172C26" w:rsidRPr="00D81FDB" w:rsidRDefault="00172C26" w:rsidP="00172C26">
      <w:pPr>
        <w:spacing w:after="120"/>
        <w:jc w:val="center"/>
      </w:pPr>
    </w:p>
    <w:p w14:paraId="26782183" w14:textId="77777777" w:rsidR="00172C26" w:rsidRPr="00D81FDB" w:rsidRDefault="00172C26" w:rsidP="00172C26">
      <w:pPr>
        <w:jc w:val="center"/>
        <w:rPr>
          <w:b/>
          <w:bCs/>
        </w:rPr>
      </w:pPr>
      <w:r w:rsidRPr="00D81FDB">
        <w:rPr>
          <w:b/>
          <w:bCs/>
        </w:rPr>
        <w:t>PERSONAS, UZ KURAS IESPĒJĀM PRETENDENTS BALSTĀS, APLIECINĀJUMS</w:t>
      </w:r>
    </w:p>
    <w:p w14:paraId="69AA7521" w14:textId="77777777" w:rsidR="00172C26" w:rsidRPr="00D81FDB" w:rsidRDefault="00172C26" w:rsidP="00172C26">
      <w:pPr>
        <w:jc w:val="both"/>
      </w:pPr>
      <w:r w:rsidRPr="00D81FDB">
        <w:t xml:space="preserve"> </w:t>
      </w:r>
    </w:p>
    <w:p w14:paraId="4B5C6B53" w14:textId="77777777" w:rsidR="00172C26" w:rsidRPr="00D81FDB" w:rsidRDefault="00172C26" w:rsidP="00172C26">
      <w:pPr>
        <w:jc w:val="both"/>
      </w:pPr>
      <w:r w:rsidRPr="00D81FDB">
        <w:t xml:space="preserve">Ar šo </w:t>
      </w:r>
      <w:r w:rsidRPr="00D81FDB">
        <w:rPr>
          <w:highlight w:val="lightGray"/>
        </w:rPr>
        <w:t>&lt;Personas, uz kuras iespējām Pretendents balstās, nosaukums, reģistrācijas numurs&gt;</w:t>
      </w:r>
      <w:r w:rsidRPr="00D81FDB">
        <w:t xml:space="preserve"> apliecina, ka: </w:t>
      </w:r>
    </w:p>
    <w:p w14:paraId="338E1E0E" w14:textId="77777777" w:rsidR="00172C26" w:rsidRPr="00D81FDB" w:rsidRDefault="00172C26" w:rsidP="00172C26">
      <w:pPr>
        <w:numPr>
          <w:ilvl w:val="0"/>
          <w:numId w:val="6"/>
        </w:numPr>
        <w:ind w:left="284" w:hanging="284"/>
        <w:jc w:val="both"/>
      </w:pPr>
      <w:r w:rsidRPr="00D81FDB">
        <w:rPr>
          <w:highlight w:val="lightGray"/>
        </w:rPr>
        <w:t>&lt;Personas, uz kuras iespējām Pretendents balstās, nosaukums, reģistrācijas numurs&gt;</w:t>
      </w:r>
      <w:r w:rsidRPr="00D81FDB">
        <w:t xml:space="preserve"> piekrīt piedalīties SIA “Rīgas ūdens” (turpmāk - Pasūtītājs) organizētā atklātā konkursā </w:t>
      </w:r>
      <w:r w:rsidRPr="0041287E">
        <w:t>“Bioloģiskās attīrīšanas stacijas “Daugavgrīva” vidēja sprieguma energoapgādes sistēmas pārbūves būvuzraudzība</w:t>
      </w:r>
      <w:r w:rsidRPr="00083580">
        <w:rPr>
          <w:color w:val="000000" w:themeColor="text1"/>
        </w:rPr>
        <w:t>”, iepirkuma identifikācijas Nr.</w:t>
      </w:r>
      <w:r w:rsidRPr="00083580">
        <w:rPr>
          <w:bCs/>
          <w:iCs/>
          <w:color w:val="000000" w:themeColor="text1"/>
        </w:rPr>
        <w:t>RŪ-2022/113</w:t>
      </w:r>
      <w:r w:rsidRPr="00083580">
        <w:rPr>
          <w:color w:val="000000" w:themeColor="text1"/>
        </w:rPr>
        <w:t xml:space="preserve">, </w:t>
      </w:r>
      <w:r w:rsidRPr="00D81FDB">
        <w:t xml:space="preserve">kā </w:t>
      </w:r>
      <w:r w:rsidRPr="00D81FDB">
        <w:rPr>
          <w:highlight w:val="lightGray"/>
        </w:rPr>
        <w:t>&lt;Pretendenta nosaukums, reģistrācijas numurs&gt;</w:t>
      </w:r>
      <w:r w:rsidRPr="00D81FDB">
        <w:t xml:space="preserve"> (turpmāk - Pretendents) persona, uz kuras iespējām Pretendents balstās. </w:t>
      </w:r>
    </w:p>
    <w:p w14:paraId="6E23BCD3" w14:textId="77777777" w:rsidR="00172C26" w:rsidRPr="00D81FDB" w:rsidRDefault="00172C26" w:rsidP="00172C26">
      <w:pPr>
        <w:numPr>
          <w:ilvl w:val="0"/>
          <w:numId w:val="6"/>
        </w:numPr>
        <w:ind w:left="284" w:hanging="284"/>
        <w:jc w:val="both"/>
      </w:pPr>
      <w:r w:rsidRPr="00D81FDB">
        <w:t xml:space="preserve">Atklātā konkursā atļauj Pretendentam balstīties uz </w:t>
      </w:r>
      <w:r w:rsidRPr="00D81FDB">
        <w:rPr>
          <w:highlight w:val="lightGray"/>
        </w:rPr>
        <w:t>&lt;nododamo kvalifikācijas prasību apjoms un saturs, speciālistu vārds, uzvārds un pozīcija līgumā&gt;</w:t>
      </w:r>
      <w:r w:rsidRPr="00D81FDB">
        <w:t>.</w:t>
      </w:r>
    </w:p>
    <w:p w14:paraId="6C0FDE44" w14:textId="77777777" w:rsidR="00172C26" w:rsidRPr="00D81FDB" w:rsidRDefault="00172C26" w:rsidP="00172C26">
      <w:pPr>
        <w:numPr>
          <w:ilvl w:val="0"/>
          <w:numId w:val="6"/>
        </w:numPr>
        <w:ind w:left="284" w:hanging="284"/>
        <w:jc w:val="both"/>
      </w:pPr>
      <w:r w:rsidRPr="00D81FDB">
        <w:t xml:space="preserve">Gadījumā, ja ar Pretendentu tiek noslēgts iepirkuma līgums, apņemas nodot Pretendentam šādus resursus: </w:t>
      </w:r>
      <w:r w:rsidRPr="00D81FDB">
        <w:rPr>
          <w:highlight w:val="lightGray"/>
        </w:rPr>
        <w:t>&lt;īss nododamo resursu, piemēram, finanšu resursu, speciālistu un/vai tehniskā aprīkojuma apraksts&gt;</w:t>
      </w:r>
      <w:r w:rsidRPr="00D81FDB">
        <w:t>.</w:t>
      </w:r>
    </w:p>
    <w:p w14:paraId="37CEBB08" w14:textId="77777777" w:rsidR="00172C26" w:rsidRPr="00D81FDB" w:rsidRDefault="00172C26" w:rsidP="00172C26">
      <w:pPr>
        <w:numPr>
          <w:ilvl w:val="0"/>
          <w:numId w:val="6"/>
        </w:numPr>
        <w:ind w:left="284" w:hanging="284"/>
        <w:jc w:val="both"/>
      </w:pPr>
      <w:r w:rsidRPr="00D81FDB">
        <w:t xml:space="preserve">Uz </w:t>
      </w:r>
      <w:r w:rsidRPr="00D81FDB">
        <w:rPr>
          <w:highlight w:val="lightGray"/>
        </w:rPr>
        <w:t>&lt;Personas, uz kuras iespējām Pretendents balstās, nosaukums, reģistrācijas numurs&gt;</w:t>
      </w:r>
      <w:r w:rsidRPr="00D81FDB">
        <w:t xml:space="preserve"> neattiecas Sabiedrisko pakalpojumu sniedzēju iepirkumu likuma 48.panta pirmās daļas 1., 2., 3., 4., 5., 6., 7. vai 8.punktā minētie izslēgšanas nosacījumi.</w:t>
      </w:r>
    </w:p>
    <w:p w14:paraId="10EA0424" w14:textId="77777777" w:rsidR="00172C26" w:rsidRPr="00D81FDB" w:rsidRDefault="00172C26" w:rsidP="00172C26">
      <w:pPr>
        <w:numPr>
          <w:ilvl w:val="0"/>
          <w:numId w:val="6"/>
        </w:numPr>
        <w:ind w:left="284" w:hanging="284"/>
        <w:jc w:val="both"/>
      </w:pPr>
      <w:r w:rsidRPr="00D81FDB">
        <w:t xml:space="preserve">Visa sniegtā informācija ir patiesa. </w:t>
      </w:r>
    </w:p>
    <w:p w14:paraId="7CAD9192" w14:textId="77777777" w:rsidR="00172C26" w:rsidRPr="00D81FDB" w:rsidRDefault="00172C26" w:rsidP="00172C26">
      <w:pPr>
        <w:ind w:left="567"/>
        <w:jc w:val="both"/>
      </w:pPr>
    </w:p>
    <w:p w14:paraId="29B68C98" w14:textId="77777777" w:rsidR="00172C26" w:rsidRPr="00D81FDB" w:rsidRDefault="00172C26" w:rsidP="00172C26">
      <w:pPr>
        <w:ind w:left="567"/>
        <w:jc w:val="both"/>
        <w:rPr>
          <w:sz w:val="16"/>
          <w:szCs w:val="16"/>
        </w:rPr>
      </w:pPr>
    </w:p>
    <w:p w14:paraId="5B3C751D" w14:textId="77777777" w:rsidR="00172C26" w:rsidRPr="00D81FDB" w:rsidRDefault="00172C26" w:rsidP="00172C26">
      <w:pPr>
        <w:jc w:val="both"/>
        <w:rPr>
          <w:highlight w:val="lightGray"/>
        </w:rPr>
      </w:pPr>
      <w:r w:rsidRPr="00D81FDB">
        <w:rPr>
          <w:highlight w:val="lightGray"/>
        </w:rPr>
        <w:t xml:space="preserve">&lt;Personas, uz kuru balstās, </w:t>
      </w:r>
      <w:proofErr w:type="spellStart"/>
      <w:r w:rsidRPr="00D81FDB">
        <w:rPr>
          <w:highlight w:val="lightGray"/>
        </w:rPr>
        <w:t>paraksttiesīgās</w:t>
      </w:r>
      <w:proofErr w:type="spellEnd"/>
      <w:r w:rsidRPr="00D81FDB">
        <w:rPr>
          <w:highlight w:val="lightGray"/>
        </w:rPr>
        <w:t xml:space="preserve"> vai pilnvarotās personas vārds, uzvārds, amats&gt; &lt;Paraksts&gt; </w:t>
      </w:r>
    </w:p>
    <w:p w14:paraId="3965C7D5" w14:textId="77777777" w:rsidR="00172C26" w:rsidRPr="00D81FDB" w:rsidRDefault="00172C26" w:rsidP="00172C26">
      <w:pPr>
        <w:jc w:val="both"/>
      </w:pPr>
      <w:r w:rsidRPr="00D81FDB">
        <w:rPr>
          <w:highlight w:val="lightGray"/>
        </w:rPr>
        <w:t>&lt;Datums, vieta&gt;</w:t>
      </w:r>
      <w:r w:rsidRPr="00D81FDB">
        <w:t xml:space="preserve"> </w:t>
      </w:r>
    </w:p>
    <w:p w14:paraId="10AFF83E" w14:textId="77777777" w:rsidR="00172C26" w:rsidRPr="00D81FDB" w:rsidRDefault="00172C26" w:rsidP="00172C26">
      <w:pPr>
        <w:pStyle w:val="Stils1"/>
        <w:numPr>
          <w:ilvl w:val="0"/>
          <w:numId w:val="0"/>
        </w:numPr>
        <w:spacing w:line="240" w:lineRule="auto"/>
        <w:jc w:val="center"/>
        <w:rPr>
          <w:sz w:val="24"/>
          <w:szCs w:val="24"/>
          <w:lang w:eastAsia="en-US"/>
        </w:rPr>
      </w:pPr>
    </w:p>
    <w:bookmarkEnd w:id="3"/>
    <w:p w14:paraId="49D32F66" w14:textId="77777777" w:rsidR="00172C26" w:rsidRPr="00D81FDB" w:rsidRDefault="00172C26" w:rsidP="00172C26">
      <w:pPr>
        <w:rPr>
          <w:b/>
          <w:bCs/>
        </w:rPr>
      </w:pPr>
      <w:r w:rsidRPr="00D81FDB">
        <w:rPr>
          <w:b/>
          <w:bCs/>
        </w:rPr>
        <w:br w:type="page"/>
      </w:r>
    </w:p>
    <w:p w14:paraId="45CE43D5" w14:textId="77777777" w:rsidR="00172C26" w:rsidRPr="00D81FDB" w:rsidRDefault="00172C26" w:rsidP="00172C26">
      <w:pPr>
        <w:spacing w:after="120"/>
        <w:jc w:val="right"/>
        <w:rPr>
          <w:b/>
          <w:bCs/>
        </w:rPr>
      </w:pPr>
      <w:r>
        <w:rPr>
          <w:b/>
          <w:bCs/>
        </w:rPr>
        <w:lastRenderedPageBreak/>
        <w:t>6</w:t>
      </w:r>
      <w:r w:rsidRPr="00D81FDB">
        <w:rPr>
          <w:b/>
          <w:bCs/>
        </w:rPr>
        <w:t>.pielikums</w:t>
      </w:r>
    </w:p>
    <w:bookmarkEnd w:id="4"/>
    <w:p w14:paraId="150D0BD0" w14:textId="77777777" w:rsidR="00172C26" w:rsidRPr="00D81FDB" w:rsidRDefault="00172C26" w:rsidP="00172C26">
      <w:pPr>
        <w:pStyle w:val="Stils1"/>
        <w:numPr>
          <w:ilvl w:val="0"/>
          <w:numId w:val="0"/>
        </w:numPr>
        <w:spacing w:line="240" w:lineRule="auto"/>
        <w:jc w:val="center"/>
        <w:rPr>
          <w:sz w:val="24"/>
          <w:szCs w:val="24"/>
          <w:lang w:eastAsia="en-US"/>
        </w:rPr>
      </w:pPr>
      <w:r w:rsidRPr="00D81FDB">
        <w:rPr>
          <w:sz w:val="24"/>
          <w:szCs w:val="24"/>
          <w:lang w:eastAsia="en-US"/>
        </w:rPr>
        <w:t>Informācija par apakšuzņēmējiem un apliecinājuma veidnes</w:t>
      </w:r>
    </w:p>
    <w:p w14:paraId="308ADE57" w14:textId="77777777" w:rsidR="00172C26" w:rsidRPr="00D81FDB" w:rsidRDefault="00172C26" w:rsidP="00172C26">
      <w:pPr>
        <w:widowControl w:val="0"/>
        <w:tabs>
          <w:tab w:val="left" w:pos="9000"/>
        </w:tabs>
        <w:jc w:val="right"/>
        <w:rPr>
          <w:lang w:eastAsia="en-US"/>
        </w:rPr>
      </w:pPr>
    </w:p>
    <w:p w14:paraId="5A8076C9" w14:textId="77777777" w:rsidR="00172C26" w:rsidRPr="00D81FDB" w:rsidRDefault="00172C26" w:rsidP="00172C26">
      <w:pPr>
        <w:widowControl w:val="0"/>
        <w:tabs>
          <w:tab w:val="left" w:pos="9000"/>
        </w:tabs>
        <w:jc w:val="right"/>
        <w:rPr>
          <w:lang w:eastAsia="en-US"/>
        </w:rPr>
      </w:pPr>
    </w:p>
    <w:p w14:paraId="0D59EC4B" w14:textId="77777777" w:rsidR="00172C26" w:rsidRPr="00D81FDB" w:rsidRDefault="00172C26" w:rsidP="00172C26">
      <w:pPr>
        <w:jc w:val="center"/>
        <w:rPr>
          <w:b/>
          <w:bCs/>
          <w:szCs w:val="32"/>
        </w:rPr>
      </w:pPr>
      <w:r w:rsidRPr="00D81FDB">
        <w:rPr>
          <w:b/>
          <w:bCs/>
          <w:szCs w:val="32"/>
        </w:rPr>
        <w:t>INFORMĀCIJA PAR APAKŠUZŅĒMĒJIEM</w:t>
      </w:r>
    </w:p>
    <w:p w14:paraId="4DCAA29B" w14:textId="77777777" w:rsidR="00172C26" w:rsidRPr="00D81FDB" w:rsidRDefault="00172C26" w:rsidP="00172C26">
      <w:pPr>
        <w:widowControl w:val="0"/>
        <w:tabs>
          <w:tab w:val="left" w:pos="9000"/>
        </w:tabs>
        <w:jc w:val="right"/>
        <w:rPr>
          <w:lang w:eastAsia="en-US"/>
        </w:rPr>
      </w:pPr>
    </w:p>
    <w:p w14:paraId="71CCF856" w14:textId="77777777" w:rsidR="00172C26" w:rsidRPr="00D81FDB" w:rsidRDefault="00172C26" w:rsidP="00172C26">
      <w:pPr>
        <w:widowControl w:val="0"/>
        <w:tabs>
          <w:tab w:val="left" w:pos="9000"/>
        </w:tabs>
        <w:spacing w:after="120"/>
        <w:jc w:val="both"/>
        <w:rPr>
          <w:lang w:eastAsia="ar-SA"/>
        </w:rPr>
      </w:pPr>
      <w:r w:rsidRPr="00D81FDB">
        <w:rPr>
          <w:lang w:eastAsia="ar-SA"/>
        </w:rPr>
        <w:t xml:space="preserve">Gadījumā, ja ar Pretendentu </w:t>
      </w:r>
      <w:r w:rsidRPr="00D81FDB">
        <w:rPr>
          <w:highlight w:val="lightGray"/>
        </w:rPr>
        <w:t>&lt;Pretendenta nosaukums, reģistrācijas numurs&gt;</w:t>
      </w:r>
      <w:r w:rsidRPr="00D81FDB">
        <w:t xml:space="preserve"> atklāta konkursa </w:t>
      </w:r>
      <w:r w:rsidRPr="0041287E">
        <w:t xml:space="preserve">“Bioloģiskās attīrīšanas stacijas “Daugavgrīva” vidēja sprieguma energoapgādes sistēmas pārbūves </w:t>
      </w:r>
      <w:r w:rsidRPr="00046D03">
        <w:rPr>
          <w:color w:val="000000" w:themeColor="text1"/>
        </w:rPr>
        <w:t>būvuzraudzība”, iepirkuma identifikācijas Nr.</w:t>
      </w:r>
      <w:r w:rsidRPr="00046D03">
        <w:rPr>
          <w:bCs/>
          <w:iCs/>
          <w:color w:val="000000" w:themeColor="text1"/>
        </w:rPr>
        <w:t>RŪ-2022/113</w:t>
      </w:r>
      <w:r w:rsidRPr="00046D03">
        <w:rPr>
          <w:color w:val="000000" w:themeColor="text1"/>
        </w:rPr>
        <w:t xml:space="preserve">) </w:t>
      </w:r>
      <w:r w:rsidRPr="00046D03">
        <w:rPr>
          <w:color w:val="000000" w:themeColor="text1"/>
          <w:lang w:eastAsia="ar-SA"/>
        </w:rPr>
        <w:t xml:space="preserve">rezultātā </w:t>
      </w:r>
      <w:r w:rsidRPr="00D81FDB">
        <w:rPr>
          <w:lang w:eastAsia="ar-SA"/>
        </w:rPr>
        <w:t xml:space="preserve">tiks noslēgts iepirkuma līgums, apakšuzņēmējiem tiks nodota šādi Līguma sastāvā ietilpstoši </w:t>
      </w:r>
      <w:r w:rsidRPr="0000483B">
        <w:rPr>
          <w:lang w:eastAsia="ar-SA"/>
        </w:rPr>
        <w:t>pakalpojumi:</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172C26" w:rsidRPr="00D81FDB" w14:paraId="463343D6" w14:textId="77777777" w:rsidTr="00507F65">
        <w:trPr>
          <w:trHeight w:val="567"/>
          <w:jc w:val="center"/>
        </w:trPr>
        <w:tc>
          <w:tcPr>
            <w:tcW w:w="2972" w:type="dxa"/>
            <w:vAlign w:val="center"/>
          </w:tcPr>
          <w:p w14:paraId="5F5FE7E3" w14:textId="77777777" w:rsidR="00172C26" w:rsidRPr="00D81FDB" w:rsidRDefault="00172C26" w:rsidP="00507F65">
            <w:pPr>
              <w:ind w:left="249" w:hanging="249"/>
              <w:jc w:val="center"/>
              <w:outlineLvl w:val="4"/>
              <w:rPr>
                <w:iCs/>
              </w:rPr>
            </w:pPr>
            <w:r w:rsidRPr="00D81FDB">
              <w:rPr>
                <w:iCs/>
              </w:rPr>
              <w:t>Apakšuzņēmēja nosaukums, reģistrācijas numurs</w:t>
            </w:r>
          </w:p>
        </w:tc>
        <w:tc>
          <w:tcPr>
            <w:tcW w:w="3402" w:type="dxa"/>
            <w:vAlign w:val="center"/>
          </w:tcPr>
          <w:p w14:paraId="7D4FD7FD" w14:textId="77777777" w:rsidR="00172C26" w:rsidRPr="0000483B" w:rsidRDefault="00172C26" w:rsidP="00507F65">
            <w:pPr>
              <w:jc w:val="center"/>
            </w:pPr>
            <w:r w:rsidRPr="0000483B">
              <w:t>Nododamās pakalpojumu daļas apjoms (% no kopējās cenas)</w:t>
            </w:r>
          </w:p>
        </w:tc>
        <w:tc>
          <w:tcPr>
            <w:tcW w:w="3152" w:type="dxa"/>
            <w:vAlign w:val="center"/>
          </w:tcPr>
          <w:p w14:paraId="7B1DEDA8" w14:textId="77777777" w:rsidR="00172C26" w:rsidRPr="0000483B" w:rsidRDefault="00172C26" w:rsidP="00507F65">
            <w:pPr>
              <w:jc w:val="center"/>
              <w:rPr>
                <w:bCs/>
              </w:rPr>
            </w:pPr>
            <w:r w:rsidRPr="0000483B">
              <w:rPr>
                <w:bCs/>
              </w:rPr>
              <w:t>Īss apakšuzņēmēja veicamo pakalpojumu daļas apraksts</w:t>
            </w:r>
          </w:p>
        </w:tc>
      </w:tr>
      <w:tr w:rsidR="00172C26" w:rsidRPr="00D81FDB" w14:paraId="46242E14" w14:textId="77777777" w:rsidTr="00507F65">
        <w:trPr>
          <w:trHeight w:val="284"/>
          <w:jc w:val="center"/>
        </w:trPr>
        <w:tc>
          <w:tcPr>
            <w:tcW w:w="2972" w:type="dxa"/>
            <w:vAlign w:val="center"/>
          </w:tcPr>
          <w:p w14:paraId="37BE41AF" w14:textId="77777777" w:rsidR="00172C26" w:rsidRPr="00D81FDB" w:rsidRDefault="00172C26" w:rsidP="00507F65">
            <w:pPr>
              <w:jc w:val="center"/>
              <w:rPr>
                <w:sz w:val="22"/>
                <w:szCs w:val="20"/>
                <w:highlight w:val="lightGray"/>
              </w:rPr>
            </w:pPr>
            <w:r w:rsidRPr="00D81FDB">
              <w:rPr>
                <w:sz w:val="22"/>
                <w:szCs w:val="20"/>
                <w:highlight w:val="lightGray"/>
              </w:rPr>
              <w:t>&lt;…&gt;</w:t>
            </w:r>
          </w:p>
        </w:tc>
        <w:tc>
          <w:tcPr>
            <w:tcW w:w="3402" w:type="dxa"/>
            <w:vAlign w:val="center"/>
          </w:tcPr>
          <w:p w14:paraId="18EAA15B" w14:textId="77777777" w:rsidR="00172C26" w:rsidRPr="00D81FDB" w:rsidRDefault="00172C26" w:rsidP="00507F65">
            <w:pPr>
              <w:jc w:val="center"/>
              <w:rPr>
                <w:sz w:val="22"/>
                <w:szCs w:val="20"/>
                <w:highlight w:val="lightGray"/>
              </w:rPr>
            </w:pPr>
            <w:r w:rsidRPr="00D81FDB">
              <w:rPr>
                <w:sz w:val="22"/>
                <w:szCs w:val="20"/>
                <w:highlight w:val="lightGray"/>
              </w:rPr>
              <w:t>&lt;…&gt;</w:t>
            </w:r>
          </w:p>
        </w:tc>
        <w:tc>
          <w:tcPr>
            <w:tcW w:w="3152" w:type="dxa"/>
            <w:vAlign w:val="center"/>
          </w:tcPr>
          <w:p w14:paraId="7C3CDE2C" w14:textId="77777777" w:rsidR="00172C26" w:rsidRPr="00D81FDB" w:rsidRDefault="00172C26" w:rsidP="00507F65">
            <w:pPr>
              <w:jc w:val="center"/>
              <w:rPr>
                <w:sz w:val="22"/>
                <w:szCs w:val="20"/>
              </w:rPr>
            </w:pPr>
            <w:r w:rsidRPr="00D81FDB">
              <w:rPr>
                <w:sz w:val="22"/>
                <w:szCs w:val="20"/>
                <w:highlight w:val="lightGray"/>
              </w:rPr>
              <w:t>&lt;…&gt;</w:t>
            </w:r>
          </w:p>
        </w:tc>
      </w:tr>
      <w:tr w:rsidR="00172C26" w:rsidRPr="00D81FDB" w14:paraId="45E1434B" w14:textId="77777777" w:rsidTr="00507F65">
        <w:trPr>
          <w:trHeight w:val="284"/>
          <w:jc w:val="center"/>
        </w:trPr>
        <w:tc>
          <w:tcPr>
            <w:tcW w:w="2972" w:type="dxa"/>
            <w:vAlign w:val="center"/>
          </w:tcPr>
          <w:p w14:paraId="750884E9" w14:textId="77777777" w:rsidR="00172C26" w:rsidRPr="00D81FDB" w:rsidRDefault="00172C26" w:rsidP="00507F65">
            <w:pPr>
              <w:jc w:val="center"/>
              <w:rPr>
                <w:sz w:val="22"/>
                <w:szCs w:val="20"/>
                <w:highlight w:val="lightGray"/>
              </w:rPr>
            </w:pPr>
            <w:r w:rsidRPr="00D81FDB">
              <w:rPr>
                <w:sz w:val="22"/>
                <w:szCs w:val="20"/>
                <w:highlight w:val="lightGray"/>
              </w:rPr>
              <w:t>&lt;…&gt;</w:t>
            </w:r>
          </w:p>
        </w:tc>
        <w:tc>
          <w:tcPr>
            <w:tcW w:w="3402" w:type="dxa"/>
            <w:vAlign w:val="center"/>
          </w:tcPr>
          <w:p w14:paraId="62DFE211" w14:textId="77777777" w:rsidR="00172C26" w:rsidRPr="00D81FDB" w:rsidRDefault="00172C26" w:rsidP="00507F65">
            <w:pPr>
              <w:jc w:val="center"/>
              <w:rPr>
                <w:sz w:val="22"/>
                <w:szCs w:val="20"/>
                <w:highlight w:val="lightGray"/>
              </w:rPr>
            </w:pPr>
            <w:r w:rsidRPr="00D81FDB">
              <w:rPr>
                <w:sz w:val="22"/>
                <w:szCs w:val="20"/>
                <w:highlight w:val="lightGray"/>
              </w:rPr>
              <w:t>&lt;…&gt;</w:t>
            </w:r>
          </w:p>
        </w:tc>
        <w:tc>
          <w:tcPr>
            <w:tcW w:w="3152" w:type="dxa"/>
            <w:vAlign w:val="center"/>
          </w:tcPr>
          <w:p w14:paraId="41F09718" w14:textId="77777777" w:rsidR="00172C26" w:rsidRPr="00D81FDB" w:rsidRDefault="00172C26" w:rsidP="00507F65">
            <w:pPr>
              <w:jc w:val="center"/>
              <w:rPr>
                <w:sz w:val="22"/>
                <w:szCs w:val="20"/>
              </w:rPr>
            </w:pPr>
            <w:r w:rsidRPr="00D81FDB">
              <w:rPr>
                <w:sz w:val="22"/>
                <w:szCs w:val="20"/>
                <w:highlight w:val="lightGray"/>
              </w:rPr>
              <w:t>&lt;…&gt;</w:t>
            </w:r>
          </w:p>
        </w:tc>
      </w:tr>
    </w:tbl>
    <w:p w14:paraId="6DDF6A56" w14:textId="77777777" w:rsidR="00172C26" w:rsidRPr="00D81FDB" w:rsidRDefault="00172C26" w:rsidP="00172C26">
      <w:pPr>
        <w:spacing w:after="120"/>
        <w:jc w:val="both"/>
      </w:pPr>
    </w:p>
    <w:p w14:paraId="2EFF5A22" w14:textId="77777777" w:rsidR="00172C26" w:rsidRPr="00D81FDB" w:rsidRDefault="00172C26" w:rsidP="00172C26">
      <w:pPr>
        <w:jc w:val="both"/>
        <w:rPr>
          <w:highlight w:val="lightGray"/>
        </w:rPr>
      </w:pPr>
      <w:r w:rsidRPr="00D81FDB">
        <w:rPr>
          <w:highlight w:val="lightGray"/>
        </w:rPr>
        <w:t xml:space="preserve">&lt;Pretendenta </w:t>
      </w:r>
      <w:proofErr w:type="spellStart"/>
      <w:r w:rsidRPr="00D81FDB">
        <w:rPr>
          <w:highlight w:val="lightGray"/>
        </w:rPr>
        <w:t>paraksttiesīgās</w:t>
      </w:r>
      <w:proofErr w:type="spellEnd"/>
      <w:r w:rsidRPr="00D81FDB">
        <w:rPr>
          <w:highlight w:val="lightGray"/>
        </w:rPr>
        <w:t xml:space="preserve"> vai pilnvarotās personas vārds, uzvārds, amats&gt;</w:t>
      </w:r>
    </w:p>
    <w:p w14:paraId="15318B9E" w14:textId="77777777" w:rsidR="00172C26" w:rsidRPr="00D81FDB" w:rsidRDefault="00172C26" w:rsidP="00172C26">
      <w:pPr>
        <w:jc w:val="both"/>
        <w:rPr>
          <w:highlight w:val="lightGray"/>
        </w:rPr>
      </w:pPr>
      <w:r w:rsidRPr="00D81FDB">
        <w:rPr>
          <w:highlight w:val="lightGray"/>
        </w:rPr>
        <w:t xml:space="preserve"> &lt;Paraksts&gt; </w:t>
      </w:r>
    </w:p>
    <w:p w14:paraId="28C5E7E5" w14:textId="77777777" w:rsidR="00172C26" w:rsidRPr="00D81FDB" w:rsidRDefault="00172C26" w:rsidP="00172C26">
      <w:pPr>
        <w:jc w:val="both"/>
      </w:pPr>
      <w:r w:rsidRPr="00D81FDB">
        <w:rPr>
          <w:highlight w:val="lightGray"/>
        </w:rPr>
        <w:t>&lt;Datums, vieta&gt;</w:t>
      </w:r>
      <w:r w:rsidRPr="00D81FDB">
        <w:t xml:space="preserve"> </w:t>
      </w:r>
    </w:p>
    <w:p w14:paraId="4B5DF835" w14:textId="77777777" w:rsidR="00172C26" w:rsidRPr="00D81FDB" w:rsidRDefault="00172C26" w:rsidP="00172C26">
      <w:pPr>
        <w:jc w:val="center"/>
        <w:rPr>
          <w:b/>
          <w:bCs/>
        </w:rPr>
      </w:pPr>
    </w:p>
    <w:p w14:paraId="6F07F60C" w14:textId="77777777" w:rsidR="00172C26" w:rsidRPr="00D81FDB" w:rsidRDefault="00172C26" w:rsidP="00172C26">
      <w:pPr>
        <w:jc w:val="center"/>
        <w:rPr>
          <w:b/>
          <w:bCs/>
        </w:rPr>
      </w:pPr>
    </w:p>
    <w:p w14:paraId="1F7720AC" w14:textId="77777777" w:rsidR="00172C26" w:rsidRPr="00D81FDB" w:rsidRDefault="00172C26" w:rsidP="00172C26">
      <w:pPr>
        <w:jc w:val="center"/>
        <w:rPr>
          <w:b/>
          <w:bCs/>
        </w:rPr>
      </w:pPr>
      <w:r w:rsidRPr="00D81FDB">
        <w:rPr>
          <w:b/>
          <w:bCs/>
        </w:rPr>
        <w:t>APAKŠUZŅĒMĒJA APLIECINĀJUMS</w:t>
      </w:r>
    </w:p>
    <w:p w14:paraId="382D3922" w14:textId="77777777" w:rsidR="00172C26" w:rsidRPr="00D81FDB" w:rsidRDefault="00172C26" w:rsidP="00172C26">
      <w:pPr>
        <w:widowControl w:val="0"/>
        <w:tabs>
          <w:tab w:val="left" w:pos="9000"/>
        </w:tabs>
        <w:rPr>
          <w:lang w:eastAsia="ar-SA"/>
        </w:rPr>
      </w:pPr>
    </w:p>
    <w:p w14:paraId="39F58E3D" w14:textId="77777777" w:rsidR="00172C26" w:rsidRPr="00D81FDB" w:rsidRDefault="00172C26" w:rsidP="00172C26">
      <w:pPr>
        <w:widowControl w:val="0"/>
        <w:tabs>
          <w:tab w:val="left" w:pos="9000"/>
        </w:tabs>
        <w:jc w:val="both"/>
        <w:rPr>
          <w:lang w:eastAsia="ar-SA"/>
        </w:rPr>
      </w:pPr>
      <w:r w:rsidRPr="00D81FDB">
        <w:rPr>
          <w:lang w:eastAsia="ar-SA"/>
        </w:rPr>
        <w:t xml:space="preserve">Ar šo </w:t>
      </w:r>
      <w:r w:rsidRPr="00D81FDB">
        <w:rPr>
          <w:highlight w:val="lightGray"/>
          <w:lang w:eastAsia="ar-SA"/>
        </w:rPr>
        <w:t>&lt;apakšuzņēmēja nosaukums, reģistrācijas numurs un juridiskā adrese&gt;</w:t>
      </w:r>
      <w:r w:rsidRPr="00D81FDB">
        <w:rPr>
          <w:lang w:eastAsia="ar-SA"/>
        </w:rPr>
        <w:t xml:space="preserve"> apliecina, ka:</w:t>
      </w:r>
    </w:p>
    <w:p w14:paraId="1C5E9F8A" w14:textId="77777777" w:rsidR="00172C26" w:rsidRPr="00D81FDB" w:rsidRDefault="00172C26" w:rsidP="00172C26">
      <w:pPr>
        <w:widowControl w:val="0"/>
        <w:tabs>
          <w:tab w:val="left" w:pos="9000"/>
        </w:tabs>
        <w:jc w:val="both"/>
        <w:rPr>
          <w:sz w:val="16"/>
          <w:szCs w:val="16"/>
          <w:lang w:eastAsia="ar-SA"/>
        </w:rPr>
      </w:pPr>
    </w:p>
    <w:p w14:paraId="751B41C1" w14:textId="77777777" w:rsidR="00172C26" w:rsidRPr="00D81FDB" w:rsidRDefault="00172C26" w:rsidP="00172C26">
      <w:pPr>
        <w:numPr>
          <w:ilvl w:val="0"/>
          <w:numId w:val="5"/>
        </w:numPr>
        <w:ind w:left="360"/>
        <w:jc w:val="both"/>
      </w:pPr>
      <w:r w:rsidRPr="00D81FDB">
        <w:rPr>
          <w:highlight w:val="lightGray"/>
        </w:rPr>
        <w:t>&lt;Apakšuzņēmēja nosaukums, reģistrācijas numurs&gt;</w:t>
      </w:r>
      <w:r w:rsidRPr="00D81FDB">
        <w:t xml:space="preserve"> piekrīt piedalīties SIA “Rīgas ūdens” (turpmāk - Pasūtītājs) organizētajā atklātā konkursā </w:t>
      </w:r>
      <w:r w:rsidRPr="0041287E">
        <w:t>“Bioloģiskās attīrīšanas stacijas “Daugavgrīva” vidēja sprieguma energoapgādes sistēmas pārbūves būvuzraudzība</w:t>
      </w:r>
      <w:r w:rsidRPr="00A96B97">
        <w:rPr>
          <w:color w:val="000000" w:themeColor="text1"/>
        </w:rPr>
        <w:t>”, iepirkuma identifikācijas Nr.</w:t>
      </w:r>
      <w:r w:rsidRPr="00A96B97">
        <w:rPr>
          <w:bCs/>
          <w:iCs/>
          <w:color w:val="000000" w:themeColor="text1"/>
        </w:rPr>
        <w:t>RŪ-2022/113</w:t>
      </w:r>
      <w:r w:rsidRPr="00A96B97">
        <w:rPr>
          <w:color w:val="000000" w:themeColor="text1"/>
        </w:rPr>
        <w:t>, k</w:t>
      </w:r>
      <w:r w:rsidRPr="00D81FDB">
        <w:t xml:space="preserve">ā </w:t>
      </w:r>
      <w:r w:rsidRPr="00D81FDB">
        <w:rPr>
          <w:highlight w:val="lightGray"/>
        </w:rPr>
        <w:t>&lt;Pretendenta nosaukums, reģistrācijas numurs&gt;</w:t>
      </w:r>
      <w:r w:rsidRPr="00D81FDB">
        <w:t xml:space="preserve"> </w:t>
      </w:r>
      <w:r>
        <w:t xml:space="preserve">          </w:t>
      </w:r>
      <w:r w:rsidRPr="00D81FDB">
        <w:t xml:space="preserve">(turpmāk - Pretendents) apakšuzņēmējs. </w:t>
      </w:r>
    </w:p>
    <w:p w14:paraId="31B6740A" w14:textId="77777777" w:rsidR="00172C26" w:rsidRPr="00D81FDB" w:rsidRDefault="00172C26" w:rsidP="00172C26">
      <w:pPr>
        <w:widowControl w:val="0"/>
        <w:numPr>
          <w:ilvl w:val="0"/>
          <w:numId w:val="5"/>
        </w:numPr>
        <w:tabs>
          <w:tab w:val="left" w:pos="284"/>
        </w:tabs>
        <w:ind w:left="284" w:hanging="284"/>
        <w:jc w:val="both"/>
        <w:rPr>
          <w:lang w:eastAsia="ar-SA"/>
        </w:rPr>
      </w:pPr>
      <w:r w:rsidRPr="00D81FDB">
        <w:rPr>
          <w:lang w:eastAsia="ar-SA"/>
        </w:rPr>
        <w:t>Gadījumā, ja ar Pretendentu tiek noslēgts iepirkuma</w:t>
      </w:r>
      <w:r w:rsidRPr="00D81FDB">
        <w:t xml:space="preserve"> līgums</w:t>
      </w:r>
      <w:r w:rsidRPr="00D81FDB">
        <w:rPr>
          <w:lang w:eastAsia="ar-SA"/>
        </w:rPr>
        <w:t>, apņemas:</w:t>
      </w:r>
    </w:p>
    <w:p w14:paraId="3F8E5EE7" w14:textId="77777777" w:rsidR="00172C26" w:rsidRPr="00D81FDB" w:rsidRDefault="00172C26" w:rsidP="00172C26">
      <w:pPr>
        <w:widowControl w:val="0"/>
        <w:tabs>
          <w:tab w:val="left" w:pos="284"/>
          <w:tab w:val="left" w:pos="9000"/>
        </w:tabs>
        <w:ind w:left="284"/>
        <w:jc w:val="both"/>
        <w:rPr>
          <w:lang w:eastAsia="ar-SA"/>
        </w:rPr>
      </w:pPr>
      <w:r w:rsidRPr="00D81FDB">
        <w:t xml:space="preserve">veikt šādus pakalpojumus: </w:t>
      </w:r>
      <w:r w:rsidRPr="00D81FDB">
        <w:rPr>
          <w:highlight w:val="lightGray"/>
        </w:rPr>
        <w:t>&lt;īss pakalpojumu apraksts atbilstoši apakšuzņēmējiem nododamo pakalpojumu apjomā norādītajam&gt;</w:t>
      </w:r>
      <w:r w:rsidRPr="00D81FDB">
        <w:t>;</w:t>
      </w:r>
    </w:p>
    <w:p w14:paraId="53DB9165" w14:textId="77777777" w:rsidR="00172C26" w:rsidRPr="00D81FDB" w:rsidRDefault="00172C26" w:rsidP="00172C26">
      <w:pPr>
        <w:widowControl w:val="0"/>
        <w:tabs>
          <w:tab w:val="left" w:pos="284"/>
          <w:tab w:val="left" w:pos="9000"/>
        </w:tabs>
        <w:ind w:left="284" w:hanging="284"/>
        <w:jc w:val="both"/>
        <w:rPr>
          <w:lang w:eastAsia="ar-SA"/>
        </w:rPr>
      </w:pPr>
      <w:r w:rsidRPr="00D81FDB">
        <w:rPr>
          <w:lang w:eastAsia="ar-SA"/>
        </w:rPr>
        <w:tab/>
        <w:t xml:space="preserve">un nodot Pretendentam šādus resursus: </w:t>
      </w:r>
      <w:r w:rsidRPr="00D81FDB">
        <w:rPr>
          <w:highlight w:val="lightGray"/>
          <w:lang w:eastAsia="ar-SA"/>
        </w:rPr>
        <w:t>&lt;īss Pretendentam nododamo resursu (speciālistu un/vai tehniskā aprīkojuma) apraksts&gt;</w:t>
      </w:r>
      <w:r w:rsidRPr="00D81FDB">
        <w:rPr>
          <w:i/>
          <w:lang w:eastAsia="ar-SA"/>
        </w:rPr>
        <w:t>.</w:t>
      </w:r>
    </w:p>
    <w:p w14:paraId="2965A27D" w14:textId="77777777" w:rsidR="00172C26" w:rsidRPr="00D81FDB" w:rsidRDefault="00172C26" w:rsidP="00172C26">
      <w:pPr>
        <w:widowControl w:val="0"/>
        <w:numPr>
          <w:ilvl w:val="0"/>
          <w:numId w:val="4"/>
        </w:numPr>
        <w:tabs>
          <w:tab w:val="left" w:pos="284"/>
          <w:tab w:val="left" w:pos="426"/>
          <w:tab w:val="left" w:pos="9000"/>
        </w:tabs>
        <w:jc w:val="both"/>
      </w:pPr>
      <w:r w:rsidRPr="00D81FDB">
        <w:t xml:space="preserve">Uz </w:t>
      </w:r>
      <w:r w:rsidRPr="00D81FDB">
        <w:rPr>
          <w:highlight w:val="lightGray"/>
        </w:rPr>
        <w:t>&lt;apakšuzņēmēja nosaukums, reģistrācijas numurs&gt;</w:t>
      </w:r>
      <w:r w:rsidRPr="00D81FDB">
        <w:t xml:space="preserve"> neattiecas Sabiedrisko pakalpojumu sniedzēju iepirkumu likuma 48.panta pirmās daļas 2., 3., 4., 5., 6., 7., vai 8.punktā minētie izslēgšanas nosacījumi</w:t>
      </w:r>
      <w:r w:rsidRPr="00D81FDB" w:rsidDel="002E70FF">
        <w:t xml:space="preserve"> </w:t>
      </w:r>
      <w:r w:rsidRPr="00D81FDB">
        <w:t xml:space="preserve"> minētie izslēgšanas gadījumi</w:t>
      </w:r>
      <w:r w:rsidRPr="00D81FDB">
        <w:rPr>
          <w:rStyle w:val="Vresatsauce"/>
        </w:rPr>
        <w:footnoteReference w:id="4"/>
      </w:r>
      <w:r w:rsidRPr="00D81FDB">
        <w:t>,</w:t>
      </w:r>
    </w:p>
    <w:p w14:paraId="3B17643C" w14:textId="77777777" w:rsidR="00172C26" w:rsidRPr="00D81FDB" w:rsidRDefault="00172C26" w:rsidP="00172C26">
      <w:pPr>
        <w:widowControl w:val="0"/>
        <w:numPr>
          <w:ilvl w:val="0"/>
          <w:numId w:val="4"/>
        </w:numPr>
        <w:tabs>
          <w:tab w:val="left" w:pos="284"/>
          <w:tab w:val="left" w:pos="426"/>
          <w:tab w:val="left" w:pos="9000"/>
        </w:tabs>
        <w:jc w:val="both"/>
      </w:pPr>
      <w:r w:rsidRPr="00D81FDB">
        <w:t>Apliecinām, ka visa sniegtā informācija ir patiesa.</w:t>
      </w:r>
      <w:r w:rsidRPr="00D81FDB" w:rsidDel="00C44CAC">
        <w:t xml:space="preserve"> </w:t>
      </w:r>
    </w:p>
    <w:p w14:paraId="0B6D2EF0" w14:textId="77777777" w:rsidR="00172C26" w:rsidRPr="00D81FDB" w:rsidRDefault="00172C26" w:rsidP="00172C26">
      <w:pPr>
        <w:widowControl w:val="0"/>
        <w:tabs>
          <w:tab w:val="num" w:pos="284"/>
          <w:tab w:val="left" w:pos="9000"/>
        </w:tabs>
        <w:jc w:val="both"/>
        <w:rPr>
          <w:lang w:eastAsia="ar-SA"/>
        </w:rPr>
      </w:pPr>
    </w:p>
    <w:p w14:paraId="76AE5831" w14:textId="77777777" w:rsidR="00172C26" w:rsidRPr="00D81FDB" w:rsidRDefault="00172C26" w:rsidP="00172C26">
      <w:pPr>
        <w:widowControl w:val="0"/>
        <w:tabs>
          <w:tab w:val="num" w:pos="284"/>
          <w:tab w:val="left" w:pos="9000"/>
        </w:tabs>
        <w:jc w:val="both"/>
        <w:rPr>
          <w:lang w:eastAsia="ar-SA"/>
        </w:rPr>
      </w:pPr>
    </w:p>
    <w:tbl>
      <w:tblPr>
        <w:tblW w:w="0" w:type="auto"/>
        <w:tblLook w:val="01E0" w:firstRow="1" w:lastRow="1" w:firstColumn="1" w:lastColumn="1" w:noHBand="0" w:noVBand="0"/>
      </w:tblPr>
      <w:tblGrid>
        <w:gridCol w:w="8296"/>
      </w:tblGrid>
      <w:tr w:rsidR="00172C26" w:rsidRPr="00D81FDB" w14:paraId="1E725057" w14:textId="77777777" w:rsidTr="00507F65">
        <w:tc>
          <w:tcPr>
            <w:tcW w:w="0" w:type="auto"/>
          </w:tcPr>
          <w:tbl>
            <w:tblPr>
              <w:tblW w:w="8080" w:type="dxa"/>
              <w:tblLook w:val="0000" w:firstRow="0" w:lastRow="0" w:firstColumn="0" w:lastColumn="0" w:noHBand="0" w:noVBand="0"/>
            </w:tblPr>
            <w:tblGrid>
              <w:gridCol w:w="8080"/>
            </w:tblGrid>
            <w:tr w:rsidR="00172C26" w:rsidRPr="00D81FDB" w14:paraId="05DD36C9" w14:textId="77777777" w:rsidTr="00507F65">
              <w:tc>
                <w:tcPr>
                  <w:tcW w:w="8080" w:type="dxa"/>
                  <w:tcBorders>
                    <w:bottom w:val="dotted" w:sz="4" w:space="0" w:color="auto"/>
                  </w:tcBorders>
                  <w:vAlign w:val="bottom"/>
                </w:tcPr>
                <w:p w14:paraId="197A5A0C" w14:textId="77777777" w:rsidR="00172C26" w:rsidRPr="00D81FDB" w:rsidRDefault="00172C26" w:rsidP="00507F65">
                  <w:pPr>
                    <w:widowControl w:val="0"/>
                    <w:tabs>
                      <w:tab w:val="left" w:pos="426"/>
                      <w:tab w:val="center" w:pos="4320"/>
                      <w:tab w:val="right" w:pos="8640"/>
                      <w:tab w:val="left" w:pos="9000"/>
                    </w:tabs>
                    <w:jc w:val="both"/>
                    <w:rPr>
                      <w:highlight w:val="lightGray"/>
                      <w:lang w:eastAsia="en-US"/>
                    </w:rPr>
                  </w:pPr>
                  <w:r w:rsidRPr="00D81FDB">
                    <w:rPr>
                      <w:highlight w:val="lightGray"/>
                      <w:lang w:eastAsia="en-US"/>
                    </w:rPr>
                    <w:t xml:space="preserve">&lt;Apakšuzņēmēja </w:t>
                  </w:r>
                  <w:proofErr w:type="spellStart"/>
                  <w:r w:rsidRPr="00D81FDB">
                    <w:rPr>
                      <w:highlight w:val="lightGray"/>
                      <w:lang w:eastAsia="en-US"/>
                    </w:rPr>
                    <w:t>paraksttiesīgās</w:t>
                  </w:r>
                  <w:proofErr w:type="spellEnd"/>
                  <w:r w:rsidRPr="00D81FDB">
                    <w:rPr>
                      <w:highlight w:val="lightGray"/>
                      <w:lang w:eastAsia="en-US"/>
                    </w:rPr>
                    <w:t xml:space="preserve"> vai pilnvarotās personas vārds, uzvārds, amats &gt;</w:t>
                  </w:r>
                </w:p>
              </w:tc>
            </w:tr>
            <w:tr w:rsidR="00172C26" w:rsidRPr="00D81FDB" w14:paraId="091CF8AF" w14:textId="77777777" w:rsidTr="00507F65">
              <w:tc>
                <w:tcPr>
                  <w:tcW w:w="8080" w:type="dxa"/>
                  <w:tcBorders>
                    <w:top w:val="dotted" w:sz="4" w:space="0" w:color="auto"/>
                    <w:bottom w:val="dotted" w:sz="4" w:space="0" w:color="auto"/>
                  </w:tcBorders>
                </w:tcPr>
                <w:p w14:paraId="128B67E2" w14:textId="77777777" w:rsidR="00172C26" w:rsidRPr="00D81FDB" w:rsidRDefault="00172C26" w:rsidP="00507F65">
                  <w:pPr>
                    <w:widowControl w:val="0"/>
                    <w:tabs>
                      <w:tab w:val="left" w:pos="426"/>
                      <w:tab w:val="center" w:pos="4320"/>
                      <w:tab w:val="right" w:pos="8640"/>
                      <w:tab w:val="left" w:pos="9000"/>
                    </w:tabs>
                    <w:jc w:val="both"/>
                    <w:rPr>
                      <w:highlight w:val="lightGray"/>
                      <w:lang w:eastAsia="en-US"/>
                    </w:rPr>
                  </w:pPr>
                  <w:r w:rsidRPr="00D81FDB">
                    <w:rPr>
                      <w:highlight w:val="lightGray"/>
                      <w:lang w:eastAsia="en-US"/>
                    </w:rPr>
                    <w:t>&lt;Paraksts&gt;</w:t>
                  </w:r>
                </w:p>
              </w:tc>
            </w:tr>
            <w:tr w:rsidR="00172C26" w:rsidRPr="00D81FDB" w14:paraId="542E9EC3" w14:textId="77777777" w:rsidTr="00507F65">
              <w:tc>
                <w:tcPr>
                  <w:tcW w:w="8080" w:type="dxa"/>
                  <w:tcBorders>
                    <w:top w:val="dotted" w:sz="4" w:space="0" w:color="auto"/>
                    <w:bottom w:val="dotted" w:sz="4" w:space="0" w:color="auto"/>
                  </w:tcBorders>
                </w:tcPr>
                <w:p w14:paraId="377D122A" w14:textId="77777777" w:rsidR="00172C26" w:rsidRPr="00D81FDB" w:rsidRDefault="00172C26" w:rsidP="00507F65">
                  <w:pPr>
                    <w:widowControl w:val="0"/>
                    <w:tabs>
                      <w:tab w:val="left" w:pos="426"/>
                      <w:tab w:val="center" w:pos="4320"/>
                      <w:tab w:val="right" w:pos="8640"/>
                      <w:tab w:val="left" w:pos="9000"/>
                    </w:tabs>
                    <w:jc w:val="both"/>
                    <w:rPr>
                      <w:lang w:eastAsia="en-US"/>
                    </w:rPr>
                  </w:pPr>
                  <w:r w:rsidRPr="00D81FDB">
                    <w:rPr>
                      <w:highlight w:val="lightGray"/>
                      <w:lang w:eastAsia="en-US"/>
                    </w:rPr>
                    <w:t>&lt;Datums, vieta&gt;</w:t>
                  </w:r>
                </w:p>
              </w:tc>
            </w:tr>
          </w:tbl>
          <w:p w14:paraId="1B8D7FF3" w14:textId="77777777" w:rsidR="00172C26" w:rsidRPr="00D81FDB" w:rsidRDefault="00172C26" w:rsidP="00507F65">
            <w:pPr>
              <w:widowControl w:val="0"/>
              <w:tabs>
                <w:tab w:val="left" w:pos="426"/>
                <w:tab w:val="center" w:pos="4320"/>
                <w:tab w:val="right" w:pos="8640"/>
                <w:tab w:val="left" w:pos="9000"/>
              </w:tabs>
              <w:rPr>
                <w:lang w:eastAsia="en-US"/>
              </w:rPr>
            </w:pPr>
          </w:p>
        </w:tc>
      </w:tr>
    </w:tbl>
    <w:p w14:paraId="2280E2E3" w14:textId="77777777" w:rsidR="00172C26" w:rsidRPr="00D81FDB" w:rsidRDefault="00172C26" w:rsidP="00172C26">
      <w:pPr>
        <w:spacing w:after="120"/>
        <w:jc w:val="right"/>
        <w:rPr>
          <w:b/>
          <w:kern w:val="22"/>
          <w:lang w:eastAsia="en-US"/>
        </w:rPr>
      </w:pPr>
    </w:p>
    <w:p w14:paraId="4A13718B" w14:textId="77777777" w:rsidR="00172C26" w:rsidRPr="00D81FDB" w:rsidRDefault="00172C26" w:rsidP="00172C26">
      <w:pPr>
        <w:pStyle w:val="Stils1"/>
        <w:numPr>
          <w:ilvl w:val="0"/>
          <w:numId w:val="0"/>
        </w:numPr>
        <w:spacing w:line="240" w:lineRule="auto"/>
        <w:jc w:val="right"/>
        <w:rPr>
          <w:sz w:val="24"/>
          <w:szCs w:val="24"/>
        </w:rPr>
      </w:pPr>
      <w:r w:rsidRPr="00D81FDB">
        <w:rPr>
          <w:color w:val="FF0000"/>
        </w:rPr>
        <w:br w:type="page"/>
      </w:r>
      <w:r w:rsidRPr="00D81FDB">
        <w:rPr>
          <w:sz w:val="24"/>
          <w:szCs w:val="24"/>
        </w:rPr>
        <w:lastRenderedPageBreak/>
        <w:t>7.pielikums</w:t>
      </w:r>
    </w:p>
    <w:p w14:paraId="66F7D003" w14:textId="77777777" w:rsidR="00172C26" w:rsidRPr="00D81FDB" w:rsidRDefault="00172C26" w:rsidP="00172C26">
      <w:pPr>
        <w:pStyle w:val="Stils1"/>
        <w:numPr>
          <w:ilvl w:val="0"/>
          <w:numId w:val="0"/>
        </w:numPr>
        <w:spacing w:line="240" w:lineRule="auto"/>
        <w:jc w:val="right"/>
        <w:rPr>
          <w:sz w:val="24"/>
          <w:szCs w:val="24"/>
        </w:rPr>
      </w:pPr>
    </w:p>
    <w:p w14:paraId="4BF40038" w14:textId="77777777" w:rsidR="00172C26" w:rsidRPr="00D81FDB" w:rsidRDefault="00172C26" w:rsidP="00172C26">
      <w:pPr>
        <w:spacing w:line="259" w:lineRule="auto"/>
        <w:jc w:val="center"/>
        <w:rPr>
          <w:rFonts w:eastAsia="Calibri"/>
          <w:b/>
          <w:lang w:eastAsia="en-US"/>
        </w:rPr>
      </w:pPr>
      <w:r w:rsidRPr="00D81FDB">
        <w:rPr>
          <w:rFonts w:eastAsia="Calibri"/>
          <w:b/>
          <w:lang w:eastAsia="en-US"/>
        </w:rPr>
        <w:t>Finanšu piedāvājuma veidne</w:t>
      </w:r>
    </w:p>
    <w:p w14:paraId="6AB94B38" w14:textId="77777777" w:rsidR="00172C26" w:rsidRPr="00D81FDB" w:rsidRDefault="00172C26" w:rsidP="00172C26">
      <w:pPr>
        <w:spacing w:line="259" w:lineRule="auto"/>
        <w:jc w:val="center"/>
        <w:rPr>
          <w:rFonts w:eastAsia="Calibri"/>
          <w:b/>
          <w:lang w:eastAsia="en-US"/>
        </w:rPr>
      </w:pPr>
    </w:p>
    <w:p w14:paraId="61878C3E" w14:textId="77777777" w:rsidR="00172C26" w:rsidRPr="00D81FDB" w:rsidRDefault="00172C26" w:rsidP="00172C26">
      <w:pPr>
        <w:spacing w:line="259" w:lineRule="auto"/>
        <w:jc w:val="center"/>
        <w:rPr>
          <w:rFonts w:eastAsia="Calibri"/>
          <w:b/>
          <w:lang w:eastAsia="en-US"/>
        </w:rPr>
      </w:pPr>
      <w:r w:rsidRPr="00D81FDB">
        <w:rPr>
          <w:rFonts w:eastAsia="Calibri"/>
          <w:b/>
          <w:lang w:eastAsia="en-US"/>
        </w:rPr>
        <w:t>FINANŠU PIEDĀVĀJUMS</w:t>
      </w:r>
    </w:p>
    <w:p w14:paraId="281C0BC1" w14:textId="77777777" w:rsidR="00172C26" w:rsidRPr="00D81FDB" w:rsidRDefault="00172C26" w:rsidP="00172C26">
      <w:pPr>
        <w:spacing w:line="259" w:lineRule="auto"/>
        <w:jc w:val="center"/>
        <w:rPr>
          <w:rFonts w:eastAsia="Calibri"/>
          <w:b/>
          <w:lang w:eastAsia="en-US"/>
        </w:rPr>
      </w:pPr>
    </w:p>
    <w:p w14:paraId="56FBADCC" w14:textId="77777777" w:rsidR="00172C26" w:rsidRPr="00D81FDB" w:rsidRDefault="00172C26" w:rsidP="00172C26">
      <w:pPr>
        <w:tabs>
          <w:tab w:val="left" w:pos="5595"/>
        </w:tabs>
        <w:spacing w:after="240"/>
        <w:jc w:val="both"/>
      </w:pPr>
      <w:r w:rsidRPr="00D81FDB">
        <w:t xml:space="preserve">Ar šo </w:t>
      </w:r>
      <w:r w:rsidRPr="00D81FDB">
        <w:rPr>
          <w:highlight w:val="lightGray"/>
        </w:rPr>
        <w:t>&lt;Pretendenta nosaukums, reģistrācijas numurs&gt;</w:t>
      </w:r>
      <w:r w:rsidRPr="00D81FDB">
        <w:t xml:space="preserve">, iesniedzot finanšu piedāvājumu atklāta konkursa </w:t>
      </w:r>
      <w:r w:rsidRPr="0041287E">
        <w:t>“Bioloģiskās attīrīšanas stacijas “Daugavgrīva” vidēja sprieguma energoapgādes sistēmas pārbūves būvuzraudzība”</w:t>
      </w:r>
      <w:r w:rsidRPr="00D81FDB">
        <w:t>, iepirkuma identifikācijas Nr.RŪ-2022/1</w:t>
      </w:r>
      <w:r>
        <w:t>13</w:t>
      </w:r>
      <w:r w:rsidRPr="00D81FDB">
        <w:t xml:space="preserve">, piedāvā </w:t>
      </w:r>
      <w:r w:rsidRPr="0091227C">
        <w:rPr>
          <w:color w:val="000000" w:themeColor="text1"/>
        </w:rPr>
        <w:t xml:space="preserve">veikt </w:t>
      </w:r>
      <w:r>
        <w:rPr>
          <w:color w:val="000000" w:themeColor="text1"/>
        </w:rPr>
        <w:t>B</w:t>
      </w:r>
      <w:r w:rsidRPr="0091227C">
        <w:rPr>
          <w:color w:val="000000" w:themeColor="text1"/>
        </w:rPr>
        <w:t xml:space="preserve">ioloģiskās </w:t>
      </w:r>
      <w:r w:rsidRPr="00BA5C8E">
        <w:rPr>
          <w:color w:val="000000" w:themeColor="text1"/>
        </w:rPr>
        <w:t>attīrīšanas stacijas “Daugavgrīva” vidēja sprieguma energoapgādes sistēmu</w:t>
      </w:r>
      <w:r>
        <w:rPr>
          <w:color w:val="000000" w:themeColor="text1"/>
        </w:rPr>
        <w:t xml:space="preserve"> pārbūves</w:t>
      </w:r>
      <w:r w:rsidRPr="00BA5C8E">
        <w:rPr>
          <w:color w:val="000000" w:themeColor="text1"/>
        </w:rPr>
        <w:t xml:space="preserve"> </w:t>
      </w:r>
      <w:r w:rsidRPr="00D81FDB">
        <w:t>būvuzraudzību (turpmāk - Pakalpojums) par šādām izmaksām:</w:t>
      </w: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2835"/>
        <w:gridCol w:w="1672"/>
        <w:gridCol w:w="20"/>
        <w:gridCol w:w="1681"/>
        <w:gridCol w:w="20"/>
      </w:tblGrid>
      <w:tr w:rsidR="00172C26" w:rsidRPr="00D81FDB" w14:paraId="2272E82F" w14:textId="77777777" w:rsidTr="00507F65">
        <w:trPr>
          <w:gridAfter w:val="1"/>
          <w:wAfter w:w="20" w:type="dxa"/>
          <w:jc w:val="center"/>
        </w:trPr>
        <w:tc>
          <w:tcPr>
            <w:tcW w:w="704" w:type="dxa"/>
            <w:shd w:val="clear" w:color="auto" w:fill="auto"/>
            <w:vAlign w:val="center"/>
          </w:tcPr>
          <w:p w14:paraId="10475E47" w14:textId="77777777" w:rsidR="00172C26" w:rsidRPr="00D81FDB" w:rsidRDefault="00172C26" w:rsidP="00507F65">
            <w:pPr>
              <w:jc w:val="center"/>
              <w:rPr>
                <w:rFonts w:eastAsia="Calibri"/>
                <w:b/>
                <w:lang w:eastAsia="en-US"/>
              </w:rPr>
            </w:pPr>
            <w:r w:rsidRPr="00D81FDB">
              <w:rPr>
                <w:rFonts w:eastAsia="Calibri"/>
                <w:b/>
                <w:lang w:eastAsia="en-US"/>
              </w:rPr>
              <w:t>Nr. p.k.</w:t>
            </w:r>
          </w:p>
        </w:tc>
        <w:tc>
          <w:tcPr>
            <w:tcW w:w="2977" w:type="dxa"/>
            <w:shd w:val="clear" w:color="auto" w:fill="auto"/>
            <w:vAlign w:val="center"/>
          </w:tcPr>
          <w:p w14:paraId="1CF8843D" w14:textId="77777777" w:rsidR="00172C26" w:rsidRPr="00D81FDB" w:rsidRDefault="00172C26" w:rsidP="00507F65">
            <w:pPr>
              <w:jc w:val="center"/>
              <w:rPr>
                <w:rFonts w:eastAsia="Calibri"/>
                <w:b/>
                <w:lang w:eastAsia="en-US"/>
              </w:rPr>
            </w:pPr>
            <w:r w:rsidRPr="00D81FDB">
              <w:rPr>
                <w:rFonts w:eastAsia="Calibri"/>
                <w:b/>
                <w:lang w:eastAsia="en-US"/>
              </w:rPr>
              <w:t>Uzņēmēja Pārstāvji</w:t>
            </w:r>
          </w:p>
        </w:tc>
        <w:tc>
          <w:tcPr>
            <w:tcW w:w="2835" w:type="dxa"/>
            <w:shd w:val="clear" w:color="auto" w:fill="auto"/>
            <w:vAlign w:val="center"/>
          </w:tcPr>
          <w:p w14:paraId="04F5E5B7" w14:textId="77777777" w:rsidR="00172C26" w:rsidRPr="00D81FDB" w:rsidRDefault="00172C26" w:rsidP="00507F65">
            <w:pPr>
              <w:jc w:val="center"/>
              <w:rPr>
                <w:rFonts w:eastAsia="Calibri"/>
                <w:b/>
                <w:lang w:eastAsia="en-US"/>
              </w:rPr>
            </w:pPr>
            <w:r w:rsidRPr="00D81FDB">
              <w:rPr>
                <w:rFonts w:eastAsia="Calibri"/>
                <w:b/>
                <w:lang w:eastAsia="en-US"/>
              </w:rPr>
              <w:t>Vienības  (Uzņēmēja Pārstāvja būvobjektā pavadītās cilvēkstundas) cena, EUR bez PVN</w:t>
            </w:r>
          </w:p>
        </w:tc>
        <w:tc>
          <w:tcPr>
            <w:tcW w:w="1672" w:type="dxa"/>
            <w:shd w:val="clear" w:color="auto" w:fill="auto"/>
            <w:vAlign w:val="center"/>
          </w:tcPr>
          <w:p w14:paraId="687A50E1" w14:textId="77777777" w:rsidR="00172C26" w:rsidRPr="00D81FDB" w:rsidRDefault="00172C26" w:rsidP="00507F65">
            <w:pPr>
              <w:jc w:val="center"/>
              <w:rPr>
                <w:rFonts w:eastAsia="Calibri"/>
                <w:b/>
                <w:lang w:eastAsia="en-US"/>
              </w:rPr>
            </w:pPr>
            <w:r w:rsidRPr="00D81FDB">
              <w:rPr>
                <w:rFonts w:eastAsia="Calibri"/>
                <w:b/>
                <w:lang w:eastAsia="en-US"/>
              </w:rPr>
              <w:t>Maksimālais vienību skaits</w:t>
            </w:r>
          </w:p>
        </w:tc>
        <w:tc>
          <w:tcPr>
            <w:tcW w:w="1701" w:type="dxa"/>
            <w:gridSpan w:val="2"/>
            <w:shd w:val="clear" w:color="auto" w:fill="auto"/>
            <w:vAlign w:val="center"/>
          </w:tcPr>
          <w:p w14:paraId="377DB8CE" w14:textId="77777777" w:rsidR="00172C26" w:rsidRPr="00D81FDB" w:rsidRDefault="00172C26" w:rsidP="00507F65">
            <w:pPr>
              <w:jc w:val="center"/>
              <w:rPr>
                <w:rFonts w:eastAsia="Calibri"/>
                <w:b/>
                <w:lang w:eastAsia="en-US"/>
              </w:rPr>
            </w:pPr>
            <w:r w:rsidRPr="00D81FDB">
              <w:rPr>
                <w:rFonts w:eastAsia="Calibri"/>
                <w:b/>
                <w:lang w:eastAsia="en-US"/>
              </w:rPr>
              <w:t xml:space="preserve">Kopā, </w:t>
            </w:r>
          </w:p>
          <w:p w14:paraId="6D279458" w14:textId="77777777" w:rsidR="00172C26" w:rsidRPr="00D81FDB" w:rsidRDefault="00172C26" w:rsidP="00507F65">
            <w:pPr>
              <w:jc w:val="center"/>
              <w:rPr>
                <w:rFonts w:eastAsia="Calibri"/>
                <w:b/>
                <w:lang w:eastAsia="en-US"/>
              </w:rPr>
            </w:pPr>
            <w:r w:rsidRPr="00D81FDB">
              <w:rPr>
                <w:rFonts w:eastAsia="Calibri"/>
                <w:b/>
                <w:lang w:eastAsia="en-US"/>
              </w:rPr>
              <w:t>EUR bez PVN</w:t>
            </w:r>
          </w:p>
        </w:tc>
      </w:tr>
      <w:tr w:rsidR="00172C26" w:rsidRPr="00D81FDB" w14:paraId="35BAD869" w14:textId="77777777" w:rsidTr="00507F65">
        <w:trPr>
          <w:gridAfter w:val="1"/>
          <w:wAfter w:w="20" w:type="dxa"/>
          <w:trHeight w:val="787"/>
          <w:jc w:val="center"/>
        </w:trPr>
        <w:tc>
          <w:tcPr>
            <w:tcW w:w="704" w:type="dxa"/>
            <w:shd w:val="clear" w:color="auto" w:fill="auto"/>
            <w:vAlign w:val="center"/>
          </w:tcPr>
          <w:p w14:paraId="2D42226D" w14:textId="77777777" w:rsidR="00172C26" w:rsidRPr="00D81FDB" w:rsidRDefault="00172C26" w:rsidP="00507F65">
            <w:pPr>
              <w:jc w:val="center"/>
              <w:rPr>
                <w:rFonts w:eastAsia="Calibri"/>
                <w:lang w:eastAsia="en-US"/>
              </w:rPr>
            </w:pPr>
            <w:r>
              <w:rPr>
                <w:rFonts w:eastAsia="Calibri"/>
                <w:lang w:eastAsia="en-US"/>
              </w:rPr>
              <w:t>1</w:t>
            </w:r>
            <w:r w:rsidRPr="00D81FDB">
              <w:rPr>
                <w:rFonts w:eastAsia="Calibri"/>
                <w:lang w:eastAsia="en-US"/>
              </w:rPr>
              <w:t>.</w:t>
            </w:r>
          </w:p>
        </w:tc>
        <w:tc>
          <w:tcPr>
            <w:tcW w:w="2977" w:type="dxa"/>
            <w:shd w:val="clear" w:color="auto" w:fill="auto"/>
          </w:tcPr>
          <w:p w14:paraId="5D2F70C9" w14:textId="77777777" w:rsidR="00172C26" w:rsidRPr="001C745A" w:rsidRDefault="00172C26" w:rsidP="00507F65">
            <w:pPr>
              <w:jc w:val="center"/>
              <w:rPr>
                <w:bCs/>
              </w:rPr>
            </w:pPr>
            <w:r w:rsidRPr="009509AC">
              <w:rPr>
                <w:bCs/>
              </w:rPr>
              <w:t xml:space="preserve">Elektroietaišu </w:t>
            </w:r>
            <w:r w:rsidRPr="001C745A">
              <w:rPr>
                <w:bCs/>
              </w:rPr>
              <w:t xml:space="preserve">(ar spriegumu no 1 līdz 35 </w:t>
            </w:r>
            <w:proofErr w:type="spellStart"/>
            <w:r w:rsidRPr="001C745A">
              <w:rPr>
                <w:bCs/>
              </w:rPr>
              <w:t>kV</w:t>
            </w:r>
            <w:proofErr w:type="spellEnd"/>
            <w:r w:rsidRPr="001C745A">
              <w:rPr>
                <w:bCs/>
              </w:rPr>
              <w:t xml:space="preserve">) </w:t>
            </w:r>
            <w:r w:rsidRPr="009509AC">
              <w:rPr>
                <w:bCs/>
              </w:rPr>
              <w:t>izbūves darbu būvuzraugs</w:t>
            </w:r>
          </w:p>
        </w:tc>
        <w:tc>
          <w:tcPr>
            <w:tcW w:w="2835" w:type="dxa"/>
            <w:shd w:val="clear" w:color="auto" w:fill="auto"/>
            <w:vAlign w:val="center"/>
          </w:tcPr>
          <w:p w14:paraId="0006A9E9" w14:textId="77777777" w:rsidR="00172C26" w:rsidRPr="00D81FDB" w:rsidRDefault="00172C26" w:rsidP="00507F65">
            <w:pPr>
              <w:jc w:val="center"/>
              <w:rPr>
                <w:rFonts w:eastAsia="Calibri"/>
                <w:highlight w:val="lightGray"/>
                <w:lang w:eastAsia="en-US"/>
              </w:rPr>
            </w:pPr>
            <w:r w:rsidRPr="00D81FDB">
              <w:rPr>
                <w:rFonts w:eastAsia="Calibri"/>
                <w:highlight w:val="lightGray"/>
                <w:lang w:eastAsia="en-US"/>
              </w:rPr>
              <w:t>&lt;…&gt;</w:t>
            </w:r>
          </w:p>
        </w:tc>
        <w:tc>
          <w:tcPr>
            <w:tcW w:w="1672" w:type="dxa"/>
            <w:shd w:val="clear" w:color="auto" w:fill="auto"/>
            <w:vAlign w:val="center"/>
          </w:tcPr>
          <w:p w14:paraId="1AB10FC9" w14:textId="77777777" w:rsidR="00172C26" w:rsidRPr="00D81FDB" w:rsidRDefault="00172C26" w:rsidP="00507F65">
            <w:pPr>
              <w:widowControl w:val="0"/>
              <w:jc w:val="center"/>
              <w:rPr>
                <w:rFonts w:eastAsia="Calibri"/>
                <w:lang w:eastAsia="en-US"/>
              </w:rPr>
            </w:pPr>
            <w:r w:rsidRPr="00D81FDB">
              <w:rPr>
                <w:rFonts w:eastAsia="Calibri"/>
                <w:lang w:eastAsia="en-US"/>
              </w:rPr>
              <w:t>3</w:t>
            </w:r>
            <w:r>
              <w:rPr>
                <w:rFonts w:eastAsia="Calibri"/>
                <w:lang w:eastAsia="en-US"/>
              </w:rPr>
              <w:t>90</w:t>
            </w:r>
          </w:p>
        </w:tc>
        <w:tc>
          <w:tcPr>
            <w:tcW w:w="1701" w:type="dxa"/>
            <w:gridSpan w:val="2"/>
            <w:shd w:val="clear" w:color="auto" w:fill="auto"/>
            <w:vAlign w:val="center"/>
          </w:tcPr>
          <w:p w14:paraId="15B75815" w14:textId="77777777" w:rsidR="00172C26" w:rsidRPr="00D81FDB" w:rsidRDefault="00172C26" w:rsidP="00507F65">
            <w:pPr>
              <w:jc w:val="center"/>
              <w:rPr>
                <w:rFonts w:eastAsia="Calibri"/>
                <w:highlight w:val="lightGray"/>
                <w:lang w:eastAsia="en-US"/>
              </w:rPr>
            </w:pPr>
            <w:r w:rsidRPr="00D81FDB">
              <w:rPr>
                <w:rFonts w:eastAsia="Calibri"/>
                <w:highlight w:val="lightGray"/>
                <w:lang w:eastAsia="en-US"/>
              </w:rPr>
              <w:t>&lt;…&gt;</w:t>
            </w:r>
          </w:p>
        </w:tc>
      </w:tr>
      <w:tr w:rsidR="00172C26" w:rsidRPr="00D81FDB" w14:paraId="275E7105" w14:textId="77777777" w:rsidTr="00507F65">
        <w:trPr>
          <w:gridAfter w:val="1"/>
          <w:wAfter w:w="20" w:type="dxa"/>
          <w:trHeight w:val="787"/>
          <w:jc w:val="center"/>
        </w:trPr>
        <w:tc>
          <w:tcPr>
            <w:tcW w:w="704" w:type="dxa"/>
            <w:shd w:val="clear" w:color="auto" w:fill="auto"/>
            <w:vAlign w:val="center"/>
          </w:tcPr>
          <w:p w14:paraId="5C0D0DDF" w14:textId="77777777" w:rsidR="00172C26" w:rsidRPr="00D81FDB" w:rsidRDefault="00172C26" w:rsidP="00507F65">
            <w:pPr>
              <w:jc w:val="center"/>
              <w:rPr>
                <w:rFonts w:eastAsia="Calibri"/>
                <w:lang w:eastAsia="en-US"/>
              </w:rPr>
            </w:pPr>
            <w:r>
              <w:rPr>
                <w:rFonts w:eastAsia="Calibri"/>
                <w:lang w:eastAsia="en-US"/>
              </w:rPr>
              <w:t>2.</w:t>
            </w:r>
          </w:p>
        </w:tc>
        <w:tc>
          <w:tcPr>
            <w:tcW w:w="2977" w:type="dxa"/>
            <w:shd w:val="clear" w:color="auto" w:fill="auto"/>
          </w:tcPr>
          <w:p w14:paraId="7BD9FE5F" w14:textId="77777777" w:rsidR="00172C26" w:rsidRPr="00D81FDB" w:rsidRDefault="00172C26" w:rsidP="00507F65">
            <w:pPr>
              <w:jc w:val="center"/>
              <w:rPr>
                <w:bCs/>
              </w:rPr>
            </w:pPr>
            <w:r w:rsidRPr="00D81FDB">
              <w:rPr>
                <w:bCs/>
              </w:rPr>
              <w:t>Elektroietaišu</w:t>
            </w:r>
            <w:r>
              <w:rPr>
                <w:bCs/>
              </w:rPr>
              <w:t xml:space="preserve"> </w:t>
            </w:r>
            <w:r w:rsidRPr="001C745A">
              <w:t xml:space="preserve">(ar spriegumu līdz 1 </w:t>
            </w:r>
            <w:proofErr w:type="spellStart"/>
            <w:r w:rsidRPr="001C745A">
              <w:t>kV</w:t>
            </w:r>
            <w:proofErr w:type="spellEnd"/>
            <w:r w:rsidRPr="001C745A">
              <w:t>)</w:t>
            </w:r>
            <w:r w:rsidRPr="00D81FDB">
              <w:rPr>
                <w:bCs/>
              </w:rPr>
              <w:t xml:space="preserve"> izbūves darbu būvuzraugs</w:t>
            </w:r>
          </w:p>
        </w:tc>
        <w:tc>
          <w:tcPr>
            <w:tcW w:w="2835" w:type="dxa"/>
            <w:shd w:val="clear" w:color="auto" w:fill="auto"/>
            <w:vAlign w:val="center"/>
          </w:tcPr>
          <w:p w14:paraId="750084F5" w14:textId="77777777" w:rsidR="00172C26" w:rsidRPr="00D81FDB" w:rsidRDefault="00172C26" w:rsidP="00507F65">
            <w:pPr>
              <w:jc w:val="center"/>
              <w:rPr>
                <w:rFonts w:eastAsia="Calibri"/>
                <w:highlight w:val="lightGray"/>
                <w:lang w:eastAsia="en-US"/>
              </w:rPr>
            </w:pPr>
            <w:r w:rsidRPr="00D81FDB">
              <w:rPr>
                <w:rFonts w:eastAsia="Calibri"/>
                <w:highlight w:val="lightGray"/>
                <w:lang w:eastAsia="en-US"/>
              </w:rPr>
              <w:t>&lt;…&gt;</w:t>
            </w:r>
          </w:p>
        </w:tc>
        <w:tc>
          <w:tcPr>
            <w:tcW w:w="1672" w:type="dxa"/>
            <w:shd w:val="clear" w:color="auto" w:fill="auto"/>
            <w:vAlign w:val="center"/>
          </w:tcPr>
          <w:p w14:paraId="2FF9B459" w14:textId="77777777" w:rsidR="00172C26" w:rsidRPr="00D81FDB" w:rsidRDefault="00172C26" w:rsidP="00507F65">
            <w:pPr>
              <w:widowControl w:val="0"/>
              <w:jc w:val="center"/>
              <w:rPr>
                <w:rFonts w:eastAsia="Calibri"/>
                <w:lang w:eastAsia="en-US"/>
              </w:rPr>
            </w:pPr>
            <w:r>
              <w:rPr>
                <w:rFonts w:eastAsia="Calibri"/>
                <w:lang w:eastAsia="en-US"/>
              </w:rPr>
              <w:t>300</w:t>
            </w:r>
          </w:p>
        </w:tc>
        <w:tc>
          <w:tcPr>
            <w:tcW w:w="1701" w:type="dxa"/>
            <w:gridSpan w:val="2"/>
            <w:shd w:val="clear" w:color="auto" w:fill="auto"/>
            <w:vAlign w:val="center"/>
          </w:tcPr>
          <w:p w14:paraId="1988923A" w14:textId="77777777" w:rsidR="00172C26" w:rsidRPr="00D81FDB" w:rsidRDefault="00172C26" w:rsidP="00507F65">
            <w:pPr>
              <w:jc w:val="center"/>
              <w:rPr>
                <w:rFonts w:eastAsia="Calibri"/>
                <w:highlight w:val="lightGray"/>
                <w:lang w:eastAsia="en-US"/>
              </w:rPr>
            </w:pPr>
            <w:r w:rsidRPr="00D81FDB">
              <w:rPr>
                <w:rFonts w:eastAsia="Calibri"/>
                <w:highlight w:val="lightGray"/>
                <w:lang w:eastAsia="en-US"/>
              </w:rPr>
              <w:t>&lt;…&gt;</w:t>
            </w:r>
          </w:p>
        </w:tc>
      </w:tr>
      <w:tr w:rsidR="00172C26" w:rsidRPr="00D81FDB" w14:paraId="7B9D1B2C" w14:textId="77777777" w:rsidTr="00507F65">
        <w:trPr>
          <w:jc w:val="center"/>
        </w:trPr>
        <w:tc>
          <w:tcPr>
            <w:tcW w:w="8208" w:type="dxa"/>
            <w:gridSpan w:val="5"/>
            <w:shd w:val="clear" w:color="auto" w:fill="auto"/>
            <w:vAlign w:val="center"/>
          </w:tcPr>
          <w:p w14:paraId="6D229E43" w14:textId="77777777" w:rsidR="00172C26" w:rsidRPr="00D81FDB" w:rsidRDefault="00172C26" w:rsidP="00507F65">
            <w:pPr>
              <w:jc w:val="right"/>
              <w:rPr>
                <w:rFonts w:eastAsia="Calibri"/>
                <w:b/>
                <w:bCs/>
                <w:lang w:eastAsia="en-US"/>
              </w:rPr>
            </w:pPr>
            <w:r w:rsidRPr="00D81FDB">
              <w:rPr>
                <w:rFonts w:eastAsia="Calibri"/>
                <w:b/>
                <w:bCs/>
                <w:lang w:eastAsia="en-US"/>
              </w:rPr>
              <w:t>Cena KOPĀ:</w:t>
            </w:r>
          </w:p>
        </w:tc>
        <w:tc>
          <w:tcPr>
            <w:tcW w:w="1701" w:type="dxa"/>
            <w:gridSpan w:val="2"/>
            <w:shd w:val="clear" w:color="auto" w:fill="auto"/>
          </w:tcPr>
          <w:p w14:paraId="641E5B30" w14:textId="77777777" w:rsidR="00172C26" w:rsidRPr="00D81FDB" w:rsidRDefault="00172C26" w:rsidP="00507F65">
            <w:pPr>
              <w:jc w:val="center"/>
            </w:pPr>
            <w:r w:rsidRPr="00D81FDB">
              <w:rPr>
                <w:rFonts w:eastAsia="Calibri"/>
                <w:highlight w:val="lightGray"/>
                <w:lang w:eastAsia="en-US"/>
              </w:rPr>
              <w:t>&lt;…&gt;</w:t>
            </w:r>
          </w:p>
        </w:tc>
      </w:tr>
    </w:tbl>
    <w:p w14:paraId="552865E9" w14:textId="77777777" w:rsidR="00172C26" w:rsidRPr="00D81FDB" w:rsidRDefault="00172C26" w:rsidP="00172C26">
      <w:pPr>
        <w:ind w:right="-2"/>
        <w:jc w:val="both"/>
        <w:rPr>
          <w:lang w:eastAsia="en-US"/>
        </w:rPr>
      </w:pPr>
    </w:p>
    <w:p w14:paraId="09DA9076" w14:textId="77777777" w:rsidR="00172C26" w:rsidRPr="00D81FDB" w:rsidRDefault="00172C26" w:rsidP="00172C26">
      <w:pPr>
        <w:ind w:right="-2"/>
        <w:jc w:val="both"/>
        <w:rPr>
          <w:lang w:eastAsia="en-US"/>
        </w:rPr>
      </w:pPr>
      <w:r w:rsidRPr="00D81FDB">
        <w:rPr>
          <w:lang w:eastAsia="en-US"/>
        </w:rPr>
        <w:t>Apliecinām, ka Uzņēmuma pārstāvju būvobjektā pavadītās cilvēkstundas likmē ir iekļautas visas ar Līguma izpildi saistītās izmaksas, t.sk.:</w:t>
      </w:r>
    </w:p>
    <w:p w14:paraId="20E4B92A" w14:textId="77777777" w:rsidR="00172C26" w:rsidRPr="00D81FDB" w:rsidRDefault="00172C26" w:rsidP="00172C26">
      <w:pPr>
        <w:numPr>
          <w:ilvl w:val="0"/>
          <w:numId w:val="7"/>
        </w:numPr>
        <w:ind w:left="426" w:right="-2" w:hanging="426"/>
        <w:jc w:val="both"/>
        <w:rPr>
          <w:lang w:eastAsia="en-US"/>
        </w:rPr>
      </w:pPr>
      <w:r w:rsidRPr="00D81FDB">
        <w:rPr>
          <w:lang w:eastAsia="en-US"/>
        </w:rPr>
        <w:t>Ar Pakalpojuma izpildi saistītie izdevumi ārpus Būvobjekta;</w:t>
      </w:r>
    </w:p>
    <w:p w14:paraId="01A03FE0" w14:textId="77777777" w:rsidR="00172C26" w:rsidRPr="00D81FDB" w:rsidRDefault="00172C26" w:rsidP="00172C26">
      <w:pPr>
        <w:numPr>
          <w:ilvl w:val="0"/>
          <w:numId w:val="7"/>
        </w:numPr>
        <w:ind w:left="426" w:right="-2" w:hanging="426"/>
        <w:jc w:val="both"/>
        <w:rPr>
          <w:lang w:eastAsia="en-US"/>
        </w:rPr>
      </w:pPr>
      <w:r w:rsidRPr="00D81FDB">
        <w:rPr>
          <w:lang w:eastAsia="en-US"/>
        </w:rPr>
        <w:t>Nodokļi, izņemot PVN;</w:t>
      </w:r>
    </w:p>
    <w:p w14:paraId="7BBF3004" w14:textId="77777777" w:rsidR="00172C26" w:rsidRPr="00D81FDB" w:rsidRDefault="00172C26" w:rsidP="00172C26">
      <w:pPr>
        <w:numPr>
          <w:ilvl w:val="0"/>
          <w:numId w:val="7"/>
        </w:numPr>
        <w:ind w:left="426" w:right="-2" w:hanging="426"/>
        <w:jc w:val="both"/>
        <w:rPr>
          <w:lang w:eastAsia="en-US"/>
        </w:rPr>
      </w:pPr>
      <w:r w:rsidRPr="00D81FDB">
        <w:rPr>
          <w:lang w:eastAsia="en-US"/>
        </w:rPr>
        <w:t>Samaksa par visiem Pakalpojuma sniegšanā iesaistītiem Uzņēmēja speciālistiem;</w:t>
      </w:r>
    </w:p>
    <w:p w14:paraId="70A1F9C5" w14:textId="77777777" w:rsidR="00172C26" w:rsidRPr="00D81FDB" w:rsidRDefault="00172C26" w:rsidP="00172C26">
      <w:pPr>
        <w:numPr>
          <w:ilvl w:val="0"/>
          <w:numId w:val="7"/>
        </w:numPr>
        <w:ind w:left="426" w:right="-2" w:hanging="426"/>
        <w:jc w:val="both"/>
        <w:rPr>
          <w:lang w:eastAsia="en-US"/>
        </w:rPr>
      </w:pPr>
      <w:r w:rsidRPr="00D81FDB">
        <w:rPr>
          <w:lang w:eastAsia="en-US"/>
        </w:rPr>
        <w:t>Visi ar Pakalpojuma izpildi saistītie administratīvie izdevumi, tai skaitā, transporta, sakaru izdevumi, telpu noma, atļaujas, civiltiesiskā un medicīniskā apdrošināšana, darba drošības izdevumi un citi darba izdevumi;</w:t>
      </w:r>
    </w:p>
    <w:p w14:paraId="10F7EABD" w14:textId="77777777" w:rsidR="00172C26" w:rsidRPr="00D81FDB" w:rsidRDefault="00172C26" w:rsidP="00172C26">
      <w:pPr>
        <w:numPr>
          <w:ilvl w:val="0"/>
          <w:numId w:val="7"/>
        </w:numPr>
        <w:ind w:left="426" w:right="-2" w:hanging="426"/>
        <w:jc w:val="both"/>
        <w:rPr>
          <w:lang w:eastAsia="en-US"/>
        </w:rPr>
      </w:pPr>
      <w:r w:rsidRPr="00D81FDB">
        <w:rPr>
          <w:lang w:eastAsia="en-US"/>
        </w:rPr>
        <w:t>Uzņēmēja  peļņa, citu iestāžu, institūciju un speciālistu sniegto pakalpojumu izmaksas;</w:t>
      </w:r>
    </w:p>
    <w:p w14:paraId="11F504FE" w14:textId="77777777" w:rsidR="00172C26" w:rsidRPr="00D81FDB" w:rsidRDefault="00172C26" w:rsidP="00172C26">
      <w:pPr>
        <w:numPr>
          <w:ilvl w:val="0"/>
          <w:numId w:val="7"/>
        </w:numPr>
        <w:ind w:left="426" w:right="-2" w:hanging="426"/>
        <w:jc w:val="both"/>
        <w:rPr>
          <w:lang w:eastAsia="en-US"/>
        </w:rPr>
      </w:pPr>
      <w:r w:rsidRPr="00D81FDB">
        <w:rPr>
          <w:lang w:eastAsia="en-US"/>
        </w:rPr>
        <w:t>visas citas  ar Līguma izpildi saistītās izmaksas.</w:t>
      </w:r>
    </w:p>
    <w:p w14:paraId="7FCD3DD1" w14:textId="77777777" w:rsidR="00172C26" w:rsidRPr="00D81FDB" w:rsidRDefault="00172C26" w:rsidP="00172C26">
      <w:pPr>
        <w:rPr>
          <w:highlight w:val="yellow"/>
        </w:rPr>
      </w:pPr>
    </w:p>
    <w:p w14:paraId="7FC967F1" w14:textId="77777777" w:rsidR="00172C26" w:rsidRPr="00D81FDB" w:rsidRDefault="00172C26" w:rsidP="00172C26">
      <w:pPr>
        <w:spacing w:line="259" w:lineRule="auto"/>
        <w:jc w:val="both"/>
        <w:rPr>
          <w:rFonts w:eastAsia="Calibri"/>
          <w:lang w:eastAsia="en-US"/>
        </w:rPr>
      </w:pPr>
      <w:r w:rsidRPr="00D81FDB">
        <w:rPr>
          <w:rFonts w:eastAsia="Calibri"/>
          <w:lang w:eastAsia="en-US"/>
        </w:rPr>
        <w:t xml:space="preserve">Apliecinām, ka piedāvājumā iekļautas visas norādītās nepieciešamās Pakalpojuma izpildes izmaksas atbilstoši Tehniskās specifikācijas </w:t>
      </w:r>
      <w:r w:rsidRPr="00D81FDB">
        <w:t>-</w:t>
      </w:r>
      <w:r w:rsidRPr="00D81FDB">
        <w:rPr>
          <w:rFonts w:eastAsia="Calibri"/>
          <w:lang w:eastAsia="en-US"/>
        </w:rPr>
        <w:t xml:space="preserve"> darba uzdevuma prasībām (Nolikuma 1.pielikums)</w:t>
      </w:r>
    </w:p>
    <w:p w14:paraId="6CA593D7" w14:textId="77777777" w:rsidR="00172C26" w:rsidRPr="00D81FDB" w:rsidRDefault="00172C26" w:rsidP="00172C26">
      <w:pPr>
        <w:spacing w:after="160" w:line="259" w:lineRule="auto"/>
        <w:rPr>
          <w:rFonts w:eastAsia="Calibri"/>
          <w:lang w:eastAsia="en-US"/>
        </w:rPr>
      </w:pPr>
    </w:p>
    <w:p w14:paraId="272592B9" w14:textId="77777777" w:rsidR="00172C26" w:rsidRPr="00D81FDB" w:rsidRDefault="00172C26" w:rsidP="00172C26">
      <w:pPr>
        <w:spacing w:line="259" w:lineRule="auto"/>
        <w:rPr>
          <w:rFonts w:eastAsia="Calibri"/>
          <w:highlight w:val="lightGray"/>
          <w:lang w:eastAsia="en-US"/>
        </w:rPr>
      </w:pPr>
      <w:r w:rsidRPr="00D81FDB">
        <w:rPr>
          <w:rFonts w:eastAsia="Calibri"/>
          <w:highlight w:val="lightGray"/>
          <w:lang w:eastAsia="en-US"/>
        </w:rPr>
        <w:t xml:space="preserve">&lt;Pretendenta </w:t>
      </w:r>
      <w:proofErr w:type="spellStart"/>
      <w:r w:rsidRPr="00D81FDB">
        <w:rPr>
          <w:rFonts w:eastAsia="Calibri"/>
          <w:highlight w:val="lightGray"/>
          <w:lang w:eastAsia="en-US"/>
        </w:rPr>
        <w:t>paraksttiesīgās</w:t>
      </w:r>
      <w:proofErr w:type="spellEnd"/>
      <w:r w:rsidRPr="00D81FDB">
        <w:rPr>
          <w:rFonts w:eastAsia="Calibri"/>
          <w:highlight w:val="lightGray"/>
          <w:lang w:eastAsia="en-US"/>
        </w:rPr>
        <w:t xml:space="preserve"> vai pilnvarotās personas vārds, uzvārds, amats&gt;</w:t>
      </w:r>
    </w:p>
    <w:p w14:paraId="677A812C" w14:textId="77777777" w:rsidR="00172C26" w:rsidRPr="00D81FDB" w:rsidRDefault="00172C26" w:rsidP="00172C26">
      <w:pPr>
        <w:spacing w:line="259" w:lineRule="auto"/>
        <w:rPr>
          <w:rFonts w:eastAsia="Calibri"/>
          <w:highlight w:val="lightGray"/>
          <w:lang w:eastAsia="en-US"/>
        </w:rPr>
      </w:pPr>
      <w:r w:rsidRPr="00D81FDB">
        <w:rPr>
          <w:rFonts w:eastAsia="Calibri"/>
          <w:highlight w:val="lightGray"/>
          <w:lang w:eastAsia="en-US"/>
        </w:rPr>
        <w:t>&lt;Paraksts&gt;</w:t>
      </w:r>
    </w:p>
    <w:p w14:paraId="61BA5724" w14:textId="77777777" w:rsidR="00172C26" w:rsidRDefault="00172C26" w:rsidP="00172C26">
      <w:pPr>
        <w:spacing w:line="259" w:lineRule="auto"/>
        <w:rPr>
          <w:rFonts w:eastAsia="Calibri"/>
          <w:highlight w:val="lightGray"/>
          <w:lang w:eastAsia="en-US"/>
        </w:rPr>
      </w:pPr>
      <w:r w:rsidRPr="00D81FDB">
        <w:rPr>
          <w:rFonts w:eastAsia="Calibri"/>
          <w:highlight w:val="lightGray"/>
          <w:lang w:eastAsia="en-US"/>
        </w:rPr>
        <w:t>&lt;Vieta, Datums&gt;</w:t>
      </w:r>
    </w:p>
    <w:p w14:paraId="44ADD7F8" w14:textId="77777777" w:rsidR="00172C26" w:rsidRDefault="00172C26" w:rsidP="00172C26">
      <w:pPr>
        <w:spacing w:line="259" w:lineRule="auto"/>
        <w:rPr>
          <w:rFonts w:eastAsia="Calibri"/>
          <w:highlight w:val="lightGray"/>
          <w:lang w:eastAsia="en-US"/>
        </w:rPr>
      </w:pPr>
    </w:p>
    <w:p w14:paraId="5C432167" w14:textId="77777777" w:rsidR="00172C26" w:rsidRPr="00D81FDB" w:rsidRDefault="00172C26" w:rsidP="00172C26">
      <w:pPr>
        <w:spacing w:line="259" w:lineRule="auto"/>
        <w:rPr>
          <w:rFonts w:eastAsia="Calibri"/>
          <w:highlight w:val="lightGray"/>
          <w:lang w:eastAsia="en-US"/>
        </w:rPr>
      </w:pPr>
    </w:p>
    <w:p w14:paraId="1665643B" w14:textId="77777777" w:rsidR="00172C26" w:rsidRDefault="00172C26" w:rsidP="00172C26">
      <w:pPr>
        <w:spacing w:after="160" w:line="259" w:lineRule="auto"/>
        <w:jc w:val="right"/>
        <w:rPr>
          <w:rFonts w:eastAsia="Calibri"/>
          <w:lang w:eastAsia="en-US"/>
        </w:rPr>
      </w:pPr>
      <w:r w:rsidRPr="00D81FDB">
        <w:rPr>
          <w:rFonts w:eastAsia="Calibri"/>
          <w:highlight w:val="lightGray"/>
          <w:lang w:eastAsia="en-US"/>
        </w:rPr>
        <w:br w:type="page"/>
      </w:r>
    </w:p>
    <w:p w14:paraId="4AC2EFEB" w14:textId="77777777" w:rsidR="00172C26" w:rsidRPr="00D81FDB" w:rsidRDefault="00172C26" w:rsidP="00172C26">
      <w:pPr>
        <w:spacing w:after="160" w:line="259" w:lineRule="auto"/>
        <w:jc w:val="right"/>
        <w:rPr>
          <w:rFonts w:eastAsia="Calibri"/>
          <w:b/>
          <w:lang w:eastAsia="en-US"/>
        </w:rPr>
      </w:pPr>
      <w:r w:rsidRPr="00D81FDB">
        <w:rPr>
          <w:rFonts w:eastAsia="Calibri"/>
          <w:b/>
          <w:lang w:eastAsia="en-US"/>
        </w:rPr>
        <w:lastRenderedPageBreak/>
        <w:t>8.pielikums</w:t>
      </w:r>
    </w:p>
    <w:p w14:paraId="337AE4F6" w14:textId="77777777" w:rsidR="00172C26" w:rsidRPr="00D81FDB" w:rsidRDefault="00172C26" w:rsidP="00172C26">
      <w:pPr>
        <w:spacing w:after="160" w:line="259" w:lineRule="auto"/>
        <w:jc w:val="center"/>
        <w:rPr>
          <w:rFonts w:eastAsia="Calibri"/>
          <w:b/>
          <w:lang w:eastAsia="en-US"/>
        </w:rPr>
      </w:pPr>
      <w:r w:rsidRPr="00D81FDB">
        <w:rPr>
          <w:rFonts w:eastAsia="Calibri"/>
          <w:b/>
          <w:lang w:eastAsia="en-US"/>
        </w:rPr>
        <w:t>Konfidencialitātes apliecinājuma veidne</w:t>
      </w:r>
    </w:p>
    <w:p w14:paraId="0CAE7C00" w14:textId="77777777" w:rsidR="00172C26" w:rsidRPr="00D81FDB" w:rsidRDefault="00172C26" w:rsidP="00172C26">
      <w:pPr>
        <w:spacing w:after="160" w:line="259" w:lineRule="auto"/>
        <w:jc w:val="center"/>
        <w:rPr>
          <w:rFonts w:eastAsia="Calibri"/>
          <w:b/>
          <w:lang w:eastAsia="en-US"/>
        </w:rPr>
      </w:pPr>
    </w:p>
    <w:p w14:paraId="1CD7BC2E" w14:textId="77777777" w:rsidR="00172C26" w:rsidRPr="00D81FDB" w:rsidRDefault="00172C26" w:rsidP="00172C26">
      <w:pPr>
        <w:spacing w:after="160" w:line="259" w:lineRule="auto"/>
        <w:jc w:val="center"/>
        <w:rPr>
          <w:rFonts w:eastAsia="Calibri"/>
          <w:b/>
          <w:lang w:eastAsia="en-US"/>
        </w:rPr>
      </w:pPr>
      <w:r w:rsidRPr="00D81FDB">
        <w:rPr>
          <w:rFonts w:eastAsia="Calibri"/>
          <w:b/>
          <w:lang w:eastAsia="en-US"/>
        </w:rPr>
        <w:t>KONFIDENCIALITĀTES APLIECINĀJUMS</w:t>
      </w:r>
    </w:p>
    <w:p w14:paraId="1B5B02AF" w14:textId="77777777" w:rsidR="00172C26" w:rsidRPr="00D81FDB" w:rsidRDefault="00172C26" w:rsidP="00172C26">
      <w:pPr>
        <w:jc w:val="center"/>
        <w:rPr>
          <w:b/>
          <w:caps/>
          <w:color w:val="000000"/>
          <w:kern w:val="32"/>
        </w:rPr>
      </w:pPr>
      <w:r w:rsidRPr="00D81FDB">
        <w:rPr>
          <w:b/>
          <w:caps/>
          <w:color w:val="000000"/>
          <w:kern w:val="32"/>
        </w:rPr>
        <w:t xml:space="preserve">atklātā konkursa </w:t>
      </w:r>
      <w:r w:rsidRPr="00AB5BB8">
        <w:rPr>
          <w:b/>
          <w:bCs/>
        </w:rPr>
        <w:t>“</w:t>
      </w:r>
      <w:r w:rsidRPr="00AB5BB8">
        <w:rPr>
          <w:b/>
          <w:caps/>
          <w:color w:val="000000"/>
          <w:kern w:val="32"/>
        </w:rPr>
        <w:t>Bioloģiskās attīrīšanas stacijas “Daugavgrīva” vidēja sprieguma energoapgādes sistēmas pārbūves būvuzraudzība</w:t>
      </w:r>
      <w:r w:rsidRPr="00AB5BB8">
        <w:rPr>
          <w:color w:val="000000" w:themeColor="text1"/>
        </w:rPr>
        <w:t>”</w:t>
      </w:r>
      <w:r w:rsidRPr="00D81FDB">
        <w:rPr>
          <w:b/>
          <w:caps/>
          <w:color w:val="000000"/>
          <w:kern w:val="32"/>
        </w:rPr>
        <w:t xml:space="preserve"> (iepirkuma identifikācijas Nr.RŪ-2022/1</w:t>
      </w:r>
      <w:r>
        <w:rPr>
          <w:b/>
          <w:caps/>
          <w:color w:val="000000"/>
          <w:kern w:val="32"/>
        </w:rPr>
        <w:t>13</w:t>
      </w:r>
      <w:r w:rsidRPr="00D81FDB">
        <w:rPr>
          <w:b/>
          <w:caps/>
          <w:color w:val="000000"/>
          <w:kern w:val="32"/>
        </w:rPr>
        <w:t>) ietvaros</w:t>
      </w:r>
    </w:p>
    <w:p w14:paraId="0D82C27A" w14:textId="77777777" w:rsidR="00172C26" w:rsidRPr="00D81FDB" w:rsidRDefault="00172C26" w:rsidP="00172C26">
      <w:pPr>
        <w:spacing w:after="160" w:line="259" w:lineRule="auto"/>
        <w:jc w:val="center"/>
        <w:rPr>
          <w:rFonts w:eastAsia="Calibri"/>
          <w:b/>
          <w:lang w:eastAsia="en-US"/>
        </w:rPr>
      </w:pPr>
    </w:p>
    <w:p w14:paraId="6C6B800F" w14:textId="77777777" w:rsidR="00172C26" w:rsidRPr="00D81FDB" w:rsidRDefault="00172C26" w:rsidP="00172C26">
      <w:pPr>
        <w:widowControl w:val="0"/>
        <w:ind w:firstLine="360"/>
        <w:jc w:val="both"/>
        <w:rPr>
          <w:bCs/>
          <w:color w:val="000000"/>
          <w:kern w:val="32"/>
        </w:rPr>
      </w:pPr>
      <w:r w:rsidRPr="00D81FDB">
        <w:rPr>
          <w:bCs/>
          <w:color w:val="000000"/>
          <w:kern w:val="32"/>
        </w:rPr>
        <w:t xml:space="preserve">Piegādātājs </w:t>
      </w:r>
      <w:r w:rsidRPr="00D81FDB">
        <w:rPr>
          <w:bCs/>
          <w:color w:val="000000"/>
          <w:kern w:val="32"/>
          <w:highlight w:val="lightGray"/>
        </w:rPr>
        <w:t>&lt;ieinteresētā piegādātāja nosaukums, reģistrācijas numurs&gt;</w:t>
      </w:r>
      <w:r w:rsidRPr="00D81FDB">
        <w:rPr>
          <w:bCs/>
          <w:color w:val="000000"/>
          <w:kern w:val="32"/>
        </w:rPr>
        <w:t xml:space="preserve"> (turpmāk - Piegādātājs), kuru pārstāv </w:t>
      </w:r>
      <w:r w:rsidRPr="00D81FDB">
        <w:rPr>
          <w:bCs/>
          <w:color w:val="000000"/>
          <w:kern w:val="32"/>
          <w:highlight w:val="lightGray"/>
        </w:rPr>
        <w:t>&lt;vārds, uzvārds, amats&gt;</w:t>
      </w:r>
      <w:r w:rsidRPr="00D81FDB">
        <w:rPr>
          <w:bCs/>
          <w:color w:val="000000"/>
          <w:kern w:val="32"/>
        </w:rPr>
        <w:t xml:space="preserve"> personas kods </w:t>
      </w:r>
      <w:r w:rsidRPr="00D81FDB">
        <w:rPr>
          <w:bCs/>
          <w:color w:val="000000"/>
          <w:kern w:val="32"/>
          <w:highlight w:val="lightGray"/>
        </w:rPr>
        <w:t>&lt;personas kods&gt;</w:t>
      </w:r>
      <w:r w:rsidRPr="00D81FDB">
        <w:rPr>
          <w:bCs/>
          <w:color w:val="000000"/>
          <w:kern w:val="32"/>
        </w:rPr>
        <w:t xml:space="preserve"> apliecina, ka, saņemot uz </w:t>
      </w:r>
      <w:r w:rsidRPr="009B32E5">
        <w:rPr>
          <w:bCs/>
          <w:color w:val="000000" w:themeColor="text1"/>
          <w:kern w:val="32"/>
        </w:rPr>
        <w:t xml:space="preserve">Piegādātāja e-pasta adresi </w:t>
      </w:r>
      <w:r w:rsidRPr="009B32E5">
        <w:rPr>
          <w:bCs/>
          <w:color w:val="000000" w:themeColor="text1"/>
          <w:kern w:val="32"/>
          <w:highlight w:val="lightGray"/>
        </w:rPr>
        <w:t>&lt;e-pasta adrese&gt;</w:t>
      </w:r>
      <w:r w:rsidRPr="009B32E5">
        <w:rPr>
          <w:bCs/>
          <w:color w:val="000000" w:themeColor="text1"/>
          <w:kern w:val="32"/>
        </w:rPr>
        <w:t xml:space="preserve"> elektroniskās pieejas saiti </w:t>
      </w:r>
      <w:r w:rsidRPr="009B32E5">
        <w:rPr>
          <w:color w:val="000000" w:themeColor="text1"/>
        </w:rPr>
        <w:t>sabiedrības ar ierobežotu atbildību “</w:t>
      </w:r>
      <w:proofErr w:type="spellStart"/>
      <w:r w:rsidRPr="009B32E5">
        <w:rPr>
          <w:color w:val="000000" w:themeColor="text1"/>
        </w:rPr>
        <w:t>Automation</w:t>
      </w:r>
      <w:proofErr w:type="spellEnd"/>
      <w:r w:rsidRPr="009B32E5">
        <w:rPr>
          <w:color w:val="000000" w:themeColor="text1"/>
        </w:rPr>
        <w:t xml:space="preserve"> Engineering</w:t>
      </w:r>
      <w:r w:rsidRPr="00944D2F">
        <w:rPr>
          <w:color w:val="000000" w:themeColor="text1"/>
        </w:rPr>
        <w:t xml:space="preserve">”, </w:t>
      </w:r>
      <w:proofErr w:type="spellStart"/>
      <w:r w:rsidRPr="00944D2F">
        <w:rPr>
          <w:color w:val="000000" w:themeColor="text1"/>
        </w:rPr>
        <w:t>reģ.Nr</w:t>
      </w:r>
      <w:proofErr w:type="spellEnd"/>
      <w:r w:rsidRPr="00944D2F">
        <w:rPr>
          <w:color w:val="000000" w:themeColor="text1"/>
        </w:rPr>
        <w:t xml:space="preserve">. </w:t>
      </w:r>
      <w:r w:rsidRPr="00E25890">
        <w:rPr>
          <w:color w:val="000000" w:themeColor="text1"/>
        </w:rPr>
        <w:t>40103977587</w:t>
      </w:r>
      <w:r w:rsidRPr="00944D2F">
        <w:rPr>
          <w:color w:val="000000" w:themeColor="text1"/>
        </w:rPr>
        <w:t xml:space="preserve">, izstrādātajam būvprojektam “BAS “Daugavgrīva” vidējā sprieguma energoapgādes sistēmas pārbūve” </w:t>
      </w:r>
      <w:r w:rsidRPr="00D81FDB">
        <w:t>(turpmāk – Būvprojekts), apņemas:</w:t>
      </w:r>
    </w:p>
    <w:p w14:paraId="731CB310" w14:textId="77777777" w:rsidR="00172C26" w:rsidRPr="00D81FDB" w:rsidRDefault="00172C26" w:rsidP="00172C26">
      <w:pPr>
        <w:widowControl w:val="0"/>
        <w:ind w:firstLine="360"/>
        <w:jc w:val="both"/>
        <w:rPr>
          <w:bCs/>
          <w:color w:val="000000"/>
          <w:kern w:val="32"/>
          <w:sz w:val="14"/>
          <w:szCs w:val="14"/>
        </w:rPr>
      </w:pPr>
    </w:p>
    <w:p w14:paraId="2F0E5125" w14:textId="77777777" w:rsidR="00172C26" w:rsidRPr="00D81FDB" w:rsidRDefault="00172C26" w:rsidP="00172C26">
      <w:pPr>
        <w:pStyle w:val="Pamatteksts"/>
        <w:widowControl w:val="0"/>
        <w:numPr>
          <w:ilvl w:val="0"/>
          <w:numId w:val="8"/>
        </w:numPr>
        <w:tabs>
          <w:tab w:val="left" w:pos="360"/>
          <w:tab w:val="left" w:pos="720"/>
          <w:tab w:val="left" w:pos="1440"/>
        </w:tabs>
        <w:spacing w:before="0"/>
        <w:rPr>
          <w:kern w:val="22"/>
        </w:rPr>
      </w:pPr>
      <w:r w:rsidRPr="00D81FDB">
        <w:rPr>
          <w:kern w:val="22"/>
        </w:rPr>
        <w:t xml:space="preserve">neizpaust trešajām personām atklāta konkursa </w:t>
      </w:r>
      <w:r w:rsidRPr="00D81FDB">
        <w:t xml:space="preserve">nolikuma noteiktajā kārtībā </w:t>
      </w:r>
      <w:r w:rsidRPr="00D81FDB">
        <w:rPr>
          <w:kern w:val="22"/>
        </w:rPr>
        <w:t>Pasūtītāja Piegādātājam nodoto Būvprojekta informāciju, tajā skaitā apņemas nodrošināt, ka jebkurš minētā ieinteresētā piegādātāja darbinieks, kuram minētā informācija nodota darba vajadzībām, ievēro šīs konfidencialitātes prasības;</w:t>
      </w:r>
    </w:p>
    <w:p w14:paraId="534BB44F" w14:textId="77777777" w:rsidR="00172C26" w:rsidRPr="00D81FDB" w:rsidRDefault="00172C26" w:rsidP="00172C26">
      <w:pPr>
        <w:pStyle w:val="Pamatteksts"/>
        <w:widowControl w:val="0"/>
        <w:numPr>
          <w:ilvl w:val="0"/>
          <w:numId w:val="8"/>
        </w:numPr>
        <w:tabs>
          <w:tab w:val="left" w:pos="360"/>
          <w:tab w:val="left" w:pos="720"/>
          <w:tab w:val="left" w:pos="1440"/>
        </w:tabs>
        <w:spacing w:before="0"/>
        <w:rPr>
          <w:kern w:val="22"/>
        </w:rPr>
      </w:pPr>
      <w:r w:rsidRPr="00D81FDB">
        <w:rPr>
          <w:kern w:val="22"/>
        </w:rPr>
        <w:t>minēto konfidencialitātes prasību neievērošanas gadījumā segt visus SIA “Rīgas ūdens” iespējamos ar šo prasību neievērošanu radušos zaudējumus.</w:t>
      </w:r>
    </w:p>
    <w:p w14:paraId="1A511990" w14:textId="77777777" w:rsidR="00172C26" w:rsidRPr="00D81FDB" w:rsidRDefault="00172C26" w:rsidP="00172C26">
      <w:pPr>
        <w:pStyle w:val="Pamatteksts"/>
        <w:widowControl w:val="0"/>
        <w:tabs>
          <w:tab w:val="left" w:pos="360"/>
          <w:tab w:val="left" w:pos="720"/>
          <w:tab w:val="left" w:pos="1440"/>
        </w:tabs>
        <w:spacing w:before="0"/>
        <w:rPr>
          <w:i/>
        </w:rPr>
      </w:pPr>
    </w:p>
    <w:p w14:paraId="344E5B24" w14:textId="77777777" w:rsidR="00172C26" w:rsidRPr="00D81FDB" w:rsidRDefault="00172C26" w:rsidP="00172C26">
      <w:pPr>
        <w:pStyle w:val="Pamatteksts"/>
        <w:widowControl w:val="0"/>
        <w:tabs>
          <w:tab w:val="left" w:pos="360"/>
          <w:tab w:val="left" w:pos="720"/>
          <w:tab w:val="left" w:pos="1440"/>
        </w:tabs>
        <w:spacing w:before="0"/>
        <w:rPr>
          <w:i/>
        </w:rPr>
      </w:pPr>
      <w:r w:rsidRPr="00D81FDB">
        <w:rPr>
          <w:i/>
        </w:rPr>
        <w:t xml:space="preserve">Ar terminu “konfidenciāla informācija” šī apliecinājuma izpratnē tiek apzīmēta visa atklāta konkursa nolikumā noteiktajā kartībā  </w:t>
      </w:r>
      <w:r w:rsidRPr="00D81FDB">
        <w:rPr>
          <w:i/>
          <w:color w:val="000000"/>
        </w:rPr>
        <w:t xml:space="preserve">Uzņēmējam  </w:t>
      </w:r>
      <w:r w:rsidRPr="00D81FDB">
        <w:rPr>
          <w:i/>
        </w:rPr>
        <w:t>nodot</w:t>
      </w:r>
      <w:r>
        <w:rPr>
          <w:i/>
        </w:rPr>
        <w:t>ā</w:t>
      </w:r>
      <w:r w:rsidRPr="00D81FDB">
        <w:rPr>
          <w:i/>
        </w:rPr>
        <w:t xml:space="preserve"> būvprojekt</w:t>
      </w:r>
      <w:r>
        <w:rPr>
          <w:i/>
        </w:rPr>
        <w:t>a</w:t>
      </w:r>
      <w:r w:rsidRPr="00D81FDB">
        <w:rPr>
          <w:i/>
        </w:rPr>
        <w:t xml:space="preserve"> informācija. </w:t>
      </w:r>
    </w:p>
    <w:p w14:paraId="3D0B45E6" w14:textId="77777777" w:rsidR="00172C26" w:rsidRPr="00D81FDB" w:rsidRDefault="00172C26" w:rsidP="00172C26">
      <w:pPr>
        <w:widowControl w:val="0"/>
        <w:tabs>
          <w:tab w:val="left" w:pos="9360"/>
        </w:tabs>
      </w:pPr>
    </w:p>
    <w:p w14:paraId="74856FE1" w14:textId="77777777" w:rsidR="00172C26" w:rsidRPr="00D81FDB" w:rsidRDefault="00172C26" w:rsidP="00172C26">
      <w:pPr>
        <w:widowControl w:val="0"/>
        <w:tabs>
          <w:tab w:val="left" w:pos="9360"/>
        </w:tabs>
        <w:rPr>
          <w:i/>
          <w:highlight w:val="lightGray"/>
        </w:rPr>
      </w:pPr>
    </w:p>
    <w:p w14:paraId="3E21F716" w14:textId="77777777" w:rsidR="00172C26" w:rsidRPr="00D81FDB" w:rsidRDefault="00172C26" w:rsidP="00172C26">
      <w:pPr>
        <w:widowControl w:val="0"/>
        <w:tabs>
          <w:tab w:val="left" w:pos="9360"/>
        </w:tabs>
        <w:rPr>
          <w:i/>
        </w:rPr>
      </w:pPr>
      <w:r w:rsidRPr="00D81FDB">
        <w:rPr>
          <w:i/>
          <w:highlight w:val="lightGray"/>
        </w:rPr>
        <w:t>&lt;Vārds, uzvārds, paraksts&gt;</w:t>
      </w:r>
    </w:p>
    <w:p w14:paraId="3810D3A5" w14:textId="77777777" w:rsidR="00172C26" w:rsidRPr="00D81FDB" w:rsidRDefault="00172C26" w:rsidP="00172C26">
      <w:pPr>
        <w:widowControl w:val="0"/>
        <w:tabs>
          <w:tab w:val="left" w:pos="9360"/>
        </w:tabs>
        <w:rPr>
          <w:i/>
        </w:rPr>
      </w:pPr>
      <w:r w:rsidRPr="00D81FDB">
        <w:rPr>
          <w:i/>
          <w:highlight w:val="lightGray"/>
        </w:rPr>
        <w:t>&lt;Datums&gt;</w:t>
      </w:r>
    </w:p>
    <w:p w14:paraId="789433CF" w14:textId="77777777" w:rsidR="00172C26" w:rsidRPr="00D81FDB" w:rsidRDefault="00172C26" w:rsidP="00172C26">
      <w:pPr>
        <w:widowControl w:val="0"/>
        <w:tabs>
          <w:tab w:val="left" w:pos="9360"/>
        </w:tabs>
        <w:rPr>
          <w:b/>
        </w:rPr>
      </w:pPr>
    </w:p>
    <w:p w14:paraId="6894885A" w14:textId="77777777" w:rsidR="00172C26" w:rsidRPr="00D81FDB" w:rsidRDefault="00172C26" w:rsidP="00172C26">
      <w:pPr>
        <w:spacing w:after="160" w:line="259" w:lineRule="auto"/>
        <w:jc w:val="center"/>
        <w:rPr>
          <w:rFonts w:eastAsia="Calibri"/>
          <w:b/>
          <w:lang w:eastAsia="en-US"/>
        </w:rPr>
      </w:pPr>
    </w:p>
    <w:p w14:paraId="253FE426" w14:textId="77777777" w:rsidR="00172C26" w:rsidRPr="00D81FDB" w:rsidRDefault="00172C26" w:rsidP="00172C26">
      <w:pPr>
        <w:pStyle w:val="Punkts"/>
        <w:tabs>
          <w:tab w:val="clear" w:pos="1080"/>
          <w:tab w:val="left" w:pos="720"/>
        </w:tabs>
        <w:ind w:left="0" w:firstLine="0"/>
        <w:rPr>
          <w:sz w:val="24"/>
        </w:rPr>
      </w:pPr>
    </w:p>
    <w:bookmarkEnd w:id="2"/>
    <w:p w14:paraId="1F205E86" w14:textId="77777777" w:rsidR="00172C26" w:rsidRPr="00D81FDB" w:rsidRDefault="00172C26" w:rsidP="00172C26">
      <w:pPr>
        <w:spacing w:line="259" w:lineRule="auto"/>
        <w:rPr>
          <w:rFonts w:eastAsia="Calibri"/>
          <w:lang w:eastAsia="en-US"/>
        </w:rPr>
      </w:pPr>
    </w:p>
    <w:p w14:paraId="662CAA1E" w14:textId="77777777" w:rsidR="00172C26" w:rsidRDefault="00172C26"/>
    <w:sectPr w:rsidR="00172C26" w:rsidSect="00172C26">
      <w:pgSz w:w="11906" w:h="16838"/>
      <w:pgMar w:top="1440" w:right="849"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3523D" w14:textId="77777777" w:rsidR="00172C26" w:rsidRDefault="00172C26" w:rsidP="00172C26">
      <w:r>
        <w:separator/>
      </w:r>
    </w:p>
  </w:endnote>
  <w:endnote w:type="continuationSeparator" w:id="0">
    <w:p w14:paraId="19C65DED" w14:textId="77777777" w:rsidR="00172C26" w:rsidRDefault="00172C26" w:rsidP="0017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BA"/>
    <w:family w:val="roman"/>
    <w:pitch w:val="variable"/>
    <w:sig w:usb0="20007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99740" w14:textId="77777777" w:rsidR="00172C26" w:rsidRDefault="00172C26" w:rsidP="00172C26">
      <w:r>
        <w:separator/>
      </w:r>
    </w:p>
  </w:footnote>
  <w:footnote w:type="continuationSeparator" w:id="0">
    <w:p w14:paraId="2B6BDBD0" w14:textId="77777777" w:rsidR="00172C26" w:rsidRDefault="00172C26" w:rsidP="00172C26">
      <w:r>
        <w:continuationSeparator/>
      </w:r>
    </w:p>
  </w:footnote>
  <w:footnote w:id="1">
    <w:p w14:paraId="5A1BFAC7" w14:textId="77777777" w:rsidR="00172C26" w:rsidRPr="00AC15BD" w:rsidRDefault="00172C26" w:rsidP="00172C26">
      <w:pPr>
        <w:pStyle w:val="Vresteksts"/>
        <w:jc w:val="both"/>
        <w:rPr>
          <w:spacing w:val="-8"/>
        </w:rPr>
      </w:pPr>
      <w:r w:rsidRPr="00AC15BD">
        <w:rPr>
          <w:rStyle w:val="Vresatsauce"/>
          <w:spacing w:val="-8"/>
        </w:rPr>
        <w:footnoteRef/>
      </w:r>
      <w:r w:rsidRPr="00AC15BD">
        <w:rPr>
          <w:spacing w:val="-8"/>
        </w:rPr>
        <w:t xml:space="preserve"> Norāda gadījumā, ja </w:t>
      </w:r>
      <w:proofErr w:type="spellStart"/>
      <w:r w:rsidRPr="00AC15BD">
        <w:rPr>
          <w:spacing w:val="-8"/>
          <w:kern w:val="32"/>
        </w:rPr>
        <w:t>b</w:t>
      </w:r>
      <w:r w:rsidRPr="00AC15BD">
        <w:rPr>
          <w:spacing w:val="-8"/>
          <w:shd w:val="clear" w:color="auto" w:fill="FFFFFF"/>
        </w:rPr>
        <w:t>ūvspeciālistu</w:t>
      </w:r>
      <w:proofErr w:type="spellEnd"/>
      <w:r w:rsidRPr="00AC15BD">
        <w:rPr>
          <w:spacing w:val="-8"/>
          <w:shd w:val="clear" w:color="auto" w:fill="FFFFFF"/>
        </w:rPr>
        <w:t xml:space="preserve"> profesionālās civiltiesiskās atbildības apdrošināšanas polises kopija </w:t>
      </w:r>
      <w:r w:rsidRPr="00AC15BD">
        <w:rPr>
          <w:spacing w:val="-8"/>
          <w:u w:val="single"/>
          <w:shd w:val="clear" w:color="auto" w:fill="FFFFFF"/>
        </w:rPr>
        <w:t>nav</w:t>
      </w:r>
      <w:r w:rsidRPr="00AC15BD">
        <w:rPr>
          <w:spacing w:val="-8"/>
          <w:shd w:val="clear" w:color="auto" w:fill="FFFFFF"/>
        </w:rPr>
        <w:t xml:space="preserve"> iekļauta piedāvājumā.</w:t>
      </w:r>
    </w:p>
  </w:footnote>
  <w:footnote w:id="2">
    <w:p w14:paraId="7E707836" w14:textId="77777777" w:rsidR="00172C26" w:rsidRDefault="00172C26" w:rsidP="00172C26">
      <w:pPr>
        <w:pStyle w:val="Vresteksts"/>
        <w:jc w:val="both"/>
      </w:pPr>
      <w:r w:rsidRPr="00AC15BD">
        <w:rPr>
          <w:rStyle w:val="Vresatsauce"/>
          <w:spacing w:val="-8"/>
        </w:rPr>
        <w:footnoteRef/>
      </w:r>
      <w:r w:rsidRPr="00AC15BD">
        <w:rPr>
          <w:spacing w:val="-8"/>
        </w:rPr>
        <w:t xml:space="preserve"> </w:t>
      </w:r>
      <w:r w:rsidRPr="00AC15BD">
        <w:rPr>
          <w:spacing w:val="-8"/>
        </w:rPr>
        <w:t xml:space="preserve">Norāda gadījumā, ja </w:t>
      </w:r>
      <w:proofErr w:type="spellStart"/>
      <w:r w:rsidRPr="00AC15BD">
        <w:rPr>
          <w:spacing w:val="-8"/>
          <w:kern w:val="32"/>
        </w:rPr>
        <w:t>b</w:t>
      </w:r>
      <w:r w:rsidRPr="00AC15BD">
        <w:rPr>
          <w:spacing w:val="-8"/>
          <w:shd w:val="clear" w:color="auto" w:fill="FFFFFF"/>
        </w:rPr>
        <w:t>ūvspeciālistu</w:t>
      </w:r>
      <w:proofErr w:type="spellEnd"/>
      <w:r w:rsidRPr="00AC15BD">
        <w:rPr>
          <w:spacing w:val="-8"/>
          <w:shd w:val="clear" w:color="auto" w:fill="FFFFFF"/>
        </w:rPr>
        <w:t xml:space="preserve"> profesionālās civiltiesiskās atbildības apdrošināšanas polises kopija </w:t>
      </w:r>
      <w:r w:rsidRPr="00AC15BD">
        <w:rPr>
          <w:spacing w:val="-8"/>
          <w:u w:val="single"/>
          <w:shd w:val="clear" w:color="auto" w:fill="FFFFFF"/>
        </w:rPr>
        <w:t>ir</w:t>
      </w:r>
      <w:r w:rsidRPr="00AC15BD">
        <w:rPr>
          <w:spacing w:val="-8"/>
          <w:shd w:val="clear" w:color="auto" w:fill="FFFFFF"/>
        </w:rPr>
        <w:t xml:space="preserve"> iekļauta piedāvājumā.</w:t>
      </w:r>
    </w:p>
  </w:footnote>
  <w:footnote w:id="3">
    <w:p w14:paraId="3BC09A3E" w14:textId="77777777" w:rsidR="00172C26" w:rsidRDefault="00172C26" w:rsidP="00172C26">
      <w:pPr>
        <w:pStyle w:val="Vresteksts"/>
      </w:pPr>
      <w:r w:rsidRPr="007B39C4">
        <w:rPr>
          <w:rStyle w:val="Vresatsauce"/>
        </w:rPr>
        <w:footnoteRef/>
      </w:r>
      <w:r w:rsidRPr="007B39C4">
        <w:t xml:space="preserve"> </w:t>
      </w:r>
      <w:r w:rsidRPr="00D24B6F">
        <w:t xml:space="preserve">Jānorāda informācija, kas apliecina būvuzrauga atbilstību atklāta konkursa </w:t>
      </w:r>
      <w:r w:rsidRPr="00E2367A">
        <w:rPr>
          <w:color w:val="000000" w:themeColor="text1"/>
        </w:rPr>
        <w:t>nolikuma 8.4.1.punkta b) apakšpunkta</w:t>
      </w:r>
      <w:r w:rsidRPr="00D24B6F">
        <w:t>.</w:t>
      </w:r>
    </w:p>
  </w:footnote>
  <w:footnote w:id="4">
    <w:p w14:paraId="37D6F08E" w14:textId="77777777" w:rsidR="00172C26" w:rsidRDefault="00172C26" w:rsidP="00172C26">
      <w:pPr>
        <w:pStyle w:val="Vresteksts"/>
        <w:jc w:val="both"/>
      </w:pPr>
      <w:r>
        <w:rPr>
          <w:rStyle w:val="Vresatsauce"/>
        </w:rPr>
        <w:footnoteRef/>
      </w:r>
      <w:r>
        <w:t xml:space="preserve"> </w:t>
      </w:r>
      <w:r>
        <w:t>Norāda, ja apakšuzņēmēja sniedzamo pakalpojumu vērtība ir vismaz 10 % no kopējās līguma vērtības.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734B6098"/>
    <w:multiLevelType w:val="multilevel"/>
    <w:tmpl w:val="6CB848DA"/>
    <w:lvl w:ilvl="0">
      <w:start w:val="1"/>
      <w:numFmt w:val="decimal"/>
      <w:lvlText w:val="%1."/>
      <w:lvlJc w:val="left"/>
      <w:pPr>
        <w:ind w:left="780" w:hanging="42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CDA1716"/>
    <w:multiLevelType w:val="multilevel"/>
    <w:tmpl w:val="5F6C4500"/>
    <w:lvl w:ilvl="0">
      <w:start w:val="3"/>
      <w:numFmt w:val="decimal"/>
      <w:lvlText w:val="%1."/>
      <w:lvlJc w:val="left"/>
      <w:pPr>
        <w:tabs>
          <w:tab w:val="num" w:pos="360"/>
        </w:tabs>
        <w:ind w:left="360" w:hanging="360"/>
      </w:pPr>
      <w:rPr>
        <w:rFonts w:hint="default"/>
        <w:i w:val="0"/>
      </w:rPr>
    </w:lvl>
    <w:lvl w:ilvl="1">
      <w:start w:val="1"/>
      <w:numFmt w:val="decimal"/>
      <w:lvlText w:val="%1.%2."/>
      <w:lvlJc w:val="left"/>
      <w:pPr>
        <w:tabs>
          <w:tab w:val="num" w:pos="1440"/>
        </w:tabs>
        <w:ind w:left="1440" w:hanging="360"/>
      </w:pPr>
      <w:rPr>
        <w:rFonts w:hint="default"/>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7F7D3D6E"/>
    <w:multiLevelType w:val="multilevel"/>
    <w:tmpl w:val="40A6B5DE"/>
    <w:lvl w:ilvl="0">
      <w:start w:val="1"/>
      <w:numFmt w:val="decimal"/>
      <w:pStyle w:val="Stils1"/>
      <w:lvlText w:val="%1."/>
      <w:lvlJc w:val="left"/>
      <w:pPr>
        <w:tabs>
          <w:tab w:val="num" w:pos="3410"/>
        </w:tabs>
        <w:ind w:left="3410"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abstractNumId w:val="6"/>
  </w:num>
  <w:num w:numId="2">
    <w:abstractNumId w:val="1"/>
  </w:num>
  <w:num w:numId="3">
    <w:abstractNumId w:val="7"/>
  </w:num>
  <w:num w:numId="4">
    <w:abstractNumId w:val="5"/>
  </w:num>
  <w:num w:numId="5">
    <w:abstractNumId w:val="4"/>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26"/>
    <w:rsid w:val="00054389"/>
    <w:rsid w:val="00172C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6AB2"/>
  <w15:chartTrackingRefBased/>
  <w15:docId w15:val="{28D51063-0043-43BC-BA3E-AE51BC68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2C2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172C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qFormat/>
    <w:rsid w:val="00172C26"/>
    <w:pPr>
      <w:keepNext/>
      <w:numPr>
        <w:ilvl w:val="1"/>
        <w:numId w:val="3"/>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172C26"/>
    <w:pPr>
      <w:keepNext/>
      <w:widowControl w:val="0"/>
      <w:numPr>
        <w:ilvl w:val="2"/>
        <w:numId w:val="3"/>
      </w:numPr>
      <w:tabs>
        <w:tab w:val="left" w:pos="0"/>
        <w:tab w:val="left" w:pos="624"/>
      </w:tabs>
      <w:outlineLvl w:val="2"/>
    </w:pPr>
    <w:rPr>
      <w:lang w:val="en-GB"/>
    </w:rPr>
  </w:style>
  <w:style w:type="paragraph" w:styleId="Virsraksts4">
    <w:name w:val="heading 4"/>
    <w:basedOn w:val="Parasts"/>
    <w:next w:val="Parasts"/>
    <w:link w:val="Virsraksts4Rakstz"/>
    <w:qFormat/>
    <w:rsid w:val="00172C26"/>
    <w:pPr>
      <w:keepNext/>
      <w:numPr>
        <w:ilvl w:val="3"/>
        <w:numId w:val="3"/>
      </w:numPr>
      <w:spacing w:before="100" w:beforeAutospacing="1"/>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Header Char1,Header Char Char"/>
    <w:basedOn w:val="Parasts"/>
    <w:link w:val="GalveneRakstz"/>
    <w:rsid w:val="00172C26"/>
    <w:pPr>
      <w:tabs>
        <w:tab w:val="center" w:pos="4320"/>
        <w:tab w:val="right" w:pos="8640"/>
      </w:tabs>
    </w:pPr>
    <w:rPr>
      <w:rFonts w:ascii="RimTimes" w:hAnsi="RimTimes"/>
      <w:sz w:val="28"/>
      <w:szCs w:val="20"/>
      <w:lang w:val="en-GB" w:eastAsia="en-US"/>
    </w:rPr>
  </w:style>
  <w:style w:type="character" w:customStyle="1" w:styleId="GalveneRakstz">
    <w:name w:val="Galvene Rakstz."/>
    <w:aliases w:val="Header Char1 Rakstz.,Header Char Char Rakstz."/>
    <w:basedOn w:val="Noklusjumarindkopasfonts"/>
    <w:link w:val="Galvene"/>
    <w:rsid w:val="00172C26"/>
    <w:rPr>
      <w:rFonts w:ascii="RimTimes" w:eastAsia="Times New Roman" w:hAnsi="RimTimes" w:cs="Times New Roman"/>
      <w:sz w:val="28"/>
      <w:szCs w:val="20"/>
      <w:lang w:val="en-GB"/>
    </w:rPr>
  </w:style>
  <w:style w:type="paragraph" w:customStyle="1" w:styleId="Punkts">
    <w:name w:val="Punkts"/>
    <w:basedOn w:val="Parasts"/>
    <w:next w:val="Parasts"/>
    <w:rsid w:val="00172C26"/>
    <w:pPr>
      <w:tabs>
        <w:tab w:val="num" w:pos="1080"/>
      </w:tabs>
      <w:suppressAutoHyphens/>
      <w:ind w:left="1080" w:hanging="360"/>
    </w:pPr>
    <w:rPr>
      <w:rFonts w:ascii="Arial" w:hAnsi="Arial"/>
      <w:b/>
      <w:sz w:val="20"/>
      <w:lang w:eastAsia="ar-SA"/>
    </w:rPr>
  </w:style>
  <w:style w:type="paragraph" w:customStyle="1" w:styleId="Rindkopa">
    <w:name w:val="Rindkopa"/>
    <w:basedOn w:val="Parasts"/>
    <w:next w:val="Punkts"/>
    <w:rsid w:val="00172C26"/>
    <w:pPr>
      <w:suppressAutoHyphens/>
      <w:ind w:left="851"/>
      <w:jc w:val="both"/>
    </w:pPr>
    <w:rPr>
      <w:rFonts w:ascii="Arial" w:hAnsi="Arial"/>
      <w:sz w:val="20"/>
      <w:lang w:eastAsia="ar-SA"/>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172C26"/>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172C26"/>
    <w:rPr>
      <w:rFonts w:ascii="Times New Roman" w:eastAsia="Times New Roman" w:hAnsi="Times New Roman" w:cs="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172C26"/>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172C26"/>
    <w:pPr>
      <w:spacing w:after="160" w:line="240" w:lineRule="exact"/>
      <w:jc w:val="both"/>
    </w:pPr>
    <w:rPr>
      <w:rFonts w:asciiTheme="minorHAnsi" w:eastAsiaTheme="minorHAnsi" w:hAnsiTheme="minorHAnsi" w:cstheme="minorBidi"/>
      <w:sz w:val="22"/>
      <w:szCs w:val="22"/>
      <w:vertAlign w:val="superscript"/>
      <w:lang w:eastAsia="en-US"/>
    </w:rPr>
  </w:style>
  <w:style w:type="character" w:customStyle="1" w:styleId="Virsraksts2Rakstz">
    <w:name w:val="Virsraksts 2 Rakstz."/>
    <w:basedOn w:val="Noklusjumarindkopasfonts"/>
    <w:link w:val="Virsraksts2"/>
    <w:rsid w:val="00172C26"/>
    <w:rPr>
      <w:rFonts w:ascii="Times New Roman" w:eastAsia="Times New Roman" w:hAnsi="Times New Roman" w:cs="Times New Roman"/>
      <w:b/>
      <w:kern w:val="22"/>
      <w:sz w:val="24"/>
      <w:szCs w:val="24"/>
      <w:lang w:val="en-GB"/>
    </w:rPr>
  </w:style>
  <w:style w:type="character" w:customStyle="1" w:styleId="Virsraksts3Rakstz">
    <w:name w:val="Virsraksts 3 Rakstz."/>
    <w:basedOn w:val="Noklusjumarindkopasfonts"/>
    <w:link w:val="Virsraksts3"/>
    <w:rsid w:val="00172C26"/>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rsid w:val="00172C26"/>
    <w:rPr>
      <w:rFonts w:ascii="Times New Roman" w:eastAsia="Times New Roman" w:hAnsi="Times New Roman" w:cs="Times New Roman"/>
      <w:sz w:val="24"/>
      <w:szCs w:val="20"/>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rsid w:val="00172C26"/>
    <w:pPr>
      <w:spacing w:before="120"/>
      <w:jc w:val="both"/>
    </w:pPr>
    <w:rPr>
      <w:lang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
    <w:basedOn w:val="Noklusjumarindkopasfonts"/>
    <w:link w:val="Pamatteksts"/>
    <w:rsid w:val="00172C26"/>
    <w:rPr>
      <w:rFonts w:ascii="Times New Roman" w:eastAsia="Times New Roman" w:hAnsi="Times New Roman" w:cs="Times New Roman"/>
      <w:sz w:val="24"/>
      <w:szCs w:val="24"/>
    </w:rPr>
  </w:style>
  <w:style w:type="paragraph" w:customStyle="1" w:styleId="Stils1">
    <w:name w:val="Stils1"/>
    <w:basedOn w:val="Virsraksts1"/>
    <w:link w:val="Stils1Rakstz"/>
    <w:rsid w:val="00172C26"/>
    <w:pPr>
      <w:keepNext w:val="0"/>
      <w:keepLines w:val="0"/>
      <w:widowControl w:val="0"/>
      <w:numPr>
        <w:numId w:val="3"/>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172C26"/>
    <w:rPr>
      <w:rFonts w:ascii="Times New Roman" w:eastAsia="Times New Roman" w:hAnsi="Times New Roman" w:cs="Times New Roman"/>
      <w:b/>
      <w:bCs/>
      <w:kern w:val="32"/>
      <w:sz w:val="28"/>
      <w:szCs w:val="32"/>
      <w:lang w:eastAsia="lv-LV"/>
    </w:rPr>
  </w:style>
  <w:style w:type="paragraph" w:customStyle="1" w:styleId="Apakpunkts">
    <w:name w:val="Apakšpunkts"/>
    <w:basedOn w:val="Parasts"/>
    <w:link w:val="ApakpunktsChar"/>
    <w:rsid w:val="00172C26"/>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172C26"/>
    <w:rPr>
      <w:rFonts w:ascii="Arial" w:eastAsia="Times New Roman" w:hAnsi="Arial" w:cs="Times New Roman"/>
      <w:b/>
      <w:sz w:val="20"/>
      <w:szCs w:val="24"/>
      <w:lang w:eastAsia="ar-SA"/>
    </w:rPr>
  </w:style>
  <w:style w:type="character" w:customStyle="1" w:styleId="Virsraksts1Rakstz">
    <w:name w:val="Virsraksts 1 Rakstz."/>
    <w:basedOn w:val="Noklusjumarindkopasfonts"/>
    <w:link w:val="Virsraksts1"/>
    <w:uiPriority w:val="9"/>
    <w:rsid w:val="00172C26"/>
    <w:rPr>
      <w:rFonts w:asciiTheme="majorHAnsi" w:eastAsiaTheme="majorEastAsia" w:hAnsiTheme="majorHAnsi" w:cstheme="majorBidi"/>
      <w:color w:val="2F5496"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7108</Words>
  <Characters>4052</Characters>
  <Application>Microsoft Office Word</Application>
  <DocSecurity>0</DocSecurity>
  <Lines>33</Lines>
  <Paragraphs>22</Paragraphs>
  <ScaleCrop>false</ScaleCrop>
  <Company>Rigas udens SIA</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Skulte</dc:creator>
  <cp:keywords/>
  <dc:description/>
  <cp:lastModifiedBy>Zane Skulte</cp:lastModifiedBy>
  <cp:revision>1</cp:revision>
  <dcterms:created xsi:type="dcterms:W3CDTF">2022-11-01T12:52:00Z</dcterms:created>
  <dcterms:modified xsi:type="dcterms:W3CDTF">2022-11-01T12:55:00Z</dcterms:modified>
</cp:coreProperties>
</file>