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095"/>
      </w:tblGrid>
      <w:tr w:rsidR="002C5554" w:rsidRPr="008221E7" w14:paraId="043B1436" w14:textId="77777777" w:rsidTr="00E8363B">
        <w:tc>
          <w:tcPr>
            <w:tcW w:w="3652" w:type="dxa"/>
            <w:vAlign w:val="center"/>
          </w:tcPr>
          <w:p w14:paraId="3A61B60B" w14:textId="77777777" w:rsidR="002C5554" w:rsidRPr="008221E7" w:rsidRDefault="002C5554" w:rsidP="00E8363B">
            <w:r w:rsidRPr="008221E7">
              <w:t>Apraksts:</w:t>
            </w:r>
          </w:p>
        </w:tc>
        <w:tc>
          <w:tcPr>
            <w:tcW w:w="6095" w:type="dxa"/>
          </w:tcPr>
          <w:p w14:paraId="51919930" w14:textId="77777777" w:rsidR="002C5554" w:rsidRPr="008221E7" w:rsidRDefault="002C5554" w:rsidP="00E8363B">
            <w:pPr>
              <w:jc w:val="center"/>
              <w:rPr>
                <w:b/>
              </w:rPr>
            </w:pPr>
            <w:bookmarkStart w:id="0" w:name="_Hlk68872214"/>
            <w:r w:rsidRPr="008221E7">
              <w:t>SIA “Rīgas ūdens” veic tirgus izpēti</w:t>
            </w:r>
          </w:p>
          <w:p w14:paraId="59AEB46E" w14:textId="3FA7194A" w:rsidR="002C5554" w:rsidRPr="008221E7" w:rsidRDefault="002C5554" w:rsidP="00E8363B">
            <w:pPr>
              <w:spacing w:before="60" w:after="60"/>
              <w:jc w:val="center"/>
              <w:rPr>
                <w:b/>
              </w:rPr>
            </w:pPr>
            <w:r w:rsidRPr="008221E7">
              <w:rPr>
                <w:b/>
              </w:rPr>
              <w:t>“</w:t>
            </w:r>
            <w:bookmarkEnd w:id="0"/>
            <w:r w:rsidR="008A5FB7" w:rsidRPr="008A5FB7">
              <w:rPr>
                <w:b/>
                <w:bCs/>
              </w:rPr>
              <w:t>Ūdens stacijas “Daugava” kalcija hidroksīda šķīdināšanas un padeves iekārtas nomaiņas tehniskā risinājuma izstrāde</w:t>
            </w:r>
            <w:r w:rsidRPr="008221E7">
              <w:rPr>
                <w:b/>
              </w:rPr>
              <w:t>”</w:t>
            </w:r>
          </w:p>
          <w:p w14:paraId="1E4CD2AE" w14:textId="1E4E6137" w:rsidR="002C5554" w:rsidRPr="008221E7" w:rsidRDefault="002C5554" w:rsidP="00E8363B">
            <w:pPr>
              <w:spacing w:before="60" w:after="60"/>
              <w:jc w:val="center"/>
              <w:rPr>
                <w:b/>
              </w:rPr>
            </w:pPr>
            <w:r w:rsidRPr="008221E7">
              <w:rPr>
                <w:b/>
              </w:rPr>
              <w:t>(identifikācijas numurs T.I.</w:t>
            </w:r>
            <w:r w:rsidR="00043F4F">
              <w:rPr>
                <w:b/>
                <w:bCs/>
              </w:rPr>
              <w:t>2022/109</w:t>
            </w:r>
            <w:r w:rsidRPr="008221E7">
              <w:rPr>
                <w:b/>
              </w:rPr>
              <w:t>)</w:t>
            </w:r>
          </w:p>
        </w:tc>
      </w:tr>
      <w:tr w:rsidR="002C5554" w:rsidRPr="006A3D19" w14:paraId="2C70C892" w14:textId="77777777" w:rsidTr="00E8363B">
        <w:tc>
          <w:tcPr>
            <w:tcW w:w="3652" w:type="dxa"/>
          </w:tcPr>
          <w:p w14:paraId="69831B87" w14:textId="77777777" w:rsidR="002C5554" w:rsidRPr="006A3D19" w:rsidRDefault="002C5554" w:rsidP="00E8363B">
            <w:pPr>
              <w:spacing w:before="60" w:after="60"/>
            </w:pPr>
            <w:r w:rsidRPr="006A3D19">
              <w:t xml:space="preserve">Piedāvājuma iesniegšanas termiņš: </w:t>
            </w:r>
          </w:p>
        </w:tc>
        <w:tc>
          <w:tcPr>
            <w:tcW w:w="6095" w:type="dxa"/>
          </w:tcPr>
          <w:p w14:paraId="65C407EC" w14:textId="013AD98E" w:rsidR="002C5554" w:rsidRPr="00E14E20" w:rsidRDefault="002C5554" w:rsidP="00E8363B">
            <w:pPr>
              <w:spacing w:before="60" w:after="60"/>
              <w:rPr>
                <w:b/>
              </w:rPr>
            </w:pPr>
            <w:r w:rsidRPr="00E14E20">
              <w:rPr>
                <w:b/>
              </w:rPr>
              <w:t>202</w:t>
            </w:r>
            <w:r w:rsidR="0087291E" w:rsidRPr="00E14E20">
              <w:rPr>
                <w:b/>
              </w:rPr>
              <w:t>2</w:t>
            </w:r>
            <w:r w:rsidRPr="00E14E20">
              <w:rPr>
                <w:b/>
              </w:rPr>
              <w:t xml:space="preserve">.gada </w:t>
            </w:r>
            <w:r w:rsidR="002D2F32">
              <w:rPr>
                <w:b/>
              </w:rPr>
              <w:t>21</w:t>
            </w:r>
            <w:r w:rsidR="008A5FB7">
              <w:rPr>
                <w:b/>
              </w:rPr>
              <w:t xml:space="preserve">.oktobra </w:t>
            </w:r>
            <w:r w:rsidRPr="00E14E20">
              <w:rPr>
                <w:b/>
              </w:rPr>
              <w:t>plkst.1</w:t>
            </w:r>
            <w:r w:rsidR="00E14E20" w:rsidRPr="00E14E20">
              <w:rPr>
                <w:b/>
              </w:rPr>
              <w:t>2</w:t>
            </w:r>
            <w:r w:rsidRPr="00E14E20">
              <w:rPr>
                <w:b/>
              </w:rPr>
              <w:t>:00</w:t>
            </w:r>
          </w:p>
        </w:tc>
      </w:tr>
      <w:tr w:rsidR="002C5554" w:rsidRPr="006A3D19" w14:paraId="3CD27B2D" w14:textId="77777777" w:rsidTr="00E8363B">
        <w:trPr>
          <w:trHeight w:val="981"/>
        </w:trPr>
        <w:tc>
          <w:tcPr>
            <w:tcW w:w="3652" w:type="dxa"/>
          </w:tcPr>
          <w:p w14:paraId="7DCB48BA" w14:textId="77777777" w:rsidR="002C5554" w:rsidRPr="006A3D19" w:rsidRDefault="002C5554" w:rsidP="00E8363B">
            <w:r w:rsidRPr="006A3D19">
              <w:t>Kontaktpersona:</w:t>
            </w:r>
          </w:p>
        </w:tc>
        <w:tc>
          <w:tcPr>
            <w:tcW w:w="6095" w:type="dxa"/>
          </w:tcPr>
          <w:p w14:paraId="7AB1F08B" w14:textId="24E442A7" w:rsidR="002C5554" w:rsidRPr="00B86102" w:rsidRDefault="002C5554" w:rsidP="00E8363B">
            <w:pPr>
              <w:jc w:val="both"/>
            </w:pPr>
            <w:r w:rsidRPr="00B86102">
              <w:t>SIA “Rīgas ūdens” Juridiskā departamenta iepirkumu speciālist</w:t>
            </w:r>
            <w:r w:rsidR="008A5FB7">
              <w:t>s</w:t>
            </w:r>
            <w:r w:rsidRPr="00B86102">
              <w:t xml:space="preserve"> </w:t>
            </w:r>
            <w:r w:rsidR="008A5FB7">
              <w:t>Arnis</w:t>
            </w:r>
            <w:r w:rsidR="005C1980">
              <w:t xml:space="preserve"> </w:t>
            </w:r>
            <w:r w:rsidR="008A5FB7">
              <w:t>Kalekaurs</w:t>
            </w:r>
            <w:r w:rsidRPr="00B86102">
              <w:t>, tālr.670</w:t>
            </w:r>
            <w:r w:rsidR="00B86102" w:rsidRPr="00B86102">
              <w:t>88</w:t>
            </w:r>
            <w:r w:rsidR="008A5FB7">
              <w:t>428</w:t>
            </w:r>
          </w:p>
          <w:p w14:paraId="1765F0C5" w14:textId="70FB5306" w:rsidR="002C5554" w:rsidRPr="006A3D19" w:rsidRDefault="002C5554" w:rsidP="00E8363B">
            <w:pPr>
              <w:spacing w:after="60"/>
              <w:jc w:val="both"/>
              <w:rPr>
                <w:color w:val="000000"/>
              </w:rPr>
            </w:pPr>
            <w:r w:rsidRPr="00B86102">
              <w:t>e-pasta adrese</w:t>
            </w:r>
            <w:r w:rsidRPr="00B86102">
              <w:rPr>
                <w:color w:val="000000"/>
              </w:rPr>
              <w:t xml:space="preserve">: </w:t>
            </w:r>
            <w:hyperlink r:id="rId11" w:history="1"/>
            <w:hyperlink r:id="rId12" w:history="1">
              <w:r w:rsidR="008A5FB7" w:rsidRPr="00BD6D7C">
                <w:rPr>
                  <w:rStyle w:val="Hipersaite"/>
                </w:rPr>
                <w:t>Arnis.Kalekaurs@rigasudens.lv</w:t>
              </w:r>
            </w:hyperlink>
            <w:r w:rsidR="008A5FB7">
              <w:rPr>
                <w:rStyle w:val="Hipersaite"/>
              </w:rPr>
              <w:t xml:space="preserve"> </w:t>
            </w:r>
            <w:r w:rsidR="00B86102">
              <w:rPr>
                <w:rStyle w:val="Hipersaite"/>
              </w:rPr>
              <w:t xml:space="preserve"> </w:t>
            </w:r>
            <w:r w:rsidRPr="006A3D19">
              <w:rPr>
                <w:color w:val="000000"/>
              </w:rPr>
              <w:t xml:space="preserve"> </w:t>
            </w:r>
          </w:p>
        </w:tc>
      </w:tr>
    </w:tbl>
    <w:p w14:paraId="71CC3D5E" w14:textId="49B8BE27" w:rsidR="002C5554" w:rsidRPr="008221E7" w:rsidRDefault="002C5554" w:rsidP="002C5554">
      <w:pPr>
        <w:spacing w:before="60"/>
        <w:ind w:firstLine="540"/>
        <w:jc w:val="both"/>
      </w:pPr>
      <w:r w:rsidRPr="006A3D19">
        <w:t xml:space="preserve">Aicinām piedalīties tirgus izpētē un līdz </w:t>
      </w:r>
      <w:r w:rsidRPr="00E14E20">
        <w:rPr>
          <w:b/>
        </w:rPr>
        <w:t>202</w:t>
      </w:r>
      <w:r w:rsidR="0087291E" w:rsidRPr="00E14E20">
        <w:rPr>
          <w:b/>
        </w:rPr>
        <w:t>2</w:t>
      </w:r>
      <w:r w:rsidRPr="00E14E20">
        <w:rPr>
          <w:b/>
        </w:rPr>
        <w:t xml:space="preserve">.gada </w:t>
      </w:r>
      <w:r w:rsidR="002D2F32">
        <w:rPr>
          <w:b/>
        </w:rPr>
        <w:t>21</w:t>
      </w:r>
      <w:r w:rsidR="008A5FB7">
        <w:rPr>
          <w:b/>
        </w:rPr>
        <w:t xml:space="preserve">.oktobra </w:t>
      </w:r>
      <w:r w:rsidRPr="00E14E20">
        <w:rPr>
          <w:b/>
        </w:rPr>
        <w:t>plkst.1</w:t>
      </w:r>
      <w:r w:rsidR="00E14E20" w:rsidRPr="00E14E20">
        <w:rPr>
          <w:b/>
        </w:rPr>
        <w:t>2</w:t>
      </w:r>
      <w:r w:rsidRPr="00E14E20">
        <w:rPr>
          <w:b/>
        </w:rPr>
        <w:t xml:space="preserve">:00 </w:t>
      </w:r>
      <w:r w:rsidRPr="008221E7">
        <w:t xml:space="preserve">nosūtīt savu piedāvājumu uz e-pasta adresi: </w:t>
      </w:r>
      <w:hyperlink r:id="rId13" w:history="1">
        <w:r w:rsidRPr="008221E7">
          <w:rPr>
            <w:rStyle w:val="Hipersaite"/>
          </w:rPr>
          <w:t>tirgusizpete@rigasudens.lv</w:t>
        </w:r>
      </w:hyperlink>
      <w:r w:rsidRPr="008221E7">
        <w:t>.</w:t>
      </w:r>
    </w:p>
    <w:p w14:paraId="435B3F0D" w14:textId="77777777" w:rsidR="009360EC" w:rsidRPr="00AB6B8F" w:rsidRDefault="009360EC" w:rsidP="009360EC">
      <w:pPr>
        <w:rPr>
          <w:b/>
          <w:sz w:val="20"/>
          <w:szCs w:val="20"/>
        </w:rPr>
      </w:pPr>
    </w:p>
    <w:p w14:paraId="1E8EB1F6" w14:textId="77777777" w:rsidR="00BA11BD" w:rsidRDefault="00CC03B0" w:rsidP="00BA11BD">
      <w:pPr>
        <w:rPr>
          <w:b/>
        </w:rPr>
      </w:pPr>
      <w:r w:rsidRPr="00DC18A0">
        <w:rPr>
          <w:b/>
        </w:rPr>
        <w:t>IEPIRKUMA PRIEKŠMETS:</w:t>
      </w:r>
    </w:p>
    <w:p w14:paraId="634DF4D8" w14:textId="0BC7A423" w:rsidR="00E95CE1" w:rsidRDefault="008A5FB7" w:rsidP="00E95CE1">
      <w:pPr>
        <w:spacing w:after="60"/>
        <w:jc w:val="both"/>
      </w:pPr>
      <w:r w:rsidRPr="005C1980">
        <w:t>Ūdens stacijas “Daugava” kalcija hidroksīda šķīdināšanas un padeves iekārtas nomaiņas tehniskā risinājuma izstrāde</w:t>
      </w:r>
      <w:r w:rsidR="00E95CE1" w:rsidRPr="00E95CE1">
        <w:t xml:space="preserve"> </w:t>
      </w:r>
      <w:r w:rsidR="00357151" w:rsidRPr="00647ABF">
        <w:t>(</w:t>
      </w:r>
      <w:r w:rsidR="00357151" w:rsidRPr="008539BC">
        <w:t xml:space="preserve">turpmāk </w:t>
      </w:r>
      <w:r w:rsidR="00357151">
        <w:t>-</w:t>
      </w:r>
      <w:r w:rsidR="00357151" w:rsidRPr="008539BC">
        <w:t xml:space="preserve"> </w:t>
      </w:r>
      <w:r w:rsidR="00357151" w:rsidRPr="00AD7DD5">
        <w:rPr>
          <w:b/>
          <w:bCs/>
        </w:rPr>
        <w:t>Pakalpojums</w:t>
      </w:r>
      <w:r w:rsidR="00357151" w:rsidRPr="008539BC">
        <w:t>)</w:t>
      </w:r>
      <w:r w:rsidR="00357151">
        <w:t xml:space="preserve"> </w:t>
      </w:r>
      <w:r w:rsidR="00E95CE1" w:rsidRPr="00647ABF">
        <w:t xml:space="preserve">saskaņā ar </w:t>
      </w:r>
      <w:r w:rsidR="00AD7DD5" w:rsidRPr="00AD7DD5">
        <w:rPr>
          <w:b/>
          <w:bCs/>
        </w:rPr>
        <w:t>P</w:t>
      </w:r>
      <w:r w:rsidR="00E95CE1" w:rsidRPr="00AD7DD5">
        <w:rPr>
          <w:b/>
          <w:bCs/>
        </w:rPr>
        <w:t>ielikumā Nr.1</w:t>
      </w:r>
      <w:r w:rsidR="00E95CE1" w:rsidRPr="00647ABF">
        <w:t xml:space="preserve"> pievienoto </w:t>
      </w:r>
      <w:r w:rsidR="00E95CE1">
        <w:t xml:space="preserve">Tehnisko specifikāciju </w:t>
      </w:r>
      <w:r w:rsidR="00357151">
        <w:t xml:space="preserve">- </w:t>
      </w:r>
      <w:r w:rsidR="002E2664">
        <w:t>d</w:t>
      </w:r>
      <w:r w:rsidR="00E95CE1">
        <w:t>arba uzdevumu</w:t>
      </w:r>
      <w:r w:rsidR="00357151">
        <w:t xml:space="preserve"> </w:t>
      </w:r>
      <w:r w:rsidR="00E95CE1">
        <w:t xml:space="preserve">un </w:t>
      </w:r>
      <w:r w:rsidR="00AD7DD5" w:rsidRPr="00AD7DD5">
        <w:rPr>
          <w:b/>
          <w:bCs/>
        </w:rPr>
        <w:t>P</w:t>
      </w:r>
      <w:r w:rsidR="00E95CE1" w:rsidRPr="00AD7DD5">
        <w:rPr>
          <w:b/>
          <w:bCs/>
        </w:rPr>
        <w:t>ielikumā Nr.2</w:t>
      </w:r>
      <w:r w:rsidR="00E95CE1">
        <w:t xml:space="preserve"> pievienoto </w:t>
      </w:r>
      <w:r w:rsidR="00E95CE1" w:rsidRPr="00647ABF">
        <w:t>līguma projektu</w:t>
      </w:r>
      <w:r w:rsidR="00E95CE1" w:rsidRPr="008539BC">
        <w:t>.</w:t>
      </w:r>
    </w:p>
    <w:p w14:paraId="40B6F170" w14:textId="61AFBA1F" w:rsidR="00E95CE1" w:rsidRPr="006C3B97" w:rsidRDefault="00E95CE1" w:rsidP="00AD7DD5">
      <w:pPr>
        <w:spacing w:before="120"/>
        <w:jc w:val="both"/>
      </w:pPr>
      <w:r w:rsidRPr="00A00D75">
        <w:t>Pakalpojum</w:t>
      </w:r>
      <w:r w:rsidR="00357151" w:rsidRPr="00A00D75">
        <w:t>a</w:t>
      </w:r>
      <w:r w:rsidRPr="00A00D75">
        <w:t xml:space="preserve"> izpildes laiks ir </w:t>
      </w:r>
      <w:r w:rsidR="00A00D75" w:rsidRPr="00A00D75">
        <w:rPr>
          <w:b/>
          <w:bCs/>
        </w:rPr>
        <w:t>3</w:t>
      </w:r>
      <w:r w:rsidR="001C4877" w:rsidRPr="00A00D75">
        <w:rPr>
          <w:b/>
          <w:bCs/>
        </w:rPr>
        <w:t>0</w:t>
      </w:r>
      <w:r w:rsidR="00357151" w:rsidRPr="00A00D75">
        <w:rPr>
          <w:b/>
          <w:bCs/>
        </w:rPr>
        <w:t xml:space="preserve"> (</w:t>
      </w:r>
      <w:r w:rsidR="00A00D75" w:rsidRPr="00A00D75">
        <w:rPr>
          <w:b/>
          <w:bCs/>
        </w:rPr>
        <w:t>trīs</w:t>
      </w:r>
      <w:r w:rsidR="001C4877" w:rsidRPr="00A00D75">
        <w:rPr>
          <w:b/>
          <w:bCs/>
        </w:rPr>
        <w:t>desmit</w:t>
      </w:r>
      <w:r w:rsidR="00357151" w:rsidRPr="00A00D75">
        <w:rPr>
          <w:b/>
          <w:bCs/>
        </w:rPr>
        <w:t>)</w:t>
      </w:r>
      <w:r w:rsidRPr="00A00D75">
        <w:rPr>
          <w:b/>
          <w:bCs/>
        </w:rPr>
        <w:t xml:space="preserve"> kalendāra dienas</w:t>
      </w:r>
      <w:r w:rsidRPr="00A00D75">
        <w:t xml:space="preserve"> no </w:t>
      </w:r>
      <w:r w:rsidR="00357151" w:rsidRPr="00A00D75">
        <w:t>l</w:t>
      </w:r>
      <w:r w:rsidRPr="00A00D75">
        <w:t>īguma spēkā</w:t>
      </w:r>
      <w:r>
        <w:t xml:space="preserve"> stāšanās dienas.</w:t>
      </w:r>
    </w:p>
    <w:p w14:paraId="45592FE7" w14:textId="77777777" w:rsidR="00361B7F" w:rsidRPr="00AE2847" w:rsidRDefault="00361B7F" w:rsidP="0006385B">
      <w:pPr>
        <w:tabs>
          <w:tab w:val="num" w:pos="567"/>
        </w:tabs>
        <w:jc w:val="both"/>
      </w:pPr>
    </w:p>
    <w:p w14:paraId="098F7F12" w14:textId="77777777" w:rsidR="00605E69" w:rsidRPr="00CD0B3A" w:rsidRDefault="00605E69" w:rsidP="00605E69">
      <w:pPr>
        <w:jc w:val="both"/>
        <w:rPr>
          <w:bCs/>
        </w:rPr>
      </w:pPr>
      <w:r w:rsidRPr="00CD0B3A">
        <w:rPr>
          <w:b/>
        </w:rPr>
        <w:t>ATLASES PRASĪBAS:</w:t>
      </w:r>
    </w:p>
    <w:p w14:paraId="20F89247" w14:textId="0B5C15D8" w:rsidR="00954CB2" w:rsidRPr="00A00D75" w:rsidRDefault="007C3C78" w:rsidP="00043F4F">
      <w:pPr>
        <w:jc w:val="both"/>
        <w:rPr>
          <w:bCs/>
        </w:rPr>
      </w:pPr>
      <w:r w:rsidRPr="00A00D75">
        <w:rPr>
          <w:bCs/>
        </w:rPr>
        <w:t xml:space="preserve">Pretendentam </w:t>
      </w:r>
      <w:r w:rsidR="00A00D75" w:rsidRPr="00A00D75">
        <w:rPr>
          <w:bCs/>
          <w:lang w:val="fi-FI"/>
        </w:rPr>
        <w:t xml:space="preserve">ir </w:t>
      </w:r>
      <w:r w:rsidR="00A00D75" w:rsidRPr="006D35D7">
        <w:rPr>
          <w:bCs/>
          <w:lang w:val="fi-FI"/>
        </w:rPr>
        <w:t>pieredze ķīmisko reaģentu šķīdin</w:t>
      </w:r>
      <w:proofErr w:type="spellStart"/>
      <w:r w:rsidR="00A00D75" w:rsidRPr="006D35D7">
        <w:rPr>
          <w:bCs/>
        </w:rPr>
        <w:t>āšanas</w:t>
      </w:r>
      <w:proofErr w:type="spellEnd"/>
      <w:r w:rsidR="00A00D75" w:rsidRPr="006D35D7">
        <w:rPr>
          <w:bCs/>
        </w:rPr>
        <w:t xml:space="preserve"> iekārtu uzstādīšanas </w:t>
      </w:r>
      <w:r w:rsidR="00A00D75" w:rsidRPr="006D35D7">
        <w:rPr>
          <w:bCs/>
          <w:lang w:val="fi-FI"/>
        </w:rPr>
        <w:t>tehniskā risinājuma izstrādē</w:t>
      </w:r>
      <w:r w:rsidR="00954CB2" w:rsidRPr="006D35D7">
        <w:rPr>
          <w:color w:val="000000"/>
        </w:rPr>
        <w:t>.</w:t>
      </w:r>
    </w:p>
    <w:p w14:paraId="5FB0CD91" w14:textId="77777777" w:rsidR="001869BF" w:rsidRPr="00AE2847" w:rsidRDefault="001869BF" w:rsidP="001869BF">
      <w:pPr>
        <w:ind w:left="284"/>
        <w:jc w:val="both"/>
        <w:rPr>
          <w:bCs/>
        </w:rPr>
      </w:pPr>
    </w:p>
    <w:p w14:paraId="0E956785" w14:textId="77777777" w:rsidR="00EC71D3" w:rsidRPr="00EC71D3" w:rsidRDefault="00CC03B0" w:rsidP="00CC03B0">
      <w:pPr>
        <w:tabs>
          <w:tab w:val="left" w:pos="360"/>
        </w:tabs>
        <w:jc w:val="both"/>
        <w:rPr>
          <w:b/>
        </w:rPr>
      </w:pPr>
      <w:r w:rsidRPr="007B257C">
        <w:rPr>
          <w:b/>
        </w:rPr>
        <w:t>IESNIEDZAMIE DOKUMENTI:</w:t>
      </w:r>
    </w:p>
    <w:p w14:paraId="14B11D34" w14:textId="586E94E7" w:rsidR="00BA11BD" w:rsidRPr="001867DA" w:rsidRDefault="00BA11BD" w:rsidP="00E8363B">
      <w:pPr>
        <w:pStyle w:val="Stils1"/>
        <w:numPr>
          <w:ilvl w:val="0"/>
          <w:numId w:val="6"/>
        </w:numPr>
        <w:spacing w:line="240" w:lineRule="auto"/>
        <w:ind w:left="284" w:hanging="284"/>
        <w:jc w:val="both"/>
        <w:rPr>
          <w:b w:val="0"/>
          <w:sz w:val="24"/>
          <w:szCs w:val="24"/>
        </w:rPr>
      </w:pPr>
      <w:r w:rsidRPr="001867DA">
        <w:rPr>
          <w:b w:val="0"/>
          <w:sz w:val="24"/>
          <w:szCs w:val="24"/>
        </w:rPr>
        <w:t>Pretendenta par</w:t>
      </w:r>
      <w:r w:rsidR="00B716FD" w:rsidRPr="001867DA">
        <w:rPr>
          <w:b w:val="0"/>
          <w:sz w:val="24"/>
          <w:szCs w:val="24"/>
        </w:rPr>
        <w:t xml:space="preserve">akstīts piedāvājums </w:t>
      </w:r>
      <w:r w:rsidR="00E8363B" w:rsidRPr="001867DA">
        <w:rPr>
          <w:b w:val="0"/>
          <w:sz w:val="24"/>
          <w:szCs w:val="24"/>
        </w:rPr>
        <w:t xml:space="preserve">atbilstoši </w:t>
      </w:r>
      <w:r w:rsidR="00AD7DD5">
        <w:rPr>
          <w:bCs w:val="0"/>
          <w:sz w:val="24"/>
          <w:szCs w:val="24"/>
        </w:rPr>
        <w:t>P</w:t>
      </w:r>
      <w:r w:rsidRPr="00AD7DD5">
        <w:rPr>
          <w:bCs w:val="0"/>
          <w:sz w:val="24"/>
          <w:szCs w:val="24"/>
        </w:rPr>
        <w:t>ielikumā Nr.2</w:t>
      </w:r>
      <w:r w:rsidRPr="001867DA">
        <w:rPr>
          <w:b w:val="0"/>
          <w:sz w:val="24"/>
          <w:szCs w:val="24"/>
        </w:rPr>
        <w:t xml:space="preserve"> pievienot</w:t>
      </w:r>
      <w:r w:rsidR="00E8363B" w:rsidRPr="001867DA">
        <w:rPr>
          <w:b w:val="0"/>
          <w:sz w:val="24"/>
          <w:szCs w:val="24"/>
        </w:rPr>
        <w:t>ajai</w:t>
      </w:r>
      <w:r w:rsidRPr="001867DA">
        <w:rPr>
          <w:b w:val="0"/>
          <w:sz w:val="24"/>
          <w:szCs w:val="24"/>
        </w:rPr>
        <w:t xml:space="preserve"> veidn</w:t>
      </w:r>
      <w:r w:rsidR="00E8363B" w:rsidRPr="001867DA">
        <w:rPr>
          <w:b w:val="0"/>
          <w:sz w:val="24"/>
          <w:szCs w:val="24"/>
        </w:rPr>
        <w:t>e</w:t>
      </w:r>
      <w:r w:rsidRPr="001867DA">
        <w:rPr>
          <w:b w:val="0"/>
          <w:sz w:val="24"/>
          <w:szCs w:val="24"/>
        </w:rPr>
        <w:t>i.</w:t>
      </w:r>
    </w:p>
    <w:p w14:paraId="7F92D386" w14:textId="0AA688D8" w:rsidR="006D35D7" w:rsidRDefault="00A00D75" w:rsidP="00CD0B3A">
      <w:pPr>
        <w:pStyle w:val="Stils1"/>
        <w:numPr>
          <w:ilvl w:val="0"/>
          <w:numId w:val="6"/>
        </w:numPr>
        <w:spacing w:line="240" w:lineRule="auto"/>
        <w:ind w:left="284" w:hanging="284"/>
        <w:jc w:val="both"/>
        <w:rPr>
          <w:b w:val="0"/>
          <w:sz w:val="24"/>
          <w:szCs w:val="24"/>
        </w:rPr>
      </w:pPr>
      <w:r>
        <w:rPr>
          <w:b w:val="0"/>
          <w:sz w:val="24"/>
          <w:szCs w:val="24"/>
        </w:rPr>
        <w:t xml:space="preserve">Informācija par pretendenta pieredzi </w:t>
      </w:r>
      <w:r w:rsidR="00E8363B" w:rsidRPr="003742D6">
        <w:rPr>
          <w:b w:val="0"/>
          <w:sz w:val="24"/>
          <w:szCs w:val="24"/>
        </w:rPr>
        <w:t xml:space="preserve">atbilstoši </w:t>
      </w:r>
      <w:r w:rsidR="00AD7DD5" w:rsidRPr="00724E53">
        <w:rPr>
          <w:bCs w:val="0"/>
          <w:sz w:val="24"/>
          <w:szCs w:val="24"/>
        </w:rPr>
        <w:t>P</w:t>
      </w:r>
      <w:r w:rsidR="0047378F" w:rsidRPr="00724E53">
        <w:rPr>
          <w:bCs w:val="0"/>
          <w:sz w:val="24"/>
          <w:szCs w:val="24"/>
        </w:rPr>
        <w:t>ie</w:t>
      </w:r>
      <w:r w:rsidR="009872F4" w:rsidRPr="00724E53">
        <w:rPr>
          <w:bCs w:val="0"/>
          <w:sz w:val="24"/>
          <w:szCs w:val="24"/>
        </w:rPr>
        <w:t>likumā Nr.</w:t>
      </w:r>
      <w:r w:rsidR="007B257C" w:rsidRPr="00724E53">
        <w:rPr>
          <w:bCs w:val="0"/>
          <w:sz w:val="24"/>
          <w:szCs w:val="24"/>
        </w:rPr>
        <w:t>3</w:t>
      </w:r>
      <w:r w:rsidR="003377E4" w:rsidRPr="003742D6">
        <w:rPr>
          <w:b w:val="0"/>
          <w:sz w:val="24"/>
          <w:szCs w:val="24"/>
        </w:rPr>
        <w:t xml:space="preserve"> pievienot</w:t>
      </w:r>
      <w:r w:rsidR="00E8363B" w:rsidRPr="003742D6">
        <w:rPr>
          <w:b w:val="0"/>
          <w:sz w:val="24"/>
          <w:szCs w:val="24"/>
        </w:rPr>
        <w:t>ajai</w:t>
      </w:r>
      <w:r w:rsidR="003377E4" w:rsidRPr="003742D6">
        <w:rPr>
          <w:b w:val="0"/>
          <w:sz w:val="24"/>
          <w:szCs w:val="24"/>
        </w:rPr>
        <w:t xml:space="preserve"> veidn</w:t>
      </w:r>
      <w:r w:rsidR="00E8363B" w:rsidRPr="003742D6">
        <w:rPr>
          <w:b w:val="0"/>
          <w:sz w:val="24"/>
          <w:szCs w:val="24"/>
        </w:rPr>
        <w:t>e</w:t>
      </w:r>
      <w:r w:rsidR="003377E4" w:rsidRPr="003742D6">
        <w:rPr>
          <w:b w:val="0"/>
          <w:sz w:val="24"/>
          <w:szCs w:val="24"/>
        </w:rPr>
        <w:t>i</w:t>
      </w:r>
      <w:r w:rsidR="006D35D7">
        <w:rPr>
          <w:b w:val="0"/>
          <w:sz w:val="24"/>
          <w:szCs w:val="24"/>
        </w:rPr>
        <w:t>;</w:t>
      </w:r>
    </w:p>
    <w:p w14:paraId="23FB0D51" w14:textId="732563BE" w:rsidR="003377E4" w:rsidRPr="003742D6" w:rsidRDefault="006D35D7" w:rsidP="00CD0B3A">
      <w:pPr>
        <w:pStyle w:val="Stils1"/>
        <w:numPr>
          <w:ilvl w:val="0"/>
          <w:numId w:val="6"/>
        </w:numPr>
        <w:spacing w:line="240" w:lineRule="auto"/>
        <w:ind w:left="284" w:hanging="284"/>
        <w:jc w:val="both"/>
        <w:rPr>
          <w:b w:val="0"/>
          <w:sz w:val="24"/>
          <w:szCs w:val="24"/>
        </w:rPr>
      </w:pPr>
      <w:r>
        <w:rPr>
          <w:b w:val="0"/>
          <w:sz w:val="24"/>
          <w:szCs w:val="24"/>
        </w:rPr>
        <w:t>Tehniskais piedāvājums, kas sastāv no ī</w:t>
      </w:r>
      <w:r w:rsidRPr="00043F4F">
        <w:rPr>
          <w:b w:val="0"/>
          <w:sz w:val="24"/>
          <w:szCs w:val="24"/>
        </w:rPr>
        <w:t>s</w:t>
      </w:r>
      <w:r>
        <w:rPr>
          <w:b w:val="0"/>
          <w:sz w:val="24"/>
          <w:szCs w:val="24"/>
        </w:rPr>
        <w:t>a</w:t>
      </w:r>
      <w:r w:rsidRPr="00043F4F">
        <w:rPr>
          <w:b w:val="0"/>
          <w:sz w:val="24"/>
          <w:szCs w:val="24"/>
        </w:rPr>
        <w:t xml:space="preserve"> paredzētā tehniskā risinājuma aprakst</w:t>
      </w:r>
      <w:r>
        <w:rPr>
          <w:b w:val="0"/>
          <w:sz w:val="24"/>
          <w:szCs w:val="24"/>
        </w:rPr>
        <w:t>a</w:t>
      </w:r>
      <w:r w:rsidRPr="00043F4F">
        <w:rPr>
          <w:b w:val="0"/>
          <w:sz w:val="24"/>
          <w:szCs w:val="24"/>
        </w:rPr>
        <w:t xml:space="preserve"> un shēm</w:t>
      </w:r>
      <w:r>
        <w:rPr>
          <w:b w:val="0"/>
          <w:sz w:val="24"/>
          <w:szCs w:val="24"/>
        </w:rPr>
        <w:t>ām</w:t>
      </w:r>
      <w:r w:rsidRPr="00043F4F">
        <w:rPr>
          <w:b w:val="0"/>
          <w:sz w:val="24"/>
          <w:szCs w:val="24"/>
        </w:rPr>
        <w:t>, kas ilustrē paredzēto tehnisko risinājumu</w:t>
      </w:r>
      <w:r w:rsidR="003377E4" w:rsidRPr="003742D6">
        <w:rPr>
          <w:b w:val="0"/>
          <w:sz w:val="24"/>
          <w:szCs w:val="24"/>
        </w:rPr>
        <w:t>.</w:t>
      </w:r>
    </w:p>
    <w:p w14:paraId="713AAFF8" w14:textId="77777777" w:rsidR="00445E56" w:rsidRPr="00AB6B8F" w:rsidRDefault="00445E56" w:rsidP="00EE7883">
      <w:pPr>
        <w:keepNext/>
        <w:tabs>
          <w:tab w:val="left" w:pos="360"/>
        </w:tabs>
        <w:rPr>
          <w:b/>
          <w:sz w:val="20"/>
          <w:szCs w:val="20"/>
          <w:highlight w:val="yellow"/>
        </w:rPr>
      </w:pPr>
    </w:p>
    <w:p w14:paraId="737DAB3C" w14:textId="5DEE16C3" w:rsidR="00CD0B3A" w:rsidRPr="003325EA" w:rsidRDefault="00CD0B3A" w:rsidP="00CD0B3A">
      <w:pPr>
        <w:tabs>
          <w:tab w:val="left" w:pos="360"/>
        </w:tabs>
        <w:jc w:val="both"/>
        <w:rPr>
          <w:b/>
        </w:rPr>
      </w:pPr>
      <w:r w:rsidRPr="003325EA">
        <w:rPr>
          <w:b/>
        </w:rPr>
        <w:t>OBJEKT</w:t>
      </w:r>
      <w:r w:rsidR="00AD7DD5">
        <w:rPr>
          <w:b/>
        </w:rPr>
        <w:t>A</w:t>
      </w:r>
      <w:r w:rsidRPr="003325EA">
        <w:rPr>
          <w:b/>
        </w:rPr>
        <w:t xml:space="preserve"> APSKATE</w:t>
      </w:r>
    </w:p>
    <w:p w14:paraId="5E0031C1" w14:textId="01876CF0" w:rsidR="001C4877" w:rsidRDefault="00CD0B3A" w:rsidP="001C4877">
      <w:pPr>
        <w:jc w:val="both"/>
      </w:pPr>
      <w:r w:rsidRPr="00413C9C">
        <w:t xml:space="preserve">Pirms piedāvājuma iesniegšanas pretendentam </w:t>
      </w:r>
      <w:r w:rsidRPr="00AD7DD5">
        <w:rPr>
          <w:b/>
          <w:bCs/>
          <w:u w:val="single"/>
        </w:rPr>
        <w:t>obligāti jāveic objekt</w:t>
      </w:r>
      <w:r w:rsidR="00413C9C" w:rsidRPr="00AD7DD5">
        <w:rPr>
          <w:b/>
          <w:bCs/>
          <w:u w:val="single"/>
        </w:rPr>
        <w:t>a</w:t>
      </w:r>
      <w:r w:rsidRPr="00AD7DD5">
        <w:rPr>
          <w:b/>
          <w:bCs/>
          <w:u w:val="single"/>
        </w:rPr>
        <w:t xml:space="preserve"> apskate</w:t>
      </w:r>
      <w:r w:rsidRPr="00413C9C">
        <w:t>. Objekt</w:t>
      </w:r>
      <w:r w:rsidR="00413C9C">
        <w:t>a</w:t>
      </w:r>
      <w:r w:rsidRPr="00413C9C">
        <w:t xml:space="preserve"> apskates laiks saskaņojams iepriekš ar </w:t>
      </w:r>
      <w:r w:rsidR="00A00D75" w:rsidRPr="00A00D75">
        <w:t>SIA “Rīgas ūdens” Ūdens sagatavošanas un padeves dienesta vadītāja vietniek</w:t>
      </w:r>
      <w:r w:rsidR="00A00D75">
        <w:t>u</w:t>
      </w:r>
      <w:r w:rsidR="00A00D75" w:rsidRPr="00A00D75">
        <w:t xml:space="preserve"> - Virszemes ūdens ieguves daļas vadītāj</w:t>
      </w:r>
      <w:r w:rsidR="00A00D75">
        <w:t>u</w:t>
      </w:r>
      <w:r w:rsidR="00A00D75" w:rsidRPr="00A00D75">
        <w:t xml:space="preserve"> Andri </w:t>
      </w:r>
      <w:proofErr w:type="spellStart"/>
      <w:r w:rsidR="00A00D75" w:rsidRPr="00A00D75">
        <w:t>Pļaveniek</w:t>
      </w:r>
      <w:r w:rsidR="00A00D75">
        <w:t>u</w:t>
      </w:r>
      <w:proofErr w:type="spellEnd"/>
      <w:r w:rsidR="00A00D75" w:rsidRPr="00A00D75">
        <w:t xml:space="preserve"> (tālr.:67088561, mob.tālr.:29246325, e-pasta adrese: </w:t>
      </w:r>
      <w:hyperlink r:id="rId14" w:history="1">
        <w:r w:rsidR="00A00D75" w:rsidRPr="00A00D75">
          <w:rPr>
            <w:rStyle w:val="Hipersaite"/>
          </w:rPr>
          <w:t>andris.plavenieks@rigasudens.lv</w:t>
        </w:r>
      </w:hyperlink>
      <w:r w:rsidR="001C4877" w:rsidRPr="001C4877">
        <w:t xml:space="preserve">). </w:t>
      </w:r>
    </w:p>
    <w:p w14:paraId="4CAFB300" w14:textId="0B72D41B" w:rsidR="00E14E20" w:rsidRDefault="00E14E20" w:rsidP="001C4877">
      <w:pPr>
        <w:jc w:val="both"/>
      </w:pPr>
    </w:p>
    <w:p w14:paraId="2AE180DF" w14:textId="77777777" w:rsidR="00CD0B3A" w:rsidRPr="00C92EC2" w:rsidRDefault="00CD0B3A" w:rsidP="00CD0B3A">
      <w:pPr>
        <w:tabs>
          <w:tab w:val="left" w:pos="360"/>
        </w:tabs>
        <w:rPr>
          <w:b/>
        </w:rPr>
      </w:pPr>
      <w:r w:rsidRPr="00C92EC2">
        <w:rPr>
          <w:b/>
        </w:rPr>
        <w:t>VĒRTĒŠANA UN LĪGUMA SLĒGŠANA:</w:t>
      </w:r>
    </w:p>
    <w:p w14:paraId="2819B81D" w14:textId="2B763049" w:rsidR="00CD0B3A" w:rsidRPr="00C92EC2" w:rsidRDefault="00CD0B3A" w:rsidP="000C72A1">
      <w:pPr>
        <w:numPr>
          <w:ilvl w:val="0"/>
          <w:numId w:val="18"/>
        </w:numPr>
        <w:ind w:left="284" w:hanging="284"/>
        <w:jc w:val="both"/>
      </w:pPr>
      <w:r w:rsidRPr="00C92EC2">
        <w:t xml:space="preserve">Tirgus izpētes rezultātā SIA “Rīgas ūdens” atbilstoši </w:t>
      </w:r>
      <w:r w:rsidR="00AD7DD5" w:rsidRPr="00AD7DD5">
        <w:rPr>
          <w:b/>
          <w:bCs/>
        </w:rPr>
        <w:t>P</w:t>
      </w:r>
      <w:r w:rsidRPr="00AD7DD5">
        <w:rPr>
          <w:b/>
          <w:bCs/>
        </w:rPr>
        <w:t>ielikumā Nr.</w:t>
      </w:r>
      <w:r w:rsidR="007B257C" w:rsidRPr="00AD7DD5">
        <w:rPr>
          <w:b/>
          <w:bCs/>
        </w:rPr>
        <w:t>4</w:t>
      </w:r>
      <w:r w:rsidRPr="00C92EC2">
        <w:t xml:space="preserve"> pievienotajam līguma projektam noslēgs līgumu ar pretendentu, kura piedāvājums atbildīs norādītajām prasībām un būs ar viszemāko cenu.</w:t>
      </w:r>
    </w:p>
    <w:p w14:paraId="7DB906D9" w14:textId="77777777" w:rsidR="00CD0B3A" w:rsidRPr="008605CF" w:rsidRDefault="00CD0B3A" w:rsidP="000C72A1">
      <w:pPr>
        <w:numPr>
          <w:ilvl w:val="0"/>
          <w:numId w:val="18"/>
        </w:numPr>
        <w:ind w:left="284" w:hanging="284"/>
        <w:jc w:val="both"/>
      </w:pPr>
      <w:r w:rsidRPr="00C92EC2">
        <w:rPr>
          <w:lang w:eastAsia="en-US"/>
        </w:rPr>
        <w:t>Pretendents var tikt uzaicināts uz sarunām, lai apspriestu pretendenta iesniegto piedāvājumu un līguma projektu, kā rezultātā pretendentam</w:t>
      </w:r>
      <w:r w:rsidRPr="008605CF">
        <w:rPr>
          <w:lang w:eastAsia="en-US"/>
        </w:rPr>
        <w:t xml:space="preserve"> var tikt dota iespēja iesniegtajā piedāvājumā veikt grozījumus. </w:t>
      </w:r>
    </w:p>
    <w:p w14:paraId="3E48BCA0" w14:textId="4B61F934" w:rsidR="00CD0B3A" w:rsidRDefault="00CD0B3A" w:rsidP="00CD0B3A">
      <w:pPr>
        <w:ind w:left="720"/>
        <w:jc w:val="both"/>
        <w:rPr>
          <w:sz w:val="20"/>
          <w:szCs w:val="20"/>
        </w:rPr>
      </w:pPr>
    </w:p>
    <w:p w14:paraId="08A227D2" w14:textId="77777777" w:rsidR="00E14E20" w:rsidRPr="00AB6B8F" w:rsidRDefault="00E14E20" w:rsidP="00CD0B3A">
      <w:pPr>
        <w:ind w:left="720"/>
        <w:jc w:val="both"/>
        <w:rPr>
          <w:sz w:val="20"/>
          <w:szCs w:val="20"/>
        </w:rPr>
      </w:pPr>
    </w:p>
    <w:p w14:paraId="07792177" w14:textId="77777777" w:rsidR="00CD0B3A" w:rsidRPr="006D35D7" w:rsidRDefault="00CD0B3A" w:rsidP="00CD0B3A">
      <w:pPr>
        <w:jc w:val="both"/>
        <w:rPr>
          <w:b/>
        </w:rPr>
      </w:pPr>
      <w:r w:rsidRPr="006D35D7">
        <w:rPr>
          <w:b/>
        </w:rPr>
        <w:t>PIELIKUMĀ:</w:t>
      </w:r>
    </w:p>
    <w:p w14:paraId="4D0595D1" w14:textId="723F0A95" w:rsidR="00CD0B3A" w:rsidRPr="00043F4F" w:rsidRDefault="00CD0B3A" w:rsidP="00CD0B3A">
      <w:pPr>
        <w:numPr>
          <w:ilvl w:val="0"/>
          <w:numId w:val="17"/>
        </w:numPr>
        <w:ind w:left="284" w:hanging="284"/>
        <w:jc w:val="both"/>
      </w:pPr>
      <w:r w:rsidRPr="006D35D7">
        <w:t>Pielikums Nr</w:t>
      </w:r>
      <w:r w:rsidR="00D8516C" w:rsidRPr="006D35D7">
        <w:t>.</w:t>
      </w:r>
      <w:r w:rsidRPr="006D35D7">
        <w:t xml:space="preserve">1 - </w:t>
      </w:r>
      <w:r w:rsidRPr="00043F4F">
        <w:t xml:space="preserve">Tehniskā specifikācija - darba uzdevums uz </w:t>
      </w:r>
      <w:r w:rsidR="006D35D7" w:rsidRPr="00043F4F">
        <w:t>2</w:t>
      </w:r>
      <w:r w:rsidR="00413C9C" w:rsidRPr="00043F4F">
        <w:t xml:space="preserve"> (</w:t>
      </w:r>
      <w:r w:rsidR="006D35D7" w:rsidRPr="00043F4F">
        <w:t>divām</w:t>
      </w:r>
      <w:r w:rsidR="00413C9C" w:rsidRPr="00043F4F">
        <w:t>)</w:t>
      </w:r>
      <w:r w:rsidRPr="00043F4F">
        <w:t xml:space="preserve"> lapām. </w:t>
      </w:r>
    </w:p>
    <w:p w14:paraId="6A51469E" w14:textId="77777777" w:rsidR="00CD0B3A" w:rsidRPr="00043F4F" w:rsidRDefault="00CD0B3A" w:rsidP="00CD0B3A">
      <w:pPr>
        <w:numPr>
          <w:ilvl w:val="0"/>
          <w:numId w:val="17"/>
        </w:numPr>
        <w:ind w:left="284" w:hanging="284"/>
        <w:jc w:val="both"/>
      </w:pPr>
      <w:r w:rsidRPr="00043F4F">
        <w:t>Pielikums Nr.2 - Piedāvājuma dalībai tirgus izpētē veidne uz 1 (vienas) lapas.</w:t>
      </w:r>
    </w:p>
    <w:p w14:paraId="4B0F177B" w14:textId="71A71B36" w:rsidR="00CD0B3A" w:rsidRPr="00043F4F" w:rsidRDefault="00CD0B3A" w:rsidP="00CD0B3A">
      <w:pPr>
        <w:numPr>
          <w:ilvl w:val="0"/>
          <w:numId w:val="17"/>
        </w:numPr>
        <w:ind w:left="284" w:hanging="284"/>
        <w:jc w:val="both"/>
      </w:pPr>
      <w:r w:rsidRPr="00043F4F">
        <w:t xml:space="preserve">Pielikums Nr.3 </w:t>
      </w:r>
      <w:r w:rsidR="007054BE" w:rsidRPr="00043F4F">
        <w:t>–</w:t>
      </w:r>
      <w:r w:rsidRPr="00043F4F">
        <w:t xml:space="preserve"> </w:t>
      </w:r>
      <w:r w:rsidR="006D35D7" w:rsidRPr="00043F4F">
        <w:t xml:space="preserve">Informācijas par pretendenta pieredzi veidne </w:t>
      </w:r>
      <w:r w:rsidRPr="00043F4F">
        <w:t xml:space="preserve">uz 1 </w:t>
      </w:r>
      <w:r w:rsidR="007B257C" w:rsidRPr="00043F4F">
        <w:t>(vienas) lapas.</w:t>
      </w:r>
    </w:p>
    <w:p w14:paraId="1D049BBC" w14:textId="6FDE1CED" w:rsidR="00CD0B3A" w:rsidRDefault="00CD0B3A" w:rsidP="00CD0B3A">
      <w:pPr>
        <w:numPr>
          <w:ilvl w:val="0"/>
          <w:numId w:val="17"/>
        </w:numPr>
        <w:ind w:left="284" w:hanging="284"/>
        <w:jc w:val="both"/>
      </w:pPr>
      <w:r w:rsidRPr="00043F4F">
        <w:t xml:space="preserve">Pielikums Nr.4 - Līguma projekts uz </w:t>
      </w:r>
      <w:r w:rsidR="00B6591D" w:rsidRPr="00043F4F">
        <w:t>3 (trīs)</w:t>
      </w:r>
      <w:r w:rsidR="007B257C" w:rsidRPr="00043F4F">
        <w:t xml:space="preserve"> lapām.</w:t>
      </w:r>
    </w:p>
    <w:p w14:paraId="3708AEF4" w14:textId="77777777" w:rsidR="00043F4F" w:rsidRPr="00043F4F" w:rsidRDefault="00043F4F" w:rsidP="00043F4F">
      <w:pPr>
        <w:jc w:val="both"/>
      </w:pPr>
    </w:p>
    <w:p w14:paraId="06B0ACDB" w14:textId="77777777" w:rsidR="00A64173" w:rsidRDefault="00A64173" w:rsidP="00C60BCE">
      <w:pPr>
        <w:jc w:val="right"/>
        <w:rPr>
          <w:b/>
          <w:lang w:eastAsia="ar-SA"/>
        </w:rPr>
        <w:sectPr w:rsidR="00A64173" w:rsidSect="00E14E20">
          <w:headerReference w:type="default" r:id="rId15"/>
          <w:pgSz w:w="11906" w:h="16838" w:code="9"/>
          <w:pgMar w:top="567" w:right="851" w:bottom="851" w:left="1418" w:header="567" w:footer="567" w:gutter="0"/>
          <w:cols w:space="708"/>
          <w:docGrid w:linePitch="360"/>
        </w:sectPr>
      </w:pPr>
    </w:p>
    <w:p w14:paraId="5D91DA74" w14:textId="35187797" w:rsidR="00C60BCE" w:rsidRDefault="00C60BCE" w:rsidP="00C60BCE">
      <w:pPr>
        <w:jc w:val="right"/>
        <w:rPr>
          <w:b/>
          <w:lang w:eastAsia="ar-SA"/>
        </w:rPr>
      </w:pPr>
      <w:r>
        <w:rPr>
          <w:b/>
          <w:lang w:eastAsia="ar-SA"/>
        </w:rPr>
        <w:lastRenderedPageBreak/>
        <w:t>Pielikums Nr.1</w:t>
      </w:r>
    </w:p>
    <w:p w14:paraId="3F768821" w14:textId="77777777" w:rsidR="00C60BCE" w:rsidRDefault="00C60BCE" w:rsidP="00C60BCE">
      <w:pPr>
        <w:jc w:val="right"/>
        <w:rPr>
          <w:b/>
          <w:lang w:eastAsia="ar-SA"/>
        </w:rPr>
      </w:pPr>
    </w:p>
    <w:p w14:paraId="41513AB9" w14:textId="77777777" w:rsidR="00C60BCE" w:rsidRDefault="00C60BCE" w:rsidP="00C60BCE">
      <w:pPr>
        <w:jc w:val="center"/>
        <w:rPr>
          <w:b/>
        </w:rPr>
      </w:pPr>
      <w:r w:rsidRPr="00C60BCE">
        <w:rPr>
          <w:b/>
        </w:rPr>
        <w:t xml:space="preserve">Tehniskā specifikācija - </w:t>
      </w:r>
      <w:r w:rsidR="00CD0B3A">
        <w:rPr>
          <w:b/>
        </w:rPr>
        <w:t>d</w:t>
      </w:r>
      <w:r w:rsidRPr="00C60BCE">
        <w:rPr>
          <w:b/>
        </w:rPr>
        <w:t xml:space="preserve">arba uzdevums </w:t>
      </w:r>
    </w:p>
    <w:p w14:paraId="644691CA" w14:textId="77777777" w:rsidR="00DA0EE0" w:rsidRDefault="00DA0EE0" w:rsidP="00C60BCE">
      <w:pPr>
        <w:jc w:val="center"/>
        <w:rPr>
          <w:b/>
        </w:rPr>
      </w:pPr>
    </w:p>
    <w:p w14:paraId="1BE3CC8C" w14:textId="77777777" w:rsidR="005C1980" w:rsidRDefault="005C1980" w:rsidP="005C1980">
      <w:pPr>
        <w:pStyle w:val="Sarakstarindkopa"/>
        <w:numPr>
          <w:ilvl w:val="0"/>
          <w:numId w:val="40"/>
        </w:numPr>
        <w:autoSpaceDE w:val="0"/>
        <w:autoSpaceDN w:val="0"/>
        <w:adjustRightInd w:val="0"/>
        <w:spacing w:after="120"/>
        <w:ind w:left="714" w:hanging="357"/>
        <w:jc w:val="both"/>
        <w:rPr>
          <w:b/>
          <w:bCs/>
        </w:rPr>
      </w:pPr>
      <w:r w:rsidRPr="00C15D73">
        <w:rPr>
          <w:b/>
          <w:bCs/>
        </w:rPr>
        <w:t>Esošā situācija objektā</w:t>
      </w:r>
    </w:p>
    <w:p w14:paraId="0D2AC997" w14:textId="77777777" w:rsidR="005C1980" w:rsidRDefault="005C1980" w:rsidP="005C1980">
      <w:pPr>
        <w:spacing w:after="120"/>
        <w:jc w:val="both"/>
      </w:pPr>
      <w:r>
        <w:t xml:space="preserve">Ūdens stacijas “Daugava” ūdens sagatavošanas tehnoloģiskā procesa nodrošināšanai tiek izmantota </w:t>
      </w:r>
      <w:bookmarkStart w:id="1" w:name="_Hlk108685759"/>
      <w:r w:rsidRPr="001E0A0B">
        <w:rPr>
          <w:bCs/>
        </w:rPr>
        <w:t xml:space="preserve">kalcija </w:t>
      </w:r>
      <w:r>
        <w:rPr>
          <w:bCs/>
        </w:rPr>
        <w:t>hidroksīda</w:t>
      </w:r>
      <w:r w:rsidRPr="001E0A0B">
        <w:rPr>
          <w:bCs/>
        </w:rPr>
        <w:t xml:space="preserve"> </w:t>
      </w:r>
      <w:bookmarkStart w:id="2" w:name="_Hlk108685676"/>
      <w:r w:rsidRPr="001B1917">
        <w:t>(</w:t>
      </w:r>
      <w:proofErr w:type="spellStart"/>
      <w:r w:rsidRPr="001B1917">
        <w:t>Ca</w:t>
      </w:r>
      <w:proofErr w:type="spellEnd"/>
      <w:r w:rsidRPr="001B1917">
        <w:t>(OH)₂)</w:t>
      </w:r>
      <w:bookmarkEnd w:id="2"/>
      <w:r>
        <w:rPr>
          <w:b/>
          <w:bCs/>
        </w:rPr>
        <w:t xml:space="preserve"> </w:t>
      </w:r>
      <w:r w:rsidRPr="001E0A0B">
        <w:rPr>
          <w:bCs/>
        </w:rPr>
        <w:t>šķīdināšanas un padeves iekārta</w:t>
      </w:r>
      <w:bookmarkEnd w:id="1"/>
      <w:r>
        <w:rPr>
          <w:bCs/>
        </w:rPr>
        <w:t xml:space="preserve">. </w:t>
      </w:r>
      <w:r w:rsidRPr="001B1917">
        <w:t>(</w:t>
      </w:r>
      <w:proofErr w:type="spellStart"/>
      <w:r w:rsidRPr="001B1917">
        <w:t>Ca</w:t>
      </w:r>
      <w:proofErr w:type="spellEnd"/>
      <w:r w:rsidRPr="001B1917">
        <w:t>(OH)₂)</w:t>
      </w:r>
      <w:r>
        <w:t xml:space="preserve"> tiek izmantots dzeramā ūdens sagatavošanas procesā normatīvajos aktos noteiktā </w:t>
      </w:r>
      <w:proofErr w:type="spellStart"/>
      <w:r>
        <w:t>pH</w:t>
      </w:r>
      <w:proofErr w:type="spellEnd"/>
      <w:r>
        <w:t xml:space="preserve"> līmeņa nodrošināšanai.</w:t>
      </w:r>
    </w:p>
    <w:p w14:paraId="3D845835" w14:textId="77777777" w:rsidR="005C1980" w:rsidRDefault="005C1980" w:rsidP="005C1980">
      <w:pPr>
        <w:spacing w:after="120"/>
        <w:jc w:val="both"/>
      </w:pPr>
      <w:r>
        <w:t xml:space="preserve">Esošā </w:t>
      </w:r>
      <w:r w:rsidRPr="001E0A0B">
        <w:rPr>
          <w:bCs/>
        </w:rPr>
        <w:t xml:space="preserve">kalcija </w:t>
      </w:r>
      <w:r>
        <w:rPr>
          <w:bCs/>
        </w:rPr>
        <w:t>hidroksīda</w:t>
      </w:r>
      <w:r w:rsidRPr="001E0A0B">
        <w:rPr>
          <w:bCs/>
        </w:rPr>
        <w:t xml:space="preserve"> </w:t>
      </w:r>
      <w:r w:rsidRPr="001B1917">
        <w:t>(</w:t>
      </w:r>
      <w:proofErr w:type="spellStart"/>
      <w:r w:rsidRPr="001B1917">
        <w:t>Ca</w:t>
      </w:r>
      <w:proofErr w:type="spellEnd"/>
      <w:r w:rsidRPr="001B1917">
        <w:t>(OH)₂)</w:t>
      </w:r>
      <w:r>
        <w:rPr>
          <w:b/>
          <w:bCs/>
        </w:rPr>
        <w:t xml:space="preserve"> </w:t>
      </w:r>
      <w:r w:rsidRPr="001E0A0B">
        <w:rPr>
          <w:bCs/>
        </w:rPr>
        <w:t>šķīdināšanas un padeves iekārta</w:t>
      </w:r>
      <w:r>
        <w:t xml:space="preserve"> ir uzstādīta pirms vairāk nekā 20 gadiem, ir izsmēlusi savu tehnisko resursu un vairs nespēj nodrošināt kvalitatīvu dzeramā ūdens nepieciešamo </w:t>
      </w:r>
      <w:proofErr w:type="spellStart"/>
      <w:r>
        <w:t>pH</w:t>
      </w:r>
      <w:proofErr w:type="spellEnd"/>
      <w:r>
        <w:t xml:space="preserve"> līmeni. Bez tam esošā iekārta ir tikai daļēji automatizēta un prasa samērā lielu fiziskā darbaspēka klātbūtni.</w:t>
      </w:r>
    </w:p>
    <w:p w14:paraId="1938C57E" w14:textId="77777777" w:rsidR="005C1980" w:rsidRDefault="005C1980" w:rsidP="005C1980">
      <w:pPr>
        <w:spacing w:after="120"/>
        <w:jc w:val="both"/>
      </w:pPr>
      <w:r>
        <w:rPr>
          <w:bCs/>
        </w:rPr>
        <w:t xml:space="preserve">Esošās </w:t>
      </w:r>
      <w:r w:rsidRPr="001E0A0B">
        <w:rPr>
          <w:bCs/>
        </w:rPr>
        <w:t xml:space="preserve">kalcija </w:t>
      </w:r>
      <w:r>
        <w:rPr>
          <w:bCs/>
        </w:rPr>
        <w:t>hidroksīda</w:t>
      </w:r>
      <w:r w:rsidRPr="001E0A0B">
        <w:rPr>
          <w:bCs/>
        </w:rPr>
        <w:t xml:space="preserve"> </w:t>
      </w:r>
      <w:r w:rsidRPr="001B1917">
        <w:t>(</w:t>
      </w:r>
      <w:proofErr w:type="spellStart"/>
      <w:r w:rsidRPr="001B1917">
        <w:t>Ca</w:t>
      </w:r>
      <w:proofErr w:type="spellEnd"/>
      <w:r w:rsidRPr="001B1917">
        <w:t>(OH)₂)</w:t>
      </w:r>
      <w:r>
        <w:rPr>
          <w:b/>
          <w:bCs/>
        </w:rPr>
        <w:t xml:space="preserve"> </w:t>
      </w:r>
      <w:r w:rsidRPr="001E0A0B">
        <w:rPr>
          <w:bCs/>
        </w:rPr>
        <w:t>šķīdināšanas un padeves iekārta</w:t>
      </w:r>
      <w:r>
        <w:rPr>
          <w:bCs/>
        </w:rPr>
        <w:t>s remonts nav ekonomiski pamatots, tāpēc ir jāsagatavo tehniskais risinājums tās nomaiņai.</w:t>
      </w:r>
      <w:r>
        <w:t xml:space="preserve"> </w:t>
      </w:r>
    </w:p>
    <w:p w14:paraId="31FD3D41" w14:textId="77777777" w:rsidR="005C1980" w:rsidRPr="00A344AC" w:rsidRDefault="005C1980" w:rsidP="005C1980">
      <w:pPr>
        <w:pStyle w:val="Sarakstarindkopa"/>
        <w:numPr>
          <w:ilvl w:val="0"/>
          <w:numId w:val="40"/>
        </w:numPr>
        <w:autoSpaceDE w:val="0"/>
        <w:autoSpaceDN w:val="0"/>
        <w:adjustRightInd w:val="0"/>
        <w:spacing w:after="120"/>
        <w:ind w:left="714" w:hanging="357"/>
        <w:jc w:val="both"/>
        <w:rPr>
          <w:b/>
          <w:bCs/>
        </w:rPr>
      </w:pPr>
      <w:r w:rsidRPr="00A344AC">
        <w:rPr>
          <w:b/>
        </w:rPr>
        <w:t>Projekta apraksts</w:t>
      </w:r>
    </w:p>
    <w:p w14:paraId="5B23AF38" w14:textId="473FA4ED" w:rsidR="005C1980" w:rsidRDefault="005C1980" w:rsidP="005C1980">
      <w:pPr>
        <w:spacing w:after="120"/>
        <w:jc w:val="both"/>
      </w:pPr>
      <w:r w:rsidRPr="0031450C">
        <w:t xml:space="preserve">Projekts </w:t>
      </w:r>
      <w:r>
        <w:t xml:space="preserve">paredz jaunas </w:t>
      </w:r>
      <w:r w:rsidRPr="001E0A0B">
        <w:rPr>
          <w:bCs/>
        </w:rPr>
        <w:t xml:space="preserve">kalcija </w:t>
      </w:r>
      <w:r>
        <w:rPr>
          <w:bCs/>
        </w:rPr>
        <w:t>hidroksīda</w:t>
      </w:r>
      <w:r w:rsidRPr="001E0A0B">
        <w:rPr>
          <w:bCs/>
        </w:rPr>
        <w:t xml:space="preserve"> </w:t>
      </w:r>
      <w:r w:rsidRPr="001B1917">
        <w:t>(</w:t>
      </w:r>
      <w:proofErr w:type="spellStart"/>
      <w:r w:rsidRPr="001B1917">
        <w:t>Ca</w:t>
      </w:r>
      <w:proofErr w:type="spellEnd"/>
      <w:r w:rsidRPr="001B1917">
        <w:t>(OH)₂)</w:t>
      </w:r>
      <w:r>
        <w:rPr>
          <w:b/>
          <w:bCs/>
        </w:rPr>
        <w:t xml:space="preserve"> </w:t>
      </w:r>
      <w:r w:rsidRPr="001E0A0B">
        <w:rPr>
          <w:bCs/>
        </w:rPr>
        <w:t>šķīdināšanas un padeves iekārta</w:t>
      </w:r>
      <w:r>
        <w:t xml:space="preserve"> tehniskā risinājuma izstrādi.</w:t>
      </w:r>
    </w:p>
    <w:p w14:paraId="6FA6F65B" w14:textId="7F9F2CDA" w:rsidR="00A00D75" w:rsidRDefault="00A00D75" w:rsidP="00043F4F">
      <w:pPr>
        <w:jc w:val="both"/>
      </w:pPr>
      <w:r>
        <w:t>Tehniskajā risinājumā jābūt ietvertam vismaz sekojošajam:</w:t>
      </w:r>
    </w:p>
    <w:p w14:paraId="74F2D9C2" w14:textId="0611C4C1" w:rsidR="00A00D75" w:rsidRPr="00A00D75" w:rsidRDefault="00A00D75" w:rsidP="00043F4F">
      <w:pPr>
        <w:pStyle w:val="Sarakstarindkopa"/>
        <w:numPr>
          <w:ilvl w:val="0"/>
          <w:numId w:val="44"/>
        </w:numPr>
        <w:jc w:val="both"/>
        <w:rPr>
          <w:bCs/>
        </w:rPr>
      </w:pPr>
      <w:r w:rsidRPr="00A00D75">
        <w:rPr>
          <w:bCs/>
        </w:rPr>
        <w:t>Esošās situācijas izpēte un apraksts;</w:t>
      </w:r>
    </w:p>
    <w:p w14:paraId="2398D6D2" w14:textId="77777777" w:rsidR="00A00D75" w:rsidRPr="00A00D75" w:rsidRDefault="00A00D75" w:rsidP="00043F4F">
      <w:pPr>
        <w:numPr>
          <w:ilvl w:val="0"/>
          <w:numId w:val="44"/>
        </w:numPr>
        <w:jc w:val="both"/>
        <w:rPr>
          <w:bCs/>
        </w:rPr>
      </w:pPr>
      <w:r w:rsidRPr="00A00D75">
        <w:rPr>
          <w:bCs/>
        </w:rPr>
        <w:t>Piedāvā tehniskā risinājuma detalizēts apraksts;</w:t>
      </w:r>
    </w:p>
    <w:p w14:paraId="39760D22" w14:textId="77777777" w:rsidR="00A00D75" w:rsidRPr="00A00D75" w:rsidRDefault="00A00D75" w:rsidP="00043F4F">
      <w:pPr>
        <w:numPr>
          <w:ilvl w:val="0"/>
          <w:numId w:val="44"/>
        </w:numPr>
        <w:jc w:val="both"/>
        <w:rPr>
          <w:bCs/>
        </w:rPr>
      </w:pPr>
      <w:r w:rsidRPr="00A00D75">
        <w:rPr>
          <w:bCs/>
        </w:rPr>
        <w:t>Tehnisko risinājumu papildinoši (paskaidrojoši) zīmējumi, rasējumi, shēmas, attēli un tml.</w:t>
      </w:r>
    </w:p>
    <w:p w14:paraId="00E298D6" w14:textId="77777777" w:rsidR="00A00D75" w:rsidRPr="00A00D75" w:rsidRDefault="00A00D75" w:rsidP="00043F4F">
      <w:pPr>
        <w:numPr>
          <w:ilvl w:val="0"/>
          <w:numId w:val="44"/>
        </w:numPr>
        <w:jc w:val="both"/>
        <w:rPr>
          <w:bCs/>
        </w:rPr>
      </w:pPr>
      <w:r w:rsidRPr="00A00D75">
        <w:rPr>
          <w:bCs/>
        </w:rPr>
        <w:t>Piedāvāto tehnoloģisko iekārtu specifikācija;</w:t>
      </w:r>
    </w:p>
    <w:p w14:paraId="100E0829" w14:textId="12BBB0C7" w:rsidR="00A00D75" w:rsidRPr="00A00D75" w:rsidRDefault="00A00D75" w:rsidP="00043F4F">
      <w:pPr>
        <w:numPr>
          <w:ilvl w:val="0"/>
          <w:numId w:val="44"/>
        </w:numPr>
        <w:jc w:val="both"/>
        <w:rPr>
          <w:bCs/>
        </w:rPr>
      </w:pPr>
      <w:r w:rsidRPr="00A00D75">
        <w:t>Darbu apjomu un izmaksu aprēķins (atbilstoši Latvijas būvnormatīvam LBN 501-17 “</w:t>
      </w:r>
      <w:proofErr w:type="spellStart"/>
      <w:r w:rsidRPr="00A00D75">
        <w:t>Būvizmaksu</w:t>
      </w:r>
      <w:proofErr w:type="spellEnd"/>
      <w:r w:rsidRPr="00A00D75">
        <w:t xml:space="preserve"> noteikšanas kārtība”)</w:t>
      </w:r>
      <w:r>
        <w:t>.</w:t>
      </w:r>
    </w:p>
    <w:p w14:paraId="7723811E" w14:textId="77777777" w:rsidR="00A00D75" w:rsidRDefault="00A00D75" w:rsidP="005C1980">
      <w:pPr>
        <w:spacing w:after="120"/>
        <w:jc w:val="both"/>
      </w:pPr>
    </w:p>
    <w:p w14:paraId="1145291A" w14:textId="77777777" w:rsidR="005C1980" w:rsidRPr="00913B44" w:rsidRDefault="005C1980" w:rsidP="005C1980">
      <w:pPr>
        <w:pStyle w:val="Sarakstarindkopa"/>
        <w:numPr>
          <w:ilvl w:val="0"/>
          <w:numId w:val="40"/>
        </w:numPr>
        <w:autoSpaceDE w:val="0"/>
        <w:autoSpaceDN w:val="0"/>
        <w:adjustRightInd w:val="0"/>
        <w:spacing w:after="120"/>
        <w:contextualSpacing w:val="0"/>
        <w:jc w:val="both"/>
        <w:rPr>
          <w:b/>
        </w:rPr>
      </w:pPr>
      <w:r w:rsidRPr="00913B44">
        <w:rPr>
          <w:b/>
        </w:rPr>
        <w:t>Esošās kalcija hidroksīda (</w:t>
      </w:r>
      <w:proofErr w:type="spellStart"/>
      <w:r w:rsidRPr="00913B44">
        <w:rPr>
          <w:b/>
        </w:rPr>
        <w:t>Ca</w:t>
      </w:r>
      <w:proofErr w:type="spellEnd"/>
      <w:r w:rsidRPr="00913B44">
        <w:rPr>
          <w:b/>
        </w:rPr>
        <w:t xml:space="preserve">(OH)₂) šķīdināšanas un padeves iekārtas </w:t>
      </w:r>
      <w:proofErr w:type="spellStart"/>
      <w:r w:rsidRPr="00913B44">
        <w:rPr>
          <w:b/>
        </w:rPr>
        <w:t>fotofiksācija</w:t>
      </w:r>
      <w:proofErr w:type="spellEnd"/>
    </w:p>
    <w:p w14:paraId="25468F3C" w14:textId="77777777" w:rsidR="005C1980" w:rsidRDefault="005C1980" w:rsidP="005C1980">
      <w:pPr>
        <w:autoSpaceDE w:val="0"/>
        <w:autoSpaceDN w:val="0"/>
        <w:adjustRightInd w:val="0"/>
        <w:jc w:val="both"/>
        <w:rPr>
          <w:b/>
        </w:rPr>
      </w:pPr>
    </w:p>
    <w:tbl>
      <w:tblPr>
        <w:tblStyle w:val="Reatabula"/>
        <w:tblW w:w="0" w:type="auto"/>
        <w:tblLook w:val="04A0" w:firstRow="1" w:lastRow="0" w:firstColumn="1" w:lastColumn="0" w:noHBand="0" w:noVBand="1"/>
      </w:tblPr>
      <w:tblGrid>
        <w:gridCol w:w="3786"/>
        <w:gridCol w:w="4566"/>
      </w:tblGrid>
      <w:tr w:rsidR="005C1980" w14:paraId="7AEF4485" w14:textId="77777777" w:rsidTr="00DD69CC">
        <w:tc>
          <w:tcPr>
            <w:tcW w:w="3761" w:type="dxa"/>
          </w:tcPr>
          <w:p w14:paraId="1EF1B18A" w14:textId="77777777" w:rsidR="005C1980" w:rsidRDefault="005C1980" w:rsidP="00DD69CC">
            <w:pPr>
              <w:autoSpaceDE w:val="0"/>
              <w:autoSpaceDN w:val="0"/>
              <w:adjustRightInd w:val="0"/>
              <w:jc w:val="both"/>
              <w:rPr>
                <w:b/>
              </w:rPr>
            </w:pPr>
            <w:r>
              <w:rPr>
                <w:b/>
                <w:noProof/>
              </w:rPr>
              <w:drawing>
                <wp:inline distT="0" distB="0" distL="0" distR="0" wp14:anchorId="3DD1BC7E" wp14:editId="323905E4">
                  <wp:extent cx="2258798" cy="3013545"/>
                  <wp:effectExtent l="0" t="0" r="825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390" cy="3015669"/>
                          </a:xfrm>
                          <a:prstGeom prst="rect">
                            <a:avLst/>
                          </a:prstGeom>
                          <a:noFill/>
                        </pic:spPr>
                      </pic:pic>
                    </a:graphicData>
                  </a:graphic>
                </wp:inline>
              </w:drawing>
            </w:r>
          </w:p>
        </w:tc>
        <w:tc>
          <w:tcPr>
            <w:tcW w:w="4535" w:type="dxa"/>
          </w:tcPr>
          <w:p w14:paraId="3934AC36" w14:textId="77777777" w:rsidR="005C1980" w:rsidRDefault="005C1980" w:rsidP="00DD69CC">
            <w:pPr>
              <w:autoSpaceDE w:val="0"/>
              <w:autoSpaceDN w:val="0"/>
              <w:adjustRightInd w:val="0"/>
              <w:jc w:val="both"/>
              <w:rPr>
                <w:b/>
              </w:rPr>
            </w:pPr>
            <w:r>
              <w:rPr>
                <w:b/>
                <w:noProof/>
              </w:rPr>
              <w:drawing>
                <wp:inline distT="0" distB="0" distL="0" distR="0" wp14:anchorId="50A3C6AE" wp14:editId="3609ECA9">
                  <wp:extent cx="2756535" cy="2068148"/>
                  <wp:effectExtent l="0" t="0" r="5715" b="889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380" cy="2127303"/>
                          </a:xfrm>
                          <a:prstGeom prst="rect">
                            <a:avLst/>
                          </a:prstGeom>
                          <a:noFill/>
                        </pic:spPr>
                      </pic:pic>
                    </a:graphicData>
                  </a:graphic>
                </wp:inline>
              </w:drawing>
            </w:r>
          </w:p>
          <w:p w14:paraId="34BF6C7C" w14:textId="77777777" w:rsidR="005C1980" w:rsidRPr="000D72BE" w:rsidRDefault="005C1980" w:rsidP="00DD69CC">
            <w:pPr>
              <w:autoSpaceDE w:val="0"/>
              <w:autoSpaceDN w:val="0"/>
              <w:adjustRightInd w:val="0"/>
              <w:jc w:val="both"/>
              <w:rPr>
                <w:b/>
                <w:sz w:val="16"/>
                <w:szCs w:val="16"/>
              </w:rPr>
            </w:pPr>
          </w:p>
          <w:p w14:paraId="2EB194DC" w14:textId="77777777" w:rsidR="005C1980" w:rsidRDefault="005C1980" w:rsidP="00DD69CC">
            <w:pPr>
              <w:autoSpaceDE w:val="0"/>
              <w:autoSpaceDN w:val="0"/>
              <w:adjustRightInd w:val="0"/>
              <w:jc w:val="both"/>
              <w:rPr>
                <w:b/>
              </w:rPr>
            </w:pPr>
            <w:r>
              <w:rPr>
                <w:noProof/>
              </w:rPr>
              <w:drawing>
                <wp:inline distT="0" distB="0" distL="0" distR="0" wp14:anchorId="35C8D501" wp14:editId="74A05762">
                  <wp:extent cx="2756673" cy="2067339"/>
                  <wp:effectExtent l="0" t="0" r="571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761" cy="2074905"/>
                          </a:xfrm>
                          <a:prstGeom prst="rect">
                            <a:avLst/>
                          </a:prstGeom>
                          <a:noFill/>
                          <a:ln>
                            <a:noFill/>
                          </a:ln>
                        </pic:spPr>
                      </pic:pic>
                    </a:graphicData>
                  </a:graphic>
                </wp:inline>
              </w:drawing>
            </w:r>
          </w:p>
        </w:tc>
      </w:tr>
    </w:tbl>
    <w:p w14:paraId="73FCB43F" w14:textId="77777777" w:rsidR="005C1980" w:rsidRPr="00967443" w:rsidRDefault="005C1980" w:rsidP="005C1980">
      <w:pPr>
        <w:autoSpaceDE w:val="0"/>
        <w:autoSpaceDN w:val="0"/>
        <w:adjustRightInd w:val="0"/>
        <w:jc w:val="both"/>
        <w:rPr>
          <w:b/>
        </w:rPr>
      </w:pPr>
    </w:p>
    <w:p w14:paraId="409BCE7F" w14:textId="77777777" w:rsidR="005C1980" w:rsidRDefault="005C1980" w:rsidP="005C1980">
      <w:pPr>
        <w:pStyle w:val="Sarakstarindkopa"/>
        <w:numPr>
          <w:ilvl w:val="0"/>
          <w:numId w:val="40"/>
        </w:numPr>
        <w:autoSpaceDE w:val="0"/>
        <w:autoSpaceDN w:val="0"/>
        <w:adjustRightInd w:val="0"/>
        <w:contextualSpacing w:val="0"/>
        <w:jc w:val="both"/>
        <w:rPr>
          <w:b/>
        </w:rPr>
      </w:pPr>
      <w:r>
        <w:rPr>
          <w:b/>
        </w:rPr>
        <w:lastRenderedPageBreak/>
        <w:t xml:space="preserve">Prasības jaunajai </w:t>
      </w:r>
      <w:r w:rsidRPr="00913B44">
        <w:rPr>
          <w:b/>
        </w:rPr>
        <w:t>kalcija hidroksīda (</w:t>
      </w:r>
      <w:proofErr w:type="spellStart"/>
      <w:r w:rsidRPr="00913B44">
        <w:rPr>
          <w:b/>
        </w:rPr>
        <w:t>Ca</w:t>
      </w:r>
      <w:proofErr w:type="spellEnd"/>
      <w:r w:rsidRPr="00913B44">
        <w:rPr>
          <w:b/>
        </w:rPr>
        <w:t>(OH)₂) šķīdināšanas un padeves iekārta</w:t>
      </w:r>
      <w:r>
        <w:rPr>
          <w:b/>
        </w:rPr>
        <w:t>i</w:t>
      </w:r>
    </w:p>
    <w:p w14:paraId="344DB07C" w14:textId="77777777" w:rsidR="005C1980" w:rsidRDefault="005C1980" w:rsidP="005C1980">
      <w:pPr>
        <w:pStyle w:val="Sarakstarindkopa"/>
        <w:numPr>
          <w:ilvl w:val="0"/>
          <w:numId w:val="41"/>
        </w:numPr>
        <w:autoSpaceDE w:val="0"/>
        <w:autoSpaceDN w:val="0"/>
        <w:adjustRightInd w:val="0"/>
        <w:contextualSpacing w:val="0"/>
        <w:jc w:val="both"/>
        <w:rPr>
          <w:bCs/>
        </w:rPr>
      </w:pPr>
      <w:r w:rsidRPr="000D72BE">
        <w:rPr>
          <w:bCs/>
        </w:rPr>
        <w:t>Pilnīgi automatizēta kalcija hidroksīda (</w:t>
      </w:r>
      <w:proofErr w:type="spellStart"/>
      <w:r w:rsidRPr="000D72BE">
        <w:rPr>
          <w:bCs/>
        </w:rPr>
        <w:t>Ca</w:t>
      </w:r>
      <w:proofErr w:type="spellEnd"/>
      <w:r w:rsidRPr="000D72BE">
        <w:rPr>
          <w:bCs/>
        </w:rPr>
        <w:t>(OH)₂) šķīdināšan</w:t>
      </w:r>
      <w:r>
        <w:rPr>
          <w:bCs/>
        </w:rPr>
        <w:t>a</w:t>
      </w:r>
      <w:r w:rsidRPr="000D72BE">
        <w:rPr>
          <w:bCs/>
        </w:rPr>
        <w:t xml:space="preserve"> un padeve</w:t>
      </w:r>
      <w:r>
        <w:rPr>
          <w:bCs/>
        </w:rPr>
        <w:t>;</w:t>
      </w:r>
    </w:p>
    <w:p w14:paraId="2378506D" w14:textId="77777777" w:rsidR="005C1980" w:rsidRPr="000D72BE" w:rsidRDefault="005C1980" w:rsidP="005C1980">
      <w:pPr>
        <w:pStyle w:val="Sarakstarindkopa"/>
        <w:numPr>
          <w:ilvl w:val="0"/>
          <w:numId w:val="41"/>
        </w:numPr>
        <w:autoSpaceDE w:val="0"/>
        <w:autoSpaceDN w:val="0"/>
        <w:adjustRightInd w:val="0"/>
        <w:contextualSpacing w:val="0"/>
        <w:jc w:val="both"/>
        <w:rPr>
          <w:bCs/>
        </w:rPr>
      </w:pPr>
      <w:r>
        <w:t xml:space="preserve">Abu esošo </w:t>
      </w:r>
      <w:r w:rsidRPr="001E0A0B">
        <w:rPr>
          <w:bCs/>
        </w:rPr>
        <w:t xml:space="preserve">kalcija </w:t>
      </w:r>
      <w:r>
        <w:rPr>
          <w:bCs/>
        </w:rPr>
        <w:t>hidroksīda</w:t>
      </w:r>
      <w:r w:rsidRPr="001E0A0B">
        <w:rPr>
          <w:bCs/>
        </w:rPr>
        <w:t xml:space="preserve"> </w:t>
      </w:r>
      <w:r w:rsidRPr="001B1917">
        <w:t>(</w:t>
      </w:r>
      <w:proofErr w:type="spellStart"/>
      <w:r w:rsidRPr="001B1917">
        <w:t>Ca</w:t>
      </w:r>
      <w:proofErr w:type="spellEnd"/>
      <w:r w:rsidRPr="001B1917">
        <w:t>(OH)₂)</w:t>
      </w:r>
      <w:r>
        <w:t xml:space="preserve"> uzglabāšanas torņu un padeves </w:t>
      </w:r>
      <w:proofErr w:type="spellStart"/>
      <w:r>
        <w:t>šneku</w:t>
      </w:r>
      <w:proofErr w:type="spellEnd"/>
      <w:r>
        <w:t xml:space="preserve"> saglabāšana;</w:t>
      </w:r>
    </w:p>
    <w:p w14:paraId="59B23518" w14:textId="77777777" w:rsidR="005C1980" w:rsidRDefault="005C1980" w:rsidP="005C1980">
      <w:pPr>
        <w:pStyle w:val="Sarakstarindkopa"/>
        <w:numPr>
          <w:ilvl w:val="0"/>
          <w:numId w:val="41"/>
        </w:numPr>
        <w:autoSpaceDE w:val="0"/>
        <w:autoSpaceDN w:val="0"/>
        <w:adjustRightInd w:val="0"/>
        <w:contextualSpacing w:val="0"/>
        <w:jc w:val="both"/>
        <w:rPr>
          <w:bCs/>
        </w:rPr>
      </w:pPr>
      <w:r>
        <w:rPr>
          <w:bCs/>
        </w:rPr>
        <w:t>E</w:t>
      </w:r>
      <w:r w:rsidRPr="00A87EE8">
        <w:rPr>
          <w:bCs/>
        </w:rPr>
        <w:t xml:space="preserve">sošā konteinertipa novietne </w:t>
      </w:r>
      <w:r>
        <w:rPr>
          <w:bCs/>
        </w:rPr>
        <w:t>jāaizstāj ar</w:t>
      </w:r>
      <w:r w:rsidRPr="00A87EE8">
        <w:rPr>
          <w:bCs/>
        </w:rPr>
        <w:t xml:space="preserve"> jaunu, apsildāmu tehnoloģisko ēku</w:t>
      </w:r>
      <w:r>
        <w:rPr>
          <w:bCs/>
        </w:rPr>
        <w:t xml:space="preserve"> (konteinertipa);</w:t>
      </w:r>
    </w:p>
    <w:p w14:paraId="24ABCF35" w14:textId="77777777" w:rsidR="005C1980" w:rsidRDefault="005C1980" w:rsidP="005C1980">
      <w:pPr>
        <w:pStyle w:val="Sarakstarindkopa"/>
        <w:numPr>
          <w:ilvl w:val="0"/>
          <w:numId w:val="41"/>
        </w:numPr>
        <w:autoSpaceDE w:val="0"/>
        <w:autoSpaceDN w:val="0"/>
        <w:adjustRightInd w:val="0"/>
        <w:contextualSpacing w:val="0"/>
        <w:jc w:val="both"/>
        <w:rPr>
          <w:bCs/>
        </w:rPr>
      </w:pPr>
      <w:r>
        <w:rPr>
          <w:bCs/>
        </w:rPr>
        <w:t>K</w:t>
      </w:r>
      <w:r w:rsidRPr="000D72BE">
        <w:rPr>
          <w:bCs/>
        </w:rPr>
        <w:t>alcija hidroksīda (</w:t>
      </w:r>
      <w:proofErr w:type="spellStart"/>
      <w:r w:rsidRPr="000D72BE">
        <w:rPr>
          <w:bCs/>
        </w:rPr>
        <w:t>Ca</w:t>
      </w:r>
      <w:proofErr w:type="spellEnd"/>
      <w:r w:rsidRPr="000D72BE">
        <w:rPr>
          <w:bCs/>
        </w:rPr>
        <w:t>(OH)₂)</w:t>
      </w:r>
      <w:r w:rsidRPr="000C21F2">
        <w:rPr>
          <w:bCs/>
          <w:noProof/>
        </w:rPr>
        <w:t xml:space="preserve"> sagatavošanas iekārta</w:t>
      </w:r>
      <w:r>
        <w:rPr>
          <w:bCs/>
          <w:noProof/>
        </w:rPr>
        <w:t xml:space="preserve"> jāparedz ar divām sagatavošanas tvertnēm;</w:t>
      </w:r>
    </w:p>
    <w:p w14:paraId="6E38F6E6" w14:textId="77777777" w:rsidR="005C1980" w:rsidRDefault="005C1980" w:rsidP="005C1980">
      <w:pPr>
        <w:pStyle w:val="Sarakstarindkopa"/>
        <w:numPr>
          <w:ilvl w:val="0"/>
          <w:numId w:val="41"/>
        </w:numPr>
        <w:autoSpaceDE w:val="0"/>
        <w:autoSpaceDN w:val="0"/>
        <w:adjustRightInd w:val="0"/>
        <w:contextualSpacing w:val="0"/>
        <w:jc w:val="both"/>
        <w:rPr>
          <w:bCs/>
        </w:rPr>
      </w:pPr>
      <w:r>
        <w:rPr>
          <w:bCs/>
          <w:noProof/>
        </w:rPr>
        <w:t>I</w:t>
      </w:r>
      <w:r w:rsidRPr="00E07458">
        <w:rPr>
          <w:bCs/>
          <w:noProof/>
        </w:rPr>
        <w:t xml:space="preserve">ekārta </w:t>
      </w:r>
      <w:r>
        <w:rPr>
          <w:bCs/>
          <w:noProof/>
        </w:rPr>
        <w:t>jāparedz</w:t>
      </w:r>
      <w:r w:rsidRPr="00E07458">
        <w:rPr>
          <w:bCs/>
          <w:noProof/>
        </w:rPr>
        <w:t xml:space="preserve"> nomināli 400 kg/d</w:t>
      </w:r>
      <w:r>
        <w:rPr>
          <w:bCs/>
          <w:noProof/>
        </w:rPr>
        <w:t>nn</w:t>
      </w:r>
      <w:r w:rsidRPr="00E07458">
        <w:rPr>
          <w:bCs/>
          <w:noProof/>
        </w:rPr>
        <w:t xml:space="preserve"> </w:t>
      </w:r>
      <w:r w:rsidRPr="000D72BE">
        <w:rPr>
          <w:bCs/>
        </w:rPr>
        <w:t>kalcija hidroksīda (</w:t>
      </w:r>
      <w:proofErr w:type="spellStart"/>
      <w:r w:rsidRPr="000D72BE">
        <w:rPr>
          <w:bCs/>
        </w:rPr>
        <w:t>Ca</w:t>
      </w:r>
      <w:proofErr w:type="spellEnd"/>
      <w:r w:rsidRPr="000D72BE">
        <w:rPr>
          <w:bCs/>
        </w:rPr>
        <w:t>(OH)₂)</w:t>
      </w:r>
      <w:r w:rsidRPr="00E07458">
        <w:rPr>
          <w:bCs/>
          <w:noProof/>
        </w:rPr>
        <w:t xml:space="preserve"> patēriņam, min 200</w:t>
      </w:r>
      <w:r>
        <w:rPr>
          <w:bCs/>
          <w:noProof/>
        </w:rPr>
        <w:t xml:space="preserve">kg/dnn- </w:t>
      </w:r>
      <w:r w:rsidRPr="00E07458">
        <w:rPr>
          <w:bCs/>
          <w:noProof/>
        </w:rPr>
        <w:t>max 800 kg/d</w:t>
      </w:r>
      <w:r>
        <w:rPr>
          <w:bCs/>
          <w:noProof/>
        </w:rPr>
        <w:t>nn;</w:t>
      </w:r>
    </w:p>
    <w:p w14:paraId="1A64BCCF" w14:textId="77777777" w:rsidR="005C1980" w:rsidRDefault="005C1980" w:rsidP="005C1980">
      <w:pPr>
        <w:pStyle w:val="Sarakstarindkopa"/>
        <w:numPr>
          <w:ilvl w:val="0"/>
          <w:numId w:val="41"/>
        </w:numPr>
        <w:autoSpaceDE w:val="0"/>
        <w:autoSpaceDN w:val="0"/>
        <w:adjustRightInd w:val="0"/>
        <w:contextualSpacing w:val="0"/>
        <w:jc w:val="both"/>
        <w:rPr>
          <w:bCs/>
        </w:rPr>
      </w:pPr>
      <w:r>
        <w:rPr>
          <w:bCs/>
          <w:noProof/>
        </w:rPr>
        <w:t xml:space="preserve">Iekārtā jāintegrē peristaltiskie sūkņi (2+2), kas nodrošina </w:t>
      </w:r>
      <w:bookmarkStart w:id="3" w:name="_Hlk108695927"/>
      <w:r w:rsidRPr="000D72BE">
        <w:rPr>
          <w:bCs/>
        </w:rPr>
        <w:t>kalcija hidroksīda (</w:t>
      </w:r>
      <w:proofErr w:type="spellStart"/>
      <w:r w:rsidRPr="000D72BE">
        <w:rPr>
          <w:bCs/>
        </w:rPr>
        <w:t>Ca</w:t>
      </w:r>
      <w:proofErr w:type="spellEnd"/>
      <w:r w:rsidRPr="000D72BE">
        <w:rPr>
          <w:bCs/>
        </w:rPr>
        <w:t>(OH)₂)</w:t>
      </w:r>
      <w:bookmarkEnd w:id="3"/>
      <w:r>
        <w:rPr>
          <w:bCs/>
          <w:noProof/>
        </w:rPr>
        <w:t xml:space="preserve"> padevi uz ūdens sagatavošanas rezervuāriem.</w:t>
      </w:r>
    </w:p>
    <w:p w14:paraId="25AC105E" w14:textId="77777777" w:rsidR="005C1980" w:rsidRDefault="005C1980" w:rsidP="005C1980">
      <w:pPr>
        <w:autoSpaceDE w:val="0"/>
        <w:autoSpaceDN w:val="0"/>
        <w:adjustRightInd w:val="0"/>
        <w:jc w:val="both"/>
        <w:rPr>
          <w:bCs/>
        </w:rPr>
      </w:pPr>
    </w:p>
    <w:p w14:paraId="54FC9E58" w14:textId="77777777" w:rsidR="005C1980" w:rsidRPr="00A87EE8" w:rsidRDefault="005C1980" w:rsidP="005C1980">
      <w:pPr>
        <w:pStyle w:val="Sarakstarindkopa"/>
        <w:numPr>
          <w:ilvl w:val="0"/>
          <w:numId w:val="40"/>
        </w:numPr>
        <w:autoSpaceDE w:val="0"/>
        <w:autoSpaceDN w:val="0"/>
        <w:adjustRightInd w:val="0"/>
        <w:contextualSpacing w:val="0"/>
        <w:jc w:val="both"/>
        <w:rPr>
          <w:b/>
        </w:rPr>
      </w:pPr>
      <w:r w:rsidRPr="00A87EE8">
        <w:rPr>
          <w:b/>
        </w:rPr>
        <w:t>Prasības kalcija hidroksīda (</w:t>
      </w:r>
      <w:proofErr w:type="spellStart"/>
      <w:r w:rsidRPr="00A87EE8">
        <w:rPr>
          <w:b/>
        </w:rPr>
        <w:t>Ca</w:t>
      </w:r>
      <w:proofErr w:type="spellEnd"/>
      <w:r w:rsidRPr="00A87EE8">
        <w:rPr>
          <w:b/>
        </w:rPr>
        <w:t>(OH)₂) šķīdināšanas un padeves iekārtas automātikai</w:t>
      </w:r>
    </w:p>
    <w:p w14:paraId="7A5378A5" w14:textId="77777777" w:rsidR="005C1980" w:rsidRDefault="005C1980" w:rsidP="005C1980">
      <w:pPr>
        <w:pStyle w:val="Sarakstarindkopa"/>
        <w:numPr>
          <w:ilvl w:val="0"/>
          <w:numId w:val="42"/>
        </w:numPr>
        <w:autoSpaceDE w:val="0"/>
        <w:autoSpaceDN w:val="0"/>
        <w:adjustRightInd w:val="0"/>
        <w:contextualSpacing w:val="0"/>
        <w:jc w:val="both"/>
        <w:rPr>
          <w:bCs/>
        </w:rPr>
      </w:pPr>
      <w:r>
        <w:rPr>
          <w:bCs/>
        </w:rPr>
        <w:t>K</w:t>
      </w:r>
      <w:r w:rsidRPr="000D72BE">
        <w:rPr>
          <w:bCs/>
        </w:rPr>
        <w:t>alcija hidroksīda (</w:t>
      </w:r>
      <w:proofErr w:type="spellStart"/>
      <w:r w:rsidRPr="000D72BE">
        <w:rPr>
          <w:bCs/>
        </w:rPr>
        <w:t>Ca</w:t>
      </w:r>
      <w:proofErr w:type="spellEnd"/>
      <w:r w:rsidRPr="000D72BE">
        <w:rPr>
          <w:bCs/>
        </w:rPr>
        <w:t>(OH)₂)</w:t>
      </w:r>
      <w:r>
        <w:rPr>
          <w:bCs/>
        </w:rPr>
        <w:t xml:space="preserve"> </w:t>
      </w:r>
      <w:r w:rsidRPr="00A87EE8">
        <w:rPr>
          <w:bCs/>
        </w:rPr>
        <w:t>svēršan</w:t>
      </w:r>
      <w:r>
        <w:rPr>
          <w:bCs/>
        </w:rPr>
        <w:t>a</w:t>
      </w:r>
      <w:r w:rsidRPr="00A87EE8">
        <w:rPr>
          <w:bCs/>
        </w:rPr>
        <w:t xml:space="preserve"> un p</w:t>
      </w:r>
      <w:r>
        <w:rPr>
          <w:bCs/>
        </w:rPr>
        <w:t>adeve uz</w:t>
      </w:r>
      <w:r w:rsidRPr="00A87EE8">
        <w:rPr>
          <w:bCs/>
        </w:rPr>
        <w:t xml:space="preserve"> sagatavošanas sistēm</w:t>
      </w:r>
      <w:r>
        <w:rPr>
          <w:bCs/>
        </w:rPr>
        <w:t>u;</w:t>
      </w:r>
    </w:p>
    <w:p w14:paraId="6F485A9C" w14:textId="77777777" w:rsidR="005C1980" w:rsidRDefault="005C1980" w:rsidP="005C1980">
      <w:pPr>
        <w:pStyle w:val="Sarakstarindkopa"/>
        <w:numPr>
          <w:ilvl w:val="0"/>
          <w:numId w:val="42"/>
        </w:numPr>
        <w:autoSpaceDE w:val="0"/>
        <w:autoSpaceDN w:val="0"/>
        <w:adjustRightInd w:val="0"/>
        <w:contextualSpacing w:val="0"/>
        <w:jc w:val="both"/>
        <w:rPr>
          <w:bCs/>
        </w:rPr>
      </w:pPr>
      <w:r>
        <w:rPr>
          <w:bCs/>
          <w:noProof/>
        </w:rPr>
        <w:t>Šķīduma sagatavošana nepieciešamajā koncentrācijā 5 ÷ 15%;</w:t>
      </w:r>
    </w:p>
    <w:p w14:paraId="45C8F880" w14:textId="77777777" w:rsidR="005C1980" w:rsidRDefault="005C1980" w:rsidP="005C1980">
      <w:pPr>
        <w:pStyle w:val="Sarakstarindkopa"/>
        <w:numPr>
          <w:ilvl w:val="0"/>
          <w:numId w:val="42"/>
        </w:numPr>
        <w:autoSpaceDE w:val="0"/>
        <w:autoSpaceDN w:val="0"/>
        <w:adjustRightInd w:val="0"/>
        <w:contextualSpacing w:val="0"/>
        <w:jc w:val="both"/>
        <w:rPr>
          <w:bCs/>
        </w:rPr>
      </w:pPr>
      <w:r>
        <w:rPr>
          <w:bCs/>
          <w:noProof/>
        </w:rPr>
        <w:t xml:space="preserve">Patērētā </w:t>
      </w:r>
      <w:r w:rsidRPr="000D72BE">
        <w:rPr>
          <w:bCs/>
        </w:rPr>
        <w:t>kalcija hidroksīda (</w:t>
      </w:r>
      <w:proofErr w:type="spellStart"/>
      <w:r w:rsidRPr="000D72BE">
        <w:rPr>
          <w:bCs/>
        </w:rPr>
        <w:t>Ca</w:t>
      </w:r>
      <w:proofErr w:type="spellEnd"/>
      <w:r w:rsidRPr="000D72BE">
        <w:rPr>
          <w:bCs/>
        </w:rPr>
        <w:t>(OH)₂)</w:t>
      </w:r>
      <w:r w:rsidRPr="00E07458">
        <w:rPr>
          <w:bCs/>
          <w:noProof/>
        </w:rPr>
        <w:t xml:space="preserve"> un ūdens uzskait</w:t>
      </w:r>
      <w:r>
        <w:rPr>
          <w:bCs/>
          <w:noProof/>
        </w:rPr>
        <w:t>e;</w:t>
      </w:r>
    </w:p>
    <w:p w14:paraId="49F21AA5" w14:textId="77777777" w:rsidR="005C1980" w:rsidRDefault="005C1980" w:rsidP="005C1980">
      <w:pPr>
        <w:pStyle w:val="Sarakstarindkopa"/>
        <w:numPr>
          <w:ilvl w:val="0"/>
          <w:numId w:val="42"/>
        </w:numPr>
        <w:autoSpaceDE w:val="0"/>
        <w:autoSpaceDN w:val="0"/>
        <w:adjustRightInd w:val="0"/>
        <w:contextualSpacing w:val="0"/>
        <w:jc w:val="both"/>
        <w:rPr>
          <w:bCs/>
        </w:rPr>
      </w:pPr>
      <w:r>
        <w:rPr>
          <w:bCs/>
          <w:noProof/>
        </w:rPr>
        <w:t>Gatavā šķīduma padeves sūkņu vadība;</w:t>
      </w:r>
    </w:p>
    <w:p w14:paraId="67F5051B" w14:textId="63CF4F92" w:rsidR="005C1980" w:rsidRDefault="005C1980" w:rsidP="005C1980">
      <w:pPr>
        <w:pStyle w:val="Sarakstarindkopa"/>
        <w:numPr>
          <w:ilvl w:val="0"/>
          <w:numId w:val="42"/>
        </w:numPr>
        <w:autoSpaceDE w:val="0"/>
        <w:autoSpaceDN w:val="0"/>
        <w:adjustRightInd w:val="0"/>
        <w:contextualSpacing w:val="0"/>
        <w:jc w:val="both"/>
        <w:rPr>
          <w:bCs/>
        </w:rPr>
      </w:pPr>
      <w:r>
        <w:rPr>
          <w:bCs/>
          <w:noProof/>
        </w:rPr>
        <w:t>D</w:t>
      </w:r>
      <w:r w:rsidRPr="00857F6A">
        <w:rPr>
          <w:bCs/>
          <w:noProof/>
        </w:rPr>
        <w:t xml:space="preserve">atu </w:t>
      </w:r>
      <w:r>
        <w:rPr>
          <w:bCs/>
          <w:noProof/>
        </w:rPr>
        <w:t>pārraide uz</w:t>
      </w:r>
      <w:r w:rsidRPr="00857F6A">
        <w:rPr>
          <w:bCs/>
          <w:noProof/>
        </w:rPr>
        <w:t xml:space="preserve"> </w:t>
      </w:r>
      <w:r>
        <w:rPr>
          <w:bCs/>
          <w:noProof/>
        </w:rPr>
        <w:t>automatizēto</w:t>
      </w:r>
      <w:r w:rsidRPr="00857F6A">
        <w:rPr>
          <w:bCs/>
          <w:noProof/>
        </w:rPr>
        <w:t xml:space="preserve"> vadības sistēm</w:t>
      </w:r>
      <w:r>
        <w:rPr>
          <w:bCs/>
          <w:noProof/>
        </w:rPr>
        <w:t>u</w:t>
      </w:r>
      <w:r w:rsidRPr="00857F6A">
        <w:rPr>
          <w:bCs/>
          <w:noProof/>
        </w:rPr>
        <w:t xml:space="preserve"> (Profibus DP)</w:t>
      </w:r>
      <w:r>
        <w:rPr>
          <w:bCs/>
          <w:noProof/>
        </w:rPr>
        <w:t>.</w:t>
      </w:r>
    </w:p>
    <w:p w14:paraId="232C8E07" w14:textId="1C508BDB" w:rsidR="00DD69CC" w:rsidRDefault="00DD69CC" w:rsidP="00DD69CC">
      <w:pPr>
        <w:autoSpaceDE w:val="0"/>
        <w:autoSpaceDN w:val="0"/>
        <w:adjustRightInd w:val="0"/>
        <w:jc w:val="both"/>
        <w:rPr>
          <w:bCs/>
        </w:rPr>
      </w:pPr>
    </w:p>
    <w:p w14:paraId="2BB92C62" w14:textId="77777777" w:rsidR="005C1980" w:rsidRDefault="005C1980" w:rsidP="005C1980">
      <w:pPr>
        <w:rPr>
          <w:b/>
        </w:rPr>
      </w:pPr>
      <w:r>
        <w:rPr>
          <w:b/>
        </w:rPr>
        <w:br w:type="page"/>
      </w:r>
    </w:p>
    <w:p w14:paraId="71683A1A" w14:textId="6BF18646" w:rsidR="00D426E2" w:rsidRPr="00DD63F6" w:rsidRDefault="00E517EC" w:rsidP="001F16CB">
      <w:pPr>
        <w:jc w:val="right"/>
        <w:rPr>
          <w:b/>
        </w:rPr>
      </w:pPr>
      <w:r>
        <w:rPr>
          <w:b/>
        </w:rPr>
        <w:lastRenderedPageBreak/>
        <w:t>P</w:t>
      </w:r>
      <w:r w:rsidR="00995621" w:rsidRPr="00DD63F6">
        <w:rPr>
          <w:b/>
        </w:rPr>
        <w:t>ielikums</w:t>
      </w:r>
      <w:r>
        <w:rPr>
          <w:b/>
        </w:rPr>
        <w:t xml:space="preserve"> Nr.2</w:t>
      </w:r>
    </w:p>
    <w:p w14:paraId="4689E969" w14:textId="77777777" w:rsidR="00D6653A" w:rsidRPr="005A3565" w:rsidRDefault="00D6653A" w:rsidP="0043059A">
      <w:pPr>
        <w:ind w:left="142" w:hanging="142"/>
        <w:jc w:val="right"/>
        <w:rPr>
          <w:b/>
          <w:sz w:val="12"/>
        </w:rPr>
      </w:pPr>
    </w:p>
    <w:p w14:paraId="33CC45A0" w14:textId="77777777" w:rsidR="00FE5829" w:rsidRDefault="00FE5829" w:rsidP="00FE5829">
      <w:pPr>
        <w:jc w:val="center"/>
        <w:rPr>
          <w:b/>
          <w:lang w:eastAsia="fi-FI"/>
        </w:rPr>
      </w:pPr>
      <w:r w:rsidRPr="008221E7">
        <w:rPr>
          <w:b/>
        </w:rPr>
        <w:t xml:space="preserve">Piedāvājums dalībai </w:t>
      </w:r>
      <w:r w:rsidRPr="008221E7">
        <w:rPr>
          <w:b/>
          <w:lang w:eastAsia="fi-FI"/>
        </w:rPr>
        <w:t xml:space="preserve">tirgus izpētē </w:t>
      </w:r>
    </w:p>
    <w:p w14:paraId="3E97D4DB" w14:textId="02BBDB86" w:rsidR="00FE5829" w:rsidRPr="008221E7" w:rsidRDefault="00FE5829" w:rsidP="00FE5829">
      <w:pPr>
        <w:jc w:val="center"/>
        <w:rPr>
          <w:b/>
        </w:rPr>
      </w:pPr>
      <w:r w:rsidRPr="008221E7">
        <w:rPr>
          <w:b/>
        </w:rPr>
        <w:t>“</w:t>
      </w:r>
      <w:r w:rsidR="008A5FB7" w:rsidRPr="008A5FB7">
        <w:rPr>
          <w:b/>
          <w:bCs/>
        </w:rPr>
        <w:t>Ūdens stacijas “Daugava” kalcija hidroksīda šķīdināšanas un padeves iekārtas nomaiņas tehniskā risinājuma izstrāde</w:t>
      </w:r>
      <w:r w:rsidRPr="008221E7">
        <w:rPr>
          <w:b/>
        </w:rPr>
        <w:t xml:space="preserve">” </w:t>
      </w:r>
    </w:p>
    <w:p w14:paraId="61CDA535" w14:textId="3FF44B3B" w:rsidR="00FE5829" w:rsidRDefault="00FE5829" w:rsidP="00FE5829">
      <w:pPr>
        <w:jc w:val="center"/>
        <w:rPr>
          <w:b/>
        </w:rPr>
      </w:pPr>
      <w:r w:rsidRPr="008221E7">
        <w:rPr>
          <w:b/>
        </w:rPr>
        <w:t>(identifikācijas Nr.T.I.</w:t>
      </w:r>
      <w:r w:rsidR="00043F4F">
        <w:rPr>
          <w:b/>
          <w:bCs/>
        </w:rPr>
        <w:t>2022/109</w:t>
      </w:r>
      <w:r w:rsidRPr="008221E7">
        <w:rPr>
          <w:b/>
        </w:rPr>
        <w:t>)</w:t>
      </w:r>
    </w:p>
    <w:p w14:paraId="2947BF51" w14:textId="77777777" w:rsidR="00FE5829" w:rsidRDefault="00FE5829" w:rsidP="00FE5829"/>
    <w:p w14:paraId="08C0BD05" w14:textId="77777777" w:rsidR="007469C8" w:rsidRPr="00FE5829" w:rsidRDefault="007469C8" w:rsidP="00CC03B0">
      <w:pPr>
        <w:tabs>
          <w:tab w:val="left" w:pos="426"/>
          <w:tab w:val="left" w:pos="9000"/>
        </w:tabs>
        <w:rPr>
          <w:szCs w:val="40"/>
        </w:rPr>
      </w:pPr>
    </w:p>
    <w:p w14:paraId="652020C9" w14:textId="19F6DE84" w:rsidR="00CC03B0" w:rsidRDefault="00CC03B0" w:rsidP="00652053">
      <w:pPr>
        <w:widowControl w:val="0"/>
        <w:numPr>
          <w:ilvl w:val="0"/>
          <w:numId w:val="16"/>
        </w:numPr>
        <w:ind w:left="284" w:hanging="284"/>
        <w:jc w:val="both"/>
        <w:rPr>
          <w:spacing w:val="-4"/>
        </w:rPr>
      </w:pPr>
      <w:r w:rsidRPr="00AA521B">
        <w:rPr>
          <w:spacing w:val="-4"/>
        </w:rPr>
        <w:t xml:space="preserve">Ar šo, </w:t>
      </w:r>
      <w:r w:rsidRPr="00002D62">
        <w:rPr>
          <w:spacing w:val="-4"/>
          <w:highlight w:val="lightGray"/>
        </w:rPr>
        <w:t>&lt;pretendenta nosaukums&gt;</w:t>
      </w:r>
      <w:r w:rsidRPr="00AA521B">
        <w:rPr>
          <w:spacing w:val="-4"/>
        </w:rPr>
        <w:t xml:space="preserve">, </w:t>
      </w:r>
      <w:proofErr w:type="spellStart"/>
      <w:r w:rsidRPr="00AA521B">
        <w:rPr>
          <w:spacing w:val="-4"/>
        </w:rPr>
        <w:t>reģ.Nr</w:t>
      </w:r>
      <w:proofErr w:type="spellEnd"/>
      <w:r w:rsidRPr="00AA521B">
        <w:rPr>
          <w:spacing w:val="-4"/>
        </w:rPr>
        <w:t>.</w:t>
      </w:r>
      <w:r w:rsidRPr="00002D62">
        <w:rPr>
          <w:spacing w:val="-4"/>
          <w:highlight w:val="lightGray"/>
        </w:rPr>
        <w:t>&lt;reģistrācijas numurs&gt;</w:t>
      </w:r>
      <w:r w:rsidR="00CA3126" w:rsidRPr="00AA521B">
        <w:rPr>
          <w:spacing w:val="-4"/>
        </w:rPr>
        <w:t xml:space="preserve"> (turpmāk </w:t>
      </w:r>
      <w:r w:rsidR="00BC131E">
        <w:rPr>
          <w:spacing w:val="-4"/>
        </w:rPr>
        <w:t>-</w:t>
      </w:r>
      <w:r w:rsidR="00CA3126" w:rsidRPr="00AA521B">
        <w:rPr>
          <w:spacing w:val="-4"/>
        </w:rPr>
        <w:t xml:space="preserve"> Pretendents)</w:t>
      </w:r>
      <w:r w:rsidRPr="00AA521B">
        <w:rPr>
          <w:spacing w:val="-4"/>
        </w:rPr>
        <w:t xml:space="preserve">, iesniedz piedāvājumu tirgus izpētei </w:t>
      </w:r>
      <w:r w:rsidRPr="00CC6B1B">
        <w:rPr>
          <w:spacing w:val="-4"/>
        </w:rPr>
        <w:t>“</w:t>
      </w:r>
      <w:r w:rsidR="008A5FB7" w:rsidRPr="008A5FB7">
        <w:rPr>
          <w:b/>
          <w:bCs/>
        </w:rPr>
        <w:t>Ūdens stacijas “Daugava” kalcija hidroksīda šķīdināšanas un padeves iekārtas nomaiņas tehniskā risinājuma izstrāde</w:t>
      </w:r>
      <w:r w:rsidRPr="00CC6B1B">
        <w:rPr>
          <w:spacing w:val="-4"/>
        </w:rPr>
        <w:t>”</w:t>
      </w:r>
      <w:r w:rsidRPr="00AA521B">
        <w:rPr>
          <w:spacing w:val="-4"/>
        </w:rPr>
        <w:t xml:space="preserve"> (</w:t>
      </w:r>
      <w:r w:rsidR="00066D59" w:rsidRPr="00AA521B">
        <w:rPr>
          <w:spacing w:val="-4"/>
        </w:rPr>
        <w:t>identifikācijas Nr.T.I.</w:t>
      </w:r>
      <w:r w:rsidR="00043F4F">
        <w:rPr>
          <w:b/>
          <w:bCs/>
          <w:spacing w:val="-4"/>
        </w:rPr>
        <w:t>2022/109</w:t>
      </w:r>
      <w:r w:rsidR="00066D59" w:rsidRPr="00AA521B">
        <w:rPr>
          <w:spacing w:val="-4"/>
        </w:rPr>
        <w:t xml:space="preserve">; </w:t>
      </w:r>
      <w:r w:rsidRPr="00AA521B">
        <w:rPr>
          <w:spacing w:val="-4"/>
        </w:rPr>
        <w:t xml:space="preserve">turpmāk </w:t>
      </w:r>
      <w:r w:rsidR="00BC131E">
        <w:rPr>
          <w:spacing w:val="-4"/>
        </w:rPr>
        <w:t>-</w:t>
      </w:r>
      <w:r w:rsidRPr="00AA521B">
        <w:rPr>
          <w:spacing w:val="-4"/>
        </w:rPr>
        <w:t xml:space="preserve"> Tirgus izpēte) un piedāvā veikt</w:t>
      </w:r>
      <w:r w:rsidR="00AA521B" w:rsidRPr="00AA521B">
        <w:rPr>
          <w:spacing w:val="-4"/>
        </w:rPr>
        <w:t xml:space="preserve"> </w:t>
      </w:r>
      <w:r w:rsidR="005C1980" w:rsidRPr="005C1980">
        <w:rPr>
          <w:spacing w:val="-4"/>
        </w:rPr>
        <w:t xml:space="preserve">Ūdens stacijas “Daugava” kalcija hidroksīda šķīdināšanas un padeves iekārtas nomaiņas </w:t>
      </w:r>
      <w:r w:rsidR="00413C9C" w:rsidRPr="00413C9C">
        <w:rPr>
          <w:spacing w:val="-4"/>
        </w:rPr>
        <w:t>tehniskā risinājuma izstrād</w:t>
      </w:r>
      <w:r w:rsidR="00413C9C">
        <w:rPr>
          <w:spacing w:val="-4"/>
        </w:rPr>
        <w:t>i</w:t>
      </w:r>
      <w:r w:rsidR="00413C9C" w:rsidRPr="00413C9C">
        <w:rPr>
          <w:spacing w:val="-4"/>
        </w:rPr>
        <w:t xml:space="preserve"> </w:t>
      </w:r>
      <w:r w:rsidRPr="00AA521B">
        <w:rPr>
          <w:spacing w:val="-4"/>
        </w:rPr>
        <w:t>atbil</w:t>
      </w:r>
      <w:r w:rsidR="00E517EC" w:rsidRPr="00AA521B">
        <w:rPr>
          <w:spacing w:val="-4"/>
        </w:rPr>
        <w:t>stoši uzaicinājuma un tā pielikumā pievienotā līguma projekta no</w:t>
      </w:r>
      <w:r w:rsidR="009872F4" w:rsidRPr="00AA521B">
        <w:rPr>
          <w:spacing w:val="-4"/>
        </w:rPr>
        <w:t>teikumiem</w:t>
      </w:r>
      <w:r w:rsidRPr="00AA521B" w:rsidDel="003F75CC">
        <w:rPr>
          <w:spacing w:val="-4"/>
        </w:rPr>
        <w:t xml:space="preserve"> </w:t>
      </w:r>
      <w:r w:rsidRPr="00AA521B">
        <w:rPr>
          <w:spacing w:val="-4"/>
        </w:rPr>
        <w:t xml:space="preserve">(turpmāk </w:t>
      </w:r>
      <w:r w:rsidR="00BC131E">
        <w:rPr>
          <w:spacing w:val="-4"/>
        </w:rPr>
        <w:t>-</w:t>
      </w:r>
      <w:r w:rsidRPr="00AA521B">
        <w:rPr>
          <w:spacing w:val="-4"/>
        </w:rPr>
        <w:t xml:space="preserve"> Pakalpojums</w:t>
      </w:r>
      <w:r w:rsidR="00F23C96" w:rsidRPr="00AA521B">
        <w:rPr>
          <w:spacing w:val="-4"/>
        </w:rPr>
        <w:t>)</w:t>
      </w:r>
      <w:r w:rsidRPr="00AA521B">
        <w:rPr>
          <w:spacing w:val="-4"/>
        </w:rPr>
        <w:t>.</w:t>
      </w:r>
    </w:p>
    <w:p w14:paraId="1C96B329" w14:textId="77777777" w:rsidR="00357151" w:rsidRDefault="00357151" w:rsidP="00BF31DA">
      <w:pPr>
        <w:widowControl w:val="0"/>
        <w:numPr>
          <w:ilvl w:val="0"/>
          <w:numId w:val="16"/>
        </w:numPr>
        <w:tabs>
          <w:tab w:val="left" w:pos="284"/>
        </w:tabs>
        <w:spacing w:after="120"/>
        <w:ind w:left="284" w:hanging="284"/>
        <w:jc w:val="both"/>
      </w:pPr>
      <w:r w:rsidRPr="00ED2E28">
        <w:t xml:space="preserve">Piedāvājam sniegt Pakalpojumu par </w:t>
      </w:r>
      <w:r w:rsidR="00BF31DA">
        <w:t>šādām izmaksām</w:t>
      </w:r>
      <w:r w:rsidRPr="004D6FD0">
        <w:t xml:space="preserve">, kas ietver visas ar Pakalpojumu sniegšanu saistītās izmaksas, tai skaitā, nodokļus un nodevas, izņemot pievienotās vērtības nodokli (turpmāk </w:t>
      </w:r>
      <w:r>
        <w:t>-</w:t>
      </w:r>
      <w:r w:rsidRPr="004D6FD0">
        <w:t xml:space="preserve"> PVN)</w:t>
      </w:r>
      <w:r w:rsidR="002B1D7A">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691"/>
        <w:gridCol w:w="1984"/>
      </w:tblGrid>
      <w:tr w:rsidR="002B1D7A" w:rsidRPr="00C5115B" w14:paraId="72C6D04C" w14:textId="77777777" w:rsidTr="002B1D7A">
        <w:tc>
          <w:tcPr>
            <w:tcW w:w="709" w:type="dxa"/>
            <w:tcBorders>
              <w:top w:val="single" w:sz="4" w:space="0" w:color="auto"/>
              <w:left w:val="single" w:sz="4" w:space="0" w:color="auto"/>
              <w:bottom w:val="single" w:sz="4" w:space="0" w:color="auto"/>
              <w:right w:val="single" w:sz="4" w:space="0" w:color="auto"/>
            </w:tcBorders>
            <w:vAlign w:val="center"/>
            <w:hideMark/>
          </w:tcPr>
          <w:p w14:paraId="5C63F433" w14:textId="77777777" w:rsidR="002B1D7A" w:rsidRPr="00C5115B" w:rsidRDefault="002B1D7A" w:rsidP="00002D62">
            <w:pPr>
              <w:widowControl w:val="0"/>
              <w:tabs>
                <w:tab w:val="left" w:pos="284"/>
              </w:tabs>
              <w:spacing w:before="60"/>
              <w:jc w:val="center"/>
              <w:rPr>
                <w:b/>
              </w:rPr>
            </w:pPr>
            <w:r w:rsidRPr="00441B29">
              <w:rPr>
                <w:b/>
              </w:rPr>
              <w:t>Nr.</w:t>
            </w:r>
          </w:p>
          <w:p w14:paraId="019C2D3C" w14:textId="77777777" w:rsidR="002B1D7A" w:rsidRPr="00C5115B" w:rsidRDefault="002B1D7A" w:rsidP="00002D62">
            <w:pPr>
              <w:widowControl w:val="0"/>
              <w:tabs>
                <w:tab w:val="left" w:pos="284"/>
              </w:tabs>
              <w:spacing w:after="60"/>
              <w:jc w:val="center"/>
              <w:rPr>
                <w:b/>
              </w:rPr>
            </w:pPr>
            <w:r w:rsidRPr="00C5115B">
              <w:rPr>
                <w:b/>
              </w:rPr>
              <w:t>p.k.</w:t>
            </w:r>
          </w:p>
        </w:tc>
        <w:tc>
          <w:tcPr>
            <w:tcW w:w="6691" w:type="dxa"/>
            <w:tcBorders>
              <w:top w:val="single" w:sz="4" w:space="0" w:color="auto"/>
              <w:left w:val="single" w:sz="4" w:space="0" w:color="auto"/>
              <w:bottom w:val="single" w:sz="4" w:space="0" w:color="auto"/>
              <w:right w:val="single" w:sz="4" w:space="0" w:color="auto"/>
            </w:tcBorders>
            <w:vAlign w:val="center"/>
            <w:hideMark/>
          </w:tcPr>
          <w:p w14:paraId="5F800F11" w14:textId="77777777" w:rsidR="002B1D7A" w:rsidRPr="00C5115B" w:rsidRDefault="002B1D7A" w:rsidP="00002D62">
            <w:pPr>
              <w:widowControl w:val="0"/>
              <w:tabs>
                <w:tab w:val="left" w:pos="284"/>
              </w:tabs>
              <w:spacing w:before="60" w:after="60"/>
              <w:jc w:val="center"/>
              <w:rPr>
                <w:b/>
              </w:rPr>
            </w:pPr>
            <w:r>
              <w:rPr>
                <w:b/>
              </w:rPr>
              <w:t>Pakalpojuma</w:t>
            </w:r>
            <w:r w:rsidRPr="00C5115B">
              <w:rPr>
                <w:b/>
              </w:rPr>
              <w:t xml:space="preserve"> nosaukums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CEE8D3" w14:textId="77777777" w:rsidR="002B1D7A" w:rsidRPr="00C5115B" w:rsidRDefault="002B1D7A" w:rsidP="00002D62">
            <w:pPr>
              <w:spacing w:before="60" w:after="60"/>
              <w:jc w:val="center"/>
              <w:rPr>
                <w:rFonts w:eastAsia="Calibri"/>
                <w:b/>
              </w:rPr>
            </w:pPr>
            <w:r w:rsidRPr="00C5115B">
              <w:rPr>
                <w:rFonts w:eastAsia="Calibri"/>
                <w:b/>
              </w:rPr>
              <w:t>Summa bez PVN, EUR</w:t>
            </w:r>
          </w:p>
        </w:tc>
      </w:tr>
      <w:tr w:rsidR="002B1D7A" w:rsidRPr="00C5115B" w14:paraId="4FA21450" w14:textId="77777777" w:rsidTr="002B1D7A">
        <w:tc>
          <w:tcPr>
            <w:tcW w:w="709" w:type="dxa"/>
            <w:tcBorders>
              <w:top w:val="single" w:sz="4" w:space="0" w:color="auto"/>
              <w:left w:val="single" w:sz="4" w:space="0" w:color="auto"/>
              <w:bottom w:val="single" w:sz="4" w:space="0" w:color="auto"/>
              <w:right w:val="single" w:sz="4" w:space="0" w:color="auto"/>
            </w:tcBorders>
            <w:vAlign w:val="center"/>
          </w:tcPr>
          <w:p w14:paraId="5031F828" w14:textId="77777777" w:rsidR="002B1D7A" w:rsidRPr="0027624B" w:rsidRDefault="002B1D7A" w:rsidP="00002D62">
            <w:pPr>
              <w:widowControl w:val="0"/>
              <w:tabs>
                <w:tab w:val="left" w:pos="284"/>
              </w:tabs>
              <w:spacing w:before="60" w:after="60"/>
              <w:jc w:val="center"/>
              <w:rPr>
                <w:bCs/>
              </w:rPr>
            </w:pPr>
            <w:r w:rsidRPr="0027624B">
              <w:rPr>
                <w:bCs/>
              </w:rPr>
              <w:t>1.</w:t>
            </w:r>
          </w:p>
        </w:tc>
        <w:tc>
          <w:tcPr>
            <w:tcW w:w="6691" w:type="dxa"/>
            <w:tcBorders>
              <w:top w:val="single" w:sz="4" w:space="0" w:color="auto"/>
              <w:left w:val="single" w:sz="4" w:space="0" w:color="auto"/>
              <w:bottom w:val="single" w:sz="4" w:space="0" w:color="auto"/>
              <w:right w:val="single" w:sz="4" w:space="0" w:color="auto"/>
            </w:tcBorders>
            <w:vAlign w:val="center"/>
          </w:tcPr>
          <w:p w14:paraId="2809FCCF" w14:textId="0F427B0C" w:rsidR="002B1D7A" w:rsidRPr="00BF31DA" w:rsidRDefault="008A5FB7" w:rsidP="00002D62">
            <w:pPr>
              <w:widowControl w:val="0"/>
              <w:tabs>
                <w:tab w:val="left" w:pos="284"/>
              </w:tabs>
              <w:spacing w:before="60" w:after="60"/>
              <w:jc w:val="both"/>
              <w:rPr>
                <w:bCs/>
              </w:rPr>
            </w:pPr>
            <w:r w:rsidRPr="008A5FB7">
              <w:rPr>
                <w:b/>
                <w:bCs/>
              </w:rPr>
              <w:t>Ūdens stacijas “Daugava” kalcija hidroksīda šķīdināšanas un padeves iekārtas nomaiņas tehniskā risinājuma izstrāde</w:t>
            </w:r>
          </w:p>
        </w:tc>
        <w:tc>
          <w:tcPr>
            <w:tcW w:w="1984" w:type="dxa"/>
            <w:tcBorders>
              <w:top w:val="single" w:sz="4" w:space="0" w:color="auto"/>
              <w:left w:val="single" w:sz="4" w:space="0" w:color="auto"/>
              <w:bottom w:val="single" w:sz="4" w:space="0" w:color="auto"/>
              <w:right w:val="single" w:sz="4" w:space="0" w:color="auto"/>
            </w:tcBorders>
            <w:vAlign w:val="center"/>
          </w:tcPr>
          <w:p w14:paraId="223468B8" w14:textId="77777777" w:rsidR="002B1D7A" w:rsidRPr="00C5115B" w:rsidRDefault="002B1D7A" w:rsidP="00002D62">
            <w:pPr>
              <w:spacing w:before="60" w:after="60"/>
              <w:jc w:val="center"/>
              <w:rPr>
                <w:rFonts w:eastAsia="Calibri"/>
                <w:b/>
              </w:rPr>
            </w:pPr>
            <w:r w:rsidRPr="00002D62">
              <w:rPr>
                <w:highlight w:val="lightGray"/>
              </w:rPr>
              <w:t>&lt;..&gt;</w:t>
            </w:r>
          </w:p>
        </w:tc>
      </w:tr>
      <w:tr w:rsidR="002B1D7A" w:rsidRPr="00C5115B" w14:paraId="2CF6A36D" w14:textId="77777777" w:rsidTr="002B1D7A">
        <w:tc>
          <w:tcPr>
            <w:tcW w:w="7400" w:type="dxa"/>
            <w:gridSpan w:val="2"/>
            <w:tcBorders>
              <w:top w:val="single" w:sz="4" w:space="0" w:color="auto"/>
              <w:left w:val="single" w:sz="4" w:space="0" w:color="auto"/>
              <w:bottom w:val="single" w:sz="4" w:space="0" w:color="auto"/>
              <w:right w:val="single" w:sz="4" w:space="0" w:color="auto"/>
            </w:tcBorders>
            <w:vAlign w:val="center"/>
            <w:hideMark/>
          </w:tcPr>
          <w:p w14:paraId="17F2271E" w14:textId="77777777" w:rsidR="002B1D7A" w:rsidRPr="00C5115B" w:rsidRDefault="002B1D7A" w:rsidP="00002D62">
            <w:pPr>
              <w:widowControl w:val="0"/>
              <w:tabs>
                <w:tab w:val="left" w:pos="284"/>
              </w:tabs>
              <w:spacing w:before="60" w:after="60"/>
              <w:jc w:val="right"/>
              <w:rPr>
                <w:rFonts w:eastAsia="Calibri"/>
                <w:b/>
              </w:rPr>
            </w:pPr>
            <w:r w:rsidRPr="00C5115B">
              <w:rPr>
                <w:rFonts w:eastAsia="Calibri"/>
                <w:b/>
              </w:rPr>
              <w:t>PVN 21%, EUR</w:t>
            </w:r>
          </w:p>
        </w:tc>
        <w:tc>
          <w:tcPr>
            <w:tcW w:w="1984" w:type="dxa"/>
            <w:tcBorders>
              <w:top w:val="single" w:sz="4" w:space="0" w:color="auto"/>
              <w:left w:val="single" w:sz="4" w:space="0" w:color="auto"/>
              <w:bottom w:val="single" w:sz="4" w:space="0" w:color="auto"/>
              <w:right w:val="single" w:sz="4" w:space="0" w:color="auto"/>
            </w:tcBorders>
            <w:vAlign w:val="center"/>
          </w:tcPr>
          <w:p w14:paraId="3FD36C83" w14:textId="77777777" w:rsidR="002B1D7A" w:rsidRPr="00CA5920" w:rsidRDefault="002B1D7A" w:rsidP="00002D62">
            <w:pPr>
              <w:widowControl w:val="0"/>
              <w:tabs>
                <w:tab w:val="left" w:pos="284"/>
              </w:tabs>
              <w:spacing w:before="60" w:after="60"/>
              <w:jc w:val="center"/>
              <w:rPr>
                <w:b/>
                <w:bCs/>
              </w:rPr>
            </w:pPr>
            <w:r w:rsidRPr="00002D62">
              <w:rPr>
                <w:b/>
                <w:bCs/>
                <w:highlight w:val="lightGray"/>
              </w:rPr>
              <w:t>&lt;..&gt;</w:t>
            </w:r>
          </w:p>
        </w:tc>
      </w:tr>
      <w:tr w:rsidR="002B1D7A" w:rsidRPr="00C5115B" w14:paraId="5D5F1A9C" w14:textId="77777777" w:rsidTr="002B1D7A">
        <w:tc>
          <w:tcPr>
            <w:tcW w:w="7400" w:type="dxa"/>
            <w:gridSpan w:val="2"/>
            <w:tcBorders>
              <w:top w:val="single" w:sz="4" w:space="0" w:color="auto"/>
              <w:left w:val="single" w:sz="4" w:space="0" w:color="auto"/>
              <w:bottom w:val="single" w:sz="4" w:space="0" w:color="auto"/>
              <w:right w:val="single" w:sz="4" w:space="0" w:color="auto"/>
            </w:tcBorders>
            <w:vAlign w:val="center"/>
            <w:hideMark/>
          </w:tcPr>
          <w:p w14:paraId="0CE84B2B" w14:textId="77777777" w:rsidR="002B1D7A" w:rsidRPr="00C5115B" w:rsidRDefault="00BF31DA" w:rsidP="00002D62">
            <w:pPr>
              <w:widowControl w:val="0"/>
              <w:tabs>
                <w:tab w:val="left" w:pos="284"/>
              </w:tabs>
              <w:spacing w:before="60" w:after="60"/>
              <w:jc w:val="right"/>
              <w:rPr>
                <w:rFonts w:eastAsia="Calibri"/>
                <w:b/>
              </w:rPr>
            </w:pPr>
            <w:r>
              <w:rPr>
                <w:rFonts w:eastAsia="Calibri"/>
                <w:b/>
              </w:rPr>
              <w:t>P</w:t>
            </w:r>
            <w:r w:rsidR="002B1D7A" w:rsidRPr="00C5115B">
              <w:rPr>
                <w:rFonts w:eastAsia="Calibri"/>
                <w:b/>
              </w:rPr>
              <w:t>akalpojuma kopējā cena ar PVN, EUR</w:t>
            </w:r>
          </w:p>
        </w:tc>
        <w:tc>
          <w:tcPr>
            <w:tcW w:w="1984" w:type="dxa"/>
            <w:tcBorders>
              <w:top w:val="single" w:sz="4" w:space="0" w:color="auto"/>
              <w:left w:val="single" w:sz="4" w:space="0" w:color="auto"/>
              <w:bottom w:val="single" w:sz="4" w:space="0" w:color="auto"/>
              <w:right w:val="single" w:sz="4" w:space="0" w:color="auto"/>
            </w:tcBorders>
            <w:vAlign w:val="center"/>
          </w:tcPr>
          <w:p w14:paraId="4698576F" w14:textId="77777777" w:rsidR="002B1D7A" w:rsidRPr="00CA5920" w:rsidRDefault="002B1D7A" w:rsidP="00002D62">
            <w:pPr>
              <w:widowControl w:val="0"/>
              <w:tabs>
                <w:tab w:val="left" w:pos="284"/>
              </w:tabs>
              <w:spacing w:before="60" w:after="60"/>
              <w:jc w:val="center"/>
              <w:rPr>
                <w:b/>
                <w:bCs/>
              </w:rPr>
            </w:pPr>
            <w:r w:rsidRPr="00002D62">
              <w:rPr>
                <w:b/>
                <w:bCs/>
                <w:highlight w:val="lightGray"/>
              </w:rPr>
              <w:t>&lt;..&gt;</w:t>
            </w:r>
          </w:p>
        </w:tc>
      </w:tr>
    </w:tbl>
    <w:p w14:paraId="248CB1FC" w14:textId="77777777" w:rsidR="00CC03B0" w:rsidRPr="007469C8" w:rsidRDefault="00CC03B0" w:rsidP="00D608B5">
      <w:pPr>
        <w:widowControl w:val="0"/>
        <w:numPr>
          <w:ilvl w:val="0"/>
          <w:numId w:val="16"/>
        </w:numPr>
        <w:tabs>
          <w:tab w:val="left" w:pos="284"/>
        </w:tabs>
        <w:spacing w:before="120"/>
        <w:ind w:left="284" w:hanging="284"/>
        <w:jc w:val="both"/>
      </w:pPr>
      <w:r w:rsidRPr="007469C8">
        <w:t>Apliecinām, ka:</w:t>
      </w:r>
    </w:p>
    <w:p w14:paraId="4494C5D2" w14:textId="77777777" w:rsidR="001F16CB" w:rsidRPr="00BC131E" w:rsidRDefault="00BC131E" w:rsidP="00BC131E">
      <w:pPr>
        <w:widowControl w:val="0"/>
        <w:numPr>
          <w:ilvl w:val="1"/>
          <w:numId w:val="16"/>
        </w:numPr>
        <w:ind w:left="738" w:hanging="454"/>
        <w:jc w:val="both"/>
        <w:rPr>
          <w:spacing w:val="-4"/>
        </w:rPr>
      </w:pPr>
      <w:r>
        <w:t>v</w:t>
      </w:r>
      <w:r w:rsidR="001F16CB" w:rsidRPr="007469C8">
        <w:t>i</w:t>
      </w:r>
      <w:r w:rsidR="001F16CB" w:rsidRPr="00BC131E">
        <w:rPr>
          <w:spacing w:val="-4"/>
        </w:rPr>
        <w:t>sa Tirgus izpētei iesniegtā informācija ir patiesa;</w:t>
      </w:r>
    </w:p>
    <w:p w14:paraId="1A75E8C0" w14:textId="77777777" w:rsidR="001F16CB" w:rsidRPr="00BC131E" w:rsidRDefault="00BC131E" w:rsidP="00BC131E">
      <w:pPr>
        <w:widowControl w:val="0"/>
        <w:numPr>
          <w:ilvl w:val="1"/>
          <w:numId w:val="16"/>
        </w:numPr>
        <w:ind w:left="738" w:hanging="454"/>
        <w:jc w:val="both"/>
        <w:rPr>
          <w:bCs/>
        </w:rPr>
      </w:pPr>
      <w:r>
        <w:t>u</w:t>
      </w:r>
      <w:r w:rsidR="001F16CB" w:rsidRPr="007469C8">
        <w:t xml:space="preserve">z </w:t>
      </w:r>
      <w:r w:rsidR="00CA3126" w:rsidRPr="007469C8">
        <w:t>Pretendentu</w:t>
      </w:r>
      <w:r w:rsidR="001F16CB" w:rsidRPr="007469C8">
        <w:t xml:space="preserve"> </w:t>
      </w:r>
      <w:r w:rsidR="001F16CB" w:rsidRPr="00BC131E">
        <w:rPr>
          <w:bCs/>
        </w:rPr>
        <w:t>neattiecas Sabiedrisko pakalpoju</w:t>
      </w:r>
      <w:r w:rsidR="00022756" w:rsidRPr="00BC131E">
        <w:rPr>
          <w:bCs/>
        </w:rPr>
        <w:t>mu sniedzēju iepirkumu likuma 48</w:t>
      </w:r>
      <w:r w:rsidR="001F16CB" w:rsidRPr="00BC131E">
        <w:rPr>
          <w:bCs/>
        </w:rPr>
        <w:t xml:space="preserve">.panta </w:t>
      </w:r>
      <w:r w:rsidR="006E6D40" w:rsidRPr="00BC131E">
        <w:rPr>
          <w:bCs/>
        </w:rPr>
        <w:t xml:space="preserve">pirmās daļas </w:t>
      </w:r>
      <w:r w:rsidR="001F16CB" w:rsidRPr="00BC131E">
        <w:rPr>
          <w:bCs/>
        </w:rPr>
        <w:t>izslēgšanas nosacījumi;</w:t>
      </w:r>
    </w:p>
    <w:p w14:paraId="386ED0F6" w14:textId="77777777" w:rsidR="001F16CB" w:rsidRPr="00BC131E" w:rsidRDefault="00CA3126" w:rsidP="00BC131E">
      <w:pPr>
        <w:widowControl w:val="0"/>
        <w:numPr>
          <w:ilvl w:val="1"/>
          <w:numId w:val="16"/>
        </w:numPr>
        <w:ind w:left="738" w:hanging="454"/>
        <w:jc w:val="both"/>
        <w:rPr>
          <w:bCs/>
        </w:rPr>
      </w:pPr>
      <w:r w:rsidRPr="00BC131E">
        <w:rPr>
          <w:bCs/>
        </w:rPr>
        <w:t>Pretendents ir iepazinies</w:t>
      </w:r>
      <w:r w:rsidR="001F16CB" w:rsidRPr="00BC131E">
        <w:rPr>
          <w:bCs/>
        </w:rPr>
        <w:t xml:space="preserve"> ar informāciju, kas nepieciešama piedāvājuma sagatavošanai un Tirgus izpētes uzaicinājumā norādītā Pakalpojuma izpildei;</w:t>
      </w:r>
    </w:p>
    <w:p w14:paraId="0E534496" w14:textId="77777777" w:rsidR="001F16CB" w:rsidRPr="00BC131E" w:rsidRDefault="001F16CB" w:rsidP="00BC131E">
      <w:pPr>
        <w:widowControl w:val="0"/>
        <w:numPr>
          <w:ilvl w:val="1"/>
          <w:numId w:val="16"/>
        </w:numPr>
        <w:ind w:left="738" w:hanging="454"/>
        <w:jc w:val="both"/>
        <w:rPr>
          <w:bCs/>
        </w:rPr>
      </w:pPr>
      <w:r w:rsidRPr="00BC131E">
        <w:rPr>
          <w:bCs/>
        </w:rPr>
        <w:t>Tirgus izpētes uzaicinājuma prasības un nosacījumi ir skaidri un saprotami;</w:t>
      </w:r>
    </w:p>
    <w:p w14:paraId="2B7AF274" w14:textId="77777777" w:rsidR="00CD0B3A" w:rsidRPr="00AD7DD5" w:rsidRDefault="005D5D6B" w:rsidP="00CD0B3A">
      <w:pPr>
        <w:widowControl w:val="0"/>
        <w:numPr>
          <w:ilvl w:val="1"/>
          <w:numId w:val="16"/>
        </w:numPr>
        <w:ind w:left="738" w:hanging="454"/>
        <w:jc w:val="both"/>
        <w:rPr>
          <w:bCs/>
        </w:rPr>
      </w:pPr>
      <w:r w:rsidRPr="00BC131E">
        <w:rPr>
          <w:bCs/>
        </w:rPr>
        <w:t>Pretendenta</w:t>
      </w:r>
      <w:r w:rsidR="001F16CB" w:rsidRPr="00BC131E">
        <w:rPr>
          <w:bCs/>
        </w:rPr>
        <w:t xml:space="preserve"> rīcībā ir visi nepieciešamie resursi Pakalpojuma izpildei Tirgus izpētes </w:t>
      </w:r>
      <w:r w:rsidR="001F16CB" w:rsidRPr="00AD7DD5">
        <w:rPr>
          <w:bCs/>
        </w:rPr>
        <w:t>uzaicinājumā norādītajā laikā un apjomā;</w:t>
      </w:r>
    </w:p>
    <w:p w14:paraId="66AF1089" w14:textId="77777777" w:rsidR="001F16CB" w:rsidRPr="007469C8" w:rsidRDefault="001F16CB" w:rsidP="007B257C">
      <w:pPr>
        <w:widowControl w:val="0"/>
        <w:numPr>
          <w:ilvl w:val="0"/>
          <w:numId w:val="16"/>
        </w:numPr>
        <w:tabs>
          <w:tab w:val="left" w:pos="284"/>
        </w:tabs>
        <w:ind w:left="360"/>
        <w:jc w:val="both"/>
      </w:pPr>
      <w:r w:rsidRPr="007469C8">
        <w:t xml:space="preserve">Pretendenta kontaktpersona: </w:t>
      </w:r>
      <w:r w:rsidRPr="00002D62">
        <w:rPr>
          <w:highlight w:val="lightGray"/>
        </w:rPr>
        <w:t>&lt;vārds, uzvārds, amats, tālrunis, e-pasta adrese&gt;</w:t>
      </w:r>
      <w:r w:rsidRPr="007469C8">
        <w:rPr>
          <w:i/>
        </w:rPr>
        <w:t>.</w:t>
      </w:r>
    </w:p>
    <w:p w14:paraId="651A520D" w14:textId="77777777" w:rsidR="00AC15BD" w:rsidRPr="00515B0C" w:rsidRDefault="00AC15BD" w:rsidP="006A5EF2">
      <w:pPr>
        <w:tabs>
          <w:tab w:val="left" w:pos="180"/>
          <w:tab w:val="left" w:pos="720"/>
        </w:tabs>
        <w:jc w:val="both"/>
      </w:pPr>
    </w:p>
    <w:p w14:paraId="73104C2F" w14:textId="77777777" w:rsidR="00AB6B8F" w:rsidRDefault="00022756" w:rsidP="007B257C">
      <w:pPr>
        <w:tabs>
          <w:tab w:val="left" w:pos="180"/>
          <w:tab w:val="left" w:pos="720"/>
        </w:tabs>
        <w:jc w:val="both"/>
      </w:pPr>
      <w:r w:rsidRPr="00382070">
        <w:t xml:space="preserve">Pielikumā: </w:t>
      </w:r>
    </w:p>
    <w:p w14:paraId="6A77AF24" w14:textId="7703D8F0" w:rsidR="00EE18B6" w:rsidRPr="00EE18B6" w:rsidRDefault="00EE18B6" w:rsidP="00EE18B6">
      <w:pPr>
        <w:pStyle w:val="Stils1"/>
        <w:numPr>
          <w:ilvl w:val="0"/>
          <w:numId w:val="46"/>
        </w:numPr>
        <w:spacing w:line="240" w:lineRule="auto"/>
        <w:jc w:val="both"/>
        <w:rPr>
          <w:b w:val="0"/>
          <w:bCs w:val="0"/>
          <w:sz w:val="24"/>
          <w:szCs w:val="24"/>
        </w:rPr>
      </w:pPr>
      <w:r>
        <w:rPr>
          <w:b w:val="0"/>
          <w:bCs w:val="0"/>
          <w:sz w:val="24"/>
          <w:szCs w:val="28"/>
        </w:rPr>
        <w:t>Informācija par pretendenta pieredzi u</w:t>
      </w:r>
      <w:r w:rsidR="00022756" w:rsidRPr="00AB6B8F">
        <w:rPr>
          <w:b w:val="0"/>
          <w:bCs w:val="0"/>
          <w:sz w:val="24"/>
          <w:szCs w:val="28"/>
        </w:rPr>
        <w:t xml:space="preserve">z </w:t>
      </w:r>
      <w:r w:rsidR="00022756" w:rsidRPr="00AB6B8F">
        <w:rPr>
          <w:b w:val="0"/>
          <w:bCs w:val="0"/>
          <w:sz w:val="24"/>
          <w:szCs w:val="28"/>
          <w:highlight w:val="lightGray"/>
        </w:rPr>
        <w:t>&lt;lapu skaits&gt;</w:t>
      </w:r>
      <w:r w:rsidR="00022756" w:rsidRPr="00AB6B8F">
        <w:rPr>
          <w:b w:val="0"/>
          <w:bCs w:val="0"/>
          <w:sz w:val="24"/>
          <w:szCs w:val="28"/>
        </w:rPr>
        <w:t xml:space="preserve"> l</w:t>
      </w:r>
      <w:r w:rsidR="00E120E9" w:rsidRPr="00AB6B8F">
        <w:rPr>
          <w:b w:val="0"/>
          <w:bCs w:val="0"/>
          <w:sz w:val="24"/>
          <w:szCs w:val="28"/>
        </w:rPr>
        <w:t>a</w:t>
      </w:r>
      <w:r w:rsidR="00022756" w:rsidRPr="00AB6B8F">
        <w:rPr>
          <w:b w:val="0"/>
          <w:bCs w:val="0"/>
          <w:sz w:val="24"/>
          <w:szCs w:val="28"/>
        </w:rPr>
        <w:t>p</w:t>
      </w:r>
      <w:r w:rsidR="00E120E9" w:rsidRPr="00AB6B8F">
        <w:rPr>
          <w:b w:val="0"/>
          <w:bCs w:val="0"/>
          <w:sz w:val="24"/>
          <w:szCs w:val="28"/>
        </w:rPr>
        <w:t>ām</w:t>
      </w:r>
      <w:r>
        <w:rPr>
          <w:b w:val="0"/>
          <w:bCs w:val="0"/>
          <w:sz w:val="24"/>
          <w:szCs w:val="28"/>
        </w:rPr>
        <w:t>;</w:t>
      </w:r>
    </w:p>
    <w:p w14:paraId="3DCAA759" w14:textId="4DBFABC9" w:rsidR="00022756" w:rsidRPr="00AB6B8F" w:rsidRDefault="00EE18B6" w:rsidP="00EE18B6">
      <w:pPr>
        <w:pStyle w:val="Stils1"/>
        <w:numPr>
          <w:ilvl w:val="0"/>
          <w:numId w:val="46"/>
        </w:numPr>
        <w:spacing w:line="240" w:lineRule="auto"/>
        <w:jc w:val="both"/>
        <w:rPr>
          <w:b w:val="0"/>
          <w:bCs w:val="0"/>
          <w:sz w:val="24"/>
          <w:szCs w:val="24"/>
        </w:rPr>
      </w:pPr>
      <w:r>
        <w:rPr>
          <w:b w:val="0"/>
          <w:bCs w:val="0"/>
          <w:sz w:val="24"/>
          <w:szCs w:val="28"/>
        </w:rPr>
        <w:t xml:space="preserve">Tehniskais piedāvājums kopā uz </w:t>
      </w:r>
      <w:r w:rsidRPr="00AB6B8F">
        <w:rPr>
          <w:b w:val="0"/>
          <w:bCs w:val="0"/>
          <w:sz w:val="24"/>
          <w:szCs w:val="28"/>
          <w:highlight w:val="lightGray"/>
        </w:rPr>
        <w:t>&lt;lapu skaits&gt;</w:t>
      </w:r>
      <w:r w:rsidRPr="00AB6B8F">
        <w:rPr>
          <w:b w:val="0"/>
          <w:bCs w:val="0"/>
          <w:sz w:val="24"/>
          <w:szCs w:val="28"/>
        </w:rPr>
        <w:t xml:space="preserve"> lapām</w:t>
      </w:r>
      <w:r w:rsidR="00022756" w:rsidRPr="00AB6B8F">
        <w:rPr>
          <w:b w:val="0"/>
          <w:bCs w:val="0"/>
          <w:sz w:val="24"/>
          <w:szCs w:val="28"/>
        </w:rPr>
        <w:t>.</w:t>
      </w:r>
    </w:p>
    <w:p w14:paraId="2282C704" w14:textId="77777777" w:rsidR="00515B0C" w:rsidRPr="00BE6EC6" w:rsidRDefault="00515B0C" w:rsidP="007B257C">
      <w:pPr>
        <w:tabs>
          <w:tab w:val="left" w:pos="284"/>
        </w:tabs>
        <w:ind w:left="284"/>
        <w:jc w:val="both"/>
        <w:rPr>
          <w:sz w:val="16"/>
          <w:szCs w:val="16"/>
          <w:highlight w:val="yellow"/>
        </w:rPr>
      </w:pPr>
    </w:p>
    <w:tbl>
      <w:tblPr>
        <w:tblpPr w:leftFromText="180" w:rightFromText="180" w:vertAnchor="text" w:horzAnchor="margin" w:tblpY="182"/>
        <w:tblW w:w="7621" w:type="dxa"/>
        <w:tblBorders>
          <w:bottom w:val="dotted" w:sz="4" w:space="0" w:color="auto"/>
          <w:insideH w:val="dotted" w:sz="4" w:space="0" w:color="auto"/>
        </w:tblBorders>
        <w:tblLook w:val="0000" w:firstRow="0" w:lastRow="0" w:firstColumn="0" w:lastColumn="0" w:noHBand="0" w:noVBand="0"/>
      </w:tblPr>
      <w:tblGrid>
        <w:gridCol w:w="7621"/>
      </w:tblGrid>
      <w:tr w:rsidR="00FC6357" w:rsidRPr="00515B0C" w14:paraId="0C38D9D6" w14:textId="77777777" w:rsidTr="00FC6357">
        <w:tc>
          <w:tcPr>
            <w:tcW w:w="7621" w:type="dxa"/>
            <w:shd w:val="clear" w:color="auto" w:fill="auto"/>
            <w:vAlign w:val="bottom"/>
          </w:tcPr>
          <w:p w14:paraId="0E19BB73" w14:textId="77777777" w:rsidR="00FC6357" w:rsidRPr="00515B0C" w:rsidRDefault="00FC6357" w:rsidP="00515B0C">
            <w:pPr>
              <w:tabs>
                <w:tab w:val="left" w:pos="284"/>
                <w:tab w:val="left" w:pos="426"/>
                <w:tab w:val="center" w:pos="4320"/>
                <w:tab w:val="right" w:pos="8640"/>
                <w:tab w:val="left" w:pos="9000"/>
              </w:tabs>
              <w:rPr>
                <w:szCs w:val="23"/>
                <w:lang w:eastAsia="en-US"/>
              </w:rPr>
            </w:pPr>
            <w:r w:rsidRPr="00002D62">
              <w:rPr>
                <w:szCs w:val="23"/>
                <w:highlight w:val="lightGray"/>
                <w:lang w:eastAsia="en-US"/>
              </w:rPr>
              <w:t>&lt;Pretendenta nosaukums un reģistrācijas numurs&gt;</w:t>
            </w:r>
          </w:p>
        </w:tc>
      </w:tr>
      <w:tr w:rsidR="00FC6357" w:rsidRPr="00515B0C" w14:paraId="17D5A35D" w14:textId="77777777" w:rsidTr="00FC6357">
        <w:tc>
          <w:tcPr>
            <w:tcW w:w="7621" w:type="dxa"/>
            <w:shd w:val="clear" w:color="auto" w:fill="auto"/>
            <w:vAlign w:val="bottom"/>
          </w:tcPr>
          <w:p w14:paraId="7C099CE9" w14:textId="77777777" w:rsidR="00FC6357" w:rsidRPr="00515B0C" w:rsidRDefault="00FC6357" w:rsidP="00515B0C">
            <w:pPr>
              <w:tabs>
                <w:tab w:val="left" w:pos="426"/>
                <w:tab w:val="center" w:pos="4320"/>
                <w:tab w:val="right" w:pos="8640"/>
                <w:tab w:val="left" w:pos="9000"/>
              </w:tabs>
              <w:rPr>
                <w:szCs w:val="23"/>
                <w:lang w:eastAsia="en-US"/>
              </w:rPr>
            </w:pPr>
            <w:r w:rsidRPr="00002D62">
              <w:rPr>
                <w:szCs w:val="23"/>
                <w:highlight w:val="lightGray"/>
                <w:lang w:eastAsia="en-US"/>
              </w:rPr>
              <w:t>&lt;Pretendenta bankas rekvizīti&gt;</w:t>
            </w:r>
          </w:p>
        </w:tc>
      </w:tr>
      <w:tr w:rsidR="00FC6357" w:rsidRPr="00515B0C" w14:paraId="75C205BB" w14:textId="77777777" w:rsidTr="00FC6357">
        <w:tc>
          <w:tcPr>
            <w:tcW w:w="7621" w:type="dxa"/>
            <w:shd w:val="clear" w:color="auto" w:fill="auto"/>
            <w:vAlign w:val="bottom"/>
          </w:tcPr>
          <w:p w14:paraId="79E8DF0E" w14:textId="77777777" w:rsidR="00FC6357" w:rsidRPr="00515B0C" w:rsidRDefault="00FC6357" w:rsidP="00515B0C">
            <w:pPr>
              <w:tabs>
                <w:tab w:val="left" w:pos="426"/>
                <w:tab w:val="center" w:pos="4320"/>
                <w:tab w:val="right" w:pos="8640"/>
                <w:tab w:val="left" w:pos="9000"/>
              </w:tabs>
              <w:rPr>
                <w:szCs w:val="23"/>
                <w:lang w:eastAsia="en-US"/>
              </w:rPr>
            </w:pPr>
            <w:r w:rsidRPr="00002D62">
              <w:rPr>
                <w:szCs w:val="23"/>
                <w:highlight w:val="lightGray"/>
                <w:lang w:eastAsia="en-US"/>
              </w:rPr>
              <w:t>&lt;Juridiskā un pasta adreses, tālruņu un faksa numuri, e-pasta adrese &gt;</w:t>
            </w:r>
          </w:p>
        </w:tc>
      </w:tr>
      <w:tr w:rsidR="00FC6357" w:rsidRPr="00515B0C" w14:paraId="7E90A3B3" w14:textId="77777777" w:rsidTr="00FC6357">
        <w:tc>
          <w:tcPr>
            <w:tcW w:w="7621" w:type="dxa"/>
            <w:shd w:val="clear" w:color="auto" w:fill="auto"/>
            <w:vAlign w:val="bottom"/>
          </w:tcPr>
          <w:p w14:paraId="2F62DBA2" w14:textId="77777777" w:rsidR="00FC6357" w:rsidRPr="00515B0C" w:rsidRDefault="00FC6357" w:rsidP="00515B0C">
            <w:pPr>
              <w:tabs>
                <w:tab w:val="left" w:pos="426"/>
                <w:tab w:val="center" w:pos="4320"/>
                <w:tab w:val="right" w:pos="8640"/>
                <w:tab w:val="left" w:pos="9000"/>
              </w:tabs>
              <w:rPr>
                <w:szCs w:val="23"/>
                <w:lang w:eastAsia="en-US"/>
              </w:rPr>
            </w:pPr>
            <w:r w:rsidRPr="00002D62">
              <w:rPr>
                <w:szCs w:val="23"/>
                <w:highlight w:val="lightGray"/>
                <w:lang w:eastAsia="en-US"/>
              </w:rPr>
              <w:t xml:space="preserve">&lt;Pretendenta </w:t>
            </w:r>
            <w:proofErr w:type="spellStart"/>
            <w:r w:rsidRPr="00002D62">
              <w:rPr>
                <w:szCs w:val="23"/>
                <w:highlight w:val="lightGray"/>
                <w:lang w:eastAsia="en-US"/>
              </w:rPr>
              <w:t>paraksttiesīgās</w:t>
            </w:r>
            <w:proofErr w:type="spellEnd"/>
            <w:r w:rsidRPr="00002D62">
              <w:rPr>
                <w:szCs w:val="23"/>
                <w:highlight w:val="lightGray"/>
                <w:lang w:eastAsia="en-US"/>
              </w:rPr>
              <w:t xml:space="preserve"> vai pilnvarotās personas vārds, uzvārds, amats&gt;</w:t>
            </w:r>
          </w:p>
        </w:tc>
      </w:tr>
      <w:tr w:rsidR="00FC6357" w:rsidRPr="00515B0C" w14:paraId="2530FD7E" w14:textId="77777777" w:rsidTr="00FC6357">
        <w:trPr>
          <w:trHeight w:val="64"/>
        </w:trPr>
        <w:tc>
          <w:tcPr>
            <w:tcW w:w="7621" w:type="dxa"/>
            <w:shd w:val="clear" w:color="auto" w:fill="auto"/>
            <w:vAlign w:val="center"/>
          </w:tcPr>
          <w:p w14:paraId="0DE4FFAB" w14:textId="77777777" w:rsidR="00FC6357" w:rsidRPr="00515B0C" w:rsidRDefault="00FC6357" w:rsidP="00515B0C">
            <w:pPr>
              <w:tabs>
                <w:tab w:val="left" w:pos="426"/>
                <w:tab w:val="center" w:pos="4320"/>
                <w:tab w:val="right" w:pos="8640"/>
                <w:tab w:val="left" w:pos="9000"/>
              </w:tabs>
              <w:jc w:val="both"/>
              <w:rPr>
                <w:szCs w:val="23"/>
                <w:lang w:eastAsia="en-US"/>
              </w:rPr>
            </w:pPr>
            <w:r w:rsidRPr="00002D62">
              <w:rPr>
                <w:szCs w:val="23"/>
                <w:highlight w:val="lightGray"/>
                <w:lang w:eastAsia="en-US"/>
              </w:rPr>
              <w:t>&lt;Paraksts&gt;</w:t>
            </w:r>
          </w:p>
        </w:tc>
      </w:tr>
      <w:tr w:rsidR="00FC6357" w:rsidRPr="00515B0C" w14:paraId="49CA2DF2" w14:textId="77777777" w:rsidTr="00515B0C">
        <w:trPr>
          <w:trHeight w:val="488"/>
        </w:trPr>
        <w:tc>
          <w:tcPr>
            <w:tcW w:w="7621" w:type="dxa"/>
            <w:shd w:val="clear" w:color="auto" w:fill="auto"/>
          </w:tcPr>
          <w:p w14:paraId="6379915B" w14:textId="77777777" w:rsidR="00FC6357" w:rsidRPr="00515B0C" w:rsidRDefault="00FC6357" w:rsidP="00515B0C">
            <w:pPr>
              <w:tabs>
                <w:tab w:val="left" w:pos="426"/>
                <w:tab w:val="center" w:pos="4320"/>
                <w:tab w:val="right" w:pos="8640"/>
                <w:tab w:val="left" w:pos="9000"/>
              </w:tabs>
              <w:jc w:val="both"/>
              <w:rPr>
                <w:szCs w:val="23"/>
                <w:lang w:eastAsia="en-US"/>
              </w:rPr>
            </w:pPr>
            <w:r w:rsidRPr="00002D62">
              <w:rPr>
                <w:szCs w:val="23"/>
                <w:highlight w:val="lightGray"/>
                <w:lang w:eastAsia="en-US"/>
              </w:rPr>
              <w:t>&lt;Datums, vieta&gt;</w:t>
            </w:r>
          </w:p>
        </w:tc>
      </w:tr>
    </w:tbl>
    <w:p w14:paraId="6C51673E" w14:textId="77777777" w:rsidR="009872F4" w:rsidRPr="007B257C" w:rsidRDefault="00723EF8" w:rsidP="00386A34">
      <w:pPr>
        <w:widowControl w:val="0"/>
        <w:jc w:val="right"/>
        <w:rPr>
          <w:b/>
        </w:rPr>
      </w:pPr>
      <w:r>
        <w:br w:type="page"/>
      </w:r>
      <w:r w:rsidR="009872F4" w:rsidRPr="007B257C">
        <w:rPr>
          <w:b/>
        </w:rPr>
        <w:lastRenderedPageBreak/>
        <w:t>Pielikums Nr.</w:t>
      </w:r>
      <w:r w:rsidR="007B257C" w:rsidRPr="007B257C">
        <w:rPr>
          <w:b/>
        </w:rPr>
        <w:t>3</w:t>
      </w:r>
    </w:p>
    <w:p w14:paraId="09F2968F" w14:textId="77777777" w:rsidR="00CC03B0" w:rsidRPr="007B257C" w:rsidRDefault="00CC03B0" w:rsidP="00CC03B0">
      <w:pPr>
        <w:tabs>
          <w:tab w:val="left" w:pos="9000"/>
        </w:tabs>
        <w:spacing w:before="120"/>
        <w:jc w:val="both"/>
        <w:rPr>
          <w:lang w:eastAsia="en-US"/>
        </w:rPr>
      </w:pPr>
    </w:p>
    <w:p w14:paraId="53169936" w14:textId="78D803AA" w:rsidR="00822EC3" w:rsidRDefault="00A00D75" w:rsidP="00022756">
      <w:pPr>
        <w:tabs>
          <w:tab w:val="left" w:pos="9000"/>
        </w:tabs>
        <w:suppressAutoHyphens/>
        <w:jc w:val="center"/>
        <w:rPr>
          <w:b/>
          <w:lang w:eastAsia="ar-SA"/>
        </w:rPr>
      </w:pPr>
      <w:r>
        <w:rPr>
          <w:b/>
          <w:lang w:eastAsia="ar-SA"/>
        </w:rPr>
        <w:t>INFORMĀCIJA PAR PRETENDNET</w:t>
      </w:r>
      <w:r w:rsidR="00FB34C1">
        <w:rPr>
          <w:b/>
          <w:lang w:eastAsia="ar-SA"/>
        </w:rPr>
        <w:t>A PIEREDZI</w:t>
      </w:r>
    </w:p>
    <w:p w14:paraId="5CF075D6" w14:textId="77777777" w:rsidR="00822EC3" w:rsidRDefault="00822EC3" w:rsidP="00022756">
      <w:pPr>
        <w:tabs>
          <w:tab w:val="left" w:pos="9000"/>
        </w:tabs>
        <w:suppressAutoHyphens/>
        <w:jc w:val="center"/>
        <w:rPr>
          <w:b/>
          <w:lang w:eastAsia="ar-SA"/>
        </w:rPr>
      </w:pPr>
    </w:p>
    <w:p w14:paraId="38762DC6" w14:textId="77777777" w:rsidR="00022756" w:rsidRPr="001B5BC2" w:rsidRDefault="00022756" w:rsidP="00022756">
      <w:pPr>
        <w:tabs>
          <w:tab w:val="left" w:pos="9000"/>
        </w:tabs>
        <w:jc w:val="center"/>
        <w:rPr>
          <w:lang w:eastAsia="ar-SA"/>
        </w:rPr>
      </w:pPr>
    </w:p>
    <w:p w14:paraId="6CD72EE6" w14:textId="59A77118" w:rsidR="00FB34C1" w:rsidRDefault="00FB34C1" w:rsidP="00FB34C1">
      <w:pPr>
        <w:pStyle w:val="Stils1"/>
        <w:numPr>
          <w:ilvl w:val="0"/>
          <w:numId w:val="0"/>
        </w:numPr>
        <w:tabs>
          <w:tab w:val="left" w:pos="0"/>
          <w:tab w:val="left" w:pos="426"/>
          <w:tab w:val="left" w:pos="9000"/>
        </w:tabs>
        <w:spacing w:after="120" w:line="240" w:lineRule="auto"/>
        <w:jc w:val="both"/>
        <w:rPr>
          <w:b w:val="0"/>
          <w:sz w:val="24"/>
          <w:szCs w:val="24"/>
          <w:lang w:eastAsia="ar-SA"/>
        </w:rPr>
      </w:pPr>
      <w:r>
        <w:rPr>
          <w:b w:val="0"/>
          <w:sz w:val="24"/>
          <w:szCs w:val="24"/>
          <w:lang w:eastAsia="ar-SA"/>
        </w:rPr>
        <w:t>Apliecinu, ka pretendents ir sniedzis šādus pakalpojumus</w:t>
      </w:r>
      <w:r>
        <w:rPr>
          <w:rStyle w:val="Vresatsauce"/>
          <w:b w:val="0"/>
          <w:sz w:val="24"/>
          <w:szCs w:val="24"/>
          <w:lang w:eastAsia="ar-SA"/>
        </w:rPr>
        <w:footnoteReference w:id="1"/>
      </w:r>
      <w:r>
        <w:rPr>
          <w:b w:val="0"/>
          <w:sz w:val="24"/>
          <w:szCs w:val="24"/>
          <w:lang w:eastAsia="ar-SA"/>
        </w:rPr>
        <w:t xml:space="preserve">: </w:t>
      </w:r>
    </w:p>
    <w:p w14:paraId="162F0EF7" w14:textId="77777777" w:rsidR="00FB34C1" w:rsidRDefault="00FB34C1" w:rsidP="00FB34C1">
      <w:pPr>
        <w:pStyle w:val="Stils1"/>
        <w:numPr>
          <w:ilvl w:val="0"/>
          <w:numId w:val="0"/>
        </w:numPr>
        <w:tabs>
          <w:tab w:val="left" w:pos="0"/>
          <w:tab w:val="left" w:pos="426"/>
          <w:tab w:val="left" w:pos="9000"/>
        </w:tabs>
        <w:spacing w:after="120" w:line="240" w:lineRule="auto"/>
        <w:jc w:val="both"/>
        <w:rPr>
          <w:b w:val="0"/>
          <w:sz w:val="24"/>
          <w:szCs w:val="24"/>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560"/>
        <w:gridCol w:w="1978"/>
        <w:gridCol w:w="1272"/>
        <w:gridCol w:w="1560"/>
        <w:gridCol w:w="2708"/>
      </w:tblGrid>
      <w:tr w:rsidR="00FB34C1" w14:paraId="2341100A" w14:textId="77777777" w:rsidTr="00FB34C1">
        <w:trPr>
          <w:trHeight w:val="1461"/>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65DD24E" w14:textId="77777777" w:rsidR="00FB34C1" w:rsidRDefault="00FB34C1">
            <w:pPr>
              <w:widowControl w:val="0"/>
              <w:tabs>
                <w:tab w:val="left" w:pos="307"/>
                <w:tab w:val="left" w:pos="426"/>
                <w:tab w:val="left" w:pos="9000"/>
              </w:tabs>
              <w:spacing w:line="256" w:lineRule="auto"/>
              <w:jc w:val="center"/>
              <w:rPr>
                <w:sz w:val="20"/>
                <w:lang w:eastAsia="en-US"/>
              </w:rPr>
            </w:pPr>
            <w:proofErr w:type="spellStart"/>
            <w:r>
              <w:rPr>
                <w:sz w:val="20"/>
                <w:lang w:eastAsia="en-US"/>
              </w:rPr>
              <w:t>N.p.k</w:t>
            </w:r>
            <w:proofErr w:type="spellEnd"/>
            <w:r>
              <w:rPr>
                <w:sz w:val="20"/>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59B321" w14:textId="471B1F7C"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Pretendenta nosaukums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2439ED0E" w14:textId="77777777" w:rsidR="00FB34C1" w:rsidRDefault="00FB34C1">
            <w:pPr>
              <w:widowControl w:val="0"/>
              <w:tabs>
                <w:tab w:val="left" w:pos="426"/>
                <w:tab w:val="left" w:pos="9000"/>
              </w:tabs>
              <w:spacing w:line="256" w:lineRule="auto"/>
              <w:jc w:val="center"/>
              <w:rPr>
                <w:sz w:val="20"/>
                <w:szCs w:val="20"/>
                <w:highlight w:val="yellow"/>
                <w:lang w:eastAsia="en-US"/>
              </w:rPr>
            </w:pPr>
            <w:r>
              <w:rPr>
                <w:sz w:val="20"/>
                <w:szCs w:val="20"/>
                <w:lang w:eastAsia="en-US"/>
              </w:rPr>
              <w:t>Pakalpojumu nosaukums un īss apraksts</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D47F37F" w14:textId="77777777"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Pakalpojuma pasūtītāja nosaukums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553EEE" w14:textId="77777777" w:rsidR="00FB34C1" w:rsidRDefault="00FB34C1">
            <w:pPr>
              <w:widowControl w:val="0"/>
              <w:tabs>
                <w:tab w:val="left" w:pos="426"/>
                <w:tab w:val="left" w:pos="9000"/>
              </w:tabs>
              <w:spacing w:line="256" w:lineRule="auto"/>
              <w:jc w:val="center"/>
              <w:rPr>
                <w:sz w:val="20"/>
                <w:szCs w:val="20"/>
                <w:highlight w:val="yellow"/>
                <w:lang w:eastAsia="en-US"/>
              </w:rPr>
            </w:pPr>
            <w:r>
              <w:rPr>
                <w:sz w:val="20"/>
                <w:szCs w:val="20"/>
                <w:lang w:eastAsia="en-US"/>
              </w:rPr>
              <w:t>Veikto pakalpojumu izpildes uzsākšanas un pabeigšanas laiks</w:t>
            </w:r>
          </w:p>
        </w:tc>
        <w:tc>
          <w:tcPr>
            <w:tcW w:w="2706" w:type="dxa"/>
            <w:tcBorders>
              <w:top w:val="single" w:sz="4" w:space="0" w:color="auto"/>
              <w:left w:val="single" w:sz="4" w:space="0" w:color="auto"/>
              <w:bottom w:val="single" w:sz="4" w:space="0" w:color="auto"/>
              <w:right w:val="single" w:sz="4" w:space="0" w:color="auto"/>
            </w:tcBorders>
            <w:vAlign w:val="center"/>
            <w:hideMark/>
          </w:tcPr>
          <w:p w14:paraId="5D5C0A99" w14:textId="77777777"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 xml:space="preserve">Pakalpojuma pasūtītāja kontaktinformācija </w:t>
            </w:r>
          </w:p>
          <w:p w14:paraId="2F0F7D21" w14:textId="77777777"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 xml:space="preserve">(vārds, uzvārds, amats, </w:t>
            </w:r>
          </w:p>
          <w:p w14:paraId="004023E6" w14:textId="77777777"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 xml:space="preserve">tālruņa numurs, </w:t>
            </w:r>
          </w:p>
          <w:p w14:paraId="37ADD7EA" w14:textId="77777777" w:rsidR="00FB34C1" w:rsidRDefault="00FB34C1">
            <w:pPr>
              <w:widowControl w:val="0"/>
              <w:tabs>
                <w:tab w:val="left" w:pos="426"/>
                <w:tab w:val="left" w:pos="9000"/>
              </w:tabs>
              <w:spacing w:line="256" w:lineRule="auto"/>
              <w:jc w:val="center"/>
              <w:rPr>
                <w:sz w:val="20"/>
                <w:szCs w:val="20"/>
                <w:lang w:eastAsia="en-US"/>
              </w:rPr>
            </w:pPr>
            <w:r>
              <w:rPr>
                <w:sz w:val="20"/>
                <w:szCs w:val="20"/>
                <w:lang w:eastAsia="en-US"/>
              </w:rPr>
              <w:t>e-pasta adrese)</w:t>
            </w:r>
          </w:p>
        </w:tc>
      </w:tr>
      <w:tr w:rsidR="00FB34C1" w14:paraId="2C779A68" w14:textId="77777777" w:rsidTr="00FB34C1">
        <w:trPr>
          <w:jc w:val="center"/>
        </w:trPr>
        <w:tc>
          <w:tcPr>
            <w:tcW w:w="717" w:type="dxa"/>
            <w:tcBorders>
              <w:top w:val="single" w:sz="4" w:space="0" w:color="auto"/>
              <w:left w:val="single" w:sz="4" w:space="0" w:color="auto"/>
              <w:bottom w:val="single" w:sz="4" w:space="0" w:color="auto"/>
              <w:right w:val="single" w:sz="4" w:space="0" w:color="auto"/>
            </w:tcBorders>
            <w:hideMark/>
          </w:tcPr>
          <w:p w14:paraId="1211244E" w14:textId="77777777" w:rsidR="00FB34C1" w:rsidRDefault="00FB34C1">
            <w:pPr>
              <w:widowControl w:val="0"/>
              <w:tabs>
                <w:tab w:val="left" w:pos="426"/>
                <w:tab w:val="left" w:pos="9000"/>
              </w:tabs>
              <w:spacing w:line="256" w:lineRule="auto"/>
              <w:jc w:val="center"/>
              <w:rPr>
                <w:lang w:eastAsia="en-US"/>
              </w:rPr>
            </w:pPr>
            <w:r>
              <w:rPr>
                <w:sz w:val="20"/>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14:paraId="36AA818E" w14:textId="77777777" w:rsidR="00FB34C1" w:rsidRDefault="00FB34C1">
            <w:pPr>
              <w:widowControl w:val="0"/>
              <w:tabs>
                <w:tab w:val="left" w:pos="426"/>
                <w:tab w:val="left" w:pos="9000"/>
              </w:tabs>
              <w:spacing w:line="256" w:lineRule="auto"/>
              <w:jc w:val="center"/>
              <w:rPr>
                <w:lang w:eastAsia="en-US"/>
              </w:rPr>
            </w:pPr>
            <w:r>
              <w:rPr>
                <w:highlight w:val="lightGray"/>
                <w:lang w:eastAsia="en-US"/>
              </w:rPr>
              <w:t>&lt;…&gt;</w:t>
            </w:r>
          </w:p>
        </w:tc>
        <w:tc>
          <w:tcPr>
            <w:tcW w:w="1977" w:type="dxa"/>
            <w:tcBorders>
              <w:top w:val="single" w:sz="4" w:space="0" w:color="auto"/>
              <w:left w:val="single" w:sz="4" w:space="0" w:color="auto"/>
              <w:bottom w:val="single" w:sz="4" w:space="0" w:color="auto"/>
              <w:right w:val="single" w:sz="4" w:space="0" w:color="auto"/>
            </w:tcBorders>
            <w:hideMark/>
          </w:tcPr>
          <w:p w14:paraId="4638E76C" w14:textId="77777777" w:rsidR="00FB34C1" w:rsidRDefault="00FB34C1">
            <w:pPr>
              <w:widowControl w:val="0"/>
              <w:tabs>
                <w:tab w:val="left" w:pos="426"/>
                <w:tab w:val="left" w:pos="9000"/>
              </w:tabs>
              <w:spacing w:line="256" w:lineRule="auto"/>
              <w:jc w:val="center"/>
              <w:rPr>
                <w:lang w:eastAsia="en-US"/>
              </w:rPr>
            </w:pPr>
            <w:r>
              <w:rPr>
                <w:highlight w:val="lightGray"/>
                <w:lang w:eastAsia="en-US"/>
              </w:rPr>
              <w:t>&lt;…&gt;</w:t>
            </w:r>
          </w:p>
        </w:tc>
        <w:tc>
          <w:tcPr>
            <w:tcW w:w="1271" w:type="dxa"/>
            <w:tcBorders>
              <w:top w:val="single" w:sz="4" w:space="0" w:color="auto"/>
              <w:left w:val="single" w:sz="4" w:space="0" w:color="auto"/>
              <w:bottom w:val="single" w:sz="4" w:space="0" w:color="auto"/>
              <w:right w:val="single" w:sz="4" w:space="0" w:color="auto"/>
            </w:tcBorders>
            <w:hideMark/>
          </w:tcPr>
          <w:p w14:paraId="1012F4FA" w14:textId="77777777" w:rsidR="00FB34C1" w:rsidRDefault="00FB34C1">
            <w:pPr>
              <w:widowControl w:val="0"/>
              <w:tabs>
                <w:tab w:val="left" w:pos="426"/>
                <w:tab w:val="left" w:pos="9000"/>
              </w:tabs>
              <w:spacing w:line="256" w:lineRule="auto"/>
              <w:jc w:val="center"/>
              <w:rPr>
                <w:lang w:eastAsia="en-US"/>
              </w:rPr>
            </w:pPr>
            <w:r>
              <w:rPr>
                <w:highlight w:val="lightGray"/>
                <w:lang w:eastAsia="en-US"/>
              </w:rPr>
              <w:t>&lt;…&gt;</w:t>
            </w:r>
          </w:p>
        </w:tc>
        <w:tc>
          <w:tcPr>
            <w:tcW w:w="1559" w:type="dxa"/>
            <w:tcBorders>
              <w:top w:val="single" w:sz="4" w:space="0" w:color="auto"/>
              <w:left w:val="single" w:sz="4" w:space="0" w:color="auto"/>
              <w:bottom w:val="single" w:sz="4" w:space="0" w:color="auto"/>
              <w:right w:val="single" w:sz="4" w:space="0" w:color="auto"/>
            </w:tcBorders>
            <w:hideMark/>
          </w:tcPr>
          <w:p w14:paraId="424CCD06" w14:textId="77777777" w:rsidR="00FB34C1" w:rsidRDefault="00FB34C1">
            <w:pPr>
              <w:widowControl w:val="0"/>
              <w:tabs>
                <w:tab w:val="left" w:pos="426"/>
                <w:tab w:val="left" w:pos="9000"/>
              </w:tabs>
              <w:spacing w:line="256" w:lineRule="auto"/>
              <w:jc w:val="center"/>
              <w:rPr>
                <w:lang w:eastAsia="en-US"/>
              </w:rPr>
            </w:pPr>
            <w:r>
              <w:rPr>
                <w:highlight w:val="lightGray"/>
                <w:lang w:eastAsia="en-US"/>
              </w:rPr>
              <w:t>&lt;…&gt;</w:t>
            </w:r>
          </w:p>
        </w:tc>
        <w:tc>
          <w:tcPr>
            <w:tcW w:w="2706" w:type="dxa"/>
            <w:tcBorders>
              <w:top w:val="single" w:sz="4" w:space="0" w:color="auto"/>
              <w:left w:val="single" w:sz="4" w:space="0" w:color="auto"/>
              <w:bottom w:val="single" w:sz="4" w:space="0" w:color="auto"/>
              <w:right w:val="single" w:sz="4" w:space="0" w:color="auto"/>
            </w:tcBorders>
            <w:hideMark/>
          </w:tcPr>
          <w:p w14:paraId="17622D7C" w14:textId="77777777" w:rsidR="00FB34C1" w:rsidRDefault="00FB34C1">
            <w:pPr>
              <w:widowControl w:val="0"/>
              <w:tabs>
                <w:tab w:val="left" w:pos="426"/>
                <w:tab w:val="left" w:pos="9000"/>
              </w:tabs>
              <w:spacing w:line="256" w:lineRule="auto"/>
              <w:jc w:val="center"/>
              <w:rPr>
                <w:lang w:eastAsia="en-US"/>
              </w:rPr>
            </w:pPr>
            <w:r>
              <w:rPr>
                <w:highlight w:val="lightGray"/>
                <w:lang w:eastAsia="en-US"/>
              </w:rPr>
              <w:t>&lt;…&gt;</w:t>
            </w:r>
          </w:p>
        </w:tc>
      </w:tr>
      <w:tr w:rsidR="00FB34C1" w14:paraId="48C79BB4" w14:textId="77777777" w:rsidTr="00FB34C1">
        <w:trPr>
          <w:jc w:val="center"/>
        </w:trPr>
        <w:tc>
          <w:tcPr>
            <w:tcW w:w="717" w:type="dxa"/>
            <w:tcBorders>
              <w:top w:val="single" w:sz="4" w:space="0" w:color="auto"/>
              <w:left w:val="single" w:sz="4" w:space="0" w:color="auto"/>
              <w:bottom w:val="single" w:sz="4" w:space="0" w:color="auto"/>
              <w:right w:val="single" w:sz="4" w:space="0" w:color="auto"/>
            </w:tcBorders>
            <w:hideMark/>
          </w:tcPr>
          <w:p w14:paraId="036B4FA4" w14:textId="77777777" w:rsidR="00FB34C1" w:rsidRDefault="00FB34C1">
            <w:pPr>
              <w:spacing w:line="256" w:lineRule="auto"/>
              <w:jc w:val="center"/>
              <w:rPr>
                <w:lang w:eastAsia="en-US"/>
              </w:rPr>
            </w:pPr>
            <w:r>
              <w:rPr>
                <w:highlight w:val="lightGray"/>
                <w:lang w:eastAsia="en-US"/>
              </w:rPr>
              <w:t>&lt;...&gt;</w:t>
            </w:r>
          </w:p>
        </w:tc>
        <w:tc>
          <w:tcPr>
            <w:tcW w:w="1559" w:type="dxa"/>
            <w:tcBorders>
              <w:top w:val="single" w:sz="4" w:space="0" w:color="auto"/>
              <w:left w:val="single" w:sz="4" w:space="0" w:color="auto"/>
              <w:bottom w:val="single" w:sz="4" w:space="0" w:color="auto"/>
              <w:right w:val="single" w:sz="4" w:space="0" w:color="auto"/>
            </w:tcBorders>
            <w:hideMark/>
          </w:tcPr>
          <w:p w14:paraId="46DB0179" w14:textId="77777777" w:rsidR="00FB34C1" w:rsidRDefault="00FB34C1">
            <w:pPr>
              <w:spacing w:line="256" w:lineRule="auto"/>
              <w:jc w:val="center"/>
              <w:rPr>
                <w:lang w:eastAsia="en-US"/>
              </w:rPr>
            </w:pPr>
            <w:r>
              <w:rPr>
                <w:highlight w:val="lightGray"/>
                <w:lang w:eastAsia="en-US"/>
              </w:rPr>
              <w:t>&lt;…&gt;</w:t>
            </w:r>
          </w:p>
        </w:tc>
        <w:tc>
          <w:tcPr>
            <w:tcW w:w="1977" w:type="dxa"/>
            <w:tcBorders>
              <w:top w:val="single" w:sz="4" w:space="0" w:color="auto"/>
              <w:left w:val="single" w:sz="4" w:space="0" w:color="auto"/>
              <w:bottom w:val="single" w:sz="4" w:space="0" w:color="auto"/>
              <w:right w:val="single" w:sz="4" w:space="0" w:color="auto"/>
            </w:tcBorders>
            <w:hideMark/>
          </w:tcPr>
          <w:p w14:paraId="5AD44FF4" w14:textId="77777777" w:rsidR="00FB34C1" w:rsidRDefault="00FB34C1">
            <w:pPr>
              <w:spacing w:line="256" w:lineRule="auto"/>
              <w:jc w:val="center"/>
              <w:rPr>
                <w:lang w:eastAsia="en-US"/>
              </w:rPr>
            </w:pPr>
            <w:r>
              <w:rPr>
                <w:highlight w:val="lightGray"/>
                <w:lang w:eastAsia="en-US"/>
              </w:rPr>
              <w:t>&lt;…&gt;</w:t>
            </w:r>
          </w:p>
        </w:tc>
        <w:tc>
          <w:tcPr>
            <w:tcW w:w="1271" w:type="dxa"/>
            <w:tcBorders>
              <w:top w:val="single" w:sz="4" w:space="0" w:color="auto"/>
              <w:left w:val="single" w:sz="4" w:space="0" w:color="auto"/>
              <w:bottom w:val="single" w:sz="4" w:space="0" w:color="auto"/>
              <w:right w:val="single" w:sz="4" w:space="0" w:color="auto"/>
            </w:tcBorders>
            <w:hideMark/>
          </w:tcPr>
          <w:p w14:paraId="1E0C2B0B" w14:textId="77777777" w:rsidR="00FB34C1" w:rsidRDefault="00FB34C1">
            <w:pPr>
              <w:spacing w:line="256" w:lineRule="auto"/>
              <w:jc w:val="center"/>
              <w:rPr>
                <w:lang w:eastAsia="en-US"/>
              </w:rPr>
            </w:pPr>
            <w:r>
              <w:rPr>
                <w:highlight w:val="lightGray"/>
                <w:lang w:eastAsia="en-US"/>
              </w:rPr>
              <w:t>&lt;…&gt;</w:t>
            </w:r>
          </w:p>
        </w:tc>
        <w:tc>
          <w:tcPr>
            <w:tcW w:w="1559" w:type="dxa"/>
            <w:tcBorders>
              <w:top w:val="single" w:sz="4" w:space="0" w:color="auto"/>
              <w:left w:val="single" w:sz="4" w:space="0" w:color="auto"/>
              <w:bottom w:val="single" w:sz="4" w:space="0" w:color="auto"/>
              <w:right w:val="single" w:sz="4" w:space="0" w:color="auto"/>
            </w:tcBorders>
            <w:hideMark/>
          </w:tcPr>
          <w:p w14:paraId="53DC11F2" w14:textId="77777777" w:rsidR="00FB34C1" w:rsidRDefault="00FB34C1">
            <w:pPr>
              <w:spacing w:line="256" w:lineRule="auto"/>
              <w:jc w:val="center"/>
              <w:rPr>
                <w:lang w:eastAsia="en-US"/>
              </w:rPr>
            </w:pPr>
            <w:r>
              <w:rPr>
                <w:highlight w:val="lightGray"/>
                <w:lang w:eastAsia="en-US"/>
              </w:rPr>
              <w:t>&lt;…&gt;</w:t>
            </w:r>
          </w:p>
        </w:tc>
        <w:tc>
          <w:tcPr>
            <w:tcW w:w="2706" w:type="dxa"/>
            <w:tcBorders>
              <w:top w:val="single" w:sz="4" w:space="0" w:color="auto"/>
              <w:left w:val="single" w:sz="4" w:space="0" w:color="auto"/>
              <w:bottom w:val="single" w:sz="4" w:space="0" w:color="auto"/>
              <w:right w:val="single" w:sz="4" w:space="0" w:color="auto"/>
            </w:tcBorders>
            <w:hideMark/>
          </w:tcPr>
          <w:p w14:paraId="3CA95FA9" w14:textId="77777777" w:rsidR="00FB34C1" w:rsidRDefault="00FB34C1">
            <w:pPr>
              <w:spacing w:line="256" w:lineRule="auto"/>
              <w:jc w:val="center"/>
              <w:rPr>
                <w:lang w:eastAsia="en-US"/>
              </w:rPr>
            </w:pPr>
            <w:r>
              <w:rPr>
                <w:highlight w:val="lightGray"/>
                <w:lang w:eastAsia="en-US"/>
              </w:rPr>
              <w:t>&lt;…&gt;</w:t>
            </w:r>
          </w:p>
        </w:tc>
      </w:tr>
    </w:tbl>
    <w:p w14:paraId="2CAD22E8" w14:textId="4F27E0EE" w:rsidR="00FB34C1" w:rsidRDefault="00FB34C1" w:rsidP="00FB34C1">
      <w:pPr>
        <w:widowControl w:val="0"/>
        <w:tabs>
          <w:tab w:val="left" w:pos="426"/>
          <w:tab w:val="left" w:pos="9000"/>
        </w:tabs>
      </w:pPr>
    </w:p>
    <w:p w14:paraId="47ECEFB0" w14:textId="714A8F66" w:rsidR="00FB34C1" w:rsidRDefault="00FB34C1" w:rsidP="00FB34C1">
      <w:pPr>
        <w:widowControl w:val="0"/>
        <w:tabs>
          <w:tab w:val="left" w:pos="426"/>
          <w:tab w:val="left" w:pos="9000"/>
        </w:tabs>
      </w:pPr>
    </w:p>
    <w:p w14:paraId="546C37FC" w14:textId="77777777" w:rsidR="00FB34C1" w:rsidRDefault="00FB34C1" w:rsidP="00FB34C1">
      <w:pPr>
        <w:widowControl w:val="0"/>
        <w:tabs>
          <w:tab w:val="left" w:pos="426"/>
          <w:tab w:val="left" w:pos="9000"/>
        </w:tabs>
      </w:pPr>
    </w:p>
    <w:tbl>
      <w:tblPr>
        <w:tblW w:w="9889" w:type="dxa"/>
        <w:tblLook w:val="04A0" w:firstRow="1" w:lastRow="0" w:firstColumn="1" w:lastColumn="0" w:noHBand="0" w:noVBand="1"/>
      </w:tblPr>
      <w:tblGrid>
        <w:gridCol w:w="9889"/>
      </w:tblGrid>
      <w:tr w:rsidR="00FB34C1" w14:paraId="3DE6EA1E" w14:textId="77777777" w:rsidTr="00FB34C1">
        <w:tc>
          <w:tcPr>
            <w:tcW w:w="9889" w:type="dxa"/>
            <w:hideMark/>
          </w:tcPr>
          <w:p w14:paraId="1DB18278" w14:textId="77777777" w:rsidR="00FB34C1" w:rsidRDefault="00FB34C1">
            <w:pPr>
              <w:pStyle w:val="Galvene"/>
              <w:widowControl w:val="0"/>
              <w:tabs>
                <w:tab w:val="left" w:pos="426"/>
                <w:tab w:val="left" w:pos="9000"/>
              </w:tabs>
              <w:spacing w:line="256" w:lineRule="auto"/>
              <w:rPr>
                <w:highlight w:val="lightGray"/>
              </w:rPr>
            </w:pPr>
            <w:r>
              <w:rPr>
                <w:highlight w:val="lightGray"/>
              </w:rPr>
              <w:t xml:space="preserve">&lt;Pretendenta  vai apakšuzņēmēja </w:t>
            </w:r>
            <w:proofErr w:type="spellStart"/>
            <w:r>
              <w:rPr>
                <w:highlight w:val="lightGray"/>
              </w:rPr>
              <w:t>paraksttiesīgās</w:t>
            </w:r>
            <w:proofErr w:type="spellEnd"/>
            <w:r>
              <w:rPr>
                <w:highlight w:val="lightGray"/>
              </w:rPr>
              <w:t xml:space="preserve"> vai pilnvarotās personas vārds, uzvārds, amats&gt;</w:t>
            </w:r>
          </w:p>
        </w:tc>
      </w:tr>
      <w:tr w:rsidR="00FB34C1" w14:paraId="307BA07A" w14:textId="77777777" w:rsidTr="00FB34C1">
        <w:tc>
          <w:tcPr>
            <w:tcW w:w="9889" w:type="dxa"/>
            <w:hideMark/>
          </w:tcPr>
          <w:p w14:paraId="5EB06766" w14:textId="77777777" w:rsidR="00FB34C1" w:rsidRDefault="00FB34C1">
            <w:pPr>
              <w:pStyle w:val="Galvene"/>
              <w:widowControl w:val="0"/>
              <w:tabs>
                <w:tab w:val="left" w:pos="426"/>
                <w:tab w:val="left" w:pos="9000"/>
              </w:tabs>
              <w:spacing w:line="256" w:lineRule="auto"/>
              <w:jc w:val="both"/>
              <w:rPr>
                <w:highlight w:val="lightGray"/>
              </w:rPr>
            </w:pPr>
            <w:r>
              <w:rPr>
                <w:highlight w:val="lightGray"/>
              </w:rPr>
              <w:t>&lt;Paraksts&gt;</w:t>
            </w:r>
          </w:p>
        </w:tc>
      </w:tr>
      <w:tr w:rsidR="00FB34C1" w14:paraId="49AA9B8F" w14:textId="77777777" w:rsidTr="00FB34C1">
        <w:tc>
          <w:tcPr>
            <w:tcW w:w="9889" w:type="dxa"/>
            <w:hideMark/>
          </w:tcPr>
          <w:p w14:paraId="11C83BCB" w14:textId="77777777" w:rsidR="00FB34C1" w:rsidRDefault="00FB34C1">
            <w:pPr>
              <w:pStyle w:val="Galvene"/>
              <w:widowControl w:val="0"/>
              <w:tabs>
                <w:tab w:val="left" w:pos="426"/>
                <w:tab w:val="left" w:pos="9000"/>
              </w:tabs>
              <w:spacing w:line="256" w:lineRule="auto"/>
              <w:jc w:val="both"/>
            </w:pPr>
            <w:r>
              <w:rPr>
                <w:highlight w:val="lightGray"/>
              </w:rPr>
              <w:t>&lt;Datums, vieta&gt;</w:t>
            </w:r>
          </w:p>
        </w:tc>
      </w:tr>
    </w:tbl>
    <w:p w14:paraId="227BF637" w14:textId="77777777" w:rsidR="004B4C48" w:rsidRDefault="004B4C48" w:rsidP="004A6454">
      <w:pPr>
        <w:widowControl w:val="0"/>
        <w:jc w:val="right"/>
        <w:rPr>
          <w:b/>
          <w:lang w:eastAsia="ar-SA"/>
        </w:rPr>
      </w:pPr>
    </w:p>
    <w:p w14:paraId="08A165A4" w14:textId="77777777" w:rsidR="004B4C48" w:rsidRDefault="004B4C48" w:rsidP="004A6454">
      <w:pPr>
        <w:widowControl w:val="0"/>
        <w:jc w:val="right"/>
        <w:rPr>
          <w:b/>
          <w:lang w:eastAsia="ar-SA"/>
        </w:rPr>
      </w:pPr>
    </w:p>
    <w:p w14:paraId="32C4E6E5" w14:textId="77777777" w:rsidR="004B4C48" w:rsidRPr="00F31D7D" w:rsidRDefault="00CC03B0" w:rsidP="004B4C48">
      <w:pPr>
        <w:jc w:val="right"/>
        <w:rPr>
          <w:b/>
          <w:lang w:eastAsia="ar-SA"/>
        </w:rPr>
      </w:pPr>
      <w:r>
        <w:rPr>
          <w:b/>
          <w:lang w:eastAsia="ar-SA"/>
        </w:rPr>
        <w:br w:type="page"/>
      </w:r>
      <w:r w:rsidR="004B4C48" w:rsidRPr="00F31D7D">
        <w:rPr>
          <w:b/>
          <w:lang w:eastAsia="ar-SA"/>
        </w:rPr>
        <w:lastRenderedPageBreak/>
        <w:t>Pielikums Nr.</w:t>
      </w:r>
      <w:r w:rsidR="007B257C" w:rsidRPr="00F31D7D">
        <w:rPr>
          <w:b/>
          <w:lang w:eastAsia="ar-SA"/>
        </w:rPr>
        <w:t>4</w:t>
      </w:r>
    </w:p>
    <w:p w14:paraId="46DAC060" w14:textId="77777777" w:rsidR="00BE6EC6" w:rsidRPr="00F31D7D" w:rsidRDefault="00BE6EC6" w:rsidP="00BE6EC6">
      <w:pPr>
        <w:pStyle w:val="Stils1"/>
        <w:numPr>
          <w:ilvl w:val="0"/>
          <w:numId w:val="0"/>
        </w:numPr>
        <w:spacing w:line="240" w:lineRule="auto"/>
        <w:jc w:val="center"/>
        <w:rPr>
          <w:sz w:val="24"/>
          <w:szCs w:val="24"/>
        </w:rPr>
      </w:pPr>
      <w:bookmarkStart w:id="4" w:name="_Toc390348580"/>
      <w:r w:rsidRPr="00F31D7D">
        <w:rPr>
          <w:sz w:val="24"/>
          <w:szCs w:val="24"/>
        </w:rPr>
        <w:t>Līguma projekts</w:t>
      </w:r>
      <w:bookmarkEnd w:id="4"/>
    </w:p>
    <w:p w14:paraId="5112ECE7" w14:textId="77777777" w:rsidR="00BE6EC6" w:rsidRPr="00F31D7D" w:rsidRDefault="00BE6EC6" w:rsidP="00BE6EC6">
      <w:pPr>
        <w:jc w:val="center"/>
        <w:rPr>
          <w:b/>
        </w:rPr>
      </w:pPr>
    </w:p>
    <w:p w14:paraId="5E174570" w14:textId="77777777" w:rsidR="00BE6EC6" w:rsidRPr="00F31D7D" w:rsidRDefault="00BE6EC6" w:rsidP="00BE6EC6">
      <w:pPr>
        <w:jc w:val="center"/>
        <w:rPr>
          <w:b/>
          <w:u w:val="single"/>
        </w:rPr>
      </w:pPr>
      <w:r w:rsidRPr="00F31D7D">
        <w:rPr>
          <w:b/>
        </w:rPr>
        <w:t>Līgums Nr._________</w:t>
      </w:r>
    </w:p>
    <w:p w14:paraId="3DCFCCA1" w14:textId="2F324CF1" w:rsidR="004B4C48" w:rsidRDefault="00914804" w:rsidP="004B4C48">
      <w:pPr>
        <w:tabs>
          <w:tab w:val="left" w:pos="284"/>
        </w:tabs>
        <w:jc w:val="center"/>
        <w:outlineLvl w:val="0"/>
        <w:rPr>
          <w:b/>
        </w:rPr>
      </w:pPr>
      <w:r w:rsidRPr="00F31D7D">
        <w:rPr>
          <w:b/>
        </w:rPr>
        <w:t xml:space="preserve">par </w:t>
      </w:r>
      <w:bookmarkStart w:id="5" w:name="_Hlk86656684"/>
      <w:r w:rsidR="005C1980" w:rsidRPr="005C1980">
        <w:rPr>
          <w:b/>
        </w:rPr>
        <w:t>Ūdens stacijas “Daugava” kalcija hidroksīda šķīdināšanas un padeves iekārtas nomaiņas</w:t>
      </w:r>
      <w:r w:rsidRPr="00F31D7D">
        <w:rPr>
          <w:b/>
        </w:rPr>
        <w:t xml:space="preserve"> tehniskā risinājuma izstrādi</w:t>
      </w:r>
      <w:bookmarkEnd w:id="5"/>
    </w:p>
    <w:p w14:paraId="67EA0863" w14:textId="77777777" w:rsidR="00914804" w:rsidRDefault="00914804" w:rsidP="004B4C48">
      <w:pPr>
        <w:tabs>
          <w:tab w:val="left" w:pos="284"/>
        </w:tabs>
        <w:jc w:val="center"/>
        <w:outlineLvl w:val="0"/>
        <w:rPr>
          <w:b/>
          <w:lang w:eastAsia="ar-SA"/>
        </w:rPr>
      </w:pPr>
    </w:p>
    <w:p w14:paraId="1850BE3F" w14:textId="4F716B6C" w:rsidR="00BE6EC6" w:rsidRPr="00842EDD" w:rsidRDefault="00BE6EC6" w:rsidP="00BE6EC6">
      <w:pPr>
        <w:tabs>
          <w:tab w:val="left" w:pos="284"/>
        </w:tabs>
        <w:rPr>
          <w:lang w:eastAsia="en-US"/>
        </w:rPr>
      </w:pPr>
      <w:r w:rsidRPr="00842EDD">
        <w:rPr>
          <w:lang w:eastAsia="en-US"/>
        </w:rPr>
        <w:t>Rīgā, 20</w:t>
      </w:r>
      <w:r>
        <w:rPr>
          <w:lang w:eastAsia="en-US"/>
        </w:rPr>
        <w:t>2</w:t>
      </w:r>
      <w:r w:rsidR="00191A27">
        <w:rPr>
          <w:lang w:eastAsia="en-US"/>
        </w:rPr>
        <w:t>2</w:t>
      </w:r>
      <w:r w:rsidRPr="00842EDD">
        <w:rPr>
          <w:lang w:eastAsia="en-US"/>
        </w:rPr>
        <w:t>.gada ___.___________</w:t>
      </w:r>
    </w:p>
    <w:p w14:paraId="6C9F2929" w14:textId="77777777" w:rsidR="004B4C48" w:rsidRPr="00732D2E" w:rsidRDefault="004B4C48" w:rsidP="004B4C48">
      <w:pPr>
        <w:jc w:val="both"/>
      </w:pPr>
    </w:p>
    <w:p w14:paraId="30FB0587" w14:textId="71F698C9" w:rsidR="004B4C48" w:rsidRPr="00732D2E" w:rsidRDefault="004B4C48" w:rsidP="004B4C48">
      <w:pPr>
        <w:jc w:val="both"/>
        <w:rPr>
          <w:lang w:eastAsia="en-US"/>
        </w:rPr>
      </w:pPr>
      <w:r w:rsidRPr="00732D2E">
        <w:rPr>
          <w:b/>
          <w:lang w:eastAsia="en-US"/>
        </w:rPr>
        <w:t xml:space="preserve">SIA </w:t>
      </w:r>
      <w:r w:rsidR="00BE6EC6">
        <w:rPr>
          <w:b/>
          <w:lang w:eastAsia="en-US"/>
        </w:rPr>
        <w:t>“</w:t>
      </w:r>
      <w:r w:rsidRPr="00732D2E">
        <w:rPr>
          <w:b/>
          <w:lang w:eastAsia="en-US"/>
        </w:rPr>
        <w:t>Rīgas ūdens”</w:t>
      </w:r>
      <w:r w:rsidRPr="00732D2E">
        <w:rPr>
          <w:lang w:eastAsia="en-US"/>
        </w:rPr>
        <w:t>, reģ.Nr.</w:t>
      </w:r>
      <w:r w:rsidRPr="00732D2E">
        <w:rPr>
          <w:b/>
          <w:lang w:eastAsia="en-US"/>
        </w:rPr>
        <w:t>40103023035</w:t>
      </w:r>
      <w:r w:rsidRPr="00732D2E">
        <w:rPr>
          <w:lang w:eastAsia="en-US"/>
        </w:rPr>
        <w:t xml:space="preserve">, tās __________________ personā, kura darbojas uz SIA </w:t>
      </w:r>
      <w:r w:rsidR="00BE6EC6">
        <w:rPr>
          <w:lang w:eastAsia="en-US"/>
        </w:rPr>
        <w:t>“</w:t>
      </w:r>
      <w:r w:rsidRPr="00732D2E">
        <w:rPr>
          <w:lang w:eastAsia="en-US"/>
        </w:rPr>
        <w:t>Rīgas ūdens” valdes 20</w:t>
      </w:r>
      <w:r w:rsidR="00BE6EC6">
        <w:rPr>
          <w:lang w:eastAsia="en-US"/>
        </w:rPr>
        <w:t>2</w:t>
      </w:r>
      <w:r w:rsidR="00191A27">
        <w:rPr>
          <w:lang w:eastAsia="en-US"/>
        </w:rPr>
        <w:t>2</w:t>
      </w:r>
      <w:r w:rsidRPr="00732D2E">
        <w:rPr>
          <w:lang w:eastAsia="en-US"/>
        </w:rPr>
        <w:t>.gada _________ lēmuma (protokols Nr.2.4.1/20</w:t>
      </w:r>
      <w:r w:rsidR="00BE6EC6">
        <w:rPr>
          <w:lang w:eastAsia="en-US"/>
        </w:rPr>
        <w:t>2</w:t>
      </w:r>
      <w:r w:rsidR="004F0447">
        <w:rPr>
          <w:lang w:eastAsia="en-US"/>
        </w:rPr>
        <w:t>_</w:t>
      </w:r>
      <w:r w:rsidRPr="00732D2E">
        <w:rPr>
          <w:lang w:eastAsia="en-US"/>
        </w:rPr>
        <w:t xml:space="preserve">/__) pamata, turpmāk </w:t>
      </w:r>
      <w:r w:rsidRPr="00732D2E">
        <w:rPr>
          <w:b/>
          <w:lang w:eastAsia="en-US"/>
        </w:rPr>
        <w:t>-</w:t>
      </w:r>
      <w:r w:rsidRPr="00732D2E">
        <w:rPr>
          <w:lang w:eastAsia="en-US"/>
        </w:rPr>
        <w:t xml:space="preserve"> </w:t>
      </w:r>
      <w:r w:rsidRPr="00732D2E">
        <w:rPr>
          <w:b/>
          <w:lang w:eastAsia="en-US"/>
        </w:rPr>
        <w:t>Pasūtītājs</w:t>
      </w:r>
      <w:r w:rsidRPr="00732D2E">
        <w:rPr>
          <w:lang w:eastAsia="en-US"/>
        </w:rPr>
        <w:t>, no vienas puses, un</w:t>
      </w:r>
    </w:p>
    <w:p w14:paraId="290FDACB" w14:textId="77777777" w:rsidR="004B4C48" w:rsidRPr="002752DA" w:rsidRDefault="004B4C48" w:rsidP="004B4C48">
      <w:pPr>
        <w:jc w:val="both"/>
      </w:pPr>
      <w:r w:rsidRPr="00732D2E">
        <w:rPr>
          <w:b/>
        </w:rPr>
        <w:t>_________</w:t>
      </w:r>
      <w:r w:rsidRPr="00732D2E">
        <w:t xml:space="preserve">, </w:t>
      </w:r>
      <w:proofErr w:type="spellStart"/>
      <w:r w:rsidRPr="00732D2E">
        <w:t>reģ.Nr</w:t>
      </w:r>
      <w:proofErr w:type="spellEnd"/>
      <w:r w:rsidRPr="00732D2E">
        <w:t>.</w:t>
      </w:r>
      <w:r w:rsidRPr="00732D2E">
        <w:rPr>
          <w:b/>
          <w:shd w:val="clear" w:color="auto" w:fill="FFFFFF"/>
        </w:rPr>
        <w:t>____________</w:t>
      </w:r>
      <w:r w:rsidRPr="00732D2E">
        <w:t xml:space="preserve">, tās __________ personā, kurš darbojas uz ____________ pamata, turpmāk </w:t>
      </w:r>
      <w:r w:rsidR="00BE6EC6">
        <w:t>-</w:t>
      </w:r>
      <w:r w:rsidRPr="00732D2E">
        <w:t xml:space="preserve"> </w:t>
      </w:r>
      <w:r w:rsidR="00BE6EC6">
        <w:t>“</w:t>
      </w:r>
      <w:r w:rsidRPr="00732D2E">
        <w:t>Uzņēmējs”, no otras puses,</w:t>
      </w:r>
    </w:p>
    <w:p w14:paraId="604973E9" w14:textId="77777777" w:rsidR="004B4C48" w:rsidRDefault="004B4C48" w:rsidP="004B4C48">
      <w:pPr>
        <w:jc w:val="both"/>
      </w:pPr>
      <w:r w:rsidRPr="002752DA">
        <w:t xml:space="preserve">turpmāk abi kopā </w:t>
      </w:r>
      <w:r w:rsidR="00BE6EC6">
        <w:t>- “</w:t>
      </w:r>
      <w:r w:rsidRPr="002752DA">
        <w:t xml:space="preserve">Līdzēji”, atsevišķi </w:t>
      </w:r>
      <w:r w:rsidR="00BE6EC6">
        <w:t>-</w:t>
      </w:r>
      <w:r w:rsidRPr="002752DA">
        <w:t xml:space="preserve"> </w:t>
      </w:r>
      <w:r w:rsidR="00BE6EC6">
        <w:t>“</w:t>
      </w:r>
      <w:r w:rsidRPr="002752DA">
        <w:t xml:space="preserve">Līdzējs”, noslēdz šo līgumu, turpmāk </w:t>
      </w:r>
      <w:r w:rsidR="00BE6EC6">
        <w:t>-</w:t>
      </w:r>
      <w:r w:rsidRPr="002752DA">
        <w:t xml:space="preserve"> </w:t>
      </w:r>
      <w:r w:rsidR="00BE6EC6">
        <w:t>“</w:t>
      </w:r>
      <w:r w:rsidRPr="002752DA">
        <w:t>Līgums”, par sekojošo:</w:t>
      </w:r>
    </w:p>
    <w:p w14:paraId="7CF0AD7F" w14:textId="77777777" w:rsidR="00914804" w:rsidRDefault="00914804" w:rsidP="004B4C48">
      <w:pPr>
        <w:jc w:val="both"/>
      </w:pPr>
    </w:p>
    <w:p w14:paraId="383CEB01" w14:textId="77777777" w:rsidR="009511AD" w:rsidRPr="00064E50" w:rsidRDefault="009511AD" w:rsidP="009511AD">
      <w:pPr>
        <w:pStyle w:val="Virsraksts1"/>
        <w:numPr>
          <w:ilvl w:val="0"/>
          <w:numId w:val="27"/>
        </w:numPr>
        <w:tabs>
          <w:tab w:val="clear" w:pos="360"/>
        </w:tabs>
        <w:spacing w:before="0" w:after="0"/>
        <w:ind w:left="340" w:hanging="340"/>
        <w:jc w:val="center"/>
        <w:rPr>
          <w:rFonts w:ascii="Times New Roman" w:hAnsi="Times New Roman" w:cs="Times New Roman"/>
          <w:sz w:val="24"/>
          <w:szCs w:val="24"/>
        </w:rPr>
      </w:pPr>
      <w:r w:rsidRPr="00064E50">
        <w:rPr>
          <w:rFonts w:ascii="Times New Roman" w:hAnsi="Times New Roman" w:cs="Times New Roman"/>
          <w:sz w:val="24"/>
          <w:szCs w:val="24"/>
        </w:rPr>
        <w:t>LĪGUMA PRIEKŠMETS UN IZPILDES TERMIŅI</w:t>
      </w:r>
    </w:p>
    <w:p w14:paraId="14106799" w14:textId="1A1DB79E" w:rsidR="009511AD" w:rsidRPr="00064E50" w:rsidRDefault="009511AD" w:rsidP="009511AD">
      <w:pPr>
        <w:numPr>
          <w:ilvl w:val="1"/>
          <w:numId w:val="27"/>
        </w:numPr>
        <w:tabs>
          <w:tab w:val="clear" w:pos="792"/>
        </w:tabs>
        <w:ind w:left="540" w:hanging="540"/>
        <w:jc w:val="both"/>
        <w:rPr>
          <w:bCs/>
        </w:rPr>
      </w:pPr>
      <w:r w:rsidRPr="00064E50">
        <w:rPr>
          <w:bCs/>
        </w:rPr>
        <w:t>Izpildītājs</w:t>
      </w:r>
      <w:r w:rsidRPr="00064E50">
        <w:t xml:space="preserve"> Līgumā noteiktajā kārtībā ar saviem spēkiem un līdzekļiem, saskaņā ar Pasūtītāja tehnisko specifikāciju (</w:t>
      </w:r>
      <w:r w:rsidRPr="00064E50">
        <w:rPr>
          <w:b/>
        </w:rPr>
        <w:t>Pielikums Nr.1</w:t>
      </w:r>
      <w:r w:rsidRPr="00064E50">
        <w:t>) apņemas</w:t>
      </w:r>
      <w:r>
        <w:t xml:space="preserve"> veikt </w:t>
      </w:r>
      <w:r w:rsidR="005C1980" w:rsidRPr="005C1980">
        <w:t xml:space="preserve">Ūdens stacijas “Daugava” kalcija hidroksīda šķīdināšanas un padeves iekārtas nomaiņas </w:t>
      </w:r>
      <w:r w:rsidRPr="009511AD">
        <w:t>tehniskā risinājuma</w:t>
      </w:r>
      <w:r w:rsidRPr="00064E50">
        <w:t xml:space="preserve"> izstrādi</w:t>
      </w:r>
      <w:r w:rsidRPr="00E64849">
        <w:rPr>
          <w:bCs/>
        </w:rPr>
        <w:t>.</w:t>
      </w:r>
    </w:p>
    <w:p w14:paraId="54631114" w14:textId="77777777" w:rsidR="009511AD" w:rsidRPr="00064E50" w:rsidRDefault="009511AD" w:rsidP="009511AD">
      <w:pPr>
        <w:numPr>
          <w:ilvl w:val="1"/>
          <w:numId w:val="27"/>
        </w:numPr>
        <w:tabs>
          <w:tab w:val="clear" w:pos="792"/>
        </w:tabs>
        <w:ind w:left="540" w:hanging="540"/>
        <w:jc w:val="both"/>
        <w:rPr>
          <w:bCs/>
        </w:rPr>
      </w:pPr>
      <w:r w:rsidRPr="00064E50">
        <w:rPr>
          <w:bCs/>
        </w:rPr>
        <w:t>Izpildītājs sagatavo tehnisko risinājumu</w:t>
      </w:r>
      <w:r>
        <w:rPr>
          <w:bCs/>
        </w:rPr>
        <w:t xml:space="preserve"> </w:t>
      </w:r>
      <w:r w:rsidRPr="00064E50">
        <w:t>saskaņā ar tehnisko specifikāciju (</w:t>
      </w:r>
      <w:r w:rsidRPr="00064E50">
        <w:rPr>
          <w:b/>
        </w:rPr>
        <w:t>Pielikums Nr.1</w:t>
      </w:r>
      <w:r w:rsidRPr="00064E50">
        <w:t>) (turp</w:t>
      </w:r>
      <w:r w:rsidRPr="00E64849">
        <w:rPr>
          <w:bCs/>
        </w:rPr>
        <w:t xml:space="preserve">māk </w:t>
      </w:r>
      <w:r>
        <w:rPr>
          <w:bCs/>
        </w:rPr>
        <w:t>-</w:t>
      </w:r>
      <w:r w:rsidRPr="00E64849">
        <w:rPr>
          <w:bCs/>
        </w:rPr>
        <w:t xml:space="preserve"> </w:t>
      </w:r>
      <w:r>
        <w:rPr>
          <w:bCs/>
        </w:rPr>
        <w:t>Tehniskais risinājums</w:t>
      </w:r>
      <w:r w:rsidRPr="00E64849">
        <w:rPr>
          <w:bCs/>
        </w:rPr>
        <w:t xml:space="preserve">) </w:t>
      </w:r>
      <w:r w:rsidRPr="00064E50">
        <w:rPr>
          <w:bCs/>
        </w:rPr>
        <w:t>un iesniedz to Pasūtītājam.</w:t>
      </w:r>
    </w:p>
    <w:p w14:paraId="77930474" w14:textId="546E78D2" w:rsidR="009511AD" w:rsidRPr="00A00D75" w:rsidRDefault="009511AD" w:rsidP="009511AD">
      <w:pPr>
        <w:numPr>
          <w:ilvl w:val="1"/>
          <w:numId w:val="27"/>
        </w:numPr>
        <w:tabs>
          <w:tab w:val="clear" w:pos="792"/>
        </w:tabs>
        <w:ind w:left="540" w:hanging="540"/>
        <w:jc w:val="both"/>
        <w:rPr>
          <w:bCs/>
        </w:rPr>
      </w:pPr>
      <w:r>
        <w:rPr>
          <w:bCs/>
        </w:rPr>
        <w:t>Tehniskā risinājuma</w:t>
      </w:r>
      <w:r w:rsidRPr="00064E50">
        <w:rPr>
          <w:bCs/>
        </w:rPr>
        <w:t xml:space="preserve"> sagatavošanas un nodošanas Pasūtītājam </w:t>
      </w:r>
      <w:r w:rsidRPr="00A00D75">
        <w:rPr>
          <w:bCs/>
        </w:rPr>
        <w:t xml:space="preserve">termiņš ir </w:t>
      </w:r>
      <w:r w:rsidR="00A00D75" w:rsidRPr="00A00D75">
        <w:rPr>
          <w:b/>
          <w:bCs/>
        </w:rPr>
        <w:t>3</w:t>
      </w:r>
      <w:r w:rsidR="00AB6B8F" w:rsidRPr="00A00D75">
        <w:rPr>
          <w:b/>
          <w:bCs/>
        </w:rPr>
        <w:t>0 (</w:t>
      </w:r>
      <w:r w:rsidR="00A00D75" w:rsidRPr="00A00D75">
        <w:rPr>
          <w:b/>
          <w:bCs/>
        </w:rPr>
        <w:t>trīs</w:t>
      </w:r>
      <w:r w:rsidR="00AB6B8F" w:rsidRPr="00A00D75">
        <w:rPr>
          <w:b/>
          <w:bCs/>
        </w:rPr>
        <w:t>desmit)</w:t>
      </w:r>
      <w:r w:rsidRPr="00A00D75">
        <w:rPr>
          <w:b/>
          <w:bCs/>
        </w:rPr>
        <w:t xml:space="preserve"> kalendāra</w:t>
      </w:r>
      <w:r w:rsidRPr="00A00D75">
        <w:rPr>
          <w:bCs/>
        </w:rPr>
        <w:t xml:space="preserve"> </w:t>
      </w:r>
      <w:r w:rsidRPr="00A00D75">
        <w:rPr>
          <w:b/>
        </w:rPr>
        <w:t xml:space="preserve">dienas </w:t>
      </w:r>
      <w:r w:rsidRPr="00A00D75">
        <w:rPr>
          <w:bCs/>
        </w:rPr>
        <w:t>no Līguma spēkā stāšanās dienas.</w:t>
      </w:r>
    </w:p>
    <w:p w14:paraId="5E1ECE53" w14:textId="77777777" w:rsidR="009511AD" w:rsidRPr="00064E50" w:rsidRDefault="009511AD" w:rsidP="009511AD">
      <w:pPr>
        <w:jc w:val="both"/>
      </w:pPr>
    </w:p>
    <w:p w14:paraId="5EDE2D7A" w14:textId="77777777" w:rsidR="009511AD" w:rsidRPr="00064E50" w:rsidRDefault="009511AD" w:rsidP="009511AD">
      <w:pPr>
        <w:pStyle w:val="Virsraksts1"/>
        <w:numPr>
          <w:ilvl w:val="0"/>
          <w:numId w:val="27"/>
        </w:numPr>
        <w:tabs>
          <w:tab w:val="clear" w:pos="360"/>
        </w:tabs>
        <w:spacing w:before="0" w:after="0"/>
        <w:ind w:left="340" w:hanging="340"/>
        <w:jc w:val="center"/>
        <w:rPr>
          <w:rFonts w:ascii="Times New Roman" w:hAnsi="Times New Roman" w:cs="Times New Roman"/>
          <w:sz w:val="24"/>
          <w:szCs w:val="24"/>
        </w:rPr>
      </w:pPr>
      <w:r w:rsidRPr="00064E50">
        <w:rPr>
          <w:rFonts w:ascii="Times New Roman" w:hAnsi="Times New Roman" w:cs="Times New Roman"/>
          <w:sz w:val="24"/>
          <w:szCs w:val="24"/>
        </w:rPr>
        <w:t>LĪDZĒJU TIESĪBAS UN PIENĀKUMI</w:t>
      </w:r>
    </w:p>
    <w:p w14:paraId="7DB0E9A5" w14:textId="77777777" w:rsidR="00E13755" w:rsidRPr="00E13755" w:rsidRDefault="009511AD" w:rsidP="009511AD">
      <w:pPr>
        <w:numPr>
          <w:ilvl w:val="1"/>
          <w:numId w:val="27"/>
        </w:numPr>
        <w:tabs>
          <w:tab w:val="clear" w:pos="792"/>
        </w:tabs>
        <w:ind w:left="540" w:hanging="540"/>
        <w:jc w:val="both"/>
      </w:pPr>
      <w:r w:rsidRPr="00064E50">
        <w:rPr>
          <w:bCs/>
        </w:rPr>
        <w:t>Izpildītājs</w:t>
      </w:r>
      <w:r w:rsidRPr="00064E50">
        <w:t xml:space="preserve"> sagatavo </w:t>
      </w:r>
      <w:r>
        <w:t>Tehnisko risinājumu</w:t>
      </w:r>
      <w:r w:rsidRPr="00064E50">
        <w:t xml:space="preserve"> un nepieciešamības gadījumā pēc Pasūtītāja pieprasījuma papildus sniedz konsultācijas saistībā ar sagatavot</w:t>
      </w:r>
      <w:r w:rsidR="008A136B">
        <w:t>o</w:t>
      </w:r>
      <w:r w:rsidRPr="00064E50">
        <w:t xml:space="preserve"> </w:t>
      </w:r>
      <w:r>
        <w:t>Tehnisk</w:t>
      </w:r>
      <w:r w:rsidR="008A136B">
        <w:t>o</w:t>
      </w:r>
      <w:r>
        <w:t xml:space="preserve"> risinājum</w:t>
      </w:r>
      <w:r w:rsidR="008A136B">
        <w:t>u</w:t>
      </w:r>
      <w:r w:rsidRPr="00064E50">
        <w:t>.</w:t>
      </w:r>
      <w:r w:rsidR="00CD66CA">
        <w:rPr>
          <w:bCs/>
        </w:rPr>
        <w:t xml:space="preserve"> </w:t>
      </w:r>
    </w:p>
    <w:p w14:paraId="0C838DAC" w14:textId="480236FB" w:rsidR="009511AD" w:rsidRDefault="00CD66CA" w:rsidP="009511AD">
      <w:pPr>
        <w:numPr>
          <w:ilvl w:val="1"/>
          <w:numId w:val="27"/>
        </w:numPr>
        <w:tabs>
          <w:tab w:val="clear" w:pos="792"/>
        </w:tabs>
        <w:ind w:left="540" w:hanging="540"/>
        <w:jc w:val="both"/>
      </w:pPr>
      <w:r>
        <w:rPr>
          <w:bCs/>
        </w:rPr>
        <w:t xml:space="preserve">Pielikumā Nr.1 norādīto sākotnējo tehnisko risinājumu varianti Izpildītājam jāizstrādā </w:t>
      </w:r>
      <w:r w:rsidR="004A550B">
        <w:rPr>
          <w:b/>
        </w:rPr>
        <w:t>3</w:t>
      </w:r>
      <w:r w:rsidRPr="00D30DAE">
        <w:rPr>
          <w:b/>
        </w:rPr>
        <w:t>0 (</w:t>
      </w:r>
      <w:r w:rsidR="004A550B">
        <w:rPr>
          <w:b/>
        </w:rPr>
        <w:t>trīs</w:t>
      </w:r>
      <w:r w:rsidRPr="00D30DAE">
        <w:rPr>
          <w:b/>
        </w:rPr>
        <w:t>desmit) kalendāra dienu laikā no Līguma spēkā stāšanās dienas</w:t>
      </w:r>
      <w:r w:rsidR="00A72E7D" w:rsidRPr="00D30DAE">
        <w:rPr>
          <w:b/>
        </w:rPr>
        <w:t xml:space="preserve"> </w:t>
      </w:r>
      <w:r w:rsidR="00A72E7D">
        <w:rPr>
          <w:bCs/>
        </w:rPr>
        <w:t xml:space="preserve">un jāiesniedz </w:t>
      </w:r>
      <w:r w:rsidR="006A1DE5">
        <w:rPr>
          <w:bCs/>
        </w:rPr>
        <w:t>Līguma 5.7.punktā norādītajai Pasūtītāja pilnvarotajai personai</w:t>
      </w:r>
      <w:r w:rsidR="004005A3">
        <w:rPr>
          <w:bCs/>
        </w:rPr>
        <w:t xml:space="preserve"> nosūtot uz norādīto e-pastu. Pasūtītāja pilnvarotā persona</w:t>
      </w:r>
      <w:r w:rsidR="007D0032">
        <w:rPr>
          <w:bCs/>
        </w:rPr>
        <w:t xml:space="preserve">  5 (piecu) darba dienu laikā</w:t>
      </w:r>
      <w:r w:rsidR="004005A3">
        <w:rPr>
          <w:bCs/>
        </w:rPr>
        <w:t xml:space="preserve"> </w:t>
      </w:r>
      <w:r w:rsidR="007A3B30">
        <w:rPr>
          <w:bCs/>
        </w:rPr>
        <w:t xml:space="preserve">veic </w:t>
      </w:r>
      <w:r w:rsidR="007D0032">
        <w:rPr>
          <w:bCs/>
        </w:rPr>
        <w:t>s</w:t>
      </w:r>
      <w:r w:rsidR="007A3B30">
        <w:rPr>
          <w:bCs/>
        </w:rPr>
        <w:t>ākotnējo tehnisko risinājumu izvērtēšanu</w:t>
      </w:r>
      <w:r w:rsidR="003A4032">
        <w:rPr>
          <w:bCs/>
        </w:rPr>
        <w:t xml:space="preserve"> un </w:t>
      </w:r>
      <w:r w:rsidR="00387603">
        <w:rPr>
          <w:bCs/>
        </w:rPr>
        <w:t xml:space="preserve">informē </w:t>
      </w:r>
      <w:r w:rsidR="003A4032">
        <w:rPr>
          <w:bCs/>
        </w:rPr>
        <w:t xml:space="preserve">par izvēlēto </w:t>
      </w:r>
      <w:r w:rsidR="007D0032">
        <w:rPr>
          <w:bCs/>
        </w:rPr>
        <w:t>tehniskā</w:t>
      </w:r>
      <w:r w:rsidR="003A4032">
        <w:rPr>
          <w:bCs/>
        </w:rPr>
        <w:t xml:space="preserve"> risinājuma variantu</w:t>
      </w:r>
      <w:r w:rsidR="007D0032">
        <w:rPr>
          <w:bCs/>
        </w:rPr>
        <w:t xml:space="preserve">, ko nepieciešams </w:t>
      </w:r>
      <w:r w:rsidR="00387603">
        <w:rPr>
          <w:bCs/>
        </w:rPr>
        <w:t>detalizēti izstrādāt,</w:t>
      </w:r>
      <w:r w:rsidR="003A4032">
        <w:rPr>
          <w:bCs/>
        </w:rPr>
        <w:t xml:space="preserve"> nos</w:t>
      </w:r>
      <w:r w:rsidR="00387603">
        <w:rPr>
          <w:bCs/>
        </w:rPr>
        <w:t>ū</w:t>
      </w:r>
      <w:r w:rsidR="00AD56B6">
        <w:rPr>
          <w:bCs/>
        </w:rPr>
        <w:t>tot paziņojumu Izpildītāja kontaktpersonai uz norādīto e-pastu</w:t>
      </w:r>
      <w:r w:rsidR="00387603">
        <w:rPr>
          <w:bCs/>
        </w:rPr>
        <w:t>.</w:t>
      </w:r>
    </w:p>
    <w:p w14:paraId="2DDEA5A0" w14:textId="2EC33DC1" w:rsidR="009511AD" w:rsidRPr="00064E50" w:rsidRDefault="009511AD" w:rsidP="009511AD">
      <w:pPr>
        <w:numPr>
          <w:ilvl w:val="1"/>
          <w:numId w:val="27"/>
        </w:numPr>
        <w:tabs>
          <w:tab w:val="clear" w:pos="792"/>
        </w:tabs>
        <w:ind w:left="540" w:hanging="540"/>
        <w:jc w:val="both"/>
      </w:pPr>
      <w:r>
        <w:t xml:space="preserve">Izpildītājs nodrošina, </w:t>
      </w:r>
      <w:r w:rsidRPr="001119B5">
        <w:t>ka Tehnisko risinājumu izstrādi nodrošina Izpildītāja piedāvājum</w:t>
      </w:r>
      <w:r>
        <w:t>ā</w:t>
      </w:r>
      <w:r w:rsidRPr="001119B5">
        <w:t xml:space="preserve"> tirgus izpētei Nr.</w:t>
      </w:r>
      <w:r w:rsidR="00043F4F">
        <w:rPr>
          <w:b/>
          <w:bCs/>
        </w:rPr>
        <w:t>2022/109</w:t>
      </w:r>
      <w:r w:rsidRPr="001119B5">
        <w:t xml:space="preserve"> “</w:t>
      </w:r>
      <w:r w:rsidR="008A5FB7" w:rsidRPr="008A5FB7">
        <w:rPr>
          <w:b/>
          <w:bCs/>
        </w:rPr>
        <w:t>Ūdens stacijas “Daugava” kalcija hidroksīda šķīdināšanas un padeves iekārtas nomaiņas tehniskā risinājuma izstrāde</w:t>
      </w:r>
      <w:r w:rsidRPr="001119B5">
        <w:t xml:space="preserve">” </w:t>
      </w:r>
      <w:r w:rsidR="006342A9" w:rsidRPr="001119B5">
        <w:t>norādīt</w:t>
      </w:r>
      <w:r w:rsidR="006342A9">
        <w:t>ie</w:t>
      </w:r>
      <w:r w:rsidR="006342A9" w:rsidRPr="001119B5">
        <w:t xml:space="preserve"> </w:t>
      </w:r>
      <w:r w:rsidRPr="001119B5">
        <w:t>speciālist</w:t>
      </w:r>
      <w:r w:rsidR="006342A9">
        <w:t>i</w:t>
      </w:r>
      <w:r w:rsidRPr="001119B5">
        <w:t xml:space="preserve"> </w:t>
      </w:r>
      <w:r w:rsidR="008A136B">
        <w:t>_</w:t>
      </w:r>
      <w:r w:rsidR="00550654">
        <w:t>__</w:t>
      </w:r>
      <w:r w:rsidR="008A136B">
        <w:t>_______</w:t>
      </w:r>
      <w:r w:rsidRPr="001119B5">
        <w:t>. Minētā speciālista maiņa iespējama tikai ar Pasūtītāja saskaņojumu.</w:t>
      </w:r>
    </w:p>
    <w:p w14:paraId="5184B00F" w14:textId="77777777" w:rsidR="009511AD" w:rsidRPr="00064E50" w:rsidRDefault="009511AD" w:rsidP="009511AD">
      <w:pPr>
        <w:numPr>
          <w:ilvl w:val="1"/>
          <w:numId w:val="27"/>
        </w:numPr>
        <w:tabs>
          <w:tab w:val="clear" w:pos="792"/>
        </w:tabs>
        <w:ind w:left="540" w:hanging="540"/>
        <w:jc w:val="both"/>
      </w:pPr>
      <w:r w:rsidRPr="00064E50">
        <w:t>Pasūtītājs veic samaksu par sniegt</w:t>
      </w:r>
      <w:r w:rsidR="00413C9C">
        <w:t>o</w:t>
      </w:r>
      <w:r w:rsidRPr="00064E50">
        <w:t xml:space="preserve"> </w:t>
      </w:r>
      <w:r w:rsidRPr="00413C9C">
        <w:t>Pakalpojum</w:t>
      </w:r>
      <w:r w:rsidR="00413C9C" w:rsidRPr="00413C9C">
        <w:t>u.</w:t>
      </w:r>
    </w:p>
    <w:p w14:paraId="6A630D7B" w14:textId="77777777" w:rsidR="009511AD" w:rsidRPr="00064E50" w:rsidRDefault="009511AD" w:rsidP="009511AD">
      <w:pPr>
        <w:numPr>
          <w:ilvl w:val="1"/>
          <w:numId w:val="27"/>
        </w:numPr>
        <w:tabs>
          <w:tab w:val="clear" w:pos="792"/>
        </w:tabs>
        <w:ind w:left="540" w:hanging="540"/>
        <w:jc w:val="both"/>
      </w:pPr>
      <w:r w:rsidRPr="00064E50">
        <w:t xml:space="preserve">Izpildītājam ir pienākums gan </w:t>
      </w:r>
      <w:r>
        <w:t>Tehnisk</w:t>
      </w:r>
      <w:r w:rsidR="008A136B">
        <w:t>ā</w:t>
      </w:r>
      <w:r>
        <w:t xml:space="preserve"> risinājum</w:t>
      </w:r>
      <w:r w:rsidR="008A136B">
        <w:t>a</w:t>
      </w:r>
      <w:r w:rsidRPr="00064E50">
        <w:t xml:space="preserve"> sagatavošanas procesā, gan pēc </w:t>
      </w:r>
      <w:r>
        <w:t>Tehnisk</w:t>
      </w:r>
      <w:r w:rsidR="008A136B">
        <w:t>ā</w:t>
      </w:r>
      <w:r>
        <w:t xml:space="preserve"> risinājum</w:t>
      </w:r>
      <w:r w:rsidR="008A136B">
        <w:t>a</w:t>
      </w:r>
      <w:r w:rsidRPr="00064E50">
        <w:t xml:space="preserve"> pieņemšanas no Pasūtītāja puses ne vēlāk kā 2 (divu) darba dienu laikā pēc pieprasījuma saņemšanas dienas sniegt Pasūtītājam papildus skaidrojumus, konsultācijas, nepieciešamos precizējumus un komentārus par </w:t>
      </w:r>
      <w:r>
        <w:t>Tehnisk</w:t>
      </w:r>
      <w:r w:rsidR="008A136B">
        <w:t>ā</w:t>
      </w:r>
      <w:r>
        <w:t xml:space="preserve"> risinājum</w:t>
      </w:r>
      <w:r w:rsidR="008A136B">
        <w:t>a</w:t>
      </w:r>
      <w:r w:rsidRPr="00064E50">
        <w:t xml:space="preserve"> sagatavošanas gaitu un sagatavot</w:t>
      </w:r>
      <w:r w:rsidR="008A136B">
        <w:t>o</w:t>
      </w:r>
      <w:r w:rsidRPr="00064E50">
        <w:t xml:space="preserve"> </w:t>
      </w:r>
      <w:r>
        <w:t>Tehnisk</w:t>
      </w:r>
      <w:r w:rsidR="008A136B">
        <w:t>o</w:t>
      </w:r>
      <w:r>
        <w:t xml:space="preserve"> risinājum</w:t>
      </w:r>
      <w:r w:rsidR="008A136B">
        <w:t>u</w:t>
      </w:r>
      <w:r w:rsidRPr="00064E50">
        <w:t>.</w:t>
      </w:r>
    </w:p>
    <w:p w14:paraId="7509264F" w14:textId="77777777" w:rsidR="00914804" w:rsidRDefault="00914804" w:rsidP="004B4C48">
      <w:pPr>
        <w:jc w:val="both"/>
      </w:pPr>
    </w:p>
    <w:p w14:paraId="7B0FA3D9" w14:textId="77777777" w:rsidR="008A136B" w:rsidRPr="00064E50" w:rsidRDefault="008A136B" w:rsidP="008A136B">
      <w:pPr>
        <w:pStyle w:val="Virsraksts1"/>
        <w:numPr>
          <w:ilvl w:val="0"/>
          <w:numId w:val="27"/>
        </w:numPr>
        <w:tabs>
          <w:tab w:val="clear" w:pos="360"/>
        </w:tabs>
        <w:spacing w:before="0" w:after="0"/>
        <w:ind w:left="340" w:hanging="340"/>
        <w:jc w:val="center"/>
        <w:rPr>
          <w:rFonts w:ascii="Times New Roman" w:hAnsi="Times New Roman" w:cs="Times New Roman"/>
          <w:caps/>
          <w:sz w:val="24"/>
          <w:szCs w:val="24"/>
        </w:rPr>
      </w:pPr>
      <w:r w:rsidRPr="00064E50">
        <w:rPr>
          <w:rFonts w:ascii="Times New Roman" w:hAnsi="Times New Roman" w:cs="Times New Roman"/>
          <w:caps/>
          <w:sz w:val="24"/>
          <w:szCs w:val="24"/>
        </w:rPr>
        <w:t>Līguma summa un norēķinu kārtība</w:t>
      </w:r>
    </w:p>
    <w:p w14:paraId="220DC57A" w14:textId="77777777" w:rsidR="008A136B" w:rsidRPr="00064E50" w:rsidRDefault="008A136B" w:rsidP="008A136B">
      <w:pPr>
        <w:numPr>
          <w:ilvl w:val="1"/>
          <w:numId w:val="27"/>
        </w:numPr>
        <w:tabs>
          <w:tab w:val="clear" w:pos="792"/>
        </w:tabs>
        <w:ind w:left="540" w:hanging="540"/>
        <w:jc w:val="both"/>
      </w:pPr>
      <w:r w:rsidRPr="00064E50">
        <w:t xml:space="preserve">Līdzēji vienojas, ka </w:t>
      </w:r>
      <w:r w:rsidRPr="00064E50">
        <w:rPr>
          <w:bCs/>
        </w:rPr>
        <w:t>Izpildītājs</w:t>
      </w:r>
      <w:r w:rsidRPr="00064E50">
        <w:t xml:space="preserve"> saņem samaksu tikai par pienācīgi </w:t>
      </w:r>
      <w:r>
        <w:t>izstrādātu Tehnisko risinājumu</w:t>
      </w:r>
      <w:r w:rsidRPr="00064E50">
        <w:t>.</w:t>
      </w:r>
    </w:p>
    <w:p w14:paraId="055DA6BA" w14:textId="77777777" w:rsidR="008A136B" w:rsidRPr="00064E50" w:rsidRDefault="008A136B" w:rsidP="008A136B">
      <w:pPr>
        <w:numPr>
          <w:ilvl w:val="1"/>
          <w:numId w:val="27"/>
        </w:numPr>
        <w:tabs>
          <w:tab w:val="clear" w:pos="792"/>
        </w:tabs>
        <w:ind w:left="540" w:hanging="540"/>
        <w:jc w:val="both"/>
      </w:pPr>
      <w:r w:rsidRPr="00064E50">
        <w:t xml:space="preserve">Par pienācīgi </w:t>
      </w:r>
      <w:r>
        <w:t>izstrādātu Tehnisko risinājumu</w:t>
      </w:r>
      <w:r w:rsidRPr="00064E50">
        <w:t xml:space="preserve"> tiek uzskatīta Līgumā noteikt</w:t>
      </w:r>
      <w:r>
        <w:t>ā</w:t>
      </w:r>
      <w:r w:rsidRPr="00064E50">
        <w:t xml:space="preserve"> </w:t>
      </w:r>
      <w:r>
        <w:t>Tehniskā risinājuma</w:t>
      </w:r>
      <w:r w:rsidRPr="00064E50">
        <w:t xml:space="preserve"> pieņemšana no Pasūtītāja puses, izņemot gadījumus, kad </w:t>
      </w:r>
      <w:r w:rsidRPr="00064E50">
        <w:rPr>
          <w:bCs/>
        </w:rPr>
        <w:t>Izpildītājs</w:t>
      </w:r>
      <w:r w:rsidRPr="00064E50">
        <w:t xml:space="preserve"> vai Pasūtītājs vienpusēji lauzis Līgumu.</w:t>
      </w:r>
    </w:p>
    <w:p w14:paraId="74D1D308" w14:textId="77777777" w:rsidR="008A136B" w:rsidRPr="00064E50" w:rsidRDefault="008A136B" w:rsidP="008A136B">
      <w:pPr>
        <w:numPr>
          <w:ilvl w:val="1"/>
          <w:numId w:val="27"/>
        </w:numPr>
        <w:tabs>
          <w:tab w:val="clear" w:pos="792"/>
        </w:tabs>
        <w:ind w:left="540" w:hanging="540"/>
        <w:jc w:val="both"/>
      </w:pPr>
      <w:r w:rsidRPr="00064E50">
        <w:t xml:space="preserve">Līguma pienācīgu izpildi Līdzēji apliecina ar </w:t>
      </w:r>
      <w:r>
        <w:t>Tehniskā risinājuma</w:t>
      </w:r>
      <w:r w:rsidRPr="00064E50">
        <w:t xml:space="preserve"> nodošanas </w:t>
      </w:r>
      <w:r>
        <w:t>-</w:t>
      </w:r>
      <w:r w:rsidRPr="00064E50">
        <w:t xml:space="preserve"> pieņemšanas akta (turpmāk </w:t>
      </w:r>
      <w:r>
        <w:t>-</w:t>
      </w:r>
      <w:r w:rsidRPr="00064E50">
        <w:t xml:space="preserve"> Akts) parakstīšanu.</w:t>
      </w:r>
    </w:p>
    <w:p w14:paraId="3099D337" w14:textId="77777777" w:rsidR="008A136B" w:rsidRPr="00064E50" w:rsidRDefault="008A136B" w:rsidP="008A136B">
      <w:pPr>
        <w:numPr>
          <w:ilvl w:val="1"/>
          <w:numId w:val="27"/>
        </w:numPr>
        <w:tabs>
          <w:tab w:val="clear" w:pos="792"/>
        </w:tabs>
        <w:ind w:left="540" w:hanging="540"/>
        <w:jc w:val="both"/>
      </w:pPr>
      <w:r w:rsidRPr="00064E50">
        <w:lastRenderedPageBreak/>
        <w:t xml:space="preserve">Pēc </w:t>
      </w:r>
      <w:r>
        <w:t>Tehniskā risinājuma</w:t>
      </w:r>
      <w:r w:rsidRPr="00064E50">
        <w:t xml:space="preserve"> sagatavošanas, kā arī papildus konsultāciju sniegšanas saistībā ar t</w:t>
      </w:r>
      <w:r>
        <w:t>o</w:t>
      </w:r>
      <w:r w:rsidRPr="00064E50">
        <w:t xml:space="preserve">, </w:t>
      </w:r>
      <w:r w:rsidRPr="00064E50">
        <w:rPr>
          <w:bCs/>
        </w:rPr>
        <w:t>Izpildītājs</w:t>
      </w:r>
      <w:r w:rsidRPr="00064E50">
        <w:t xml:space="preserve"> sagatavo un iesniedz Pasūtītājam Aktu.</w:t>
      </w:r>
    </w:p>
    <w:p w14:paraId="1848C1D2" w14:textId="77777777" w:rsidR="008A136B" w:rsidRPr="00064E50" w:rsidRDefault="008A136B" w:rsidP="008A136B">
      <w:pPr>
        <w:numPr>
          <w:ilvl w:val="1"/>
          <w:numId w:val="27"/>
        </w:numPr>
        <w:tabs>
          <w:tab w:val="clear" w:pos="792"/>
        </w:tabs>
        <w:ind w:left="540" w:hanging="540"/>
        <w:jc w:val="both"/>
      </w:pPr>
      <w:r w:rsidRPr="00064E50">
        <w:t xml:space="preserve">Pasūtītājs paraksta Aktu vai izsniedz </w:t>
      </w:r>
      <w:r w:rsidRPr="00064E50">
        <w:rPr>
          <w:bCs/>
        </w:rPr>
        <w:t>Izpildītājam</w:t>
      </w:r>
      <w:r w:rsidRPr="00064E50">
        <w:t xml:space="preserve"> motivētu atteikumu parakstīt Aktu 10 (desmit) dienu laikā no Akta iesniegšanas dienas Pasūtītājam.</w:t>
      </w:r>
    </w:p>
    <w:p w14:paraId="3A404ACA" w14:textId="77777777" w:rsidR="008A136B" w:rsidRPr="00064E50" w:rsidRDefault="008A136B" w:rsidP="008A136B">
      <w:pPr>
        <w:numPr>
          <w:ilvl w:val="1"/>
          <w:numId w:val="27"/>
        </w:numPr>
        <w:tabs>
          <w:tab w:val="clear" w:pos="792"/>
        </w:tabs>
        <w:ind w:left="540" w:hanging="540"/>
        <w:jc w:val="both"/>
      </w:pPr>
      <w:r w:rsidRPr="00064E50">
        <w:rPr>
          <w:bCs/>
        </w:rPr>
        <w:t xml:space="preserve">Līguma summa ir </w:t>
      </w:r>
      <w:r w:rsidRPr="00064E50">
        <w:rPr>
          <w:b/>
          <w:bCs/>
        </w:rPr>
        <w:t xml:space="preserve">EUR </w:t>
      </w:r>
      <w:r>
        <w:rPr>
          <w:b/>
          <w:bCs/>
        </w:rPr>
        <w:t>_________</w:t>
      </w:r>
      <w:r w:rsidRPr="00064E50">
        <w:rPr>
          <w:b/>
          <w:bCs/>
        </w:rPr>
        <w:t xml:space="preserve"> </w:t>
      </w:r>
      <w:r w:rsidRPr="00C01769">
        <w:t>(</w:t>
      </w:r>
      <w:r>
        <w:t>_______________</w:t>
      </w:r>
      <w:r w:rsidRPr="00C01769">
        <w:t xml:space="preserve"> </w:t>
      </w:r>
      <w:proofErr w:type="spellStart"/>
      <w:r w:rsidRPr="00C01769">
        <w:rPr>
          <w:i/>
          <w:iCs/>
        </w:rPr>
        <w:t>euro</w:t>
      </w:r>
      <w:proofErr w:type="spellEnd"/>
      <w:r w:rsidRPr="00C01769">
        <w:rPr>
          <w:i/>
          <w:iCs/>
        </w:rPr>
        <w:t xml:space="preserve"> </w:t>
      </w:r>
      <w:r w:rsidRPr="00C01769">
        <w:t xml:space="preserve">un </w:t>
      </w:r>
      <w:r>
        <w:t>__</w:t>
      </w:r>
      <w:r w:rsidRPr="00C01769">
        <w:t xml:space="preserve"> centi) bez</w:t>
      </w:r>
      <w:r w:rsidRPr="00064E50">
        <w:t xml:space="preserve"> PVN</w:t>
      </w:r>
      <w:r>
        <w:t xml:space="preserve"> saskaņā ar </w:t>
      </w:r>
      <w:r w:rsidRPr="00191A27">
        <w:rPr>
          <w:b/>
          <w:bCs/>
        </w:rPr>
        <w:t>Pielikumu Nr.2</w:t>
      </w:r>
      <w:r w:rsidRPr="00C01769">
        <w:t>. PVN</w:t>
      </w:r>
      <w:r w:rsidRPr="00064E50">
        <w:t xml:space="preserve"> tiek piemērots spēkā esošajos normatīvajos aktos noteiktajā kārtībā.</w:t>
      </w:r>
    </w:p>
    <w:p w14:paraId="4F81F562" w14:textId="77777777" w:rsidR="008A136B" w:rsidRPr="00064E50" w:rsidRDefault="008A136B" w:rsidP="008A136B">
      <w:pPr>
        <w:numPr>
          <w:ilvl w:val="1"/>
          <w:numId w:val="27"/>
        </w:numPr>
        <w:tabs>
          <w:tab w:val="clear" w:pos="792"/>
        </w:tabs>
        <w:ind w:left="540" w:hanging="540"/>
        <w:jc w:val="both"/>
      </w:pPr>
      <w:r w:rsidRPr="00064E50">
        <w:t xml:space="preserve">Pasūtītājs nodrošina Līguma </w:t>
      </w:r>
      <w:r w:rsidRPr="00191A27">
        <w:rPr>
          <w:b/>
        </w:rPr>
        <w:t>3.6.punktā</w:t>
      </w:r>
      <w:r w:rsidRPr="00C01769">
        <w:rPr>
          <w:bCs/>
        </w:rPr>
        <w:t xml:space="preserve"> Izpildītājam</w:t>
      </w:r>
      <w:r w:rsidRPr="00064E50">
        <w:t xml:space="preserve"> noteiktās atlīdzības samaksu ar pārskaitījumu uz Izpildītāja bankas kontu, kurš norādīts rekvizītu daļā, 30 (trīsdesmit) dienu laikā no Akta parakstīšanas dienas, pamatojoties uz Izpildītāja iesniegtu rēķinu.</w:t>
      </w:r>
    </w:p>
    <w:p w14:paraId="47AF8DD0" w14:textId="77777777" w:rsidR="008A136B" w:rsidRDefault="008A136B" w:rsidP="008A136B">
      <w:pPr>
        <w:numPr>
          <w:ilvl w:val="1"/>
          <w:numId w:val="27"/>
        </w:numPr>
        <w:tabs>
          <w:tab w:val="clear" w:pos="792"/>
        </w:tabs>
        <w:ind w:left="540" w:hanging="540"/>
        <w:jc w:val="both"/>
      </w:pPr>
      <w:r w:rsidRPr="00064E50">
        <w:t xml:space="preserve">Izpildītājs apņemas iesniegt </w:t>
      </w:r>
      <w:r w:rsidRPr="00C01769">
        <w:t xml:space="preserve">Līguma </w:t>
      </w:r>
      <w:r w:rsidRPr="00191A27">
        <w:rPr>
          <w:b/>
          <w:bCs/>
        </w:rPr>
        <w:t>3.7.punktā</w:t>
      </w:r>
      <w:r w:rsidRPr="00C01769">
        <w:t xml:space="preserve"> minēto</w:t>
      </w:r>
      <w:r w:rsidRPr="00064E50">
        <w:t xml:space="preserve"> rēķinu vismaz 20 (divdesmit) dienas pirms tā apmaksas termiņa. Ja Izpildītājs nokavē šajā</w:t>
      </w:r>
      <w:r w:rsidRPr="00064E50">
        <w:rPr>
          <w:b/>
          <w:bCs/>
        </w:rPr>
        <w:t xml:space="preserve"> </w:t>
      </w:r>
      <w:r w:rsidRPr="00064E50">
        <w:t xml:space="preserve">punktā norādīto rēķina iesniegšanas termiņu, Pasūtītājs ir tiesīgs no Izpildītāja pieprasīt līgumsodu EUR 40,00 (četrdesmit </w:t>
      </w:r>
      <w:proofErr w:type="spellStart"/>
      <w:r w:rsidRPr="00064E50">
        <w:rPr>
          <w:i/>
        </w:rPr>
        <w:t>euro</w:t>
      </w:r>
      <w:proofErr w:type="spellEnd"/>
      <w:r w:rsidRPr="00064E50">
        <w:t xml:space="preserve"> un 00 centi) apmērā (bez PVN). Pasūtītājam ir tiesības šī līgumsoda summu ieturēt no Izpildītājam pienākošās naudas summas.</w:t>
      </w:r>
    </w:p>
    <w:p w14:paraId="34E03CE7" w14:textId="77777777" w:rsidR="0043587D" w:rsidRPr="00A70A0F" w:rsidRDefault="0043587D" w:rsidP="0043587D">
      <w:pPr>
        <w:jc w:val="both"/>
        <w:rPr>
          <w:sz w:val="22"/>
        </w:rPr>
      </w:pPr>
    </w:p>
    <w:p w14:paraId="198D49AE" w14:textId="77777777" w:rsidR="0043587D" w:rsidRPr="00064E50" w:rsidRDefault="0043587D" w:rsidP="000C72A1">
      <w:pPr>
        <w:pStyle w:val="Virsraksts1"/>
        <w:numPr>
          <w:ilvl w:val="0"/>
          <w:numId w:val="27"/>
        </w:numPr>
        <w:tabs>
          <w:tab w:val="clear" w:pos="360"/>
        </w:tabs>
        <w:spacing w:before="0" w:after="0"/>
        <w:ind w:left="340" w:hanging="340"/>
        <w:jc w:val="center"/>
        <w:rPr>
          <w:rFonts w:ascii="Times New Roman" w:hAnsi="Times New Roman" w:cs="Times New Roman"/>
          <w:caps/>
          <w:sz w:val="24"/>
          <w:szCs w:val="24"/>
        </w:rPr>
      </w:pPr>
      <w:r w:rsidRPr="00064E50">
        <w:rPr>
          <w:rFonts w:ascii="Times New Roman" w:hAnsi="Times New Roman" w:cs="Times New Roman"/>
          <w:caps/>
          <w:sz w:val="24"/>
          <w:szCs w:val="24"/>
        </w:rPr>
        <w:t>Līdzēju atbildība</w:t>
      </w:r>
    </w:p>
    <w:p w14:paraId="5C5050EE" w14:textId="77777777" w:rsidR="0043587D" w:rsidRPr="00064E50" w:rsidRDefault="0043587D" w:rsidP="000C72A1">
      <w:pPr>
        <w:numPr>
          <w:ilvl w:val="1"/>
          <w:numId w:val="27"/>
        </w:numPr>
        <w:tabs>
          <w:tab w:val="clear" w:pos="792"/>
        </w:tabs>
        <w:ind w:left="540" w:hanging="540"/>
        <w:jc w:val="both"/>
        <w:rPr>
          <w:caps/>
        </w:rPr>
      </w:pPr>
      <w:r w:rsidRPr="00064E50">
        <w:rPr>
          <w:bCs/>
        </w:rPr>
        <w:t>Izpildītājs</w:t>
      </w:r>
      <w:r w:rsidRPr="00064E50">
        <w:t xml:space="preserve"> atbild par </w:t>
      </w:r>
      <w:r w:rsidR="002E2664">
        <w:t>Tehnisk</w:t>
      </w:r>
      <w:r w:rsidR="00550654">
        <w:t>ā</w:t>
      </w:r>
      <w:r w:rsidR="002E2664">
        <w:t xml:space="preserve"> risinājum</w:t>
      </w:r>
      <w:r w:rsidR="00550654">
        <w:t>a</w:t>
      </w:r>
      <w:r w:rsidRPr="00064E50">
        <w:t xml:space="preserve"> atbilstību Pasūtītāja izvirzītajām prasībām, Latvijas Republikā spēkā esošajiem normatīvajiem aktiem, kā arī to kvalitāti.</w:t>
      </w:r>
    </w:p>
    <w:p w14:paraId="103DA78F" w14:textId="77777777" w:rsidR="0043587D" w:rsidRPr="00064E50" w:rsidRDefault="0043587D" w:rsidP="000C72A1">
      <w:pPr>
        <w:numPr>
          <w:ilvl w:val="1"/>
          <w:numId w:val="27"/>
        </w:numPr>
        <w:tabs>
          <w:tab w:val="clear" w:pos="792"/>
        </w:tabs>
        <w:ind w:left="540" w:hanging="540"/>
        <w:jc w:val="both"/>
        <w:rPr>
          <w:caps/>
        </w:rPr>
      </w:pPr>
      <w:r w:rsidRPr="00064E50">
        <w:t xml:space="preserve">Pasūtītājs neatbild par </w:t>
      </w:r>
      <w:r w:rsidRPr="00064E50">
        <w:rPr>
          <w:bCs/>
        </w:rPr>
        <w:t xml:space="preserve">Izpildītāja </w:t>
      </w:r>
      <w:r w:rsidRPr="00064E50">
        <w:t>saistībām, kuras tas uzņēmies attiecībā pret trešajām personām, lai nodrošinātu Līguma izpildi vai sakarā ar Līgumu. Jebkādas šāda veida saistības vai līgumi kļūst Pasūtītājam saistoši tikai ar viņa tiešu un nepārprotamu rakstisku piekrišanu.</w:t>
      </w:r>
    </w:p>
    <w:p w14:paraId="14F3FD6D" w14:textId="0788EA3B" w:rsidR="00806248" w:rsidRDefault="00806248" w:rsidP="007039EC">
      <w:pPr>
        <w:numPr>
          <w:ilvl w:val="1"/>
          <w:numId w:val="27"/>
        </w:numPr>
        <w:tabs>
          <w:tab w:val="clear" w:pos="792"/>
        </w:tabs>
        <w:ind w:left="540" w:hanging="540"/>
        <w:jc w:val="both"/>
      </w:pPr>
      <w:r>
        <w:t xml:space="preserve">Par Līguma </w:t>
      </w:r>
      <w:r>
        <w:rPr>
          <w:b/>
        </w:rPr>
        <w:t>1.3.punktā un 2.2.</w:t>
      </w:r>
      <w:r w:rsidR="007039EC">
        <w:rPr>
          <w:b/>
        </w:rPr>
        <w:t>punktā</w:t>
      </w:r>
      <w:r>
        <w:rPr>
          <w:b/>
        </w:rPr>
        <w:t xml:space="preserve"> </w:t>
      </w:r>
      <w:r>
        <w:t xml:space="preserve">noteiktā termiņa kavējumu Pasūtītājam ir tiesības prasīt no </w:t>
      </w:r>
      <w:r w:rsidR="007039EC">
        <w:t>Izpildītāja</w:t>
      </w:r>
      <w:r>
        <w:t xml:space="preserve"> līgumsodu 0,1% (procenta viena desmitā daļa) apmērā no Līguma </w:t>
      </w:r>
      <w:r>
        <w:rPr>
          <w:b/>
        </w:rPr>
        <w:t>3.</w:t>
      </w:r>
      <w:r w:rsidR="007039EC">
        <w:rPr>
          <w:b/>
        </w:rPr>
        <w:t>6</w:t>
      </w:r>
      <w:r>
        <w:rPr>
          <w:b/>
        </w:rPr>
        <w:t xml:space="preserve">.punktā </w:t>
      </w:r>
      <w:r>
        <w:t xml:space="preserve">norādītās summas par katru nokavēto kalendāra dienu, bet ne vairāk kā 10% (desmit procentus) no Līguma </w:t>
      </w:r>
      <w:r>
        <w:rPr>
          <w:b/>
        </w:rPr>
        <w:t>3.</w:t>
      </w:r>
      <w:r w:rsidR="007039EC">
        <w:rPr>
          <w:b/>
        </w:rPr>
        <w:t>6</w:t>
      </w:r>
      <w:r>
        <w:rPr>
          <w:b/>
        </w:rPr>
        <w:t>.punktā</w:t>
      </w:r>
      <w:r>
        <w:t xml:space="preserve"> norādītās summas. Pasūtītājam ir tiesības attiecīgo līgumsoda summu ieturēt, veicot samaksu par </w:t>
      </w:r>
      <w:r w:rsidR="007039EC">
        <w:t>Tehniskā risinājuma</w:t>
      </w:r>
      <w:r>
        <w:t xml:space="preserve"> izstrādi.</w:t>
      </w:r>
    </w:p>
    <w:p w14:paraId="2851DE69" w14:textId="3B0E723B" w:rsidR="0043587D" w:rsidRPr="00064E50" w:rsidRDefault="0043587D" w:rsidP="000C72A1">
      <w:pPr>
        <w:numPr>
          <w:ilvl w:val="1"/>
          <w:numId w:val="27"/>
        </w:numPr>
        <w:tabs>
          <w:tab w:val="clear" w:pos="792"/>
        </w:tabs>
        <w:ind w:left="540" w:hanging="540"/>
        <w:jc w:val="both"/>
        <w:rPr>
          <w:caps/>
        </w:rPr>
      </w:pPr>
      <w:r w:rsidRPr="00064E50">
        <w:t>Par zaudējumiem un Līguma pārkāpumiem, kas rodas nepārvaramas varas darbības rezultātā, vai tādu objektīvu un no Līdzējiem neatkarīgu apstākļu dēļ, ko tie neparedzēja, nevarēja paredzēt, kā arī nevarēja novērst to nelabvēlīgās sekas, atbildība neiestājas.</w:t>
      </w:r>
    </w:p>
    <w:p w14:paraId="67CE243B" w14:textId="77777777" w:rsidR="0043587D" w:rsidRPr="00064E50" w:rsidRDefault="0043587D" w:rsidP="0043587D">
      <w:pPr>
        <w:jc w:val="both"/>
      </w:pPr>
    </w:p>
    <w:p w14:paraId="6A50CD36" w14:textId="77777777" w:rsidR="0043587D" w:rsidRPr="00064E50" w:rsidRDefault="0043587D" w:rsidP="000C72A1">
      <w:pPr>
        <w:pStyle w:val="Virsraksts1"/>
        <w:numPr>
          <w:ilvl w:val="0"/>
          <w:numId w:val="27"/>
        </w:numPr>
        <w:tabs>
          <w:tab w:val="clear" w:pos="360"/>
        </w:tabs>
        <w:spacing w:before="0" w:after="0"/>
        <w:ind w:left="340" w:hanging="340"/>
        <w:jc w:val="center"/>
        <w:rPr>
          <w:rFonts w:ascii="Times New Roman" w:hAnsi="Times New Roman" w:cs="Times New Roman"/>
          <w:sz w:val="24"/>
          <w:szCs w:val="24"/>
        </w:rPr>
      </w:pPr>
      <w:r w:rsidRPr="00064E50">
        <w:rPr>
          <w:rFonts w:ascii="Times New Roman" w:hAnsi="Times New Roman" w:cs="Times New Roman"/>
          <w:sz w:val="24"/>
          <w:szCs w:val="24"/>
        </w:rPr>
        <w:t>NOSLĒGUMA NOTEIKUMI</w:t>
      </w:r>
    </w:p>
    <w:p w14:paraId="38DD9265" w14:textId="77777777" w:rsidR="0043587D" w:rsidRPr="00DB17AD" w:rsidRDefault="0043587D" w:rsidP="000C72A1">
      <w:pPr>
        <w:pStyle w:val="Pamatteksts2"/>
        <w:numPr>
          <w:ilvl w:val="1"/>
          <w:numId w:val="27"/>
        </w:numPr>
        <w:tabs>
          <w:tab w:val="clear" w:pos="792"/>
        </w:tabs>
        <w:spacing w:before="0"/>
        <w:ind w:left="540" w:hanging="540"/>
        <w:rPr>
          <w:szCs w:val="24"/>
          <w:lang w:eastAsia="lv-LV"/>
        </w:rPr>
      </w:pPr>
      <w:r w:rsidRPr="00DB17AD">
        <w:rPr>
          <w:szCs w:val="24"/>
          <w:lang w:eastAsia="lv-LV"/>
        </w:rPr>
        <w:t>Līgums stājas spēkā tā abpusējas parakstīšanas dienā un ir spēkā līdz Līdzēju savstarpējo saistību pilnīgai izpildei.</w:t>
      </w:r>
    </w:p>
    <w:p w14:paraId="2745F73F" w14:textId="77777777" w:rsidR="0043587D" w:rsidRPr="00DB17AD" w:rsidRDefault="0043587D" w:rsidP="000C72A1">
      <w:pPr>
        <w:pStyle w:val="Pamatteksts2"/>
        <w:numPr>
          <w:ilvl w:val="1"/>
          <w:numId w:val="27"/>
        </w:numPr>
        <w:tabs>
          <w:tab w:val="clear" w:pos="792"/>
        </w:tabs>
        <w:spacing w:before="0"/>
        <w:ind w:left="540" w:hanging="540"/>
        <w:rPr>
          <w:szCs w:val="24"/>
          <w:lang w:eastAsia="lv-LV"/>
        </w:rPr>
      </w:pPr>
      <w:r w:rsidRPr="00DB17AD">
        <w:rPr>
          <w:szCs w:val="24"/>
          <w:lang w:eastAsia="lv-LV"/>
        </w:rPr>
        <w:t xml:space="preserve">Līgumu var izbeigt pirms termiņa, Līdzējiem par to </w:t>
      </w:r>
      <w:proofErr w:type="spellStart"/>
      <w:r w:rsidRPr="00DB17AD">
        <w:rPr>
          <w:szCs w:val="24"/>
          <w:lang w:eastAsia="lv-LV"/>
        </w:rPr>
        <w:t>rakstveidā</w:t>
      </w:r>
      <w:proofErr w:type="spellEnd"/>
      <w:r w:rsidRPr="00DB17AD">
        <w:rPr>
          <w:szCs w:val="24"/>
          <w:lang w:eastAsia="lv-LV"/>
        </w:rPr>
        <w:t xml:space="preserve"> vienojoties. Visi grozījumi un papildinājumi Līgumā izdarāmi </w:t>
      </w:r>
      <w:proofErr w:type="spellStart"/>
      <w:r w:rsidRPr="00DB17AD">
        <w:rPr>
          <w:szCs w:val="24"/>
          <w:lang w:eastAsia="lv-LV"/>
        </w:rPr>
        <w:t>rakstveidā</w:t>
      </w:r>
      <w:proofErr w:type="spellEnd"/>
      <w:r w:rsidRPr="00DB17AD">
        <w:rPr>
          <w:szCs w:val="24"/>
          <w:lang w:eastAsia="lv-LV"/>
        </w:rPr>
        <w:t>.</w:t>
      </w:r>
    </w:p>
    <w:p w14:paraId="422AFB76" w14:textId="77777777" w:rsidR="0043587D" w:rsidRPr="00DB17AD" w:rsidRDefault="0043587D" w:rsidP="000C72A1">
      <w:pPr>
        <w:pStyle w:val="Pamatteksts2"/>
        <w:numPr>
          <w:ilvl w:val="1"/>
          <w:numId w:val="27"/>
        </w:numPr>
        <w:tabs>
          <w:tab w:val="clear" w:pos="792"/>
        </w:tabs>
        <w:spacing w:before="0"/>
        <w:ind w:left="540" w:hanging="540"/>
        <w:rPr>
          <w:szCs w:val="24"/>
          <w:lang w:eastAsia="lv-LV"/>
        </w:rPr>
      </w:pPr>
      <w:r w:rsidRPr="00DB17AD">
        <w:rPr>
          <w:szCs w:val="24"/>
          <w:lang w:eastAsia="lv-LV"/>
        </w:rPr>
        <w:t>Pasūtītājs var vienpusēji atkāpties no Līguma, neatlīdzinot Izpildītājam nekādus zaudējumus, šādos gadījumos:</w:t>
      </w:r>
    </w:p>
    <w:p w14:paraId="05FDB3F7" w14:textId="77777777" w:rsidR="0043587D" w:rsidRPr="00DB17AD" w:rsidRDefault="0043587D" w:rsidP="000C72A1">
      <w:pPr>
        <w:pStyle w:val="Pamatteksts2"/>
        <w:numPr>
          <w:ilvl w:val="2"/>
          <w:numId w:val="27"/>
        </w:numPr>
        <w:spacing w:before="0"/>
        <w:ind w:hanging="657"/>
        <w:rPr>
          <w:szCs w:val="24"/>
        </w:rPr>
      </w:pPr>
      <w:r w:rsidRPr="00DB17AD">
        <w:rPr>
          <w:szCs w:val="24"/>
        </w:rPr>
        <w:t>Izpildītājs kavē Līgumā noteikto Pakalpojumu izpildes termiņu ilgāk kā 15 (piecpadsmit) dienas;</w:t>
      </w:r>
    </w:p>
    <w:p w14:paraId="70EDB2E4" w14:textId="77777777" w:rsidR="0043587D" w:rsidRPr="00DB17AD" w:rsidRDefault="0043587D" w:rsidP="000C72A1">
      <w:pPr>
        <w:pStyle w:val="Pamatteksts2"/>
        <w:numPr>
          <w:ilvl w:val="2"/>
          <w:numId w:val="27"/>
        </w:numPr>
        <w:spacing w:before="0"/>
        <w:ind w:hanging="657"/>
        <w:rPr>
          <w:szCs w:val="24"/>
        </w:rPr>
      </w:pPr>
      <w:r w:rsidRPr="00DB17AD">
        <w:rPr>
          <w:szCs w:val="24"/>
        </w:rPr>
        <w:t>tiesā ir iesniegts pieteikums par Izpildītāja atzīšanu par maksātnespējīgu;</w:t>
      </w:r>
    </w:p>
    <w:p w14:paraId="69F4BC74" w14:textId="77777777" w:rsidR="0043587D" w:rsidRPr="00DB17AD" w:rsidRDefault="0043587D" w:rsidP="000C72A1">
      <w:pPr>
        <w:pStyle w:val="Pamatteksts2"/>
        <w:numPr>
          <w:ilvl w:val="2"/>
          <w:numId w:val="27"/>
        </w:numPr>
        <w:spacing w:before="0"/>
        <w:ind w:hanging="657"/>
        <w:rPr>
          <w:szCs w:val="24"/>
        </w:rPr>
      </w:pPr>
      <w:r w:rsidRPr="00DB17AD">
        <w:rPr>
          <w:szCs w:val="24"/>
        </w:rPr>
        <w:t>Izpildītājs pārdod vai citādi atbrīvojas no saviem aktīviem vai īpašuma, kas ir būtisks tās uzņēmējdarbības veikšanai;</w:t>
      </w:r>
    </w:p>
    <w:p w14:paraId="6CEE9012" w14:textId="77777777" w:rsidR="0043587D" w:rsidRDefault="0043587D" w:rsidP="000C72A1">
      <w:pPr>
        <w:pStyle w:val="Pamatteksts2"/>
        <w:numPr>
          <w:ilvl w:val="2"/>
          <w:numId w:val="27"/>
        </w:numPr>
        <w:spacing w:before="0"/>
        <w:ind w:hanging="657"/>
        <w:rPr>
          <w:szCs w:val="24"/>
        </w:rPr>
      </w:pPr>
      <w:r w:rsidRPr="00DB17AD">
        <w:rPr>
          <w:szCs w:val="24"/>
        </w:rPr>
        <w:t>tiek atsaukta vai netiek uzturēta spēkā jebkura valsts vai cita licence, atļauja, reģistrācijas apliecība, piekrišana, vai pilnvara, kas Izpildītājam ir nepieciešama šajā vai citos līgumos, kuriem ir saistība ar šo Līgumu, minēto saistību izpildei.</w:t>
      </w:r>
    </w:p>
    <w:p w14:paraId="1719EBE4" w14:textId="77777777" w:rsidR="00D33883" w:rsidRDefault="00D33883" w:rsidP="000C72A1">
      <w:pPr>
        <w:pStyle w:val="Pamatteksts"/>
        <w:numPr>
          <w:ilvl w:val="1"/>
          <w:numId w:val="27"/>
        </w:numPr>
        <w:tabs>
          <w:tab w:val="clear" w:pos="792"/>
        </w:tabs>
        <w:spacing w:after="0"/>
        <w:ind w:left="539" w:hanging="539"/>
        <w:jc w:val="both"/>
      </w:pPr>
      <w:r>
        <w:t>Pasūtītājam ir tiesības vienpusēji atkāpties no Līguma izpildes, ja Līgumu nav iespējams izpildīt tādēļ, ka Uzņēmējam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587B4C4A" w14:textId="77777777" w:rsidR="0043587D" w:rsidRPr="00064E50" w:rsidRDefault="0043587D" w:rsidP="000C72A1">
      <w:pPr>
        <w:numPr>
          <w:ilvl w:val="1"/>
          <w:numId w:val="27"/>
        </w:numPr>
        <w:tabs>
          <w:tab w:val="clear" w:pos="792"/>
          <w:tab w:val="num" w:pos="567"/>
        </w:tabs>
        <w:ind w:left="567" w:hanging="567"/>
        <w:jc w:val="both"/>
      </w:pPr>
      <w:r w:rsidRPr="00064E50">
        <w:t xml:space="preserve">Informācija, ko satur šis Līgums vai kas Līdzējiem kļūst zināma saistībā ar šo Līgumu (par cenām u.tml.), uzskatāma par komercnoslēpumu un to iespējams izpaust citām personām tikai ar otra Līdzēja rakstisku piekrišanu. Teiktais neattiecas uz gadījumu, kad informācijas atklāšanu pieprasa spēkā esošie Latvijas Republikas likumi. Ja kāds no Līdzējiem ir prettiesiski izpaudis </w:t>
      </w:r>
      <w:r w:rsidRPr="00064E50">
        <w:lastRenderedPageBreak/>
        <w:t>informāciju, kas uzskatāma par komercnoslēpumu saskaņā ar šo Līgumu, tādējādi nodarot otram Līdzējam zaudējumus, beidzamais ir tiesīgs pieprasīt tam atlīdzināt tiešos zaudējumus, kam par iemeslu bijusi šādas informācijas prettiesiska izpaušana.</w:t>
      </w:r>
    </w:p>
    <w:p w14:paraId="0D2A9125" w14:textId="77777777" w:rsidR="0043587D" w:rsidRPr="00DB17AD" w:rsidRDefault="0043587D" w:rsidP="000C72A1">
      <w:pPr>
        <w:pStyle w:val="Pamatteksts2"/>
        <w:numPr>
          <w:ilvl w:val="1"/>
          <w:numId w:val="27"/>
        </w:numPr>
        <w:tabs>
          <w:tab w:val="clear" w:pos="792"/>
        </w:tabs>
        <w:spacing w:before="0"/>
        <w:ind w:left="540" w:hanging="540"/>
        <w:rPr>
          <w:szCs w:val="24"/>
        </w:rPr>
      </w:pPr>
      <w:r w:rsidRPr="00DB17AD">
        <w:rPr>
          <w:szCs w:val="24"/>
        </w:rPr>
        <w:t>Visus strīdus un domstarpības, kas Līdzējiem radīsies, izpildot vai grozot Līgumu, Līdzēji risinās sarunu ceļā. Ja sarunas nedod rezultātu, strīds tiek nodots izskatīšanai tiesai saskaņā ar Latvijas Republikas normatīvajos aktos noteikto kārtību.</w:t>
      </w:r>
    </w:p>
    <w:p w14:paraId="350EFF40" w14:textId="7039DD80" w:rsidR="002E2664" w:rsidRDefault="002E2664" w:rsidP="000C72A1">
      <w:pPr>
        <w:numPr>
          <w:ilvl w:val="1"/>
          <w:numId w:val="27"/>
        </w:numPr>
        <w:tabs>
          <w:tab w:val="clear" w:pos="792"/>
        </w:tabs>
        <w:ind w:left="539" w:hanging="539"/>
        <w:jc w:val="both"/>
      </w:pPr>
      <w:r w:rsidRPr="002F1C54">
        <w:t xml:space="preserve">Pasūtītājs pilnvaro </w:t>
      </w:r>
      <w:r>
        <w:t>__________</w:t>
      </w:r>
      <w:r>
        <w:rPr>
          <w:bCs/>
        </w:rPr>
        <w:t xml:space="preserve">, </w:t>
      </w:r>
      <w:r w:rsidR="003C09A8">
        <w:rPr>
          <w:bCs/>
        </w:rPr>
        <w:t xml:space="preserve">izvērtēt, izvēlēties un </w:t>
      </w:r>
      <w:r>
        <w:rPr>
          <w:bCs/>
        </w:rPr>
        <w:t xml:space="preserve">saskaņot </w:t>
      </w:r>
      <w:r w:rsidR="003C09A8">
        <w:rPr>
          <w:bCs/>
        </w:rPr>
        <w:t xml:space="preserve">sākotnējo </w:t>
      </w:r>
      <w:r>
        <w:rPr>
          <w:bCs/>
        </w:rPr>
        <w:t xml:space="preserve">Tehnisko risinājumu </w:t>
      </w:r>
      <w:r w:rsidR="003C09A8">
        <w:rPr>
          <w:bCs/>
        </w:rPr>
        <w:t xml:space="preserve">variantu </w:t>
      </w:r>
      <w:r>
        <w:rPr>
          <w:bCs/>
        </w:rPr>
        <w:t xml:space="preserve">un </w:t>
      </w:r>
      <w:r w:rsidRPr="002F1C54">
        <w:t xml:space="preserve">pieņemt </w:t>
      </w:r>
      <w:r w:rsidR="003C09A8">
        <w:t xml:space="preserve">izstrādāto </w:t>
      </w:r>
      <w:r>
        <w:t>Tehnisko risinājumu</w:t>
      </w:r>
      <w:r w:rsidRPr="002F1C54">
        <w:t>, parakstot Aktu.</w:t>
      </w:r>
    </w:p>
    <w:p w14:paraId="1B6306AE" w14:textId="77777777" w:rsidR="002E2664" w:rsidRDefault="002E2664" w:rsidP="000C72A1">
      <w:pPr>
        <w:numPr>
          <w:ilvl w:val="1"/>
          <w:numId w:val="27"/>
        </w:numPr>
        <w:tabs>
          <w:tab w:val="clear" w:pos="792"/>
        </w:tabs>
        <w:ind w:left="539" w:hanging="539"/>
        <w:jc w:val="both"/>
      </w:pPr>
      <w:r>
        <w:t xml:space="preserve">Pasūtītāja kontaktpersona Līguma izpildē ir ___________, </w:t>
      </w:r>
      <w:proofErr w:type="spellStart"/>
      <w:r>
        <w:t>mob.tālr</w:t>
      </w:r>
      <w:proofErr w:type="spellEnd"/>
      <w:r>
        <w:t>.: ________, e-pasta adrese</w:t>
      </w:r>
      <w:r w:rsidRPr="008E184E">
        <w:t xml:space="preserve">: </w:t>
      </w:r>
      <w:hyperlink r:id="rId19" w:history="1">
        <w:r>
          <w:rPr>
            <w:rStyle w:val="Hipersaite"/>
          </w:rPr>
          <w:t>__________</w:t>
        </w:r>
      </w:hyperlink>
    </w:p>
    <w:p w14:paraId="4103FF2D" w14:textId="77777777" w:rsidR="002E2664" w:rsidRPr="008E184E" w:rsidRDefault="002E2664" w:rsidP="000C72A1">
      <w:pPr>
        <w:numPr>
          <w:ilvl w:val="1"/>
          <w:numId w:val="27"/>
        </w:numPr>
        <w:tabs>
          <w:tab w:val="clear" w:pos="792"/>
        </w:tabs>
        <w:ind w:left="539" w:hanging="539"/>
        <w:jc w:val="both"/>
      </w:pPr>
      <w:r w:rsidRPr="002F1C54">
        <w:t xml:space="preserve">Uzņēmēja kontaktpersona Līguma izpildē ir </w:t>
      </w:r>
      <w:r>
        <w:t xml:space="preserve">___________, </w:t>
      </w:r>
      <w:proofErr w:type="spellStart"/>
      <w:r>
        <w:t>mob.tālr</w:t>
      </w:r>
      <w:proofErr w:type="spellEnd"/>
      <w:r>
        <w:t>.: ________</w:t>
      </w:r>
      <w:r w:rsidRPr="00B15B6C">
        <w:t xml:space="preserve">, e-pasta </w:t>
      </w:r>
      <w:r w:rsidRPr="008E184E">
        <w:t xml:space="preserve">adrese: </w:t>
      </w:r>
      <w:hyperlink r:id="rId20" w:history="1">
        <w:r>
          <w:rPr>
            <w:rStyle w:val="Hipersaite"/>
          </w:rPr>
          <w:t>__________</w:t>
        </w:r>
      </w:hyperlink>
      <w:r w:rsidRPr="008E184E">
        <w:t>.</w:t>
      </w:r>
    </w:p>
    <w:p w14:paraId="51614381" w14:textId="77777777" w:rsidR="002E2664" w:rsidRPr="008E184E" w:rsidRDefault="002E2664" w:rsidP="000C72A1">
      <w:pPr>
        <w:numPr>
          <w:ilvl w:val="1"/>
          <w:numId w:val="27"/>
        </w:numPr>
        <w:tabs>
          <w:tab w:val="clear" w:pos="792"/>
        </w:tabs>
        <w:ind w:left="539" w:hanging="539"/>
        <w:jc w:val="both"/>
      </w:pPr>
      <w:r w:rsidRPr="008E184E">
        <w:t xml:space="preserve">Līgums ir sastādīts 2 (divos) eksemplāros uz </w:t>
      </w:r>
      <w:r>
        <w:t>__</w:t>
      </w:r>
      <w:r w:rsidRPr="008E184E">
        <w:t xml:space="preserve"> lapaspusēm ar Pielikumu Nr.1 uz </w:t>
      </w:r>
      <w:r>
        <w:t>__</w:t>
      </w:r>
      <w:r w:rsidRPr="008E184E">
        <w:t xml:space="preserve"> lapaspusēm, kas ir Līguma neatņemama sastāvdaļa, katram Līdzējam pa vienam eksemplāram.</w:t>
      </w:r>
    </w:p>
    <w:p w14:paraId="1B6783C2" w14:textId="77777777" w:rsidR="0043587D" w:rsidRPr="007B7903" w:rsidRDefault="0043587D" w:rsidP="0043587D">
      <w:pPr>
        <w:rPr>
          <w:b/>
        </w:rPr>
      </w:pPr>
    </w:p>
    <w:p w14:paraId="6D365F6C" w14:textId="77777777" w:rsidR="0043587D" w:rsidRPr="00A70A0F" w:rsidRDefault="0043587D" w:rsidP="000C72A1">
      <w:pPr>
        <w:widowControl w:val="0"/>
        <w:numPr>
          <w:ilvl w:val="0"/>
          <w:numId w:val="27"/>
        </w:numPr>
        <w:tabs>
          <w:tab w:val="clear" w:pos="360"/>
        </w:tabs>
        <w:ind w:left="340" w:hanging="340"/>
        <w:jc w:val="center"/>
        <w:rPr>
          <w:b/>
        </w:rPr>
      </w:pPr>
      <w:r w:rsidRPr="00A70A0F">
        <w:rPr>
          <w:b/>
        </w:rPr>
        <w:t>LĪDZĒJU REKVIZĪTI</w:t>
      </w:r>
    </w:p>
    <w:p w14:paraId="3E61B8F4" w14:textId="41160FD7" w:rsidR="00F15562" w:rsidRPr="00A00D75" w:rsidRDefault="00F15562" w:rsidP="00043F4F">
      <w:pPr>
        <w:rPr>
          <w:b/>
          <w:szCs w:val="28"/>
        </w:rPr>
      </w:pPr>
    </w:p>
    <w:sectPr w:rsidR="00F15562" w:rsidRPr="00A00D75" w:rsidSect="00DA0EE0">
      <w:footerReference w:type="default" r:id="rId21"/>
      <w:endnotePr>
        <w:numStart w:val="2"/>
      </w:endnotePr>
      <w:pgSz w:w="11906" w:h="16838"/>
      <w:pgMar w:top="680" w:right="851" w:bottom="680"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8B0B" w14:textId="77777777" w:rsidR="00232C15" w:rsidRDefault="00232C15" w:rsidP="0014211E">
      <w:r>
        <w:separator/>
      </w:r>
    </w:p>
  </w:endnote>
  <w:endnote w:type="continuationSeparator" w:id="0">
    <w:p w14:paraId="3EFCA6B7" w14:textId="77777777" w:rsidR="00232C15" w:rsidRDefault="00232C15" w:rsidP="0014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Neo'w Arial">
    <w:altName w:val="Tahoma"/>
    <w:charset w:val="00"/>
    <w:family w:val="auto"/>
    <w:pitch w:val="default"/>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RimHelvetica">
    <w:altName w:val="Courier New"/>
    <w:charset w:val="00"/>
    <w:family w:val="auto"/>
    <w:pitch w:val="variable"/>
    <w:sig w:usb0="00000003" w:usb1="00000000" w:usb2="00000000" w:usb3="00000000" w:csb0="00000001" w:csb1="00000000"/>
  </w:font>
  <w:font w:name="Swiss TL">
    <w:altName w:val="Segoe Script"/>
    <w:charset w:val="BA"/>
    <w:family w:val="swiss"/>
    <w:pitch w:val="variable"/>
    <w:sig w:usb0="800002AF" w:usb1="5000204A" w:usb2="00000000" w:usb3="00000000" w:csb0="0000009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AC5D" w14:textId="77777777" w:rsidR="00E95CE1" w:rsidRDefault="00993A63" w:rsidP="00F213FA">
    <w:pPr>
      <w:pStyle w:val="Kjene"/>
      <w:jc w:val="right"/>
    </w:pPr>
    <w:r>
      <w:fldChar w:fldCharType="begin"/>
    </w:r>
    <w:r w:rsidR="00E95CE1">
      <w:instrText>PAGE   \* MERGEFORMAT</w:instrText>
    </w:r>
    <w:r>
      <w:fldChar w:fldCharType="separate"/>
    </w:r>
    <w:r w:rsidR="005856C3">
      <w:rPr>
        <w:noProof/>
      </w:rPr>
      <w:t>1</w:t>
    </w:r>
    <w:r w:rsidR="005856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D0583" w14:textId="77777777" w:rsidR="00232C15" w:rsidRDefault="00232C15" w:rsidP="0014211E">
      <w:r>
        <w:separator/>
      </w:r>
    </w:p>
  </w:footnote>
  <w:footnote w:type="continuationSeparator" w:id="0">
    <w:p w14:paraId="3EE37FFE" w14:textId="77777777" w:rsidR="00232C15" w:rsidRDefault="00232C15" w:rsidP="0014211E">
      <w:r>
        <w:continuationSeparator/>
      </w:r>
    </w:p>
  </w:footnote>
  <w:footnote w:id="1">
    <w:p w14:paraId="4D88B537" w14:textId="7E451879" w:rsidR="00FB34C1" w:rsidRDefault="00FB34C1" w:rsidP="00FB34C1">
      <w:pPr>
        <w:pStyle w:val="Vresteksts"/>
      </w:pPr>
      <w:r>
        <w:rPr>
          <w:rStyle w:val="Vresatsauce"/>
        </w:rPr>
        <w:footnoteRef/>
      </w:r>
      <w:r>
        <w:t xml:space="preserve"> Jānorāda informācija, kas apliecina Pretendenta pieredzes atbilstību Uzaicinājuma atlases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8FB8" w14:textId="77777777" w:rsidR="00DA0EE0" w:rsidRDefault="00DA0EE0" w:rsidP="00002D62">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21280F2"/>
    <w:lvl w:ilvl="0">
      <w:start w:val="1"/>
      <w:numFmt w:val="bullet"/>
      <w:pStyle w:val="Sarakstaaizzm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0A932E"/>
    <w:lvl w:ilvl="0">
      <w:start w:val="1"/>
      <w:numFmt w:val="bullet"/>
      <w:pStyle w:val="Sarakstaaizzm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629B78"/>
    <w:lvl w:ilvl="0">
      <w:start w:val="1"/>
      <w:numFmt w:val="bullet"/>
      <w:pStyle w:val="Headinga"/>
      <w:lvlText w:val=""/>
      <w:lvlJc w:val="left"/>
      <w:pPr>
        <w:tabs>
          <w:tab w:val="num" w:pos="643"/>
        </w:tabs>
        <w:ind w:left="643" w:hanging="360"/>
      </w:pPr>
      <w:rPr>
        <w:rFonts w:ascii="Symbol" w:hAnsi="Symbol" w:hint="default"/>
      </w:rPr>
    </w:lvl>
  </w:abstractNum>
  <w:abstractNum w:abstractNumId="3" w15:restartNumberingAfterBreak="0">
    <w:nsid w:val="06411831"/>
    <w:multiLevelType w:val="multilevel"/>
    <w:tmpl w:val="60A4FC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99B3D81"/>
    <w:multiLevelType w:val="multilevel"/>
    <w:tmpl w:val="67E2AA88"/>
    <w:styleLink w:val="Ciparusaraksts-1"/>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DA2B93"/>
    <w:multiLevelType w:val="multilevel"/>
    <w:tmpl w:val="DC425D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A5F1D33"/>
    <w:multiLevelType w:val="multilevel"/>
    <w:tmpl w:val="EE9A46B6"/>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E5C1189"/>
    <w:multiLevelType w:val="multilevel"/>
    <w:tmpl w:val="C13CC72A"/>
    <w:styleLink w:val="1111111"/>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13846354"/>
    <w:multiLevelType w:val="hybridMultilevel"/>
    <w:tmpl w:val="D0723B1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EC5F8E"/>
    <w:multiLevelType w:val="hybridMultilevel"/>
    <w:tmpl w:val="40A67742"/>
    <w:lvl w:ilvl="0" w:tplc="88CA57A6">
      <w:start w:val="1"/>
      <w:numFmt w:val="lowerLetter"/>
      <w:lvlText w:val="%1)"/>
      <w:lvlJc w:val="left"/>
      <w:pPr>
        <w:ind w:left="360" w:hanging="360"/>
      </w:pPr>
      <w:rPr>
        <w:rFonts w:ascii="Times New Roman" w:eastAsia="Times New Roman" w:hAnsi="Times New Roman" w:cs="Times New Roman"/>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1598203F"/>
    <w:multiLevelType w:val="multilevel"/>
    <w:tmpl w:val="04260023"/>
    <w:styleLink w:val="Daasadaa"/>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C103998"/>
    <w:multiLevelType w:val="multilevel"/>
    <w:tmpl w:val="C5E8E35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7376D2"/>
    <w:multiLevelType w:val="hybridMultilevel"/>
    <w:tmpl w:val="936886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7834C2"/>
    <w:multiLevelType w:val="multilevel"/>
    <w:tmpl w:val="DC2AB2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5" w15:restartNumberingAfterBreak="0">
    <w:nsid w:val="318A32A2"/>
    <w:multiLevelType w:val="hybridMultilevel"/>
    <w:tmpl w:val="09F8E352"/>
    <w:lvl w:ilvl="0" w:tplc="FFFFFFFF">
      <w:start w:val="1"/>
      <w:numFmt w:val="decimal"/>
      <w:lvlRestart w:val="0"/>
      <w:pStyle w:val="Numureti-1"/>
      <w:lvlText w:val="%1."/>
      <w:lvlJc w:val="left"/>
      <w:pPr>
        <w:tabs>
          <w:tab w:val="num" w:pos="641"/>
        </w:tabs>
        <w:ind w:left="641" w:hanging="357"/>
      </w:pPr>
    </w:lvl>
    <w:lvl w:ilvl="1" w:tplc="0426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2F75ED6"/>
    <w:multiLevelType w:val="multilevel"/>
    <w:tmpl w:val="8DC4FEA0"/>
    <w:lvl w:ilvl="0">
      <w:start w:val="1"/>
      <w:numFmt w:val="decimal"/>
      <w:lvlText w:val="%1."/>
      <w:lvlJc w:val="left"/>
      <w:pPr>
        <w:ind w:left="360" w:hanging="360"/>
      </w:pPr>
      <w:rPr>
        <w:b/>
        <w:color w:val="000000"/>
      </w:rPr>
    </w:lvl>
    <w:lvl w:ilvl="1">
      <w:start w:val="1"/>
      <w:numFmt w:val="decimal"/>
      <w:lvlText w:val="%1.%2."/>
      <w:lvlJc w:val="left"/>
      <w:pPr>
        <w:ind w:left="792" w:hanging="432"/>
      </w:pPr>
      <w:rPr>
        <w:rFonts w:ascii="Times New Roman" w:hAnsi="Times New Roman" w:cs="Times New Roman" w:hint="default"/>
        <w:b w:val="0"/>
        <w:color w:val="000000"/>
      </w:rPr>
    </w:lvl>
    <w:lvl w:ilvl="2">
      <w:start w:val="1"/>
      <w:numFmt w:val="decimal"/>
      <w:lvlText w:val="%1.%2.%3."/>
      <w:lvlJc w:val="left"/>
      <w:pPr>
        <w:ind w:left="122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5D36C6"/>
    <w:multiLevelType w:val="multilevel"/>
    <w:tmpl w:val="01DA5D8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89A3D2D"/>
    <w:multiLevelType w:val="hybridMultilevel"/>
    <w:tmpl w:val="CADE22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CD4482C"/>
    <w:multiLevelType w:val="multilevel"/>
    <w:tmpl w:val="057E01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B6693D"/>
    <w:multiLevelType w:val="singleLevel"/>
    <w:tmpl w:val="642EAE76"/>
    <w:lvl w:ilvl="0">
      <w:start w:val="1"/>
      <w:numFmt w:val="bullet"/>
      <w:pStyle w:val="nums"/>
      <w:lvlText w:val=""/>
      <w:lvlJc w:val="left"/>
      <w:pPr>
        <w:tabs>
          <w:tab w:val="num" w:pos="1713"/>
        </w:tabs>
        <w:ind w:left="1713" w:hanging="720"/>
      </w:pPr>
      <w:rPr>
        <w:rFonts w:ascii="Symbol" w:hAnsi="Symbol" w:hint="default"/>
      </w:rPr>
    </w:lvl>
  </w:abstractNum>
  <w:abstractNum w:abstractNumId="21" w15:restartNumberingAfterBreak="0">
    <w:nsid w:val="418E14EF"/>
    <w:multiLevelType w:val="hybridMultilevel"/>
    <w:tmpl w:val="CBBCA510"/>
    <w:lvl w:ilvl="0" w:tplc="FFFFFFFF">
      <w:start w:val="1"/>
      <w:numFmt w:val="bullet"/>
      <w:pStyle w:val="heading3sub-para"/>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0455AE"/>
    <w:multiLevelType w:val="hybridMultilevel"/>
    <w:tmpl w:val="F6B660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35D7936"/>
    <w:multiLevelType w:val="hybridMultilevel"/>
    <w:tmpl w:val="BD143798"/>
    <w:lvl w:ilvl="0" w:tplc="88CA57A6">
      <w:start w:val="1"/>
      <w:numFmt w:val="lowerLetter"/>
      <w:lvlText w:val="%1)"/>
      <w:lvlJc w:val="left"/>
      <w:pPr>
        <w:ind w:left="36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6806891"/>
    <w:multiLevelType w:val="multilevel"/>
    <w:tmpl w:val="8DC4FEA0"/>
    <w:lvl w:ilvl="0">
      <w:start w:val="1"/>
      <w:numFmt w:val="decimal"/>
      <w:lvlText w:val="%1."/>
      <w:lvlJc w:val="left"/>
      <w:pPr>
        <w:ind w:left="360" w:hanging="360"/>
      </w:pPr>
      <w:rPr>
        <w:b/>
        <w:color w:val="000000"/>
      </w:rPr>
    </w:lvl>
    <w:lvl w:ilvl="1">
      <w:start w:val="1"/>
      <w:numFmt w:val="decimal"/>
      <w:lvlText w:val="%1.%2."/>
      <w:lvlJc w:val="left"/>
      <w:pPr>
        <w:ind w:left="792" w:hanging="432"/>
      </w:pPr>
      <w:rPr>
        <w:rFonts w:ascii="Times New Roman" w:hAnsi="Times New Roman" w:cs="Times New Roman" w:hint="default"/>
        <w:b w:val="0"/>
        <w:color w:val="000000"/>
      </w:rPr>
    </w:lvl>
    <w:lvl w:ilvl="2">
      <w:start w:val="1"/>
      <w:numFmt w:val="decimal"/>
      <w:lvlText w:val="%1.%2.%3."/>
      <w:lvlJc w:val="left"/>
      <w:pPr>
        <w:ind w:left="1224" w:hanging="504"/>
      </w:pPr>
      <w:rPr>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9A2ABB"/>
    <w:multiLevelType w:val="multilevel"/>
    <w:tmpl w:val="D884E67A"/>
    <w:lvl w:ilvl="0">
      <w:start w:val="5"/>
      <w:numFmt w:val="decimal"/>
      <w:lvlText w:val="%1."/>
      <w:lvlJc w:val="left"/>
      <w:pPr>
        <w:tabs>
          <w:tab w:val="num" w:pos="360"/>
        </w:tabs>
        <w:ind w:left="360" w:hanging="360"/>
      </w:pPr>
      <w:rPr>
        <w:rFonts w:hint="default"/>
        <w:b/>
        <w:i w:val="0"/>
      </w:r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b w:val="0"/>
        <w:sz w:val="24"/>
        <w:szCs w:val="24"/>
      </w:rPr>
    </w:lvl>
    <w:lvl w:ilvl="3">
      <w:start w:val="1"/>
      <w:numFmt w:val="decimal"/>
      <w:lvlText w:val="%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44C3F85"/>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59E508D"/>
    <w:multiLevelType w:val="multilevel"/>
    <w:tmpl w:val="D1A68682"/>
    <w:styleLink w:val="Kvadratlodes-2"/>
    <w:lvl w:ilvl="0">
      <w:start w:val="1"/>
      <w:numFmt w:val="bullet"/>
      <w:pStyle w:val="Sarakstanumurs"/>
      <w:lvlText w:val=""/>
      <w:lvlJc w:val="left"/>
      <w:pPr>
        <w:tabs>
          <w:tab w:val="num" w:pos="1077"/>
        </w:tabs>
        <w:ind w:left="108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556C04"/>
    <w:multiLevelType w:val="multilevel"/>
    <w:tmpl w:val="FCF4DF56"/>
    <w:lvl w:ilvl="0">
      <w:start w:val="1"/>
      <w:numFmt w:val="decimal"/>
      <w:lvlText w:val="%1."/>
      <w:lvlJc w:val="left"/>
      <w:pPr>
        <w:ind w:left="1353" w:hanging="360"/>
      </w:pPr>
      <w:rPr>
        <w:rFonts w:hint="default"/>
        <w:b w:val="0"/>
        <w:sz w:val="24"/>
        <w:szCs w:val="24"/>
      </w:rPr>
    </w:lvl>
    <w:lvl w:ilvl="1">
      <w:start w:val="8"/>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29" w15:restartNumberingAfterBreak="0">
    <w:nsid w:val="596704BD"/>
    <w:multiLevelType w:val="hybridMultilevel"/>
    <w:tmpl w:val="6D8861C6"/>
    <w:lvl w:ilvl="0" w:tplc="FFFFFFFF">
      <w:start w:val="1"/>
      <w:numFmt w:val="bullet"/>
      <w:pStyle w:val="Kvadobuleti"/>
      <w:lvlText w:val=""/>
      <w:lvlJc w:val="left"/>
      <w:pPr>
        <w:tabs>
          <w:tab w:val="num" w:pos="644"/>
        </w:tabs>
        <w:ind w:left="644" w:hanging="360"/>
      </w:pPr>
      <w:rPr>
        <w:rFonts w:ascii="Wingdings" w:hAnsi="Wingdings" w:hint="default"/>
      </w:rPr>
    </w:lvl>
    <w:lvl w:ilvl="1" w:tplc="FFFFFFFF">
      <w:numFmt w:val="bullet"/>
      <w:lvlText w:val="-"/>
      <w:lvlJc w:val="left"/>
      <w:pPr>
        <w:tabs>
          <w:tab w:val="num" w:pos="2160"/>
        </w:tabs>
        <w:ind w:left="2160" w:hanging="360"/>
      </w:pPr>
      <w:rPr>
        <w:rFonts w:ascii="Times New Roman" w:eastAsia="Times New Roman" w:hAnsi="Times New Roman" w:cs="Times New Roman" w:hint="default"/>
      </w:rPr>
    </w:lvl>
    <w:lvl w:ilvl="2" w:tplc="FFFFFFFF">
      <w:start w:val="1"/>
      <w:numFmt w:val="decimal"/>
      <w:lvlText w:val="%3."/>
      <w:lvlJc w:val="left"/>
      <w:pPr>
        <w:tabs>
          <w:tab w:val="num" w:pos="2880"/>
        </w:tabs>
        <w:ind w:left="2880" w:hanging="360"/>
      </w:pPr>
      <w:rPr>
        <w:rFont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9C639A7"/>
    <w:multiLevelType w:val="hybridMultilevel"/>
    <w:tmpl w:val="39B07228"/>
    <w:lvl w:ilvl="0" w:tplc="016E5876">
      <w:numFmt w:val="bullet"/>
      <w:pStyle w:val="Kvadratlodes-1"/>
      <w:lvlText w:val="-"/>
      <w:lvlJc w:val="left"/>
      <w:pPr>
        <w:tabs>
          <w:tab w:val="num" w:pos="717"/>
        </w:tabs>
        <w:ind w:left="717" w:hanging="360"/>
      </w:pPr>
      <w:rPr>
        <w:rFonts w:ascii="Times New Roman" w:eastAsia="Times New Roman" w:hAnsi="Times New Roman" w:cs="Times New Roman" w:hint="default"/>
      </w:rPr>
    </w:lvl>
    <w:lvl w:ilvl="1" w:tplc="82ACA5DE">
      <w:start w:val="1"/>
      <w:numFmt w:val="bullet"/>
      <w:lvlText w:val="o"/>
      <w:lvlJc w:val="left"/>
      <w:pPr>
        <w:tabs>
          <w:tab w:val="num" w:pos="1440"/>
        </w:tabs>
        <w:ind w:left="1440" w:hanging="360"/>
      </w:pPr>
      <w:rPr>
        <w:rFonts w:ascii="Courier New" w:hAnsi="Courier New" w:cs="Courier New" w:hint="default"/>
      </w:rPr>
    </w:lvl>
    <w:lvl w:ilvl="2" w:tplc="8582469A">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370961"/>
    <w:multiLevelType w:val="hybridMultilevel"/>
    <w:tmpl w:val="D92887A8"/>
    <w:lvl w:ilvl="0" w:tplc="DB445DFC">
      <w:start w:val="1"/>
      <w:numFmt w:val="bullet"/>
      <w:pStyle w:val="Liste1"/>
      <w:lvlText w:val=""/>
      <w:lvlJc w:val="left"/>
      <w:pPr>
        <w:tabs>
          <w:tab w:val="num" w:pos="720"/>
        </w:tabs>
        <w:ind w:left="720" w:hanging="360"/>
      </w:pPr>
      <w:rPr>
        <w:rFonts w:ascii="Wingdings" w:hAnsi="Wingdings" w:hint="default"/>
      </w:rPr>
    </w:lvl>
    <w:lvl w:ilvl="1" w:tplc="82ACA5DE">
      <w:start w:val="1"/>
      <w:numFmt w:val="bullet"/>
      <w:lvlText w:val="o"/>
      <w:lvlJc w:val="left"/>
      <w:pPr>
        <w:tabs>
          <w:tab w:val="num" w:pos="1440"/>
        </w:tabs>
        <w:ind w:left="1440" w:hanging="360"/>
      </w:pPr>
      <w:rPr>
        <w:rFonts w:ascii="Courier New" w:hAnsi="Courier New" w:cs="Courier New" w:hint="default"/>
      </w:rPr>
    </w:lvl>
    <w:lvl w:ilvl="2" w:tplc="8582469A">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F90C53"/>
    <w:multiLevelType w:val="hybridMultilevel"/>
    <w:tmpl w:val="DA1870A4"/>
    <w:styleLink w:val="11111111"/>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3" w15:restartNumberingAfterBreak="0">
    <w:nsid w:val="5DFD7BB0"/>
    <w:multiLevelType w:val="hybridMultilevel"/>
    <w:tmpl w:val="AE00AC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35" w15:restartNumberingAfterBreak="0">
    <w:nsid w:val="65B22B74"/>
    <w:multiLevelType w:val="hybridMultilevel"/>
    <w:tmpl w:val="8236B7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A5D4B7C"/>
    <w:multiLevelType w:val="hybridMultilevel"/>
    <w:tmpl w:val="E568893E"/>
    <w:lvl w:ilvl="0" w:tplc="866C76F0">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D1B0360"/>
    <w:multiLevelType w:val="multilevel"/>
    <w:tmpl w:val="4FC82D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D3A0D83"/>
    <w:multiLevelType w:val="hybridMultilevel"/>
    <w:tmpl w:val="AF0CDAC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D9B21A0"/>
    <w:multiLevelType w:val="multilevel"/>
    <w:tmpl w:val="6A0496F6"/>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7A45F6"/>
    <w:multiLevelType w:val="multilevel"/>
    <w:tmpl w:val="6374DC00"/>
    <w:lvl w:ilvl="0">
      <w:start w:val="2"/>
      <w:numFmt w:val="decimal"/>
      <w:suff w:val="space"/>
      <w:lvlText w:val="%1."/>
      <w:lvlJc w:val="center"/>
      <w:pPr>
        <w:ind w:left="2059" w:hanging="357"/>
      </w:pPr>
      <w:rPr>
        <w:rFonts w:hint="default"/>
        <w:b/>
        <w:i w:val="0"/>
        <w:sz w:val="24"/>
        <w:szCs w:val="24"/>
      </w:rPr>
    </w:lvl>
    <w:lvl w:ilvl="1">
      <w:start w:val="1"/>
      <w:numFmt w:val="decimal"/>
      <w:pStyle w:val="Sarakstaaizzme"/>
      <w:isLgl/>
      <w:lvlText w:val="%1.%2."/>
      <w:lvlJc w:val="left"/>
      <w:pPr>
        <w:tabs>
          <w:tab w:val="num" w:pos="2214"/>
        </w:tabs>
        <w:ind w:left="2214" w:hanging="720"/>
      </w:pPr>
      <w:rPr>
        <w:rFonts w:hint="default"/>
        <w:b/>
      </w:rPr>
    </w:lvl>
    <w:lvl w:ilvl="2">
      <w:start w:val="1"/>
      <w:numFmt w:val="decimal"/>
      <w:isLgl/>
      <w:lvlText w:val="%1.%2.%3."/>
      <w:lvlJc w:val="left"/>
      <w:pPr>
        <w:tabs>
          <w:tab w:val="num" w:pos="1701"/>
        </w:tabs>
        <w:ind w:left="2211" w:hanging="510"/>
      </w:pPr>
      <w:rPr>
        <w:rFonts w:hint="default"/>
        <w:b w:val="0"/>
      </w:rPr>
    </w:lvl>
    <w:lvl w:ilvl="3">
      <w:start w:val="1"/>
      <w:numFmt w:val="decimal"/>
      <w:isLgl/>
      <w:lvlText w:val="%1.%2.%3.%4."/>
      <w:lvlJc w:val="left"/>
      <w:pPr>
        <w:tabs>
          <w:tab w:val="num" w:pos="2574"/>
        </w:tabs>
        <w:ind w:left="2574" w:hanging="1080"/>
      </w:pPr>
      <w:rPr>
        <w:rFonts w:hint="default"/>
        <w:b/>
      </w:rPr>
    </w:lvl>
    <w:lvl w:ilvl="4">
      <w:start w:val="1"/>
      <w:numFmt w:val="decimal"/>
      <w:isLgl/>
      <w:lvlText w:val="%1.%2.%3.%4.%5."/>
      <w:lvlJc w:val="left"/>
      <w:pPr>
        <w:tabs>
          <w:tab w:val="num" w:pos="2574"/>
        </w:tabs>
        <w:ind w:left="2574" w:hanging="1080"/>
      </w:pPr>
      <w:rPr>
        <w:rFonts w:hint="default"/>
        <w:b/>
      </w:rPr>
    </w:lvl>
    <w:lvl w:ilvl="5">
      <w:start w:val="1"/>
      <w:numFmt w:val="decimal"/>
      <w:isLgl/>
      <w:lvlText w:val="%1.%2.%3.%4.%5.%6."/>
      <w:lvlJc w:val="left"/>
      <w:pPr>
        <w:tabs>
          <w:tab w:val="num" w:pos="2934"/>
        </w:tabs>
        <w:ind w:left="2934" w:hanging="1440"/>
      </w:pPr>
      <w:rPr>
        <w:rFonts w:hint="default"/>
        <w:b/>
      </w:rPr>
    </w:lvl>
    <w:lvl w:ilvl="6">
      <w:start w:val="1"/>
      <w:numFmt w:val="decimal"/>
      <w:isLgl/>
      <w:lvlText w:val="%1.%2.%3.%4.%5.%6.%7."/>
      <w:lvlJc w:val="left"/>
      <w:pPr>
        <w:tabs>
          <w:tab w:val="num" w:pos="3294"/>
        </w:tabs>
        <w:ind w:left="3294" w:hanging="1800"/>
      </w:pPr>
      <w:rPr>
        <w:rFonts w:hint="default"/>
        <w:b/>
      </w:rPr>
    </w:lvl>
    <w:lvl w:ilvl="7">
      <w:start w:val="1"/>
      <w:numFmt w:val="decimal"/>
      <w:isLgl/>
      <w:lvlText w:val="%1.%2.%3.%4.%5.%6.%7.%8."/>
      <w:lvlJc w:val="left"/>
      <w:pPr>
        <w:tabs>
          <w:tab w:val="num" w:pos="3294"/>
        </w:tabs>
        <w:ind w:left="3294" w:hanging="1800"/>
      </w:pPr>
      <w:rPr>
        <w:rFonts w:hint="default"/>
        <w:b/>
      </w:rPr>
    </w:lvl>
    <w:lvl w:ilvl="8">
      <w:start w:val="1"/>
      <w:numFmt w:val="decimal"/>
      <w:isLgl/>
      <w:lvlText w:val="%1.%2.%3.%4.%5.%6.%7.%8.%9."/>
      <w:lvlJc w:val="left"/>
      <w:pPr>
        <w:tabs>
          <w:tab w:val="num" w:pos="3654"/>
        </w:tabs>
        <w:ind w:left="3654" w:hanging="2160"/>
      </w:pPr>
      <w:rPr>
        <w:rFonts w:hint="default"/>
        <w:b/>
      </w:rPr>
    </w:lvl>
  </w:abstractNum>
  <w:abstractNum w:abstractNumId="42" w15:restartNumberingAfterBreak="0">
    <w:nsid w:val="7B483969"/>
    <w:multiLevelType w:val="multilevel"/>
    <w:tmpl w:val="0FE87FF8"/>
    <w:lvl w:ilvl="0">
      <w:start w:val="1"/>
      <w:numFmt w:val="decimal"/>
      <w:isLgl/>
      <w:lvlText w:val="%1."/>
      <w:lvlJc w:val="left"/>
      <w:pPr>
        <w:tabs>
          <w:tab w:val="num" w:pos="720"/>
        </w:tabs>
        <w:ind w:left="720" w:hanging="363"/>
      </w:pPr>
      <w:rPr>
        <w:rFonts w:hint="default"/>
      </w:rPr>
    </w:lvl>
    <w:lvl w:ilvl="1">
      <w:start w:val="1"/>
      <w:numFmt w:val="decimal"/>
      <w:lvlText w:val="%1.%2."/>
      <w:lvlJc w:val="left"/>
      <w:pPr>
        <w:tabs>
          <w:tab w:val="num" w:pos="1440"/>
        </w:tabs>
        <w:ind w:left="1152" w:hanging="432"/>
      </w:pPr>
      <w:rPr>
        <w:rFonts w:hint="default"/>
      </w:rPr>
    </w:lvl>
    <w:lvl w:ilvl="2">
      <w:start w:val="1"/>
      <w:numFmt w:val="decimal"/>
      <w:pStyle w:val="galva"/>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 w15:restartNumberingAfterBreak="0">
    <w:nsid w:val="7F1B7B4B"/>
    <w:multiLevelType w:val="hybridMultilevel"/>
    <w:tmpl w:val="0576BA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F7D3D6E"/>
    <w:multiLevelType w:val="multilevel"/>
    <w:tmpl w:val="5EF67C5A"/>
    <w:styleLink w:val="Daasadaa1"/>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4"/>
  </w:num>
  <w:num w:numId="2">
    <w:abstractNumId w:val="7"/>
  </w:num>
  <w:num w:numId="3">
    <w:abstractNumId w:val="2"/>
  </w:num>
  <w:num w:numId="4">
    <w:abstractNumId w:val="1"/>
  </w:num>
  <w:num w:numId="5">
    <w:abstractNumId w:val="0"/>
  </w:num>
  <w:num w:numId="6">
    <w:abstractNumId w:val="28"/>
  </w:num>
  <w:num w:numId="7">
    <w:abstractNumId w:val="15"/>
  </w:num>
  <w:num w:numId="8">
    <w:abstractNumId w:val="29"/>
  </w:num>
  <w:num w:numId="9">
    <w:abstractNumId w:val="31"/>
  </w:num>
  <w:num w:numId="10">
    <w:abstractNumId w:val="10"/>
  </w:num>
  <w:num w:numId="11">
    <w:abstractNumId w:val="26"/>
  </w:num>
  <w:num w:numId="12">
    <w:abstractNumId w:val="21"/>
  </w:num>
  <w:num w:numId="13">
    <w:abstractNumId w:val="4"/>
  </w:num>
  <w:num w:numId="14">
    <w:abstractNumId w:val="27"/>
  </w:num>
  <w:num w:numId="15">
    <w:abstractNumId w:val="30"/>
  </w:num>
  <w:num w:numId="16">
    <w:abstractNumId w:val="11"/>
  </w:num>
  <w:num w:numId="17">
    <w:abstractNumId w:val="19"/>
  </w:num>
  <w:num w:numId="18">
    <w:abstractNumId w:val="13"/>
  </w:num>
  <w:num w:numId="19">
    <w:abstractNumId w:val="41"/>
  </w:num>
  <w:num w:numId="20">
    <w:abstractNumId w:val="14"/>
  </w:num>
  <w:num w:numId="21">
    <w:abstractNumId w:val="34"/>
  </w:num>
  <w:num w:numId="22">
    <w:abstractNumId w:val="8"/>
  </w:num>
  <w:num w:numId="23">
    <w:abstractNumId w:val="40"/>
  </w:num>
  <w:num w:numId="24">
    <w:abstractNumId w:val="32"/>
  </w:num>
  <w:num w:numId="25">
    <w:abstractNumId w:val="20"/>
  </w:num>
  <w:num w:numId="26">
    <w:abstractNumId w:val="42"/>
  </w:num>
  <w:num w:numId="27">
    <w:abstractNumId w:val="17"/>
  </w:num>
  <w:num w:numId="28">
    <w:abstractNumId w:val="24"/>
  </w:num>
  <w:num w:numId="29">
    <w:abstractNumId w:val="37"/>
  </w:num>
  <w:num w:numId="30">
    <w:abstractNumId w:val="39"/>
  </w:num>
  <w:num w:numId="31">
    <w:abstractNumId w:val="12"/>
  </w:num>
  <w:num w:numId="32">
    <w:abstractNumId w:val="9"/>
  </w:num>
  <w:num w:numId="33">
    <w:abstractNumId w:val="18"/>
  </w:num>
  <w:num w:numId="34">
    <w:abstractNumId w:val="16"/>
  </w:num>
  <w:num w:numId="35">
    <w:abstractNumId w:val="23"/>
  </w:num>
  <w:num w:numId="36">
    <w:abstractNumId w:val="22"/>
  </w:num>
  <w:num w:numId="37">
    <w:abstractNumId w:val="6"/>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43"/>
  </w:num>
  <w:num w:numId="41">
    <w:abstractNumId w:val="33"/>
  </w:num>
  <w:num w:numId="42">
    <w:abstractNumId w:val="35"/>
  </w:num>
  <w:num w:numId="43">
    <w:abstractNumId w:val="25"/>
  </w:num>
  <w:num w:numId="44">
    <w:abstractNumId w:val="36"/>
  </w:num>
  <w:num w:numId="45">
    <w:abstractNumId w:val="44"/>
  </w:num>
  <w:num w:numId="46">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DA"/>
    <w:rsid w:val="0000128F"/>
    <w:rsid w:val="00002D62"/>
    <w:rsid w:val="000044BF"/>
    <w:rsid w:val="00004716"/>
    <w:rsid w:val="00006BC5"/>
    <w:rsid w:val="0000759F"/>
    <w:rsid w:val="000118AA"/>
    <w:rsid w:val="00013AF4"/>
    <w:rsid w:val="00013D15"/>
    <w:rsid w:val="000157A0"/>
    <w:rsid w:val="000217BE"/>
    <w:rsid w:val="00022756"/>
    <w:rsid w:val="00022CB5"/>
    <w:rsid w:val="00022F06"/>
    <w:rsid w:val="00024B63"/>
    <w:rsid w:val="00024F36"/>
    <w:rsid w:val="0002620D"/>
    <w:rsid w:val="0002729F"/>
    <w:rsid w:val="0003000D"/>
    <w:rsid w:val="00031256"/>
    <w:rsid w:val="00032786"/>
    <w:rsid w:val="000362F7"/>
    <w:rsid w:val="0003732A"/>
    <w:rsid w:val="00040A68"/>
    <w:rsid w:val="000424AC"/>
    <w:rsid w:val="00043F4F"/>
    <w:rsid w:val="0004535E"/>
    <w:rsid w:val="00045429"/>
    <w:rsid w:val="00047860"/>
    <w:rsid w:val="00047EA8"/>
    <w:rsid w:val="00051CC3"/>
    <w:rsid w:val="0005205E"/>
    <w:rsid w:val="00052AC1"/>
    <w:rsid w:val="00052B16"/>
    <w:rsid w:val="000546AB"/>
    <w:rsid w:val="00054A7C"/>
    <w:rsid w:val="00054BF8"/>
    <w:rsid w:val="000555EC"/>
    <w:rsid w:val="00055963"/>
    <w:rsid w:val="00057613"/>
    <w:rsid w:val="00061124"/>
    <w:rsid w:val="000615F8"/>
    <w:rsid w:val="000620D2"/>
    <w:rsid w:val="00062AB7"/>
    <w:rsid w:val="00062BA8"/>
    <w:rsid w:val="00062BED"/>
    <w:rsid w:val="00063253"/>
    <w:rsid w:val="0006385B"/>
    <w:rsid w:val="00063A65"/>
    <w:rsid w:val="0006656F"/>
    <w:rsid w:val="00066D59"/>
    <w:rsid w:val="000673BF"/>
    <w:rsid w:val="000677F9"/>
    <w:rsid w:val="00072A01"/>
    <w:rsid w:val="00072AA2"/>
    <w:rsid w:val="000735A8"/>
    <w:rsid w:val="00073BFF"/>
    <w:rsid w:val="00073CEB"/>
    <w:rsid w:val="00075165"/>
    <w:rsid w:val="000759BB"/>
    <w:rsid w:val="00075D2D"/>
    <w:rsid w:val="00077947"/>
    <w:rsid w:val="00080E2C"/>
    <w:rsid w:val="00081D00"/>
    <w:rsid w:val="00084903"/>
    <w:rsid w:val="0008638C"/>
    <w:rsid w:val="000863A3"/>
    <w:rsid w:val="00087B13"/>
    <w:rsid w:val="00090357"/>
    <w:rsid w:val="00090E1D"/>
    <w:rsid w:val="0009271B"/>
    <w:rsid w:val="00092CD0"/>
    <w:rsid w:val="00094840"/>
    <w:rsid w:val="00094BBB"/>
    <w:rsid w:val="000956D6"/>
    <w:rsid w:val="000966BD"/>
    <w:rsid w:val="0009677F"/>
    <w:rsid w:val="00097839"/>
    <w:rsid w:val="000A2298"/>
    <w:rsid w:val="000A3236"/>
    <w:rsid w:val="000A3B02"/>
    <w:rsid w:val="000A53CA"/>
    <w:rsid w:val="000A63A9"/>
    <w:rsid w:val="000A7188"/>
    <w:rsid w:val="000A74CE"/>
    <w:rsid w:val="000A7AB8"/>
    <w:rsid w:val="000B0BF6"/>
    <w:rsid w:val="000B17CD"/>
    <w:rsid w:val="000B223D"/>
    <w:rsid w:val="000B239D"/>
    <w:rsid w:val="000B31E4"/>
    <w:rsid w:val="000B490D"/>
    <w:rsid w:val="000B5ACD"/>
    <w:rsid w:val="000B5CD0"/>
    <w:rsid w:val="000B61D2"/>
    <w:rsid w:val="000B7C73"/>
    <w:rsid w:val="000C1A7C"/>
    <w:rsid w:val="000C21D9"/>
    <w:rsid w:val="000C2AC0"/>
    <w:rsid w:val="000C3403"/>
    <w:rsid w:val="000C3AF3"/>
    <w:rsid w:val="000C4018"/>
    <w:rsid w:val="000C5363"/>
    <w:rsid w:val="000C6C48"/>
    <w:rsid w:val="000C72A1"/>
    <w:rsid w:val="000D0064"/>
    <w:rsid w:val="000D2B1B"/>
    <w:rsid w:val="000D3B9B"/>
    <w:rsid w:val="000D4F45"/>
    <w:rsid w:val="000D566E"/>
    <w:rsid w:val="000D709E"/>
    <w:rsid w:val="000E04E0"/>
    <w:rsid w:val="000E0E51"/>
    <w:rsid w:val="000E256A"/>
    <w:rsid w:val="000E2B48"/>
    <w:rsid w:val="000E58EC"/>
    <w:rsid w:val="000E60DB"/>
    <w:rsid w:val="000E795C"/>
    <w:rsid w:val="000F0D21"/>
    <w:rsid w:val="000F1D50"/>
    <w:rsid w:val="000F55E5"/>
    <w:rsid w:val="000F62BE"/>
    <w:rsid w:val="000F6AB2"/>
    <w:rsid w:val="000F6CAC"/>
    <w:rsid w:val="000F737B"/>
    <w:rsid w:val="000F75E0"/>
    <w:rsid w:val="000F7A95"/>
    <w:rsid w:val="000F7E38"/>
    <w:rsid w:val="00101CD1"/>
    <w:rsid w:val="00102B28"/>
    <w:rsid w:val="001036D9"/>
    <w:rsid w:val="00103A3C"/>
    <w:rsid w:val="00105451"/>
    <w:rsid w:val="00105EE0"/>
    <w:rsid w:val="00105FAD"/>
    <w:rsid w:val="00106BFE"/>
    <w:rsid w:val="0011229A"/>
    <w:rsid w:val="00114B65"/>
    <w:rsid w:val="001168E4"/>
    <w:rsid w:val="00116D0D"/>
    <w:rsid w:val="001201A5"/>
    <w:rsid w:val="0012339E"/>
    <w:rsid w:val="00123483"/>
    <w:rsid w:val="00123789"/>
    <w:rsid w:val="00123AA7"/>
    <w:rsid w:val="00123BC4"/>
    <w:rsid w:val="001241E0"/>
    <w:rsid w:val="00124300"/>
    <w:rsid w:val="00125AA2"/>
    <w:rsid w:val="00130982"/>
    <w:rsid w:val="0013109C"/>
    <w:rsid w:val="00134EC9"/>
    <w:rsid w:val="00135416"/>
    <w:rsid w:val="00135D80"/>
    <w:rsid w:val="00140099"/>
    <w:rsid w:val="00140B93"/>
    <w:rsid w:val="001415AD"/>
    <w:rsid w:val="0014211E"/>
    <w:rsid w:val="00142247"/>
    <w:rsid w:val="00142FA0"/>
    <w:rsid w:val="001449A4"/>
    <w:rsid w:val="00144A58"/>
    <w:rsid w:val="001503A3"/>
    <w:rsid w:val="001508B8"/>
    <w:rsid w:val="001508C3"/>
    <w:rsid w:val="00150D1C"/>
    <w:rsid w:val="00150D2F"/>
    <w:rsid w:val="001532DF"/>
    <w:rsid w:val="00153580"/>
    <w:rsid w:val="0015540A"/>
    <w:rsid w:val="001561A9"/>
    <w:rsid w:val="00157C20"/>
    <w:rsid w:val="00160A46"/>
    <w:rsid w:val="00161F31"/>
    <w:rsid w:val="001627BA"/>
    <w:rsid w:val="0016291F"/>
    <w:rsid w:val="0016377E"/>
    <w:rsid w:val="00167696"/>
    <w:rsid w:val="00167AA8"/>
    <w:rsid w:val="00167F40"/>
    <w:rsid w:val="00172539"/>
    <w:rsid w:val="00172655"/>
    <w:rsid w:val="0018035E"/>
    <w:rsid w:val="00181B62"/>
    <w:rsid w:val="00181F99"/>
    <w:rsid w:val="00182AC6"/>
    <w:rsid w:val="00183C65"/>
    <w:rsid w:val="00184DF1"/>
    <w:rsid w:val="001852D3"/>
    <w:rsid w:val="00185A75"/>
    <w:rsid w:val="0018654F"/>
    <w:rsid w:val="001867DA"/>
    <w:rsid w:val="001869BF"/>
    <w:rsid w:val="001911EC"/>
    <w:rsid w:val="00191558"/>
    <w:rsid w:val="00191A27"/>
    <w:rsid w:val="001938D2"/>
    <w:rsid w:val="00194682"/>
    <w:rsid w:val="00194768"/>
    <w:rsid w:val="00194F90"/>
    <w:rsid w:val="00195C10"/>
    <w:rsid w:val="0019649C"/>
    <w:rsid w:val="0019705A"/>
    <w:rsid w:val="00197F3D"/>
    <w:rsid w:val="001A08DB"/>
    <w:rsid w:val="001A2270"/>
    <w:rsid w:val="001A2E72"/>
    <w:rsid w:val="001A3F24"/>
    <w:rsid w:val="001A7707"/>
    <w:rsid w:val="001A7E4D"/>
    <w:rsid w:val="001B0199"/>
    <w:rsid w:val="001B021A"/>
    <w:rsid w:val="001B3426"/>
    <w:rsid w:val="001B3BE3"/>
    <w:rsid w:val="001B45F4"/>
    <w:rsid w:val="001B47DE"/>
    <w:rsid w:val="001B4C81"/>
    <w:rsid w:val="001B4F24"/>
    <w:rsid w:val="001B5BC2"/>
    <w:rsid w:val="001B6837"/>
    <w:rsid w:val="001B7080"/>
    <w:rsid w:val="001C16C1"/>
    <w:rsid w:val="001C4350"/>
    <w:rsid w:val="001C4557"/>
    <w:rsid w:val="001C4877"/>
    <w:rsid w:val="001C6306"/>
    <w:rsid w:val="001C7E62"/>
    <w:rsid w:val="001D0155"/>
    <w:rsid w:val="001D1E5E"/>
    <w:rsid w:val="001D2766"/>
    <w:rsid w:val="001D47D6"/>
    <w:rsid w:val="001D6CDE"/>
    <w:rsid w:val="001D6D1E"/>
    <w:rsid w:val="001D6DD4"/>
    <w:rsid w:val="001D7B8D"/>
    <w:rsid w:val="001E36A2"/>
    <w:rsid w:val="001E5781"/>
    <w:rsid w:val="001E589F"/>
    <w:rsid w:val="001E5E5A"/>
    <w:rsid w:val="001E6BD0"/>
    <w:rsid w:val="001F16CB"/>
    <w:rsid w:val="001F1A09"/>
    <w:rsid w:val="001F2C25"/>
    <w:rsid w:val="001F2E60"/>
    <w:rsid w:val="001F60F9"/>
    <w:rsid w:val="001F63DA"/>
    <w:rsid w:val="001F6470"/>
    <w:rsid w:val="001F73EC"/>
    <w:rsid w:val="00200572"/>
    <w:rsid w:val="00200F66"/>
    <w:rsid w:val="00201A9C"/>
    <w:rsid w:val="00202A3A"/>
    <w:rsid w:val="002035ED"/>
    <w:rsid w:val="0020365D"/>
    <w:rsid w:val="00203CDE"/>
    <w:rsid w:val="00204264"/>
    <w:rsid w:val="00204B59"/>
    <w:rsid w:val="0020561F"/>
    <w:rsid w:val="00207864"/>
    <w:rsid w:val="00210F61"/>
    <w:rsid w:val="002110F0"/>
    <w:rsid w:val="0021294F"/>
    <w:rsid w:val="00212FBA"/>
    <w:rsid w:val="00215CC9"/>
    <w:rsid w:val="00216B9D"/>
    <w:rsid w:val="00217B8A"/>
    <w:rsid w:val="00220BCF"/>
    <w:rsid w:val="002223F3"/>
    <w:rsid w:val="00224156"/>
    <w:rsid w:val="00224276"/>
    <w:rsid w:val="00230D01"/>
    <w:rsid w:val="00231B46"/>
    <w:rsid w:val="00232C15"/>
    <w:rsid w:val="0023342E"/>
    <w:rsid w:val="00234556"/>
    <w:rsid w:val="002358ED"/>
    <w:rsid w:val="0023701E"/>
    <w:rsid w:val="00237A48"/>
    <w:rsid w:val="00237D36"/>
    <w:rsid w:val="00245FF1"/>
    <w:rsid w:val="00247414"/>
    <w:rsid w:val="00251350"/>
    <w:rsid w:val="0025148B"/>
    <w:rsid w:val="00252E8A"/>
    <w:rsid w:val="00254430"/>
    <w:rsid w:val="00256000"/>
    <w:rsid w:val="0025658E"/>
    <w:rsid w:val="0025698D"/>
    <w:rsid w:val="00260401"/>
    <w:rsid w:val="00263E70"/>
    <w:rsid w:val="00264D4E"/>
    <w:rsid w:val="00265025"/>
    <w:rsid w:val="00265C3F"/>
    <w:rsid w:val="00266308"/>
    <w:rsid w:val="00266E50"/>
    <w:rsid w:val="00266F27"/>
    <w:rsid w:val="0027078E"/>
    <w:rsid w:val="00270A53"/>
    <w:rsid w:val="002738D9"/>
    <w:rsid w:val="00273B0E"/>
    <w:rsid w:val="00273FE6"/>
    <w:rsid w:val="002743D3"/>
    <w:rsid w:val="002771AA"/>
    <w:rsid w:val="00280E30"/>
    <w:rsid w:val="00281376"/>
    <w:rsid w:val="00283333"/>
    <w:rsid w:val="002834B6"/>
    <w:rsid w:val="0028554E"/>
    <w:rsid w:val="00286231"/>
    <w:rsid w:val="00287AC5"/>
    <w:rsid w:val="00290512"/>
    <w:rsid w:val="00291312"/>
    <w:rsid w:val="00291E4E"/>
    <w:rsid w:val="002927F9"/>
    <w:rsid w:val="00292F59"/>
    <w:rsid w:val="002A01B6"/>
    <w:rsid w:val="002A57BD"/>
    <w:rsid w:val="002A5B6A"/>
    <w:rsid w:val="002A7C35"/>
    <w:rsid w:val="002B1907"/>
    <w:rsid w:val="002B1D7A"/>
    <w:rsid w:val="002B2B2F"/>
    <w:rsid w:val="002B6DF5"/>
    <w:rsid w:val="002C0E08"/>
    <w:rsid w:val="002C1C98"/>
    <w:rsid w:val="002C21E5"/>
    <w:rsid w:val="002C2E96"/>
    <w:rsid w:val="002C4300"/>
    <w:rsid w:val="002C48E3"/>
    <w:rsid w:val="002C4D26"/>
    <w:rsid w:val="002C5554"/>
    <w:rsid w:val="002C5F86"/>
    <w:rsid w:val="002C5FEC"/>
    <w:rsid w:val="002D0EFB"/>
    <w:rsid w:val="002D1D21"/>
    <w:rsid w:val="002D2F32"/>
    <w:rsid w:val="002D6F4A"/>
    <w:rsid w:val="002E009B"/>
    <w:rsid w:val="002E1E96"/>
    <w:rsid w:val="002E2153"/>
    <w:rsid w:val="002E2664"/>
    <w:rsid w:val="002E42E0"/>
    <w:rsid w:val="002E4349"/>
    <w:rsid w:val="002E4388"/>
    <w:rsid w:val="002E46E9"/>
    <w:rsid w:val="002E4BD6"/>
    <w:rsid w:val="002E4E21"/>
    <w:rsid w:val="002E4EE6"/>
    <w:rsid w:val="002E614C"/>
    <w:rsid w:val="002E633A"/>
    <w:rsid w:val="002E701B"/>
    <w:rsid w:val="002E7355"/>
    <w:rsid w:val="002E7FDE"/>
    <w:rsid w:val="002F1272"/>
    <w:rsid w:val="002F44F1"/>
    <w:rsid w:val="002F47EF"/>
    <w:rsid w:val="002F56F8"/>
    <w:rsid w:val="002F590B"/>
    <w:rsid w:val="002F6188"/>
    <w:rsid w:val="002F6FBD"/>
    <w:rsid w:val="002F7AD6"/>
    <w:rsid w:val="003007D5"/>
    <w:rsid w:val="00301AEB"/>
    <w:rsid w:val="003029F5"/>
    <w:rsid w:val="00305578"/>
    <w:rsid w:val="003060F9"/>
    <w:rsid w:val="003062AA"/>
    <w:rsid w:val="00306A4B"/>
    <w:rsid w:val="00306F3B"/>
    <w:rsid w:val="00307056"/>
    <w:rsid w:val="00307BCF"/>
    <w:rsid w:val="00313945"/>
    <w:rsid w:val="00313BF7"/>
    <w:rsid w:val="003148DC"/>
    <w:rsid w:val="00315CE0"/>
    <w:rsid w:val="00315DFF"/>
    <w:rsid w:val="003161A1"/>
    <w:rsid w:val="0032205E"/>
    <w:rsid w:val="00322D11"/>
    <w:rsid w:val="003232C8"/>
    <w:rsid w:val="003234C7"/>
    <w:rsid w:val="00323662"/>
    <w:rsid w:val="00325C95"/>
    <w:rsid w:val="0032694E"/>
    <w:rsid w:val="00326F76"/>
    <w:rsid w:val="003277A9"/>
    <w:rsid w:val="00332E02"/>
    <w:rsid w:val="003345BC"/>
    <w:rsid w:val="00336A8C"/>
    <w:rsid w:val="003377E4"/>
    <w:rsid w:val="00340A6B"/>
    <w:rsid w:val="00341084"/>
    <w:rsid w:val="00343B4D"/>
    <w:rsid w:val="00343DF7"/>
    <w:rsid w:val="003465BA"/>
    <w:rsid w:val="0034674A"/>
    <w:rsid w:val="0035068C"/>
    <w:rsid w:val="003522CC"/>
    <w:rsid w:val="003535D3"/>
    <w:rsid w:val="00353ABD"/>
    <w:rsid w:val="003562E4"/>
    <w:rsid w:val="00356570"/>
    <w:rsid w:val="00357151"/>
    <w:rsid w:val="0036100A"/>
    <w:rsid w:val="00361B7F"/>
    <w:rsid w:val="00364D34"/>
    <w:rsid w:val="00365849"/>
    <w:rsid w:val="00365D62"/>
    <w:rsid w:val="00366632"/>
    <w:rsid w:val="00366F3F"/>
    <w:rsid w:val="0036720E"/>
    <w:rsid w:val="00367616"/>
    <w:rsid w:val="00371734"/>
    <w:rsid w:val="00373A6B"/>
    <w:rsid w:val="003742D6"/>
    <w:rsid w:val="003773A3"/>
    <w:rsid w:val="00377CF3"/>
    <w:rsid w:val="0038006C"/>
    <w:rsid w:val="003802AD"/>
    <w:rsid w:val="00382070"/>
    <w:rsid w:val="0038296E"/>
    <w:rsid w:val="003845F5"/>
    <w:rsid w:val="0038463B"/>
    <w:rsid w:val="00386A34"/>
    <w:rsid w:val="00387603"/>
    <w:rsid w:val="00387936"/>
    <w:rsid w:val="00390FB0"/>
    <w:rsid w:val="00390FB4"/>
    <w:rsid w:val="00392B5B"/>
    <w:rsid w:val="00393B69"/>
    <w:rsid w:val="00394D81"/>
    <w:rsid w:val="0039603A"/>
    <w:rsid w:val="00396D36"/>
    <w:rsid w:val="00396F18"/>
    <w:rsid w:val="003A03BB"/>
    <w:rsid w:val="003A06F7"/>
    <w:rsid w:val="003A1D1C"/>
    <w:rsid w:val="003A27B5"/>
    <w:rsid w:val="003A4032"/>
    <w:rsid w:val="003A40D3"/>
    <w:rsid w:val="003A456A"/>
    <w:rsid w:val="003A5509"/>
    <w:rsid w:val="003A679B"/>
    <w:rsid w:val="003A70F2"/>
    <w:rsid w:val="003B05CA"/>
    <w:rsid w:val="003B09A5"/>
    <w:rsid w:val="003B68F2"/>
    <w:rsid w:val="003B69A4"/>
    <w:rsid w:val="003C09A8"/>
    <w:rsid w:val="003C558C"/>
    <w:rsid w:val="003C6B87"/>
    <w:rsid w:val="003C7416"/>
    <w:rsid w:val="003C7647"/>
    <w:rsid w:val="003D4D42"/>
    <w:rsid w:val="003D53DA"/>
    <w:rsid w:val="003D65EB"/>
    <w:rsid w:val="003D71C0"/>
    <w:rsid w:val="003D7D76"/>
    <w:rsid w:val="003E0330"/>
    <w:rsid w:val="003E2696"/>
    <w:rsid w:val="003E3374"/>
    <w:rsid w:val="003E5A66"/>
    <w:rsid w:val="003E6A57"/>
    <w:rsid w:val="003E7E60"/>
    <w:rsid w:val="003F13EC"/>
    <w:rsid w:val="003F15E7"/>
    <w:rsid w:val="003F1897"/>
    <w:rsid w:val="003F1B2A"/>
    <w:rsid w:val="003F1C26"/>
    <w:rsid w:val="003F24FE"/>
    <w:rsid w:val="003F3F7C"/>
    <w:rsid w:val="003F4BAB"/>
    <w:rsid w:val="003F60A1"/>
    <w:rsid w:val="003F75CC"/>
    <w:rsid w:val="003F7971"/>
    <w:rsid w:val="003F7EE3"/>
    <w:rsid w:val="004005A3"/>
    <w:rsid w:val="004010F8"/>
    <w:rsid w:val="004012EC"/>
    <w:rsid w:val="00401FF2"/>
    <w:rsid w:val="00403971"/>
    <w:rsid w:val="00405D55"/>
    <w:rsid w:val="00407A7C"/>
    <w:rsid w:val="00407BF0"/>
    <w:rsid w:val="004111E4"/>
    <w:rsid w:val="0041189B"/>
    <w:rsid w:val="00412305"/>
    <w:rsid w:val="00412C71"/>
    <w:rsid w:val="00413C9C"/>
    <w:rsid w:val="0041591D"/>
    <w:rsid w:val="00420CF3"/>
    <w:rsid w:val="00421FD3"/>
    <w:rsid w:val="004252DD"/>
    <w:rsid w:val="004264DA"/>
    <w:rsid w:val="00426F5D"/>
    <w:rsid w:val="00427108"/>
    <w:rsid w:val="0043059A"/>
    <w:rsid w:val="00430633"/>
    <w:rsid w:val="00430E41"/>
    <w:rsid w:val="00431853"/>
    <w:rsid w:val="004320D9"/>
    <w:rsid w:val="00432C23"/>
    <w:rsid w:val="00433090"/>
    <w:rsid w:val="0043356C"/>
    <w:rsid w:val="0043587D"/>
    <w:rsid w:val="004365DF"/>
    <w:rsid w:val="00436C8C"/>
    <w:rsid w:val="00437917"/>
    <w:rsid w:val="00437924"/>
    <w:rsid w:val="00440033"/>
    <w:rsid w:val="00443366"/>
    <w:rsid w:val="0044499A"/>
    <w:rsid w:val="00445117"/>
    <w:rsid w:val="00445A23"/>
    <w:rsid w:val="00445D75"/>
    <w:rsid w:val="00445E56"/>
    <w:rsid w:val="00446243"/>
    <w:rsid w:val="00447090"/>
    <w:rsid w:val="004470BB"/>
    <w:rsid w:val="004505B8"/>
    <w:rsid w:val="00450983"/>
    <w:rsid w:val="00450ABD"/>
    <w:rsid w:val="00451D42"/>
    <w:rsid w:val="00453F80"/>
    <w:rsid w:val="00460108"/>
    <w:rsid w:val="0046092A"/>
    <w:rsid w:val="00461D23"/>
    <w:rsid w:val="00462AD9"/>
    <w:rsid w:val="00463225"/>
    <w:rsid w:val="00463DEA"/>
    <w:rsid w:val="004666EF"/>
    <w:rsid w:val="004672C9"/>
    <w:rsid w:val="0047047F"/>
    <w:rsid w:val="004710CC"/>
    <w:rsid w:val="004712BE"/>
    <w:rsid w:val="0047134B"/>
    <w:rsid w:val="004716E1"/>
    <w:rsid w:val="004726CE"/>
    <w:rsid w:val="00472ABD"/>
    <w:rsid w:val="00473209"/>
    <w:rsid w:val="0047378F"/>
    <w:rsid w:val="00474860"/>
    <w:rsid w:val="00476A46"/>
    <w:rsid w:val="004807BC"/>
    <w:rsid w:val="00481099"/>
    <w:rsid w:val="004844F8"/>
    <w:rsid w:val="00486A82"/>
    <w:rsid w:val="00487131"/>
    <w:rsid w:val="00487AC9"/>
    <w:rsid w:val="00487CC9"/>
    <w:rsid w:val="00493161"/>
    <w:rsid w:val="0049361C"/>
    <w:rsid w:val="004943A6"/>
    <w:rsid w:val="00494A4C"/>
    <w:rsid w:val="00495DE6"/>
    <w:rsid w:val="00497365"/>
    <w:rsid w:val="00497D7E"/>
    <w:rsid w:val="004A3A2B"/>
    <w:rsid w:val="004A3E7C"/>
    <w:rsid w:val="004A47DD"/>
    <w:rsid w:val="004A4C94"/>
    <w:rsid w:val="004A550B"/>
    <w:rsid w:val="004A6454"/>
    <w:rsid w:val="004A7530"/>
    <w:rsid w:val="004A7E3A"/>
    <w:rsid w:val="004B1F80"/>
    <w:rsid w:val="004B22B3"/>
    <w:rsid w:val="004B29B7"/>
    <w:rsid w:val="004B2C08"/>
    <w:rsid w:val="004B45AB"/>
    <w:rsid w:val="004B4C48"/>
    <w:rsid w:val="004B5063"/>
    <w:rsid w:val="004B6FA8"/>
    <w:rsid w:val="004B7CCC"/>
    <w:rsid w:val="004B7E6F"/>
    <w:rsid w:val="004C0F17"/>
    <w:rsid w:val="004C1969"/>
    <w:rsid w:val="004C2005"/>
    <w:rsid w:val="004C474B"/>
    <w:rsid w:val="004C59ED"/>
    <w:rsid w:val="004C6AF4"/>
    <w:rsid w:val="004C7455"/>
    <w:rsid w:val="004C767A"/>
    <w:rsid w:val="004C78F7"/>
    <w:rsid w:val="004C7AF4"/>
    <w:rsid w:val="004D0E9E"/>
    <w:rsid w:val="004D2C09"/>
    <w:rsid w:val="004D3F3C"/>
    <w:rsid w:val="004D4913"/>
    <w:rsid w:val="004D56BF"/>
    <w:rsid w:val="004D5B7B"/>
    <w:rsid w:val="004D644D"/>
    <w:rsid w:val="004D6FD0"/>
    <w:rsid w:val="004D7A6B"/>
    <w:rsid w:val="004D7EB4"/>
    <w:rsid w:val="004E1B25"/>
    <w:rsid w:val="004E2E6E"/>
    <w:rsid w:val="004E3050"/>
    <w:rsid w:val="004E5059"/>
    <w:rsid w:val="004E6C30"/>
    <w:rsid w:val="004E6D22"/>
    <w:rsid w:val="004E7785"/>
    <w:rsid w:val="004E7E80"/>
    <w:rsid w:val="004F0447"/>
    <w:rsid w:val="004F113D"/>
    <w:rsid w:val="004F2054"/>
    <w:rsid w:val="004F253A"/>
    <w:rsid w:val="004F3DD5"/>
    <w:rsid w:val="004F6179"/>
    <w:rsid w:val="004F6C82"/>
    <w:rsid w:val="0050039B"/>
    <w:rsid w:val="00501CFC"/>
    <w:rsid w:val="00502039"/>
    <w:rsid w:val="0050238A"/>
    <w:rsid w:val="005037DA"/>
    <w:rsid w:val="00505D24"/>
    <w:rsid w:val="00506080"/>
    <w:rsid w:val="00510299"/>
    <w:rsid w:val="00511D39"/>
    <w:rsid w:val="00512FCD"/>
    <w:rsid w:val="00514BE2"/>
    <w:rsid w:val="0051599C"/>
    <w:rsid w:val="00515B0C"/>
    <w:rsid w:val="00522AB0"/>
    <w:rsid w:val="00523599"/>
    <w:rsid w:val="00524C91"/>
    <w:rsid w:val="005251CC"/>
    <w:rsid w:val="00527168"/>
    <w:rsid w:val="00527C83"/>
    <w:rsid w:val="005308F0"/>
    <w:rsid w:val="00530E45"/>
    <w:rsid w:val="00531307"/>
    <w:rsid w:val="00532D41"/>
    <w:rsid w:val="00533E58"/>
    <w:rsid w:val="00534822"/>
    <w:rsid w:val="005357CF"/>
    <w:rsid w:val="005357ED"/>
    <w:rsid w:val="005363DF"/>
    <w:rsid w:val="00536B17"/>
    <w:rsid w:val="005374FA"/>
    <w:rsid w:val="00540303"/>
    <w:rsid w:val="005408B0"/>
    <w:rsid w:val="005425D5"/>
    <w:rsid w:val="0054294E"/>
    <w:rsid w:val="005441E8"/>
    <w:rsid w:val="005449CC"/>
    <w:rsid w:val="00547B6C"/>
    <w:rsid w:val="00550654"/>
    <w:rsid w:val="005510F1"/>
    <w:rsid w:val="00551EAD"/>
    <w:rsid w:val="00552B77"/>
    <w:rsid w:val="0055450B"/>
    <w:rsid w:val="00554678"/>
    <w:rsid w:val="00554795"/>
    <w:rsid w:val="00554D8A"/>
    <w:rsid w:val="005559F3"/>
    <w:rsid w:val="00556027"/>
    <w:rsid w:val="00557960"/>
    <w:rsid w:val="00557F2E"/>
    <w:rsid w:val="0056096E"/>
    <w:rsid w:val="00561A92"/>
    <w:rsid w:val="0056361B"/>
    <w:rsid w:val="005642A9"/>
    <w:rsid w:val="00564D03"/>
    <w:rsid w:val="00564D1C"/>
    <w:rsid w:val="00565C0B"/>
    <w:rsid w:val="00566197"/>
    <w:rsid w:val="00566268"/>
    <w:rsid w:val="0056691C"/>
    <w:rsid w:val="0057024F"/>
    <w:rsid w:val="00571B40"/>
    <w:rsid w:val="00571D7A"/>
    <w:rsid w:val="00571F61"/>
    <w:rsid w:val="00573406"/>
    <w:rsid w:val="005743A6"/>
    <w:rsid w:val="00574AE2"/>
    <w:rsid w:val="0058121F"/>
    <w:rsid w:val="00582FA4"/>
    <w:rsid w:val="0058426F"/>
    <w:rsid w:val="00584722"/>
    <w:rsid w:val="00584EF2"/>
    <w:rsid w:val="005856C3"/>
    <w:rsid w:val="00585A35"/>
    <w:rsid w:val="00586077"/>
    <w:rsid w:val="00586AAA"/>
    <w:rsid w:val="00590FB6"/>
    <w:rsid w:val="0059114D"/>
    <w:rsid w:val="00593C5C"/>
    <w:rsid w:val="00594871"/>
    <w:rsid w:val="005964E2"/>
    <w:rsid w:val="00596E50"/>
    <w:rsid w:val="00597AA0"/>
    <w:rsid w:val="005A0126"/>
    <w:rsid w:val="005A0FE2"/>
    <w:rsid w:val="005A1410"/>
    <w:rsid w:val="005A2F1C"/>
    <w:rsid w:val="005A3565"/>
    <w:rsid w:val="005A4273"/>
    <w:rsid w:val="005A6A23"/>
    <w:rsid w:val="005A7C91"/>
    <w:rsid w:val="005B0337"/>
    <w:rsid w:val="005B03A8"/>
    <w:rsid w:val="005B17CF"/>
    <w:rsid w:val="005B1E0A"/>
    <w:rsid w:val="005B2C81"/>
    <w:rsid w:val="005B330E"/>
    <w:rsid w:val="005B40D7"/>
    <w:rsid w:val="005B5A33"/>
    <w:rsid w:val="005B76E9"/>
    <w:rsid w:val="005B7ADE"/>
    <w:rsid w:val="005B7FC7"/>
    <w:rsid w:val="005C04C8"/>
    <w:rsid w:val="005C1980"/>
    <w:rsid w:val="005C3050"/>
    <w:rsid w:val="005C32DD"/>
    <w:rsid w:val="005C39C6"/>
    <w:rsid w:val="005C61BF"/>
    <w:rsid w:val="005D008F"/>
    <w:rsid w:val="005D3E93"/>
    <w:rsid w:val="005D42FD"/>
    <w:rsid w:val="005D4724"/>
    <w:rsid w:val="005D55B2"/>
    <w:rsid w:val="005D5D6B"/>
    <w:rsid w:val="005D6E0C"/>
    <w:rsid w:val="005D7E56"/>
    <w:rsid w:val="005E1A66"/>
    <w:rsid w:val="005E2274"/>
    <w:rsid w:val="005E3525"/>
    <w:rsid w:val="005E38AE"/>
    <w:rsid w:val="005E4C92"/>
    <w:rsid w:val="005E608B"/>
    <w:rsid w:val="005E613D"/>
    <w:rsid w:val="005E6FE8"/>
    <w:rsid w:val="005E7A29"/>
    <w:rsid w:val="005F006E"/>
    <w:rsid w:val="005F1F60"/>
    <w:rsid w:val="005F3DE9"/>
    <w:rsid w:val="005F5C32"/>
    <w:rsid w:val="005F61F4"/>
    <w:rsid w:val="005F6C48"/>
    <w:rsid w:val="00600051"/>
    <w:rsid w:val="0060110B"/>
    <w:rsid w:val="00602203"/>
    <w:rsid w:val="00603157"/>
    <w:rsid w:val="00603565"/>
    <w:rsid w:val="00604356"/>
    <w:rsid w:val="00605E69"/>
    <w:rsid w:val="00606228"/>
    <w:rsid w:val="00607DCF"/>
    <w:rsid w:val="00610128"/>
    <w:rsid w:val="00610AAE"/>
    <w:rsid w:val="00611C71"/>
    <w:rsid w:val="00614F26"/>
    <w:rsid w:val="006161EB"/>
    <w:rsid w:val="0061624E"/>
    <w:rsid w:val="0061672E"/>
    <w:rsid w:val="006201AF"/>
    <w:rsid w:val="006209A0"/>
    <w:rsid w:val="00621E05"/>
    <w:rsid w:val="0062451B"/>
    <w:rsid w:val="00624BE9"/>
    <w:rsid w:val="00625A2B"/>
    <w:rsid w:val="00627B24"/>
    <w:rsid w:val="00627CBB"/>
    <w:rsid w:val="00633AFD"/>
    <w:rsid w:val="006342A9"/>
    <w:rsid w:val="00635237"/>
    <w:rsid w:val="0063669D"/>
    <w:rsid w:val="0063690A"/>
    <w:rsid w:val="00637591"/>
    <w:rsid w:val="006378C0"/>
    <w:rsid w:val="00640C7F"/>
    <w:rsid w:val="00640E0D"/>
    <w:rsid w:val="0064291A"/>
    <w:rsid w:val="00643386"/>
    <w:rsid w:val="00644D75"/>
    <w:rsid w:val="00646C9B"/>
    <w:rsid w:val="00647ABF"/>
    <w:rsid w:val="0065173C"/>
    <w:rsid w:val="006517B6"/>
    <w:rsid w:val="00652053"/>
    <w:rsid w:val="0065299E"/>
    <w:rsid w:val="00653B81"/>
    <w:rsid w:val="0065473A"/>
    <w:rsid w:val="00654842"/>
    <w:rsid w:val="00654A20"/>
    <w:rsid w:val="00654B69"/>
    <w:rsid w:val="006559F2"/>
    <w:rsid w:val="006618D4"/>
    <w:rsid w:val="00662F6D"/>
    <w:rsid w:val="0066313B"/>
    <w:rsid w:val="00664433"/>
    <w:rsid w:val="00664651"/>
    <w:rsid w:val="00664F17"/>
    <w:rsid w:val="00667B92"/>
    <w:rsid w:val="00667CCF"/>
    <w:rsid w:val="006701DA"/>
    <w:rsid w:val="00675343"/>
    <w:rsid w:val="00677CF6"/>
    <w:rsid w:val="006822F5"/>
    <w:rsid w:val="006827D4"/>
    <w:rsid w:val="006858B4"/>
    <w:rsid w:val="00690596"/>
    <w:rsid w:val="00691C3E"/>
    <w:rsid w:val="00694EAB"/>
    <w:rsid w:val="00695584"/>
    <w:rsid w:val="0069582E"/>
    <w:rsid w:val="006A1A58"/>
    <w:rsid w:val="006A1C04"/>
    <w:rsid w:val="006A1DE5"/>
    <w:rsid w:val="006A2C75"/>
    <w:rsid w:val="006A335D"/>
    <w:rsid w:val="006A3EE0"/>
    <w:rsid w:val="006A47C4"/>
    <w:rsid w:val="006A59BE"/>
    <w:rsid w:val="006A5DE0"/>
    <w:rsid w:val="006A5EF2"/>
    <w:rsid w:val="006B0843"/>
    <w:rsid w:val="006B0EBB"/>
    <w:rsid w:val="006B1FD5"/>
    <w:rsid w:val="006B3F75"/>
    <w:rsid w:val="006B4FB1"/>
    <w:rsid w:val="006B50BC"/>
    <w:rsid w:val="006B6152"/>
    <w:rsid w:val="006B662F"/>
    <w:rsid w:val="006B6D18"/>
    <w:rsid w:val="006B7FE6"/>
    <w:rsid w:val="006C0AF3"/>
    <w:rsid w:val="006C1577"/>
    <w:rsid w:val="006C1723"/>
    <w:rsid w:val="006C221C"/>
    <w:rsid w:val="006C2478"/>
    <w:rsid w:val="006C3B97"/>
    <w:rsid w:val="006C50A2"/>
    <w:rsid w:val="006C555A"/>
    <w:rsid w:val="006C7E52"/>
    <w:rsid w:val="006D19F2"/>
    <w:rsid w:val="006D291F"/>
    <w:rsid w:val="006D2FFB"/>
    <w:rsid w:val="006D35D7"/>
    <w:rsid w:val="006D44E3"/>
    <w:rsid w:val="006D6404"/>
    <w:rsid w:val="006E0D21"/>
    <w:rsid w:val="006E3FEA"/>
    <w:rsid w:val="006E4749"/>
    <w:rsid w:val="006E4986"/>
    <w:rsid w:val="006E513E"/>
    <w:rsid w:val="006E540D"/>
    <w:rsid w:val="006E55C3"/>
    <w:rsid w:val="006E56CE"/>
    <w:rsid w:val="006E6808"/>
    <w:rsid w:val="006E6D40"/>
    <w:rsid w:val="006F0E78"/>
    <w:rsid w:val="006F1286"/>
    <w:rsid w:val="006F1E1B"/>
    <w:rsid w:val="006F24BE"/>
    <w:rsid w:val="006F6D91"/>
    <w:rsid w:val="007030E1"/>
    <w:rsid w:val="007039EC"/>
    <w:rsid w:val="00704A61"/>
    <w:rsid w:val="007054BE"/>
    <w:rsid w:val="007060F2"/>
    <w:rsid w:val="0070682F"/>
    <w:rsid w:val="00707365"/>
    <w:rsid w:val="00711DE2"/>
    <w:rsid w:val="007122F3"/>
    <w:rsid w:val="007150B5"/>
    <w:rsid w:val="007200E0"/>
    <w:rsid w:val="007212F5"/>
    <w:rsid w:val="00722964"/>
    <w:rsid w:val="00722B3E"/>
    <w:rsid w:val="00723EF8"/>
    <w:rsid w:val="007248A2"/>
    <w:rsid w:val="00724E53"/>
    <w:rsid w:val="00724F2C"/>
    <w:rsid w:val="007254F5"/>
    <w:rsid w:val="00725E1B"/>
    <w:rsid w:val="00727A1B"/>
    <w:rsid w:val="00727B34"/>
    <w:rsid w:val="00731D9D"/>
    <w:rsid w:val="00732D31"/>
    <w:rsid w:val="00733771"/>
    <w:rsid w:val="0073493E"/>
    <w:rsid w:val="00736E90"/>
    <w:rsid w:val="00741970"/>
    <w:rsid w:val="00741EB2"/>
    <w:rsid w:val="007440B5"/>
    <w:rsid w:val="0074609A"/>
    <w:rsid w:val="0074649E"/>
    <w:rsid w:val="007469C8"/>
    <w:rsid w:val="007506DF"/>
    <w:rsid w:val="00751E2D"/>
    <w:rsid w:val="00752CFC"/>
    <w:rsid w:val="00753D01"/>
    <w:rsid w:val="00755074"/>
    <w:rsid w:val="007555B2"/>
    <w:rsid w:val="0075735C"/>
    <w:rsid w:val="00760248"/>
    <w:rsid w:val="00760E9C"/>
    <w:rsid w:val="00761CE3"/>
    <w:rsid w:val="00762109"/>
    <w:rsid w:val="00762CE5"/>
    <w:rsid w:val="007653E9"/>
    <w:rsid w:val="007658BB"/>
    <w:rsid w:val="00765E29"/>
    <w:rsid w:val="00766135"/>
    <w:rsid w:val="0077425E"/>
    <w:rsid w:val="007747CC"/>
    <w:rsid w:val="00776814"/>
    <w:rsid w:val="00777CC1"/>
    <w:rsid w:val="0078075F"/>
    <w:rsid w:val="00780D21"/>
    <w:rsid w:val="007832C3"/>
    <w:rsid w:val="00784AD6"/>
    <w:rsid w:val="00787C5E"/>
    <w:rsid w:val="00790C91"/>
    <w:rsid w:val="00792181"/>
    <w:rsid w:val="00794280"/>
    <w:rsid w:val="0079519E"/>
    <w:rsid w:val="0079617A"/>
    <w:rsid w:val="0079722A"/>
    <w:rsid w:val="007A22FD"/>
    <w:rsid w:val="007A33DC"/>
    <w:rsid w:val="007A3522"/>
    <w:rsid w:val="007A3B30"/>
    <w:rsid w:val="007A539A"/>
    <w:rsid w:val="007A53CB"/>
    <w:rsid w:val="007A682C"/>
    <w:rsid w:val="007A6AD2"/>
    <w:rsid w:val="007A76EF"/>
    <w:rsid w:val="007B209E"/>
    <w:rsid w:val="007B257C"/>
    <w:rsid w:val="007B29B7"/>
    <w:rsid w:val="007B2E18"/>
    <w:rsid w:val="007B33B4"/>
    <w:rsid w:val="007B3543"/>
    <w:rsid w:val="007B56BF"/>
    <w:rsid w:val="007B5CE7"/>
    <w:rsid w:val="007B646E"/>
    <w:rsid w:val="007C0F89"/>
    <w:rsid w:val="007C1AAB"/>
    <w:rsid w:val="007C3180"/>
    <w:rsid w:val="007C3AAF"/>
    <w:rsid w:val="007C3C78"/>
    <w:rsid w:val="007C4028"/>
    <w:rsid w:val="007C4E22"/>
    <w:rsid w:val="007C58CC"/>
    <w:rsid w:val="007C7D08"/>
    <w:rsid w:val="007D0032"/>
    <w:rsid w:val="007D103E"/>
    <w:rsid w:val="007D35C8"/>
    <w:rsid w:val="007D366D"/>
    <w:rsid w:val="007D367A"/>
    <w:rsid w:val="007D3A83"/>
    <w:rsid w:val="007D407F"/>
    <w:rsid w:val="007D4FD6"/>
    <w:rsid w:val="007D5180"/>
    <w:rsid w:val="007D5949"/>
    <w:rsid w:val="007D6E2E"/>
    <w:rsid w:val="007D75B6"/>
    <w:rsid w:val="007D76EC"/>
    <w:rsid w:val="007E068B"/>
    <w:rsid w:val="007E1311"/>
    <w:rsid w:val="007E4139"/>
    <w:rsid w:val="007E4D3A"/>
    <w:rsid w:val="007E5742"/>
    <w:rsid w:val="007E6EB3"/>
    <w:rsid w:val="007F02EE"/>
    <w:rsid w:val="007F2CF6"/>
    <w:rsid w:val="007F4B15"/>
    <w:rsid w:val="007F511A"/>
    <w:rsid w:val="007F56A1"/>
    <w:rsid w:val="008026B9"/>
    <w:rsid w:val="0080325F"/>
    <w:rsid w:val="0080462E"/>
    <w:rsid w:val="00805265"/>
    <w:rsid w:val="00805627"/>
    <w:rsid w:val="00806248"/>
    <w:rsid w:val="00807885"/>
    <w:rsid w:val="00807909"/>
    <w:rsid w:val="00810F85"/>
    <w:rsid w:val="00810F91"/>
    <w:rsid w:val="00811EFA"/>
    <w:rsid w:val="00811F62"/>
    <w:rsid w:val="00814C70"/>
    <w:rsid w:val="0081659A"/>
    <w:rsid w:val="00820029"/>
    <w:rsid w:val="008202EF"/>
    <w:rsid w:val="00820469"/>
    <w:rsid w:val="00820913"/>
    <w:rsid w:val="0082197E"/>
    <w:rsid w:val="00821DB1"/>
    <w:rsid w:val="0082290D"/>
    <w:rsid w:val="00822AA1"/>
    <w:rsid w:val="00822EC3"/>
    <w:rsid w:val="00827D3A"/>
    <w:rsid w:val="008314A9"/>
    <w:rsid w:val="00831DFF"/>
    <w:rsid w:val="008329C1"/>
    <w:rsid w:val="00834254"/>
    <w:rsid w:val="008348F7"/>
    <w:rsid w:val="008353F4"/>
    <w:rsid w:val="00837A8A"/>
    <w:rsid w:val="00837D5F"/>
    <w:rsid w:val="00840F2D"/>
    <w:rsid w:val="00841ACB"/>
    <w:rsid w:val="00841DC6"/>
    <w:rsid w:val="00842267"/>
    <w:rsid w:val="00842B11"/>
    <w:rsid w:val="00842E8C"/>
    <w:rsid w:val="008432BE"/>
    <w:rsid w:val="00845BCD"/>
    <w:rsid w:val="00845DF5"/>
    <w:rsid w:val="008475BE"/>
    <w:rsid w:val="00847DA0"/>
    <w:rsid w:val="0085242E"/>
    <w:rsid w:val="008539BC"/>
    <w:rsid w:val="00853CC6"/>
    <w:rsid w:val="00855629"/>
    <w:rsid w:val="008568D9"/>
    <w:rsid w:val="0085740A"/>
    <w:rsid w:val="00857587"/>
    <w:rsid w:val="00861379"/>
    <w:rsid w:val="00864873"/>
    <w:rsid w:val="00865F8C"/>
    <w:rsid w:val="00871975"/>
    <w:rsid w:val="00871CD1"/>
    <w:rsid w:val="0087291E"/>
    <w:rsid w:val="00872972"/>
    <w:rsid w:val="00873FC5"/>
    <w:rsid w:val="008744E6"/>
    <w:rsid w:val="0087522C"/>
    <w:rsid w:val="008752A8"/>
    <w:rsid w:val="0088050D"/>
    <w:rsid w:val="00880B77"/>
    <w:rsid w:val="00880D2E"/>
    <w:rsid w:val="00881E9D"/>
    <w:rsid w:val="00882015"/>
    <w:rsid w:val="00883B47"/>
    <w:rsid w:val="00890F53"/>
    <w:rsid w:val="00891638"/>
    <w:rsid w:val="008917FA"/>
    <w:rsid w:val="008922F4"/>
    <w:rsid w:val="00892BBA"/>
    <w:rsid w:val="00892E34"/>
    <w:rsid w:val="008944A5"/>
    <w:rsid w:val="00895203"/>
    <w:rsid w:val="008961F0"/>
    <w:rsid w:val="008A0C1F"/>
    <w:rsid w:val="008A0DE5"/>
    <w:rsid w:val="008A136B"/>
    <w:rsid w:val="008A145A"/>
    <w:rsid w:val="008A52E8"/>
    <w:rsid w:val="008A5FB7"/>
    <w:rsid w:val="008A7023"/>
    <w:rsid w:val="008B288D"/>
    <w:rsid w:val="008B3380"/>
    <w:rsid w:val="008B371F"/>
    <w:rsid w:val="008B372C"/>
    <w:rsid w:val="008B3BB8"/>
    <w:rsid w:val="008B515A"/>
    <w:rsid w:val="008B55F0"/>
    <w:rsid w:val="008C0334"/>
    <w:rsid w:val="008C056D"/>
    <w:rsid w:val="008C13EF"/>
    <w:rsid w:val="008C15D4"/>
    <w:rsid w:val="008C1F08"/>
    <w:rsid w:val="008C3A34"/>
    <w:rsid w:val="008C521A"/>
    <w:rsid w:val="008C52DC"/>
    <w:rsid w:val="008C57A0"/>
    <w:rsid w:val="008C6980"/>
    <w:rsid w:val="008C6E85"/>
    <w:rsid w:val="008C7846"/>
    <w:rsid w:val="008D0976"/>
    <w:rsid w:val="008D1750"/>
    <w:rsid w:val="008D3668"/>
    <w:rsid w:val="008D5E18"/>
    <w:rsid w:val="008E17EF"/>
    <w:rsid w:val="008E21B4"/>
    <w:rsid w:val="008E4635"/>
    <w:rsid w:val="008E4BBF"/>
    <w:rsid w:val="008F0890"/>
    <w:rsid w:val="008F1817"/>
    <w:rsid w:val="008F2E63"/>
    <w:rsid w:val="008F3029"/>
    <w:rsid w:val="008F315E"/>
    <w:rsid w:val="008F66CF"/>
    <w:rsid w:val="008F702F"/>
    <w:rsid w:val="008F7263"/>
    <w:rsid w:val="00900034"/>
    <w:rsid w:val="0090108D"/>
    <w:rsid w:val="00901396"/>
    <w:rsid w:val="00901FD0"/>
    <w:rsid w:val="0090241E"/>
    <w:rsid w:val="009065B4"/>
    <w:rsid w:val="009122DC"/>
    <w:rsid w:val="00912435"/>
    <w:rsid w:val="00914804"/>
    <w:rsid w:val="00914E2D"/>
    <w:rsid w:val="00916057"/>
    <w:rsid w:val="009164E5"/>
    <w:rsid w:val="009178ED"/>
    <w:rsid w:val="0092012A"/>
    <w:rsid w:val="009207F2"/>
    <w:rsid w:val="00921B87"/>
    <w:rsid w:val="00921EB9"/>
    <w:rsid w:val="00922422"/>
    <w:rsid w:val="009249A2"/>
    <w:rsid w:val="00924FE2"/>
    <w:rsid w:val="00925018"/>
    <w:rsid w:val="0092517B"/>
    <w:rsid w:val="00925610"/>
    <w:rsid w:val="00930A69"/>
    <w:rsid w:val="00930F22"/>
    <w:rsid w:val="00933484"/>
    <w:rsid w:val="009360EC"/>
    <w:rsid w:val="0093611D"/>
    <w:rsid w:val="00937C2A"/>
    <w:rsid w:val="00940A3B"/>
    <w:rsid w:val="00942E46"/>
    <w:rsid w:val="00943D0D"/>
    <w:rsid w:val="00944DA3"/>
    <w:rsid w:val="00945298"/>
    <w:rsid w:val="009454BD"/>
    <w:rsid w:val="00946466"/>
    <w:rsid w:val="00946496"/>
    <w:rsid w:val="00946881"/>
    <w:rsid w:val="009477E3"/>
    <w:rsid w:val="00950416"/>
    <w:rsid w:val="00950600"/>
    <w:rsid w:val="009511AD"/>
    <w:rsid w:val="009511B9"/>
    <w:rsid w:val="00952E56"/>
    <w:rsid w:val="0095413C"/>
    <w:rsid w:val="009543C8"/>
    <w:rsid w:val="00954CB2"/>
    <w:rsid w:val="00954E6B"/>
    <w:rsid w:val="00955A9B"/>
    <w:rsid w:val="009565C3"/>
    <w:rsid w:val="00960B19"/>
    <w:rsid w:val="009615A6"/>
    <w:rsid w:val="0096160F"/>
    <w:rsid w:val="00962119"/>
    <w:rsid w:val="00962307"/>
    <w:rsid w:val="00962694"/>
    <w:rsid w:val="009658D8"/>
    <w:rsid w:val="009665EF"/>
    <w:rsid w:val="0096725D"/>
    <w:rsid w:val="00972005"/>
    <w:rsid w:val="009742A5"/>
    <w:rsid w:val="00974777"/>
    <w:rsid w:val="00974D24"/>
    <w:rsid w:val="00977ACE"/>
    <w:rsid w:val="0098123C"/>
    <w:rsid w:val="009816AD"/>
    <w:rsid w:val="00983622"/>
    <w:rsid w:val="00983FF5"/>
    <w:rsid w:val="009845F5"/>
    <w:rsid w:val="00984851"/>
    <w:rsid w:val="009853B1"/>
    <w:rsid w:val="0098569C"/>
    <w:rsid w:val="00985B9F"/>
    <w:rsid w:val="00986C87"/>
    <w:rsid w:val="009872F4"/>
    <w:rsid w:val="009878C6"/>
    <w:rsid w:val="00990768"/>
    <w:rsid w:val="00990DD0"/>
    <w:rsid w:val="009914D0"/>
    <w:rsid w:val="00991B6C"/>
    <w:rsid w:val="009922C2"/>
    <w:rsid w:val="009931A8"/>
    <w:rsid w:val="00993A63"/>
    <w:rsid w:val="009944CE"/>
    <w:rsid w:val="00994649"/>
    <w:rsid w:val="00995621"/>
    <w:rsid w:val="0099608A"/>
    <w:rsid w:val="009964B4"/>
    <w:rsid w:val="00997213"/>
    <w:rsid w:val="00997322"/>
    <w:rsid w:val="009A2109"/>
    <w:rsid w:val="009A32FA"/>
    <w:rsid w:val="009A5941"/>
    <w:rsid w:val="009A79D9"/>
    <w:rsid w:val="009B38E9"/>
    <w:rsid w:val="009B4115"/>
    <w:rsid w:val="009B5B8B"/>
    <w:rsid w:val="009B6778"/>
    <w:rsid w:val="009C0923"/>
    <w:rsid w:val="009C181D"/>
    <w:rsid w:val="009C39A2"/>
    <w:rsid w:val="009C5BEF"/>
    <w:rsid w:val="009C6AE8"/>
    <w:rsid w:val="009C7F2E"/>
    <w:rsid w:val="009D0677"/>
    <w:rsid w:val="009D0CA4"/>
    <w:rsid w:val="009D0D77"/>
    <w:rsid w:val="009D1435"/>
    <w:rsid w:val="009D185C"/>
    <w:rsid w:val="009D3A76"/>
    <w:rsid w:val="009D4853"/>
    <w:rsid w:val="009D50F5"/>
    <w:rsid w:val="009D7D02"/>
    <w:rsid w:val="009E0A45"/>
    <w:rsid w:val="009E1DD6"/>
    <w:rsid w:val="009E27B1"/>
    <w:rsid w:val="009E3E45"/>
    <w:rsid w:val="009F0762"/>
    <w:rsid w:val="009F0864"/>
    <w:rsid w:val="009F1F30"/>
    <w:rsid w:val="009F1F95"/>
    <w:rsid w:val="009F4979"/>
    <w:rsid w:val="009F52CE"/>
    <w:rsid w:val="009F59E3"/>
    <w:rsid w:val="009F6691"/>
    <w:rsid w:val="00A00D75"/>
    <w:rsid w:val="00A012CE"/>
    <w:rsid w:val="00A0164C"/>
    <w:rsid w:val="00A01FDE"/>
    <w:rsid w:val="00A0461C"/>
    <w:rsid w:val="00A04715"/>
    <w:rsid w:val="00A04F6F"/>
    <w:rsid w:val="00A06151"/>
    <w:rsid w:val="00A076E6"/>
    <w:rsid w:val="00A10024"/>
    <w:rsid w:val="00A112F1"/>
    <w:rsid w:val="00A1264F"/>
    <w:rsid w:val="00A13505"/>
    <w:rsid w:val="00A14314"/>
    <w:rsid w:val="00A146C5"/>
    <w:rsid w:val="00A15785"/>
    <w:rsid w:val="00A157E8"/>
    <w:rsid w:val="00A256AE"/>
    <w:rsid w:val="00A2653A"/>
    <w:rsid w:val="00A274CF"/>
    <w:rsid w:val="00A27A16"/>
    <w:rsid w:val="00A30BC1"/>
    <w:rsid w:val="00A37EE6"/>
    <w:rsid w:val="00A40DDF"/>
    <w:rsid w:val="00A4378E"/>
    <w:rsid w:val="00A43CAD"/>
    <w:rsid w:val="00A43E4D"/>
    <w:rsid w:val="00A45D04"/>
    <w:rsid w:val="00A45E4F"/>
    <w:rsid w:val="00A4762C"/>
    <w:rsid w:val="00A47D8A"/>
    <w:rsid w:val="00A501E5"/>
    <w:rsid w:val="00A51078"/>
    <w:rsid w:val="00A514F5"/>
    <w:rsid w:val="00A54454"/>
    <w:rsid w:val="00A544BB"/>
    <w:rsid w:val="00A544D9"/>
    <w:rsid w:val="00A54F64"/>
    <w:rsid w:val="00A55533"/>
    <w:rsid w:val="00A5667C"/>
    <w:rsid w:val="00A57EED"/>
    <w:rsid w:val="00A61541"/>
    <w:rsid w:val="00A61636"/>
    <w:rsid w:val="00A62B16"/>
    <w:rsid w:val="00A63450"/>
    <w:rsid w:val="00A64173"/>
    <w:rsid w:val="00A64B6D"/>
    <w:rsid w:val="00A662D4"/>
    <w:rsid w:val="00A666F9"/>
    <w:rsid w:val="00A67F01"/>
    <w:rsid w:val="00A70251"/>
    <w:rsid w:val="00A7204D"/>
    <w:rsid w:val="00A72E7D"/>
    <w:rsid w:val="00A739B4"/>
    <w:rsid w:val="00A74995"/>
    <w:rsid w:val="00A76E4D"/>
    <w:rsid w:val="00A7786E"/>
    <w:rsid w:val="00A77AF5"/>
    <w:rsid w:val="00A80144"/>
    <w:rsid w:val="00A81DD9"/>
    <w:rsid w:val="00A81E40"/>
    <w:rsid w:val="00A8288D"/>
    <w:rsid w:val="00A86203"/>
    <w:rsid w:val="00A90A8B"/>
    <w:rsid w:val="00A90B8A"/>
    <w:rsid w:val="00A917BD"/>
    <w:rsid w:val="00A91F5F"/>
    <w:rsid w:val="00A92773"/>
    <w:rsid w:val="00A92DC4"/>
    <w:rsid w:val="00A9357C"/>
    <w:rsid w:val="00A94061"/>
    <w:rsid w:val="00A94864"/>
    <w:rsid w:val="00A9580C"/>
    <w:rsid w:val="00A959B8"/>
    <w:rsid w:val="00A9785E"/>
    <w:rsid w:val="00A97ECB"/>
    <w:rsid w:val="00AA047F"/>
    <w:rsid w:val="00AA0A88"/>
    <w:rsid w:val="00AA0F01"/>
    <w:rsid w:val="00AA2BF4"/>
    <w:rsid w:val="00AA33B9"/>
    <w:rsid w:val="00AA4E8F"/>
    <w:rsid w:val="00AA4F89"/>
    <w:rsid w:val="00AA521B"/>
    <w:rsid w:val="00AA57AA"/>
    <w:rsid w:val="00AA62F6"/>
    <w:rsid w:val="00AA69EE"/>
    <w:rsid w:val="00AB0248"/>
    <w:rsid w:val="00AB2180"/>
    <w:rsid w:val="00AB26A3"/>
    <w:rsid w:val="00AB3DAC"/>
    <w:rsid w:val="00AB4C2B"/>
    <w:rsid w:val="00AB5670"/>
    <w:rsid w:val="00AB6B8F"/>
    <w:rsid w:val="00AC0666"/>
    <w:rsid w:val="00AC08BF"/>
    <w:rsid w:val="00AC154E"/>
    <w:rsid w:val="00AC15BD"/>
    <w:rsid w:val="00AC1C70"/>
    <w:rsid w:val="00AC3DF9"/>
    <w:rsid w:val="00AC4AF1"/>
    <w:rsid w:val="00AC53FB"/>
    <w:rsid w:val="00AC5C73"/>
    <w:rsid w:val="00AC7271"/>
    <w:rsid w:val="00AD1BB1"/>
    <w:rsid w:val="00AD20A7"/>
    <w:rsid w:val="00AD56B6"/>
    <w:rsid w:val="00AD688A"/>
    <w:rsid w:val="00AD7DD5"/>
    <w:rsid w:val="00AE23A0"/>
    <w:rsid w:val="00AE2847"/>
    <w:rsid w:val="00AE2998"/>
    <w:rsid w:val="00AE32F7"/>
    <w:rsid w:val="00AE335E"/>
    <w:rsid w:val="00AE49F5"/>
    <w:rsid w:val="00AE63A4"/>
    <w:rsid w:val="00AE6E59"/>
    <w:rsid w:val="00AF00D0"/>
    <w:rsid w:val="00AF052E"/>
    <w:rsid w:val="00AF05D3"/>
    <w:rsid w:val="00AF0C2A"/>
    <w:rsid w:val="00AF18DD"/>
    <w:rsid w:val="00AF3C52"/>
    <w:rsid w:val="00AF49CA"/>
    <w:rsid w:val="00AF4FBE"/>
    <w:rsid w:val="00AF7D5C"/>
    <w:rsid w:val="00B001EA"/>
    <w:rsid w:val="00B01F19"/>
    <w:rsid w:val="00B02512"/>
    <w:rsid w:val="00B02663"/>
    <w:rsid w:val="00B02AEF"/>
    <w:rsid w:val="00B02B59"/>
    <w:rsid w:val="00B02BB4"/>
    <w:rsid w:val="00B02BCF"/>
    <w:rsid w:val="00B02C48"/>
    <w:rsid w:val="00B03AE1"/>
    <w:rsid w:val="00B03CD3"/>
    <w:rsid w:val="00B04633"/>
    <w:rsid w:val="00B04E7B"/>
    <w:rsid w:val="00B0562B"/>
    <w:rsid w:val="00B05EB0"/>
    <w:rsid w:val="00B07349"/>
    <w:rsid w:val="00B078B0"/>
    <w:rsid w:val="00B11A91"/>
    <w:rsid w:val="00B125CC"/>
    <w:rsid w:val="00B12B78"/>
    <w:rsid w:val="00B147E8"/>
    <w:rsid w:val="00B162FC"/>
    <w:rsid w:val="00B16E5D"/>
    <w:rsid w:val="00B1795C"/>
    <w:rsid w:val="00B200B0"/>
    <w:rsid w:val="00B21068"/>
    <w:rsid w:val="00B24543"/>
    <w:rsid w:val="00B24753"/>
    <w:rsid w:val="00B247A3"/>
    <w:rsid w:val="00B264A5"/>
    <w:rsid w:val="00B27630"/>
    <w:rsid w:val="00B30E39"/>
    <w:rsid w:val="00B34446"/>
    <w:rsid w:val="00B34D7C"/>
    <w:rsid w:val="00B35237"/>
    <w:rsid w:val="00B3550D"/>
    <w:rsid w:val="00B35C62"/>
    <w:rsid w:val="00B35F2F"/>
    <w:rsid w:val="00B35FDD"/>
    <w:rsid w:val="00B40B7F"/>
    <w:rsid w:val="00B415CA"/>
    <w:rsid w:val="00B42348"/>
    <w:rsid w:val="00B44A54"/>
    <w:rsid w:val="00B461C0"/>
    <w:rsid w:val="00B462F4"/>
    <w:rsid w:val="00B465A8"/>
    <w:rsid w:val="00B47592"/>
    <w:rsid w:val="00B510C6"/>
    <w:rsid w:val="00B511B4"/>
    <w:rsid w:val="00B51A09"/>
    <w:rsid w:val="00B56791"/>
    <w:rsid w:val="00B56F88"/>
    <w:rsid w:val="00B57E4E"/>
    <w:rsid w:val="00B6044E"/>
    <w:rsid w:val="00B61CB9"/>
    <w:rsid w:val="00B638BB"/>
    <w:rsid w:val="00B64032"/>
    <w:rsid w:val="00B64B21"/>
    <w:rsid w:val="00B6591D"/>
    <w:rsid w:val="00B65F3E"/>
    <w:rsid w:val="00B66D97"/>
    <w:rsid w:val="00B6723E"/>
    <w:rsid w:val="00B7086D"/>
    <w:rsid w:val="00B70891"/>
    <w:rsid w:val="00B70DC9"/>
    <w:rsid w:val="00B716FD"/>
    <w:rsid w:val="00B74D37"/>
    <w:rsid w:val="00B74D92"/>
    <w:rsid w:val="00B76BDC"/>
    <w:rsid w:val="00B76D33"/>
    <w:rsid w:val="00B77A74"/>
    <w:rsid w:val="00B77FD6"/>
    <w:rsid w:val="00B8092D"/>
    <w:rsid w:val="00B81777"/>
    <w:rsid w:val="00B821C5"/>
    <w:rsid w:val="00B828D3"/>
    <w:rsid w:val="00B82A45"/>
    <w:rsid w:val="00B82D36"/>
    <w:rsid w:val="00B83269"/>
    <w:rsid w:val="00B83BE2"/>
    <w:rsid w:val="00B86102"/>
    <w:rsid w:val="00B86775"/>
    <w:rsid w:val="00B8724E"/>
    <w:rsid w:val="00B914E3"/>
    <w:rsid w:val="00B92BB9"/>
    <w:rsid w:val="00B9363F"/>
    <w:rsid w:val="00B93DD1"/>
    <w:rsid w:val="00B9414F"/>
    <w:rsid w:val="00B947A6"/>
    <w:rsid w:val="00B96E9F"/>
    <w:rsid w:val="00BA0D9C"/>
    <w:rsid w:val="00BA11BD"/>
    <w:rsid w:val="00BA32FA"/>
    <w:rsid w:val="00BA3A20"/>
    <w:rsid w:val="00BA3A5F"/>
    <w:rsid w:val="00BA6187"/>
    <w:rsid w:val="00BA78A0"/>
    <w:rsid w:val="00BB00A1"/>
    <w:rsid w:val="00BB24B3"/>
    <w:rsid w:val="00BB371F"/>
    <w:rsid w:val="00BB42A4"/>
    <w:rsid w:val="00BB5977"/>
    <w:rsid w:val="00BB7F97"/>
    <w:rsid w:val="00BC00E6"/>
    <w:rsid w:val="00BC131E"/>
    <w:rsid w:val="00BC2E2A"/>
    <w:rsid w:val="00BC31E1"/>
    <w:rsid w:val="00BC3EA9"/>
    <w:rsid w:val="00BC506C"/>
    <w:rsid w:val="00BC7E2C"/>
    <w:rsid w:val="00BD07FE"/>
    <w:rsid w:val="00BD0856"/>
    <w:rsid w:val="00BD0A87"/>
    <w:rsid w:val="00BD1DAB"/>
    <w:rsid w:val="00BD1DF6"/>
    <w:rsid w:val="00BD1E9A"/>
    <w:rsid w:val="00BD29CC"/>
    <w:rsid w:val="00BD2D4D"/>
    <w:rsid w:val="00BD5E2E"/>
    <w:rsid w:val="00BD648C"/>
    <w:rsid w:val="00BD7007"/>
    <w:rsid w:val="00BD7493"/>
    <w:rsid w:val="00BD76CD"/>
    <w:rsid w:val="00BE056C"/>
    <w:rsid w:val="00BE05B6"/>
    <w:rsid w:val="00BE0D46"/>
    <w:rsid w:val="00BE21A2"/>
    <w:rsid w:val="00BE53EF"/>
    <w:rsid w:val="00BE56ED"/>
    <w:rsid w:val="00BE611F"/>
    <w:rsid w:val="00BE6EC6"/>
    <w:rsid w:val="00BE7E1D"/>
    <w:rsid w:val="00BF10D9"/>
    <w:rsid w:val="00BF1304"/>
    <w:rsid w:val="00BF31DA"/>
    <w:rsid w:val="00BF3369"/>
    <w:rsid w:val="00BF4097"/>
    <w:rsid w:val="00BF784A"/>
    <w:rsid w:val="00BF7AA0"/>
    <w:rsid w:val="00BF7BFF"/>
    <w:rsid w:val="00C02A9E"/>
    <w:rsid w:val="00C02B00"/>
    <w:rsid w:val="00C02E8D"/>
    <w:rsid w:val="00C036BD"/>
    <w:rsid w:val="00C036D0"/>
    <w:rsid w:val="00C03B80"/>
    <w:rsid w:val="00C0555E"/>
    <w:rsid w:val="00C05777"/>
    <w:rsid w:val="00C0625C"/>
    <w:rsid w:val="00C062E4"/>
    <w:rsid w:val="00C064CB"/>
    <w:rsid w:val="00C06C37"/>
    <w:rsid w:val="00C0723B"/>
    <w:rsid w:val="00C124ED"/>
    <w:rsid w:val="00C1299F"/>
    <w:rsid w:val="00C12FBB"/>
    <w:rsid w:val="00C13C36"/>
    <w:rsid w:val="00C20A47"/>
    <w:rsid w:val="00C20EE0"/>
    <w:rsid w:val="00C23D6F"/>
    <w:rsid w:val="00C24342"/>
    <w:rsid w:val="00C24886"/>
    <w:rsid w:val="00C24AB8"/>
    <w:rsid w:val="00C250BD"/>
    <w:rsid w:val="00C2532D"/>
    <w:rsid w:val="00C26ABA"/>
    <w:rsid w:val="00C27620"/>
    <w:rsid w:val="00C329CB"/>
    <w:rsid w:val="00C32E3B"/>
    <w:rsid w:val="00C37563"/>
    <w:rsid w:val="00C43773"/>
    <w:rsid w:val="00C43CA1"/>
    <w:rsid w:val="00C44AE5"/>
    <w:rsid w:val="00C456C6"/>
    <w:rsid w:val="00C459B3"/>
    <w:rsid w:val="00C502A3"/>
    <w:rsid w:val="00C5091A"/>
    <w:rsid w:val="00C50D78"/>
    <w:rsid w:val="00C51A5C"/>
    <w:rsid w:val="00C5527B"/>
    <w:rsid w:val="00C56EE4"/>
    <w:rsid w:val="00C578A8"/>
    <w:rsid w:val="00C60BCE"/>
    <w:rsid w:val="00C62633"/>
    <w:rsid w:val="00C62E79"/>
    <w:rsid w:val="00C63825"/>
    <w:rsid w:val="00C641F4"/>
    <w:rsid w:val="00C64F3B"/>
    <w:rsid w:val="00C65071"/>
    <w:rsid w:val="00C70D3C"/>
    <w:rsid w:val="00C7166C"/>
    <w:rsid w:val="00C71A41"/>
    <w:rsid w:val="00C71DC9"/>
    <w:rsid w:val="00C763A5"/>
    <w:rsid w:val="00C76E11"/>
    <w:rsid w:val="00C77632"/>
    <w:rsid w:val="00C778D4"/>
    <w:rsid w:val="00C80D8B"/>
    <w:rsid w:val="00C8250F"/>
    <w:rsid w:val="00C82AD4"/>
    <w:rsid w:val="00C83B79"/>
    <w:rsid w:val="00C843DB"/>
    <w:rsid w:val="00C8453C"/>
    <w:rsid w:val="00C85829"/>
    <w:rsid w:val="00C8781A"/>
    <w:rsid w:val="00C91561"/>
    <w:rsid w:val="00C92AA3"/>
    <w:rsid w:val="00C92EC2"/>
    <w:rsid w:val="00C93D43"/>
    <w:rsid w:val="00C946D4"/>
    <w:rsid w:val="00C95082"/>
    <w:rsid w:val="00C965FA"/>
    <w:rsid w:val="00C967DE"/>
    <w:rsid w:val="00C973BB"/>
    <w:rsid w:val="00CA2F32"/>
    <w:rsid w:val="00CA3126"/>
    <w:rsid w:val="00CA3C5B"/>
    <w:rsid w:val="00CA3CC3"/>
    <w:rsid w:val="00CA4805"/>
    <w:rsid w:val="00CA5182"/>
    <w:rsid w:val="00CA5798"/>
    <w:rsid w:val="00CA616B"/>
    <w:rsid w:val="00CA6508"/>
    <w:rsid w:val="00CA7302"/>
    <w:rsid w:val="00CA7B64"/>
    <w:rsid w:val="00CA7BBD"/>
    <w:rsid w:val="00CB212B"/>
    <w:rsid w:val="00CB2E9D"/>
    <w:rsid w:val="00CB400F"/>
    <w:rsid w:val="00CB4F23"/>
    <w:rsid w:val="00CB61BC"/>
    <w:rsid w:val="00CB69C4"/>
    <w:rsid w:val="00CC03B0"/>
    <w:rsid w:val="00CC17C6"/>
    <w:rsid w:val="00CC2F89"/>
    <w:rsid w:val="00CC3398"/>
    <w:rsid w:val="00CC4DC2"/>
    <w:rsid w:val="00CC52F9"/>
    <w:rsid w:val="00CC66A0"/>
    <w:rsid w:val="00CC6B1B"/>
    <w:rsid w:val="00CC74CF"/>
    <w:rsid w:val="00CD0B3A"/>
    <w:rsid w:val="00CD12A0"/>
    <w:rsid w:val="00CD17E6"/>
    <w:rsid w:val="00CD2D72"/>
    <w:rsid w:val="00CD44A8"/>
    <w:rsid w:val="00CD58CE"/>
    <w:rsid w:val="00CD6546"/>
    <w:rsid w:val="00CD66CA"/>
    <w:rsid w:val="00CE1A66"/>
    <w:rsid w:val="00CE23CD"/>
    <w:rsid w:val="00CE27EC"/>
    <w:rsid w:val="00CE38A0"/>
    <w:rsid w:val="00CE5CB9"/>
    <w:rsid w:val="00CE6204"/>
    <w:rsid w:val="00CF073B"/>
    <w:rsid w:val="00CF177C"/>
    <w:rsid w:val="00CF1C9B"/>
    <w:rsid w:val="00CF2F2D"/>
    <w:rsid w:val="00CF383A"/>
    <w:rsid w:val="00CF56E8"/>
    <w:rsid w:val="00CF743B"/>
    <w:rsid w:val="00D004E4"/>
    <w:rsid w:val="00D02F24"/>
    <w:rsid w:val="00D0362B"/>
    <w:rsid w:val="00D037AD"/>
    <w:rsid w:val="00D10AC7"/>
    <w:rsid w:val="00D11CC6"/>
    <w:rsid w:val="00D135CC"/>
    <w:rsid w:val="00D171C1"/>
    <w:rsid w:val="00D20C6A"/>
    <w:rsid w:val="00D25695"/>
    <w:rsid w:val="00D26EB5"/>
    <w:rsid w:val="00D270C5"/>
    <w:rsid w:val="00D27876"/>
    <w:rsid w:val="00D27C54"/>
    <w:rsid w:val="00D30DAE"/>
    <w:rsid w:val="00D324C6"/>
    <w:rsid w:val="00D334D5"/>
    <w:rsid w:val="00D33883"/>
    <w:rsid w:val="00D351D8"/>
    <w:rsid w:val="00D37AA4"/>
    <w:rsid w:val="00D40DEF"/>
    <w:rsid w:val="00D42297"/>
    <w:rsid w:val="00D42569"/>
    <w:rsid w:val="00D4267C"/>
    <w:rsid w:val="00D426E2"/>
    <w:rsid w:val="00D42D1C"/>
    <w:rsid w:val="00D436F2"/>
    <w:rsid w:val="00D440CC"/>
    <w:rsid w:val="00D44CAE"/>
    <w:rsid w:val="00D45644"/>
    <w:rsid w:val="00D464EE"/>
    <w:rsid w:val="00D46DCB"/>
    <w:rsid w:val="00D50698"/>
    <w:rsid w:val="00D51E2E"/>
    <w:rsid w:val="00D53B59"/>
    <w:rsid w:val="00D54015"/>
    <w:rsid w:val="00D5417D"/>
    <w:rsid w:val="00D5431E"/>
    <w:rsid w:val="00D546F8"/>
    <w:rsid w:val="00D54A46"/>
    <w:rsid w:val="00D54F68"/>
    <w:rsid w:val="00D5583A"/>
    <w:rsid w:val="00D55E67"/>
    <w:rsid w:val="00D60605"/>
    <w:rsid w:val="00D606C4"/>
    <w:rsid w:val="00D608B5"/>
    <w:rsid w:val="00D64EFE"/>
    <w:rsid w:val="00D6653A"/>
    <w:rsid w:val="00D66611"/>
    <w:rsid w:val="00D71BC5"/>
    <w:rsid w:val="00D74CCD"/>
    <w:rsid w:val="00D80A31"/>
    <w:rsid w:val="00D82B31"/>
    <w:rsid w:val="00D83CA9"/>
    <w:rsid w:val="00D84666"/>
    <w:rsid w:val="00D8516C"/>
    <w:rsid w:val="00D85593"/>
    <w:rsid w:val="00D859DA"/>
    <w:rsid w:val="00D90756"/>
    <w:rsid w:val="00D90796"/>
    <w:rsid w:val="00D92E9E"/>
    <w:rsid w:val="00D93BD8"/>
    <w:rsid w:val="00D93EC7"/>
    <w:rsid w:val="00D943C4"/>
    <w:rsid w:val="00D95841"/>
    <w:rsid w:val="00D95A5E"/>
    <w:rsid w:val="00D96AC3"/>
    <w:rsid w:val="00D974F6"/>
    <w:rsid w:val="00DA0DD2"/>
    <w:rsid w:val="00DA0EE0"/>
    <w:rsid w:val="00DA14B9"/>
    <w:rsid w:val="00DA720F"/>
    <w:rsid w:val="00DA7DB8"/>
    <w:rsid w:val="00DB24D2"/>
    <w:rsid w:val="00DB30EF"/>
    <w:rsid w:val="00DB48C9"/>
    <w:rsid w:val="00DB4CF2"/>
    <w:rsid w:val="00DB6545"/>
    <w:rsid w:val="00DB7BC3"/>
    <w:rsid w:val="00DB7E8B"/>
    <w:rsid w:val="00DC1864"/>
    <w:rsid w:val="00DC18A0"/>
    <w:rsid w:val="00DC2CCD"/>
    <w:rsid w:val="00DC5E62"/>
    <w:rsid w:val="00DC65D8"/>
    <w:rsid w:val="00DC6780"/>
    <w:rsid w:val="00DC7995"/>
    <w:rsid w:val="00DD0076"/>
    <w:rsid w:val="00DD0E14"/>
    <w:rsid w:val="00DD1F98"/>
    <w:rsid w:val="00DD22C5"/>
    <w:rsid w:val="00DD3CE2"/>
    <w:rsid w:val="00DD3F68"/>
    <w:rsid w:val="00DD4B65"/>
    <w:rsid w:val="00DD5186"/>
    <w:rsid w:val="00DD5ECB"/>
    <w:rsid w:val="00DD6265"/>
    <w:rsid w:val="00DD63F6"/>
    <w:rsid w:val="00DD69CC"/>
    <w:rsid w:val="00DD7981"/>
    <w:rsid w:val="00DD7B9D"/>
    <w:rsid w:val="00DE09DC"/>
    <w:rsid w:val="00DE21B0"/>
    <w:rsid w:val="00DE25EF"/>
    <w:rsid w:val="00DE2DAE"/>
    <w:rsid w:val="00DE364B"/>
    <w:rsid w:val="00DE44F1"/>
    <w:rsid w:val="00DE4810"/>
    <w:rsid w:val="00DE5B28"/>
    <w:rsid w:val="00DE7214"/>
    <w:rsid w:val="00DF0460"/>
    <w:rsid w:val="00DF1BC0"/>
    <w:rsid w:val="00DF4276"/>
    <w:rsid w:val="00DF4E94"/>
    <w:rsid w:val="00DF589B"/>
    <w:rsid w:val="00DF5C1F"/>
    <w:rsid w:val="00E01CC6"/>
    <w:rsid w:val="00E02828"/>
    <w:rsid w:val="00E02AA8"/>
    <w:rsid w:val="00E02E8C"/>
    <w:rsid w:val="00E032BC"/>
    <w:rsid w:val="00E05B93"/>
    <w:rsid w:val="00E05B9D"/>
    <w:rsid w:val="00E05C21"/>
    <w:rsid w:val="00E06750"/>
    <w:rsid w:val="00E06ED3"/>
    <w:rsid w:val="00E120E9"/>
    <w:rsid w:val="00E1352D"/>
    <w:rsid w:val="00E13755"/>
    <w:rsid w:val="00E13DF8"/>
    <w:rsid w:val="00E14289"/>
    <w:rsid w:val="00E14E20"/>
    <w:rsid w:val="00E206DC"/>
    <w:rsid w:val="00E220D9"/>
    <w:rsid w:val="00E232B4"/>
    <w:rsid w:val="00E23CBE"/>
    <w:rsid w:val="00E26AC4"/>
    <w:rsid w:val="00E26FA4"/>
    <w:rsid w:val="00E31F98"/>
    <w:rsid w:val="00E36D3A"/>
    <w:rsid w:val="00E40836"/>
    <w:rsid w:val="00E40E1A"/>
    <w:rsid w:val="00E41E08"/>
    <w:rsid w:val="00E4332C"/>
    <w:rsid w:val="00E43D3C"/>
    <w:rsid w:val="00E44879"/>
    <w:rsid w:val="00E44A76"/>
    <w:rsid w:val="00E4657D"/>
    <w:rsid w:val="00E468D0"/>
    <w:rsid w:val="00E46DB9"/>
    <w:rsid w:val="00E46F5B"/>
    <w:rsid w:val="00E50B48"/>
    <w:rsid w:val="00E517EC"/>
    <w:rsid w:val="00E52D06"/>
    <w:rsid w:val="00E5306E"/>
    <w:rsid w:val="00E53DA8"/>
    <w:rsid w:val="00E54118"/>
    <w:rsid w:val="00E55196"/>
    <w:rsid w:val="00E56B54"/>
    <w:rsid w:val="00E5768E"/>
    <w:rsid w:val="00E6048E"/>
    <w:rsid w:val="00E622D2"/>
    <w:rsid w:val="00E629F5"/>
    <w:rsid w:val="00E62D68"/>
    <w:rsid w:val="00E62E45"/>
    <w:rsid w:val="00E630D4"/>
    <w:rsid w:val="00E631C6"/>
    <w:rsid w:val="00E63855"/>
    <w:rsid w:val="00E6402B"/>
    <w:rsid w:val="00E6679A"/>
    <w:rsid w:val="00E701EF"/>
    <w:rsid w:val="00E70EF6"/>
    <w:rsid w:val="00E70FFA"/>
    <w:rsid w:val="00E71531"/>
    <w:rsid w:val="00E738A8"/>
    <w:rsid w:val="00E73B38"/>
    <w:rsid w:val="00E751EC"/>
    <w:rsid w:val="00E75D71"/>
    <w:rsid w:val="00E76551"/>
    <w:rsid w:val="00E7726D"/>
    <w:rsid w:val="00E80774"/>
    <w:rsid w:val="00E808C5"/>
    <w:rsid w:val="00E80C85"/>
    <w:rsid w:val="00E8363B"/>
    <w:rsid w:val="00E838B9"/>
    <w:rsid w:val="00E846C0"/>
    <w:rsid w:val="00E854D0"/>
    <w:rsid w:val="00E86605"/>
    <w:rsid w:val="00E86EC9"/>
    <w:rsid w:val="00E873D2"/>
    <w:rsid w:val="00E87772"/>
    <w:rsid w:val="00E87E29"/>
    <w:rsid w:val="00E90359"/>
    <w:rsid w:val="00E90DB3"/>
    <w:rsid w:val="00E90F67"/>
    <w:rsid w:val="00E91553"/>
    <w:rsid w:val="00E91839"/>
    <w:rsid w:val="00E93006"/>
    <w:rsid w:val="00E9396F"/>
    <w:rsid w:val="00E94637"/>
    <w:rsid w:val="00E95CE1"/>
    <w:rsid w:val="00E95F16"/>
    <w:rsid w:val="00E97329"/>
    <w:rsid w:val="00EA006C"/>
    <w:rsid w:val="00EA103C"/>
    <w:rsid w:val="00EA15FD"/>
    <w:rsid w:val="00EA4872"/>
    <w:rsid w:val="00EA534B"/>
    <w:rsid w:val="00EA57FB"/>
    <w:rsid w:val="00EA58CC"/>
    <w:rsid w:val="00EB10FC"/>
    <w:rsid w:val="00EB3D5C"/>
    <w:rsid w:val="00EB449E"/>
    <w:rsid w:val="00EB5154"/>
    <w:rsid w:val="00EB6385"/>
    <w:rsid w:val="00EB6CCF"/>
    <w:rsid w:val="00EC0AE9"/>
    <w:rsid w:val="00EC18AF"/>
    <w:rsid w:val="00EC2B5F"/>
    <w:rsid w:val="00EC2CFB"/>
    <w:rsid w:val="00EC3032"/>
    <w:rsid w:val="00EC4B05"/>
    <w:rsid w:val="00EC69C9"/>
    <w:rsid w:val="00EC69DD"/>
    <w:rsid w:val="00EC71D3"/>
    <w:rsid w:val="00ED017A"/>
    <w:rsid w:val="00ED1B06"/>
    <w:rsid w:val="00ED1E97"/>
    <w:rsid w:val="00ED1FA2"/>
    <w:rsid w:val="00ED3A4F"/>
    <w:rsid w:val="00ED4011"/>
    <w:rsid w:val="00ED56CB"/>
    <w:rsid w:val="00EE18B6"/>
    <w:rsid w:val="00EE1E81"/>
    <w:rsid w:val="00EE4E4B"/>
    <w:rsid w:val="00EE74F9"/>
    <w:rsid w:val="00EE7883"/>
    <w:rsid w:val="00EF16A2"/>
    <w:rsid w:val="00EF2CD0"/>
    <w:rsid w:val="00EF4422"/>
    <w:rsid w:val="00EF4A48"/>
    <w:rsid w:val="00EF529F"/>
    <w:rsid w:val="00EF55CA"/>
    <w:rsid w:val="00EF63F5"/>
    <w:rsid w:val="00F02C0B"/>
    <w:rsid w:val="00F02C46"/>
    <w:rsid w:val="00F02FD5"/>
    <w:rsid w:val="00F05CC4"/>
    <w:rsid w:val="00F0601A"/>
    <w:rsid w:val="00F0693C"/>
    <w:rsid w:val="00F10C29"/>
    <w:rsid w:val="00F11587"/>
    <w:rsid w:val="00F1285A"/>
    <w:rsid w:val="00F12BB5"/>
    <w:rsid w:val="00F14D6F"/>
    <w:rsid w:val="00F1532B"/>
    <w:rsid w:val="00F15562"/>
    <w:rsid w:val="00F20E69"/>
    <w:rsid w:val="00F213FA"/>
    <w:rsid w:val="00F2188A"/>
    <w:rsid w:val="00F22ECA"/>
    <w:rsid w:val="00F23C96"/>
    <w:rsid w:val="00F24F00"/>
    <w:rsid w:val="00F262AD"/>
    <w:rsid w:val="00F303CA"/>
    <w:rsid w:val="00F307AC"/>
    <w:rsid w:val="00F30913"/>
    <w:rsid w:val="00F30E87"/>
    <w:rsid w:val="00F31D7D"/>
    <w:rsid w:val="00F33015"/>
    <w:rsid w:val="00F33632"/>
    <w:rsid w:val="00F360FD"/>
    <w:rsid w:val="00F36A01"/>
    <w:rsid w:val="00F40671"/>
    <w:rsid w:val="00F40EC0"/>
    <w:rsid w:val="00F419D2"/>
    <w:rsid w:val="00F43048"/>
    <w:rsid w:val="00F43722"/>
    <w:rsid w:val="00F45015"/>
    <w:rsid w:val="00F50CA2"/>
    <w:rsid w:val="00F52A41"/>
    <w:rsid w:val="00F563E3"/>
    <w:rsid w:val="00F57544"/>
    <w:rsid w:val="00F610AE"/>
    <w:rsid w:val="00F61859"/>
    <w:rsid w:val="00F62258"/>
    <w:rsid w:val="00F623D2"/>
    <w:rsid w:val="00F62F1D"/>
    <w:rsid w:val="00F64256"/>
    <w:rsid w:val="00F71679"/>
    <w:rsid w:val="00F73E8A"/>
    <w:rsid w:val="00F73F09"/>
    <w:rsid w:val="00F75377"/>
    <w:rsid w:val="00F7537A"/>
    <w:rsid w:val="00F82B7C"/>
    <w:rsid w:val="00F84802"/>
    <w:rsid w:val="00F8558C"/>
    <w:rsid w:val="00F85DF8"/>
    <w:rsid w:val="00F9060B"/>
    <w:rsid w:val="00F92CE4"/>
    <w:rsid w:val="00F93B3D"/>
    <w:rsid w:val="00F97947"/>
    <w:rsid w:val="00F97F44"/>
    <w:rsid w:val="00FA1A5E"/>
    <w:rsid w:val="00FA32D7"/>
    <w:rsid w:val="00FA3504"/>
    <w:rsid w:val="00FA406E"/>
    <w:rsid w:val="00FA4770"/>
    <w:rsid w:val="00FA734A"/>
    <w:rsid w:val="00FB1A62"/>
    <w:rsid w:val="00FB1F77"/>
    <w:rsid w:val="00FB2B28"/>
    <w:rsid w:val="00FB2D22"/>
    <w:rsid w:val="00FB34C1"/>
    <w:rsid w:val="00FB4CE5"/>
    <w:rsid w:val="00FB5BA1"/>
    <w:rsid w:val="00FB6A53"/>
    <w:rsid w:val="00FB6F55"/>
    <w:rsid w:val="00FB7DB6"/>
    <w:rsid w:val="00FC0980"/>
    <w:rsid w:val="00FC1714"/>
    <w:rsid w:val="00FC280C"/>
    <w:rsid w:val="00FC3F0E"/>
    <w:rsid w:val="00FC5C24"/>
    <w:rsid w:val="00FC5CFA"/>
    <w:rsid w:val="00FC5D24"/>
    <w:rsid w:val="00FC5FA8"/>
    <w:rsid w:val="00FC6357"/>
    <w:rsid w:val="00FC6397"/>
    <w:rsid w:val="00FD03C9"/>
    <w:rsid w:val="00FD1010"/>
    <w:rsid w:val="00FD13F7"/>
    <w:rsid w:val="00FD2FE2"/>
    <w:rsid w:val="00FD46A3"/>
    <w:rsid w:val="00FD601A"/>
    <w:rsid w:val="00FD60EB"/>
    <w:rsid w:val="00FD64D2"/>
    <w:rsid w:val="00FE061F"/>
    <w:rsid w:val="00FE43B9"/>
    <w:rsid w:val="00FE44F7"/>
    <w:rsid w:val="00FE5829"/>
    <w:rsid w:val="00FE60BE"/>
    <w:rsid w:val="00FE6DD7"/>
    <w:rsid w:val="00FE7591"/>
    <w:rsid w:val="00FE7884"/>
    <w:rsid w:val="00FE7C2A"/>
    <w:rsid w:val="00FF0165"/>
    <w:rsid w:val="00FF019A"/>
    <w:rsid w:val="00FF02EA"/>
    <w:rsid w:val="00FF11B0"/>
    <w:rsid w:val="00FF3F69"/>
    <w:rsid w:val="00FF4096"/>
    <w:rsid w:val="00FF4409"/>
    <w:rsid w:val="00FF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7741"/>
  <w15:docId w15:val="{CCB7D073-5204-4D54-8374-17EEA609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D859DA"/>
    <w:rPr>
      <w:sz w:val="24"/>
      <w:szCs w:val="24"/>
    </w:rPr>
  </w:style>
  <w:style w:type="paragraph" w:styleId="Virsraksts1">
    <w:name w:val="heading 1"/>
    <w:basedOn w:val="Parasts"/>
    <w:next w:val="Parasts"/>
    <w:link w:val="Virsraksts1Rakstz"/>
    <w:qFormat/>
    <w:rsid w:val="00445D75"/>
    <w:pPr>
      <w:keepNext/>
      <w:spacing w:before="240" w:after="60"/>
      <w:outlineLvl w:val="0"/>
    </w:pPr>
    <w:rPr>
      <w:rFonts w:ascii="Arial" w:hAnsi="Arial" w:cs="Arial"/>
      <w:b/>
      <w:bCs/>
      <w:kern w:val="32"/>
      <w:sz w:val="32"/>
      <w:szCs w:val="32"/>
    </w:rPr>
  </w:style>
  <w:style w:type="paragraph" w:styleId="Virsraksts2">
    <w:name w:val="heading 2"/>
    <w:aliases w:val="Second subtitle,Char,1.1.not"/>
    <w:basedOn w:val="Pamatteksts"/>
    <w:next w:val="Pamatteksts"/>
    <w:link w:val="Virsraksts2Rakstz"/>
    <w:uiPriority w:val="9"/>
    <w:qFormat/>
    <w:rsid w:val="00445D75"/>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445D75"/>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uiPriority w:val="9"/>
    <w:qFormat/>
    <w:rsid w:val="00445D75"/>
    <w:pPr>
      <w:keepNext/>
      <w:numPr>
        <w:ilvl w:val="3"/>
        <w:numId w:val="1"/>
      </w:numPr>
      <w:tabs>
        <w:tab w:val="clear" w:pos="1044"/>
        <w:tab w:val="num" w:pos="864"/>
      </w:tabs>
      <w:spacing w:before="100" w:beforeAutospacing="1"/>
      <w:ind w:left="864"/>
      <w:outlineLvl w:val="3"/>
    </w:pPr>
    <w:rPr>
      <w:szCs w:val="20"/>
      <w:lang w:eastAsia="en-US"/>
    </w:rPr>
  </w:style>
  <w:style w:type="paragraph" w:styleId="Virsraksts5">
    <w:name w:val="heading 5"/>
    <w:basedOn w:val="Parasts"/>
    <w:next w:val="Parasts"/>
    <w:link w:val="Virsraksts5Rakstz"/>
    <w:uiPriority w:val="9"/>
    <w:qFormat/>
    <w:rsid w:val="005642A9"/>
    <w:pPr>
      <w:spacing w:before="240" w:after="60"/>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453F80"/>
    <w:pPr>
      <w:spacing w:before="240" w:after="60"/>
      <w:ind w:left="1152" w:hanging="432"/>
      <w:outlineLvl w:val="5"/>
    </w:pPr>
    <w:rPr>
      <w:b/>
      <w:bCs/>
      <w:sz w:val="22"/>
      <w:szCs w:val="22"/>
    </w:rPr>
  </w:style>
  <w:style w:type="paragraph" w:styleId="Virsraksts7">
    <w:name w:val="heading 7"/>
    <w:basedOn w:val="Parasts"/>
    <w:next w:val="Parasts"/>
    <w:link w:val="Virsraksts7Rakstz"/>
    <w:uiPriority w:val="9"/>
    <w:qFormat/>
    <w:rsid w:val="00453F80"/>
    <w:pPr>
      <w:spacing w:before="240" w:after="60"/>
      <w:ind w:left="1296" w:hanging="288"/>
      <w:outlineLvl w:val="6"/>
    </w:pPr>
  </w:style>
  <w:style w:type="paragraph" w:styleId="Virsraksts8">
    <w:name w:val="heading 8"/>
    <w:basedOn w:val="Parasts"/>
    <w:next w:val="Parasts"/>
    <w:link w:val="Virsraksts8Rakstz"/>
    <w:uiPriority w:val="9"/>
    <w:qFormat/>
    <w:rsid w:val="00453F80"/>
    <w:pPr>
      <w:spacing w:before="240" w:after="60"/>
      <w:ind w:left="1440" w:hanging="432"/>
      <w:outlineLvl w:val="7"/>
    </w:pPr>
    <w:rPr>
      <w:i/>
      <w:iCs/>
    </w:rPr>
  </w:style>
  <w:style w:type="paragraph" w:styleId="Virsraksts9">
    <w:name w:val="heading 9"/>
    <w:basedOn w:val="Parasts"/>
    <w:next w:val="Parasts"/>
    <w:link w:val="Virsraksts9Rakstz"/>
    <w:uiPriority w:val="9"/>
    <w:qFormat/>
    <w:rsid w:val="00453F80"/>
    <w:pPr>
      <w:spacing w:before="240" w:after="60"/>
      <w:ind w:left="1584" w:hanging="144"/>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8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B35237"/>
    <w:rPr>
      <w:color w:val="0000FF"/>
      <w:u w:val="single"/>
    </w:rPr>
  </w:style>
  <w:style w:type="character" w:styleId="Komentraatsauce">
    <w:name w:val="annotation reference"/>
    <w:uiPriority w:val="99"/>
    <w:rsid w:val="00D44CAE"/>
    <w:rPr>
      <w:sz w:val="16"/>
      <w:szCs w:val="16"/>
    </w:rPr>
  </w:style>
  <w:style w:type="paragraph" w:styleId="Komentrateksts">
    <w:name w:val="annotation text"/>
    <w:basedOn w:val="Parasts"/>
    <w:link w:val="KomentratekstsRakstz"/>
    <w:uiPriority w:val="99"/>
    <w:rsid w:val="00D44CAE"/>
    <w:rPr>
      <w:sz w:val="20"/>
      <w:szCs w:val="20"/>
    </w:rPr>
  </w:style>
  <w:style w:type="paragraph" w:styleId="Komentratma">
    <w:name w:val="annotation subject"/>
    <w:basedOn w:val="Komentrateksts"/>
    <w:next w:val="Komentrateksts"/>
    <w:link w:val="KomentratmaRakstz"/>
    <w:semiHidden/>
    <w:rsid w:val="00D44CAE"/>
    <w:rPr>
      <w:b/>
      <w:bCs/>
    </w:rPr>
  </w:style>
  <w:style w:type="paragraph" w:styleId="Balonteksts">
    <w:name w:val="Balloon Text"/>
    <w:basedOn w:val="Parasts"/>
    <w:link w:val="BalontekstsRakstz"/>
    <w:semiHidden/>
    <w:rsid w:val="00D44CAE"/>
    <w:rPr>
      <w:rFonts w:ascii="Tahoma" w:hAnsi="Tahoma" w:cs="Tahoma"/>
      <w:sz w:val="16"/>
      <w:szCs w:val="16"/>
    </w:rPr>
  </w:style>
  <w:style w:type="paragraph" w:customStyle="1" w:styleId="Style1">
    <w:name w:val="Style1"/>
    <w:basedOn w:val="Parasts"/>
    <w:link w:val="Style1Char"/>
    <w:qFormat/>
    <w:rsid w:val="00BA3A5F"/>
    <w:pPr>
      <w:widowControl w:val="0"/>
      <w:autoSpaceDE w:val="0"/>
      <w:autoSpaceDN w:val="0"/>
      <w:adjustRightInd w:val="0"/>
    </w:pPr>
    <w:rPr>
      <w:rFonts w:ascii="Tahoma" w:hAnsi="Tahoma"/>
    </w:rPr>
  </w:style>
  <w:style w:type="paragraph" w:customStyle="1" w:styleId="Style2">
    <w:name w:val="Style2"/>
    <w:basedOn w:val="Parasts"/>
    <w:rsid w:val="00BA3A5F"/>
    <w:pPr>
      <w:widowControl w:val="0"/>
      <w:autoSpaceDE w:val="0"/>
      <w:autoSpaceDN w:val="0"/>
      <w:adjustRightInd w:val="0"/>
    </w:pPr>
    <w:rPr>
      <w:rFonts w:ascii="Tahoma" w:hAnsi="Tahoma"/>
    </w:rPr>
  </w:style>
  <w:style w:type="paragraph" w:customStyle="1" w:styleId="Style3">
    <w:name w:val="Style3"/>
    <w:basedOn w:val="Parasts"/>
    <w:rsid w:val="00BA3A5F"/>
    <w:pPr>
      <w:widowControl w:val="0"/>
      <w:autoSpaceDE w:val="0"/>
      <w:autoSpaceDN w:val="0"/>
      <w:adjustRightInd w:val="0"/>
    </w:pPr>
    <w:rPr>
      <w:rFonts w:ascii="Tahoma" w:hAnsi="Tahoma"/>
    </w:rPr>
  </w:style>
  <w:style w:type="paragraph" w:customStyle="1" w:styleId="Style4">
    <w:name w:val="Style4"/>
    <w:basedOn w:val="Parasts"/>
    <w:rsid w:val="00BA3A5F"/>
    <w:pPr>
      <w:widowControl w:val="0"/>
      <w:autoSpaceDE w:val="0"/>
      <w:autoSpaceDN w:val="0"/>
      <w:adjustRightInd w:val="0"/>
    </w:pPr>
    <w:rPr>
      <w:rFonts w:ascii="Tahoma" w:hAnsi="Tahoma"/>
    </w:rPr>
  </w:style>
  <w:style w:type="paragraph" w:customStyle="1" w:styleId="Style5">
    <w:name w:val="Style5"/>
    <w:basedOn w:val="Parasts"/>
    <w:rsid w:val="00BA3A5F"/>
    <w:pPr>
      <w:widowControl w:val="0"/>
      <w:autoSpaceDE w:val="0"/>
      <w:autoSpaceDN w:val="0"/>
      <w:adjustRightInd w:val="0"/>
      <w:spacing w:line="317" w:lineRule="exact"/>
      <w:ind w:firstLine="101"/>
      <w:jc w:val="both"/>
    </w:pPr>
    <w:rPr>
      <w:rFonts w:ascii="Tahoma" w:hAnsi="Tahoma"/>
    </w:rPr>
  </w:style>
  <w:style w:type="paragraph" w:customStyle="1" w:styleId="Style6">
    <w:name w:val="Style6"/>
    <w:basedOn w:val="Parasts"/>
    <w:rsid w:val="00BA3A5F"/>
    <w:pPr>
      <w:widowControl w:val="0"/>
      <w:autoSpaceDE w:val="0"/>
      <w:autoSpaceDN w:val="0"/>
      <w:adjustRightInd w:val="0"/>
    </w:pPr>
    <w:rPr>
      <w:rFonts w:ascii="Tahoma" w:hAnsi="Tahoma"/>
    </w:rPr>
  </w:style>
  <w:style w:type="paragraph" w:customStyle="1" w:styleId="Style7">
    <w:name w:val="Style7"/>
    <w:basedOn w:val="Parasts"/>
    <w:uiPriority w:val="99"/>
    <w:rsid w:val="00BA3A5F"/>
    <w:pPr>
      <w:widowControl w:val="0"/>
      <w:autoSpaceDE w:val="0"/>
      <w:autoSpaceDN w:val="0"/>
      <w:adjustRightInd w:val="0"/>
    </w:pPr>
    <w:rPr>
      <w:rFonts w:ascii="Tahoma" w:hAnsi="Tahoma"/>
    </w:rPr>
  </w:style>
  <w:style w:type="character" w:customStyle="1" w:styleId="FontStyle27">
    <w:name w:val="Font Style27"/>
    <w:rsid w:val="00BA3A5F"/>
    <w:rPr>
      <w:rFonts w:ascii="Tahoma" w:hAnsi="Tahoma" w:cs="Tahoma"/>
      <w:b/>
      <w:bCs/>
      <w:sz w:val="12"/>
      <w:szCs w:val="12"/>
    </w:rPr>
  </w:style>
  <w:style w:type="character" w:customStyle="1" w:styleId="FontStyle28">
    <w:name w:val="Font Style28"/>
    <w:rsid w:val="00BA3A5F"/>
    <w:rPr>
      <w:rFonts w:ascii="Tahoma" w:hAnsi="Tahoma" w:cs="Tahoma"/>
      <w:b/>
      <w:bCs/>
      <w:sz w:val="12"/>
      <w:szCs w:val="12"/>
    </w:rPr>
  </w:style>
  <w:style w:type="character" w:customStyle="1" w:styleId="FontStyle30">
    <w:name w:val="Font Style30"/>
    <w:rsid w:val="00BA3A5F"/>
    <w:rPr>
      <w:rFonts w:ascii="Tahoma" w:hAnsi="Tahoma" w:cs="Tahoma"/>
      <w:b/>
      <w:bCs/>
      <w:sz w:val="12"/>
      <w:szCs w:val="12"/>
    </w:rPr>
  </w:style>
  <w:style w:type="character" w:customStyle="1" w:styleId="FontStyle31">
    <w:name w:val="Font Style31"/>
    <w:rsid w:val="00BA3A5F"/>
    <w:rPr>
      <w:rFonts w:ascii="Tahoma" w:hAnsi="Tahoma" w:cs="Tahoma"/>
      <w:b/>
      <w:bCs/>
      <w:sz w:val="12"/>
      <w:szCs w:val="12"/>
    </w:rPr>
  </w:style>
  <w:style w:type="character" w:customStyle="1" w:styleId="FontStyle32">
    <w:name w:val="Font Style32"/>
    <w:rsid w:val="00BA3A5F"/>
    <w:rPr>
      <w:rFonts w:ascii="Tahoma" w:hAnsi="Tahoma" w:cs="Tahoma"/>
      <w:b/>
      <w:bCs/>
      <w:smallCaps/>
      <w:sz w:val="12"/>
      <w:szCs w:val="12"/>
    </w:rPr>
  </w:style>
  <w:style w:type="character" w:customStyle="1" w:styleId="FontStyle33">
    <w:name w:val="Font Style33"/>
    <w:rsid w:val="00BA3A5F"/>
    <w:rPr>
      <w:rFonts w:ascii="Times New Roman" w:hAnsi="Times New Roman" w:cs="Times New Roman"/>
      <w:b/>
      <w:bCs/>
      <w:i/>
      <w:iCs/>
      <w:sz w:val="12"/>
      <w:szCs w:val="12"/>
    </w:rPr>
  </w:style>
  <w:style w:type="character" w:styleId="Izteiksmgs">
    <w:name w:val="Strong"/>
    <w:uiPriority w:val="22"/>
    <w:qFormat/>
    <w:rsid w:val="00DF1BC0"/>
    <w:rPr>
      <w:b/>
      <w:bCs/>
    </w:rPr>
  </w:style>
  <w:style w:type="paragraph" w:styleId="Galvene">
    <w:name w:val="header"/>
    <w:aliases w:val="Header Char1,Header Char Char"/>
    <w:basedOn w:val="Parasts"/>
    <w:link w:val="GalveneRakstz"/>
    <w:uiPriority w:val="99"/>
    <w:rsid w:val="009665EF"/>
    <w:pPr>
      <w:tabs>
        <w:tab w:val="center" w:pos="4153"/>
        <w:tab w:val="right" w:pos="8306"/>
      </w:tabs>
    </w:pPr>
  </w:style>
  <w:style w:type="paragraph" w:styleId="Kjene">
    <w:name w:val="footer"/>
    <w:aliases w:val="Char5 Char"/>
    <w:basedOn w:val="Parasts"/>
    <w:link w:val="KjeneRakstz"/>
    <w:uiPriority w:val="99"/>
    <w:rsid w:val="009665EF"/>
    <w:pPr>
      <w:tabs>
        <w:tab w:val="center" w:pos="4153"/>
        <w:tab w:val="right" w:pos="8306"/>
      </w:tabs>
    </w:pPr>
  </w:style>
  <w:style w:type="paragraph" w:customStyle="1" w:styleId="Stils1">
    <w:name w:val="Stils1"/>
    <w:basedOn w:val="Virsraksts1"/>
    <w:link w:val="Stils1Rakstz"/>
    <w:rsid w:val="00445D75"/>
    <w:pPr>
      <w:keepNext w:val="0"/>
      <w:widowControl w:val="0"/>
      <w:numPr>
        <w:numId w:val="1"/>
      </w:numPr>
      <w:spacing w:before="0" w:after="0" w:line="360" w:lineRule="auto"/>
    </w:pPr>
    <w:rPr>
      <w:rFonts w:ascii="Times New Roman" w:hAnsi="Times New Roman" w:cs="Times New Roman"/>
      <w:sz w:val="28"/>
    </w:rPr>
  </w:style>
  <w:style w:type="paragraph" w:customStyle="1" w:styleId="Style97">
    <w:name w:val="Style97"/>
    <w:basedOn w:val="Parasts"/>
    <w:rsid w:val="00445D75"/>
    <w:pPr>
      <w:widowControl w:val="0"/>
      <w:autoSpaceDE w:val="0"/>
      <w:autoSpaceDN w:val="0"/>
      <w:adjustRightInd w:val="0"/>
      <w:spacing w:line="283" w:lineRule="exact"/>
    </w:pPr>
  </w:style>
  <w:style w:type="character" w:customStyle="1" w:styleId="FontStyle120">
    <w:name w:val="Font Style120"/>
    <w:uiPriority w:val="99"/>
    <w:rsid w:val="00445D75"/>
    <w:rPr>
      <w:rFonts w:ascii="Times New Roman" w:hAnsi="Times New Roman" w:cs="Times New Roman"/>
      <w:b/>
      <w:bCs/>
      <w:i/>
      <w:iCs/>
      <w:sz w:val="22"/>
      <w:szCs w:val="22"/>
    </w:rPr>
  </w:style>
  <w:style w:type="paragraph" w:styleId="Pamatteksts">
    <w:name w:val="Body Text"/>
    <w:aliases w:val=" Rakstz.,Body Text1,Body Text Char1,Body Text Char Char,Body Text Char2 Char Char,Body Text Char Char Char Char,Body Text Char1 Char Char Char Char,Body Text Char Char Char Char Char Char,Body Text Char1 Char Char Char Char Char Char,Rakstz."/>
    <w:basedOn w:val="Parasts"/>
    <w:link w:val="PamattekstsRakstz"/>
    <w:rsid w:val="00445D75"/>
    <w:pPr>
      <w:spacing w:after="120"/>
    </w:pPr>
  </w:style>
  <w:style w:type="character" w:customStyle="1" w:styleId="Stils1Rakstz">
    <w:name w:val="Stils1 Rakstz."/>
    <w:link w:val="Stils1"/>
    <w:rsid w:val="00313945"/>
    <w:rPr>
      <w:b/>
      <w:bCs/>
      <w:kern w:val="32"/>
      <w:sz w:val="28"/>
      <w:szCs w:val="32"/>
    </w:rPr>
  </w:style>
  <w:style w:type="paragraph" w:styleId="Paraststmeklis">
    <w:name w:val="Normal (Web)"/>
    <w:basedOn w:val="Parasts"/>
    <w:rsid w:val="00313945"/>
    <w:rPr>
      <w:lang w:val="en-US" w:eastAsia="en-US"/>
    </w:rPr>
  </w:style>
  <w:style w:type="paragraph" w:styleId="Sarakstarindkopa">
    <w:name w:val="List Paragraph"/>
    <w:aliases w:val="Virsraksts"/>
    <w:basedOn w:val="Parasts"/>
    <w:link w:val="SarakstarindkopaRakstz"/>
    <w:uiPriority w:val="34"/>
    <w:qFormat/>
    <w:rsid w:val="00807909"/>
    <w:pPr>
      <w:ind w:left="720"/>
      <w:contextualSpacing/>
    </w:pPr>
  </w:style>
  <w:style w:type="paragraph" w:styleId="Saraksts2">
    <w:name w:val="List 2"/>
    <w:basedOn w:val="Parasts"/>
    <w:uiPriority w:val="99"/>
    <w:rsid w:val="00D974F6"/>
    <w:pPr>
      <w:ind w:left="720" w:hanging="360"/>
    </w:pPr>
    <w:rPr>
      <w:lang w:val="ru-RU" w:eastAsia="ru-RU"/>
    </w:rPr>
  </w:style>
  <w:style w:type="paragraph" w:styleId="Nosaukums">
    <w:name w:val="Title"/>
    <w:basedOn w:val="Parasts"/>
    <w:link w:val="NosaukumsRakstz"/>
    <w:uiPriority w:val="99"/>
    <w:qFormat/>
    <w:rsid w:val="00D974F6"/>
    <w:pPr>
      <w:spacing w:before="240" w:after="60"/>
      <w:jc w:val="center"/>
      <w:outlineLvl w:val="0"/>
    </w:pPr>
    <w:rPr>
      <w:rFonts w:ascii="Arial" w:hAnsi="Arial" w:cs="Arial"/>
      <w:b/>
      <w:bCs/>
      <w:kern w:val="28"/>
      <w:sz w:val="32"/>
      <w:szCs w:val="32"/>
      <w:lang w:val="ru-RU" w:eastAsia="ru-RU"/>
    </w:rPr>
  </w:style>
  <w:style w:type="paragraph" w:styleId="HTMLiepriekformattais">
    <w:name w:val="HTML Preformatted"/>
    <w:basedOn w:val="Parasts"/>
    <w:rsid w:val="0043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Virsraksts5Rakstz">
    <w:name w:val="Virsraksts 5 Rakstz."/>
    <w:link w:val="Virsraksts5"/>
    <w:rsid w:val="005642A9"/>
    <w:rPr>
      <w:rFonts w:ascii="Calibri" w:eastAsia="Times New Roman" w:hAnsi="Calibri" w:cs="Times New Roman"/>
      <w:b/>
      <w:bCs/>
      <w:i/>
      <w:iCs/>
      <w:sz w:val="26"/>
      <w:szCs w:val="26"/>
    </w:rPr>
  </w:style>
  <w:style w:type="paragraph" w:customStyle="1" w:styleId="Default">
    <w:name w:val="Default"/>
    <w:rsid w:val="0000759F"/>
    <w:pPr>
      <w:autoSpaceDE w:val="0"/>
      <w:autoSpaceDN w:val="0"/>
      <w:adjustRightInd w:val="0"/>
    </w:pPr>
    <w:rPr>
      <w:rFonts w:eastAsia="Calibri"/>
      <w:color w:val="000000"/>
      <w:sz w:val="24"/>
      <w:szCs w:val="24"/>
      <w:lang w:val="en-US" w:eastAsia="en-US"/>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14211E"/>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14211E"/>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fr,o"/>
    <w:link w:val="FootnotesymbolCharChar"/>
    <w:qFormat/>
    <w:rsid w:val="0014211E"/>
    <w:rPr>
      <w:vertAlign w:val="superscript"/>
    </w:rPr>
  </w:style>
  <w:style w:type="paragraph" w:styleId="Beiguvresteksts">
    <w:name w:val="endnote text"/>
    <w:basedOn w:val="Parasts"/>
    <w:link w:val="BeiguvrestekstsRakstz"/>
    <w:rsid w:val="00AA62F6"/>
    <w:rPr>
      <w:sz w:val="20"/>
      <w:szCs w:val="20"/>
    </w:rPr>
  </w:style>
  <w:style w:type="character" w:customStyle="1" w:styleId="BeiguvrestekstsRakstz">
    <w:name w:val="Beigu vēres teksts Rakstz."/>
    <w:basedOn w:val="Noklusjumarindkopasfonts"/>
    <w:link w:val="Beiguvresteksts"/>
    <w:rsid w:val="00AA62F6"/>
  </w:style>
  <w:style w:type="character" w:styleId="Beiguvresatsauce">
    <w:name w:val="endnote reference"/>
    <w:rsid w:val="00AA62F6"/>
    <w:rPr>
      <w:vertAlign w:val="superscript"/>
    </w:rPr>
  </w:style>
  <w:style w:type="character" w:customStyle="1" w:styleId="KomentratekstsRakstz">
    <w:name w:val="Komentāra teksts Rakstz."/>
    <w:link w:val="Komentrateksts"/>
    <w:uiPriority w:val="99"/>
    <w:rsid w:val="00CA3C5B"/>
  </w:style>
  <w:style w:type="paragraph" w:styleId="Saraksts">
    <w:name w:val="List"/>
    <w:basedOn w:val="Parasts"/>
    <w:link w:val="SarakstsRakstz"/>
    <w:rsid w:val="002B6DF5"/>
    <w:pPr>
      <w:ind w:left="283" w:hanging="283"/>
      <w:contextualSpacing/>
    </w:pPr>
  </w:style>
  <w:style w:type="paragraph" w:customStyle="1" w:styleId="Punkts">
    <w:name w:val="Punkts"/>
    <w:basedOn w:val="Parasts"/>
    <w:next w:val="Apakpunkts"/>
    <w:rsid w:val="002B6DF5"/>
    <w:pPr>
      <w:numPr>
        <w:numId w:val="2"/>
      </w:numPr>
    </w:pPr>
    <w:rPr>
      <w:rFonts w:ascii="Arial" w:hAnsi="Arial"/>
      <w:b/>
      <w:sz w:val="20"/>
    </w:rPr>
  </w:style>
  <w:style w:type="paragraph" w:customStyle="1" w:styleId="Apakpunkts">
    <w:name w:val="Apakšpunkts"/>
    <w:basedOn w:val="Parasts"/>
    <w:link w:val="ApakpunktsChar"/>
    <w:rsid w:val="002B6DF5"/>
    <w:pPr>
      <w:numPr>
        <w:ilvl w:val="1"/>
        <w:numId w:val="2"/>
      </w:numPr>
    </w:pPr>
    <w:rPr>
      <w:rFonts w:ascii="Arial" w:hAnsi="Arial"/>
      <w:b/>
      <w:sz w:val="20"/>
    </w:rPr>
  </w:style>
  <w:style w:type="paragraph" w:customStyle="1" w:styleId="Paragrfs">
    <w:name w:val="Paragrāfs"/>
    <w:basedOn w:val="Parasts"/>
    <w:next w:val="Parasts"/>
    <w:rsid w:val="002B6DF5"/>
    <w:pPr>
      <w:numPr>
        <w:ilvl w:val="2"/>
        <w:numId w:val="2"/>
      </w:numPr>
      <w:jc w:val="both"/>
    </w:pPr>
    <w:rPr>
      <w:rFonts w:ascii="Arial" w:hAnsi="Arial"/>
      <w:sz w:val="20"/>
    </w:rPr>
  </w:style>
  <w:style w:type="character" w:customStyle="1" w:styleId="ApakpunktsChar">
    <w:name w:val="Apakšpunkts Char"/>
    <w:link w:val="Apakpunkts"/>
    <w:rsid w:val="002B6DF5"/>
    <w:rPr>
      <w:rFonts w:ascii="Arial" w:hAnsi="Arial"/>
      <w:b/>
      <w:szCs w:val="24"/>
    </w:rPr>
  </w:style>
  <w:style w:type="paragraph" w:styleId="Sarakstaaizzme2">
    <w:name w:val="List Bullet 2"/>
    <w:basedOn w:val="Parasts"/>
    <w:uiPriority w:val="99"/>
    <w:rsid w:val="002B6DF5"/>
    <w:pPr>
      <w:tabs>
        <w:tab w:val="num" w:pos="643"/>
      </w:tabs>
      <w:ind w:left="643" w:hanging="360"/>
    </w:pPr>
  </w:style>
  <w:style w:type="paragraph" w:styleId="Sarakstaaizzme3">
    <w:name w:val="List Bullet 3"/>
    <w:basedOn w:val="Parasts"/>
    <w:rsid w:val="002B6DF5"/>
    <w:pPr>
      <w:numPr>
        <w:numId w:val="4"/>
      </w:numPr>
    </w:pPr>
  </w:style>
  <w:style w:type="paragraph" w:styleId="Sarakstaaizzme4">
    <w:name w:val="List Bullet 4"/>
    <w:basedOn w:val="Parasts"/>
    <w:uiPriority w:val="99"/>
    <w:rsid w:val="002B6DF5"/>
    <w:pPr>
      <w:numPr>
        <w:numId w:val="5"/>
      </w:numPr>
    </w:pPr>
  </w:style>
  <w:style w:type="character" w:customStyle="1" w:styleId="SarakstsRakstz">
    <w:name w:val="Saraksts Rakstz."/>
    <w:link w:val="Saraksts"/>
    <w:rsid w:val="002B6DF5"/>
    <w:rPr>
      <w:sz w:val="24"/>
      <w:szCs w:val="24"/>
    </w:rPr>
  </w:style>
  <w:style w:type="character" w:customStyle="1" w:styleId="GalveneRakstz">
    <w:name w:val="Galvene Rakstz."/>
    <w:aliases w:val="Header Char1 Rakstz.,Header Char Char Rakstz."/>
    <w:link w:val="Galvene"/>
    <w:uiPriority w:val="99"/>
    <w:rsid w:val="00D426E2"/>
    <w:rPr>
      <w:sz w:val="24"/>
      <w:szCs w:val="24"/>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rsid w:val="00A0164C"/>
    <w:rPr>
      <w:sz w:val="24"/>
      <w:szCs w:val="24"/>
      <w:lang w:val="en-GB" w:eastAsia="en-US"/>
    </w:rPr>
  </w:style>
  <w:style w:type="paragraph" w:customStyle="1" w:styleId="txt1">
    <w:name w:val="txt1"/>
    <w:rsid w:val="00E06ED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styleId="Bezatstarpm">
    <w:name w:val="No Spacing"/>
    <w:uiPriority w:val="1"/>
    <w:qFormat/>
    <w:rsid w:val="00E06ED3"/>
    <w:rPr>
      <w:rFonts w:eastAsia="Calibri"/>
      <w:sz w:val="24"/>
      <w:szCs w:val="22"/>
      <w:lang w:eastAsia="en-US"/>
    </w:rPr>
  </w:style>
  <w:style w:type="character" w:customStyle="1" w:styleId="Virsraksts2Rakstz">
    <w:name w:val="Virsraksts 2 Rakstz."/>
    <w:aliases w:val="Second subtitle Rakstz.,Char Rakstz.,1.1.not Rakstz."/>
    <w:link w:val="Virsraksts2"/>
    <w:rsid w:val="00453F80"/>
    <w:rPr>
      <w:b/>
      <w:kern w:val="22"/>
      <w:sz w:val="24"/>
      <w:szCs w:val="24"/>
      <w:lang w:val="en-GB" w:eastAsia="en-US"/>
    </w:rPr>
  </w:style>
  <w:style w:type="paragraph" w:customStyle="1" w:styleId="Liste1">
    <w:name w:val="Liste 1"/>
    <w:basedOn w:val="Parasts"/>
    <w:rsid w:val="00453F80"/>
    <w:pPr>
      <w:numPr>
        <w:numId w:val="9"/>
      </w:numPr>
      <w:spacing w:after="120"/>
      <w:jc w:val="both"/>
    </w:pPr>
  </w:style>
  <w:style w:type="paragraph" w:customStyle="1" w:styleId="Numureti-1">
    <w:name w:val="Numureti-1"/>
    <w:basedOn w:val="Parasts"/>
    <w:rsid w:val="00453F80"/>
    <w:pPr>
      <w:numPr>
        <w:numId w:val="7"/>
      </w:numPr>
      <w:spacing w:after="40"/>
      <w:jc w:val="both"/>
    </w:pPr>
    <w:rPr>
      <w:spacing w:val="-1"/>
      <w:szCs w:val="20"/>
      <w:lang w:eastAsia="en-US"/>
    </w:rPr>
  </w:style>
  <w:style w:type="paragraph" w:customStyle="1" w:styleId="Kvadobuleti">
    <w:name w:val="Kvado_buleti"/>
    <w:basedOn w:val="Parasts"/>
    <w:rsid w:val="00453F80"/>
    <w:pPr>
      <w:numPr>
        <w:numId w:val="8"/>
      </w:numPr>
      <w:tabs>
        <w:tab w:val="left" w:pos="567"/>
      </w:tabs>
      <w:spacing w:after="40"/>
      <w:jc w:val="both"/>
    </w:pPr>
    <w:rPr>
      <w:szCs w:val="20"/>
      <w:lang w:val="en-GB" w:eastAsia="en-US"/>
    </w:rPr>
  </w:style>
  <w:style w:type="character" w:customStyle="1" w:styleId="Virsraksts6Rakstz">
    <w:name w:val="Virsraksts 6 Rakstz."/>
    <w:link w:val="Virsraksts6"/>
    <w:rsid w:val="00453F80"/>
    <w:rPr>
      <w:b/>
      <w:bCs/>
      <w:sz w:val="22"/>
      <w:szCs w:val="22"/>
    </w:rPr>
  </w:style>
  <w:style w:type="character" w:customStyle="1" w:styleId="Virsraksts7Rakstz">
    <w:name w:val="Virsraksts 7 Rakstz."/>
    <w:link w:val="Virsraksts7"/>
    <w:rsid w:val="00453F80"/>
    <w:rPr>
      <w:sz w:val="24"/>
      <w:szCs w:val="24"/>
    </w:rPr>
  </w:style>
  <w:style w:type="character" w:customStyle="1" w:styleId="Virsraksts8Rakstz">
    <w:name w:val="Virsraksts 8 Rakstz."/>
    <w:link w:val="Virsraksts8"/>
    <w:rsid w:val="00453F80"/>
    <w:rPr>
      <w:i/>
      <w:iCs/>
      <w:sz w:val="24"/>
      <w:szCs w:val="24"/>
    </w:rPr>
  </w:style>
  <w:style w:type="character" w:customStyle="1" w:styleId="Virsraksts9Rakstz">
    <w:name w:val="Virsraksts 9 Rakstz."/>
    <w:link w:val="Virsraksts9"/>
    <w:rsid w:val="00453F80"/>
    <w:rPr>
      <w:rFonts w:ascii="Arial" w:hAnsi="Arial" w:cs="Arial"/>
      <w:sz w:val="22"/>
      <w:szCs w:val="22"/>
    </w:rPr>
  </w:style>
  <w:style w:type="character" w:customStyle="1" w:styleId="Virsraksts1Rakstz">
    <w:name w:val="Virsraksts 1 Rakstz."/>
    <w:link w:val="Virsraksts1"/>
    <w:rsid w:val="00453F80"/>
    <w:rPr>
      <w:rFonts w:ascii="Arial" w:hAnsi="Arial" w:cs="Arial"/>
      <w:b/>
      <w:bCs/>
      <w:kern w:val="32"/>
      <w:sz w:val="32"/>
      <w:szCs w:val="32"/>
    </w:rPr>
  </w:style>
  <w:style w:type="character" w:customStyle="1" w:styleId="Virsraksts4Rakstz">
    <w:name w:val="Virsraksts 4 Rakstz."/>
    <w:link w:val="Virsraksts4"/>
    <w:rsid w:val="00453F80"/>
    <w:rPr>
      <w:sz w:val="24"/>
      <w:lang w:eastAsia="en-US"/>
    </w:rPr>
  </w:style>
  <w:style w:type="paragraph" w:customStyle="1" w:styleId="StilsVirsraksts114pt">
    <w:name w:val="Stils Virsraksts 1 + 14 pt"/>
    <w:basedOn w:val="Virsraksts1"/>
    <w:rsid w:val="00453F80"/>
    <w:pPr>
      <w:pageBreakBefore/>
    </w:pPr>
    <w:rPr>
      <w:sz w:val="28"/>
    </w:rPr>
  </w:style>
  <w:style w:type="table" w:styleId="Elegantatabula">
    <w:name w:val="Table Elegant"/>
    <w:basedOn w:val="Parastatabula"/>
    <w:rsid w:val="00453F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453F80"/>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sVirsraksts116pt">
    <w:name w:val="Stils Virsraksts 1 + 16 pt"/>
    <w:basedOn w:val="Virsraksts1"/>
    <w:rsid w:val="00453F80"/>
    <w:pPr>
      <w:pageBreakBefore/>
    </w:pPr>
    <w:rPr>
      <w:sz w:val="28"/>
    </w:rPr>
  </w:style>
  <w:style w:type="character" w:customStyle="1" w:styleId="PamattekstsRakstz">
    <w:name w:val="Pamatteksts Rakstz."/>
    <w:aliases w:val=" Rakstz. Rakstz.,Body Text1 Rakstz.,Body Text Char1 Rakstz.,Body Text Char Char Rakstz.,Body Text Char2 Char Char Rakstz.,Body Text Char Char Char Char Rakstz.,Body Text Char1 Char Char Char Char Rakstz.,Rakstz. Rakstz.1"/>
    <w:link w:val="Pamatteksts"/>
    <w:rsid w:val="00453F80"/>
    <w:rPr>
      <w:sz w:val="24"/>
      <w:szCs w:val="24"/>
    </w:rPr>
  </w:style>
  <w:style w:type="paragraph" w:styleId="Saturs1">
    <w:name w:val="toc 1"/>
    <w:basedOn w:val="Parasts"/>
    <w:next w:val="Parasts"/>
    <w:autoRedefine/>
    <w:uiPriority w:val="39"/>
    <w:rsid w:val="00453F80"/>
    <w:pPr>
      <w:spacing w:before="120" w:after="120"/>
    </w:pPr>
    <w:rPr>
      <w:b/>
      <w:bCs/>
      <w:caps/>
      <w:sz w:val="20"/>
      <w:szCs w:val="20"/>
    </w:rPr>
  </w:style>
  <w:style w:type="paragraph" w:styleId="Pamatteksts2">
    <w:name w:val="Body Text 2"/>
    <w:basedOn w:val="Parasts"/>
    <w:link w:val="Pamatteksts2Rakstz"/>
    <w:rsid w:val="00453F80"/>
    <w:pPr>
      <w:spacing w:before="120"/>
      <w:jc w:val="both"/>
    </w:pPr>
    <w:rPr>
      <w:szCs w:val="20"/>
      <w:lang w:eastAsia="en-US"/>
    </w:rPr>
  </w:style>
  <w:style w:type="character" w:customStyle="1" w:styleId="Pamatteksts2Rakstz">
    <w:name w:val="Pamatteksts 2 Rakstz."/>
    <w:link w:val="Pamatteksts2"/>
    <w:rsid w:val="00453F80"/>
    <w:rPr>
      <w:sz w:val="24"/>
      <w:lang w:eastAsia="en-US"/>
    </w:rPr>
  </w:style>
  <w:style w:type="paragraph" w:styleId="Pamattekstaatkpe2">
    <w:name w:val="Body Text Indent 2"/>
    <w:basedOn w:val="Parasts"/>
    <w:link w:val="Pamattekstaatkpe2Rakstz"/>
    <w:rsid w:val="00453F80"/>
    <w:pPr>
      <w:spacing w:after="120"/>
      <w:ind w:left="714" w:hanging="357"/>
      <w:jc w:val="both"/>
    </w:pPr>
    <w:rPr>
      <w:color w:val="000000"/>
      <w:szCs w:val="20"/>
      <w:lang w:eastAsia="en-US"/>
    </w:rPr>
  </w:style>
  <w:style w:type="character" w:customStyle="1" w:styleId="Pamattekstaatkpe2Rakstz">
    <w:name w:val="Pamatteksta atkāpe 2 Rakstz."/>
    <w:link w:val="Pamattekstaatkpe2"/>
    <w:rsid w:val="00453F80"/>
    <w:rPr>
      <w:color w:val="000000"/>
      <w:sz w:val="24"/>
      <w:lang w:eastAsia="en-US"/>
    </w:rPr>
  </w:style>
  <w:style w:type="paragraph" w:styleId="Pamattekstaatkpe3">
    <w:name w:val="Body Text Indent 3"/>
    <w:basedOn w:val="Parasts"/>
    <w:link w:val="Pamattekstaatkpe3Rakstz"/>
    <w:rsid w:val="00453F80"/>
    <w:pPr>
      <w:spacing w:after="120"/>
      <w:ind w:left="714" w:hanging="357"/>
      <w:jc w:val="both"/>
    </w:pPr>
    <w:rPr>
      <w:szCs w:val="20"/>
      <w:lang w:eastAsia="en-US"/>
    </w:rPr>
  </w:style>
  <w:style w:type="character" w:customStyle="1" w:styleId="Pamattekstaatkpe3Rakstz">
    <w:name w:val="Pamatteksta atkāpe 3 Rakstz."/>
    <w:link w:val="Pamattekstaatkpe3"/>
    <w:rsid w:val="00453F80"/>
    <w:rPr>
      <w:sz w:val="24"/>
      <w:lang w:eastAsia="en-US"/>
    </w:rPr>
  </w:style>
  <w:style w:type="character" w:customStyle="1" w:styleId="KjeneRakstz">
    <w:name w:val="Kājene Rakstz."/>
    <w:aliases w:val="Char5 Char Rakstz."/>
    <w:link w:val="Kjene"/>
    <w:uiPriority w:val="99"/>
    <w:rsid w:val="00453F80"/>
    <w:rPr>
      <w:sz w:val="24"/>
      <w:szCs w:val="24"/>
    </w:rPr>
  </w:style>
  <w:style w:type="character" w:styleId="Lappusesnumurs">
    <w:name w:val="page number"/>
    <w:rsid w:val="00453F80"/>
  </w:style>
  <w:style w:type="character" w:customStyle="1" w:styleId="BalontekstsRakstz">
    <w:name w:val="Balonteksts Rakstz."/>
    <w:link w:val="Balonteksts"/>
    <w:semiHidden/>
    <w:rsid w:val="00453F80"/>
    <w:rPr>
      <w:rFonts w:ascii="Tahoma" w:hAnsi="Tahoma" w:cs="Tahoma"/>
      <w:sz w:val="16"/>
      <w:szCs w:val="16"/>
    </w:rPr>
  </w:style>
  <w:style w:type="numbering" w:styleId="Daasadaa">
    <w:name w:val="Outline List 3"/>
    <w:basedOn w:val="Bezsaraksta"/>
    <w:rsid w:val="00453F80"/>
    <w:pPr>
      <w:numPr>
        <w:numId w:val="10"/>
      </w:numPr>
    </w:pPr>
  </w:style>
  <w:style w:type="paragraph" w:styleId="Saturs2">
    <w:name w:val="toc 2"/>
    <w:basedOn w:val="Parasts"/>
    <w:next w:val="Parasts"/>
    <w:autoRedefine/>
    <w:uiPriority w:val="39"/>
    <w:rsid w:val="00453F80"/>
    <w:pPr>
      <w:ind w:left="240"/>
    </w:pPr>
    <w:rPr>
      <w:smallCaps/>
      <w:sz w:val="20"/>
      <w:szCs w:val="20"/>
    </w:rPr>
  </w:style>
  <w:style w:type="paragraph" w:styleId="Saturs3">
    <w:name w:val="toc 3"/>
    <w:basedOn w:val="Parasts"/>
    <w:next w:val="Parasts"/>
    <w:autoRedefine/>
    <w:uiPriority w:val="39"/>
    <w:rsid w:val="00453F80"/>
    <w:pPr>
      <w:ind w:left="480"/>
    </w:pPr>
    <w:rPr>
      <w:i/>
      <w:iCs/>
      <w:sz w:val="20"/>
      <w:szCs w:val="20"/>
    </w:rPr>
  </w:style>
  <w:style w:type="paragraph" w:styleId="Saturs4">
    <w:name w:val="toc 4"/>
    <w:basedOn w:val="Parasts"/>
    <w:next w:val="Parasts"/>
    <w:autoRedefine/>
    <w:uiPriority w:val="39"/>
    <w:rsid w:val="00453F80"/>
    <w:pPr>
      <w:ind w:left="720"/>
    </w:pPr>
    <w:rPr>
      <w:sz w:val="18"/>
      <w:szCs w:val="18"/>
    </w:rPr>
  </w:style>
  <w:style w:type="paragraph" w:styleId="Saturs5">
    <w:name w:val="toc 5"/>
    <w:basedOn w:val="Parasts"/>
    <w:next w:val="Parasts"/>
    <w:autoRedefine/>
    <w:uiPriority w:val="39"/>
    <w:rsid w:val="00453F80"/>
    <w:pPr>
      <w:ind w:left="960"/>
    </w:pPr>
    <w:rPr>
      <w:sz w:val="18"/>
      <w:szCs w:val="18"/>
    </w:rPr>
  </w:style>
  <w:style w:type="paragraph" w:styleId="Saturs6">
    <w:name w:val="toc 6"/>
    <w:basedOn w:val="Parasts"/>
    <w:next w:val="Parasts"/>
    <w:autoRedefine/>
    <w:uiPriority w:val="39"/>
    <w:rsid w:val="00453F80"/>
    <w:pPr>
      <w:ind w:left="1200"/>
    </w:pPr>
    <w:rPr>
      <w:sz w:val="18"/>
      <w:szCs w:val="18"/>
    </w:rPr>
  </w:style>
  <w:style w:type="paragraph" w:styleId="Saturs7">
    <w:name w:val="toc 7"/>
    <w:basedOn w:val="Parasts"/>
    <w:next w:val="Parasts"/>
    <w:autoRedefine/>
    <w:uiPriority w:val="39"/>
    <w:rsid w:val="00453F80"/>
    <w:pPr>
      <w:ind w:left="1440"/>
    </w:pPr>
    <w:rPr>
      <w:sz w:val="18"/>
      <w:szCs w:val="18"/>
    </w:rPr>
  </w:style>
  <w:style w:type="paragraph" w:styleId="Saturs8">
    <w:name w:val="toc 8"/>
    <w:basedOn w:val="Parasts"/>
    <w:next w:val="Parasts"/>
    <w:autoRedefine/>
    <w:uiPriority w:val="39"/>
    <w:rsid w:val="00453F80"/>
    <w:pPr>
      <w:ind w:left="1680"/>
    </w:pPr>
    <w:rPr>
      <w:sz w:val="18"/>
      <w:szCs w:val="18"/>
    </w:rPr>
  </w:style>
  <w:style w:type="paragraph" w:styleId="Saturs9">
    <w:name w:val="toc 9"/>
    <w:basedOn w:val="Parasts"/>
    <w:next w:val="Parasts"/>
    <w:autoRedefine/>
    <w:uiPriority w:val="39"/>
    <w:rsid w:val="00453F80"/>
    <w:pPr>
      <w:ind w:left="1920"/>
    </w:pPr>
    <w:rPr>
      <w:sz w:val="18"/>
      <w:szCs w:val="18"/>
    </w:rPr>
  </w:style>
  <w:style w:type="numbering" w:styleId="111111">
    <w:name w:val="Outline List 2"/>
    <w:basedOn w:val="Bezsaraksta"/>
    <w:rsid w:val="00453F80"/>
    <w:pPr>
      <w:numPr>
        <w:numId w:val="11"/>
      </w:numPr>
    </w:pPr>
  </w:style>
  <w:style w:type="paragraph" w:styleId="Sarakstaaizzme">
    <w:name w:val="List Bullet"/>
    <w:basedOn w:val="Parasts"/>
    <w:autoRedefine/>
    <w:rsid w:val="00C02A9E"/>
    <w:pPr>
      <w:numPr>
        <w:ilvl w:val="1"/>
        <w:numId w:val="19"/>
      </w:numPr>
      <w:tabs>
        <w:tab w:val="clear" w:pos="2214"/>
      </w:tabs>
      <w:ind w:left="567" w:hanging="567"/>
      <w:jc w:val="both"/>
    </w:pPr>
    <w:rPr>
      <w:b/>
    </w:rPr>
  </w:style>
  <w:style w:type="paragraph" w:styleId="Tekstabloks">
    <w:name w:val="Block Text"/>
    <w:basedOn w:val="Parasts"/>
    <w:rsid w:val="00453F80"/>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453F80"/>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453F80"/>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453F80"/>
    <w:pPr>
      <w:spacing w:after="120"/>
    </w:pPr>
    <w:rPr>
      <w:sz w:val="16"/>
      <w:szCs w:val="16"/>
    </w:rPr>
  </w:style>
  <w:style w:type="character" w:customStyle="1" w:styleId="Pamatteksts3Rakstz">
    <w:name w:val="Pamatteksts 3 Rakstz."/>
    <w:link w:val="Pamatteksts3"/>
    <w:rsid w:val="00453F80"/>
    <w:rPr>
      <w:sz w:val="16"/>
      <w:szCs w:val="16"/>
    </w:rPr>
  </w:style>
  <w:style w:type="paragraph" w:customStyle="1" w:styleId="RakstzChar">
    <w:name w:val="Rakstz. Char"/>
    <w:basedOn w:val="Parasts"/>
    <w:semiHidden/>
    <w:rsid w:val="00453F80"/>
    <w:pPr>
      <w:spacing w:after="160" w:line="240" w:lineRule="exact"/>
    </w:pPr>
    <w:rPr>
      <w:rFonts w:ascii="Verdana" w:hAnsi="Verdana"/>
      <w:sz w:val="20"/>
      <w:szCs w:val="20"/>
      <w:lang w:val="en-US" w:eastAsia="en-US"/>
    </w:rPr>
  </w:style>
  <w:style w:type="paragraph" w:customStyle="1" w:styleId="RakstzCharRakstzCharRakstzChar">
    <w:name w:val="Rakstz. Char Rakstz. Char Rakstz. Char"/>
    <w:basedOn w:val="Parasts"/>
    <w:semiHidden/>
    <w:rsid w:val="00453F80"/>
    <w:pPr>
      <w:spacing w:after="160" w:line="240" w:lineRule="exact"/>
    </w:pPr>
    <w:rPr>
      <w:rFonts w:ascii="Verdana" w:hAnsi="Verdana"/>
      <w:sz w:val="20"/>
      <w:szCs w:val="20"/>
      <w:lang w:val="en-US" w:eastAsia="en-US"/>
    </w:rPr>
  </w:style>
  <w:style w:type="paragraph" w:customStyle="1" w:styleId="text16">
    <w:name w:val="text16"/>
    <w:basedOn w:val="Parasts"/>
    <w:rsid w:val="00453F80"/>
    <w:pPr>
      <w:spacing w:before="100" w:beforeAutospacing="1" w:after="100" w:afterAutospacing="1"/>
    </w:pPr>
    <w:rPr>
      <w:rFonts w:ascii="Tahoma" w:hAnsi="Tahoma" w:cs="Tahoma"/>
      <w:color w:val="000000"/>
      <w:sz w:val="27"/>
      <w:szCs w:val="27"/>
      <w:lang w:val="ru-RU" w:eastAsia="ru-RU"/>
    </w:rPr>
  </w:style>
  <w:style w:type="character" w:customStyle="1" w:styleId="h1">
    <w:name w:val="h1"/>
    <w:rsid w:val="00453F80"/>
  </w:style>
  <w:style w:type="paragraph" w:customStyle="1" w:styleId="RakstzCharRakstzCharRakstzCharRakstzCharRakstzRakstzRakstzCharCharRakstzRakstz">
    <w:name w:val="Rakstz. Char Rakstz. Char Rakstz. Char Rakstz. Char Rakstz. Rakstz. Rakstz. Char Char Rakstz. Rakstz."/>
    <w:basedOn w:val="Parasts"/>
    <w:semiHidden/>
    <w:rsid w:val="00453F80"/>
    <w:pPr>
      <w:spacing w:after="160" w:line="240" w:lineRule="exact"/>
    </w:pPr>
    <w:rPr>
      <w:rFonts w:ascii="Verdana" w:hAnsi="Verdana"/>
      <w:sz w:val="20"/>
      <w:szCs w:val="20"/>
      <w:lang w:val="en-US" w:eastAsia="en-US"/>
    </w:rPr>
  </w:style>
  <w:style w:type="character" w:customStyle="1" w:styleId="RakstzRakstz">
    <w:name w:val="Rakstz. Rakstz."/>
    <w:rsid w:val="00453F80"/>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453F80"/>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453F80"/>
    <w:pPr>
      <w:spacing w:after="120"/>
      <w:ind w:left="283"/>
    </w:pPr>
  </w:style>
  <w:style w:type="character" w:customStyle="1" w:styleId="PamattekstsaratkpiRakstz">
    <w:name w:val="Pamatteksts ar atkāpi Rakstz."/>
    <w:link w:val="Pamattekstsaratkpi"/>
    <w:rsid w:val="00453F80"/>
    <w:rPr>
      <w:sz w:val="24"/>
      <w:szCs w:val="24"/>
    </w:rPr>
  </w:style>
  <w:style w:type="character" w:customStyle="1" w:styleId="NosaukumsRakstz">
    <w:name w:val="Nosaukums Rakstz."/>
    <w:link w:val="Nosaukums"/>
    <w:uiPriority w:val="99"/>
    <w:rsid w:val="00453F80"/>
    <w:rPr>
      <w:rFonts w:ascii="Arial" w:hAnsi="Arial" w:cs="Arial"/>
      <w:b/>
      <w:bCs/>
      <w:kern w:val="28"/>
      <w:sz w:val="32"/>
      <w:szCs w:val="32"/>
      <w:lang w:val="ru-RU" w:eastAsia="ru-RU"/>
    </w:rPr>
  </w:style>
  <w:style w:type="paragraph" w:customStyle="1" w:styleId="xl30">
    <w:name w:val="xl30"/>
    <w:basedOn w:val="Parasts"/>
    <w:rsid w:val="00453F80"/>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453F80"/>
    <w:pPr>
      <w:keepNext/>
      <w:spacing w:before="100" w:after="100"/>
      <w:outlineLvl w:val="4"/>
    </w:pPr>
    <w:rPr>
      <w:b/>
      <w:snapToGrid w:val="0"/>
      <w:szCs w:val="20"/>
      <w:lang w:eastAsia="en-US"/>
    </w:rPr>
  </w:style>
  <w:style w:type="paragraph" w:customStyle="1" w:styleId="BodyText21">
    <w:name w:val="Body Text 21"/>
    <w:basedOn w:val="Parasts"/>
    <w:rsid w:val="00453F80"/>
    <w:pPr>
      <w:widowControl w:val="0"/>
      <w:jc w:val="both"/>
    </w:pPr>
    <w:rPr>
      <w:sz w:val="28"/>
      <w:szCs w:val="20"/>
      <w:lang w:val="en-US" w:eastAsia="en-US"/>
    </w:rPr>
  </w:style>
  <w:style w:type="paragraph" w:customStyle="1" w:styleId="Preformatted">
    <w:name w:val="Preformatted"/>
    <w:basedOn w:val="Parasts"/>
    <w:rsid w:val="00453F8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453F80"/>
    <w:pPr>
      <w:jc w:val="center"/>
    </w:pPr>
    <w:rPr>
      <w:b/>
      <w:sz w:val="28"/>
      <w:szCs w:val="20"/>
      <w:lang w:eastAsia="en-US"/>
    </w:rPr>
  </w:style>
  <w:style w:type="character" w:customStyle="1" w:styleId="ApakvirsrakstsRakstz">
    <w:name w:val="Apakšvirsraksts Rakstz."/>
    <w:link w:val="Apakvirsraksts"/>
    <w:rsid w:val="00453F80"/>
    <w:rPr>
      <w:b/>
      <w:sz w:val="28"/>
      <w:lang w:eastAsia="en-US"/>
    </w:rPr>
  </w:style>
  <w:style w:type="paragraph" w:customStyle="1" w:styleId="RakstzCharRakstzCharRakstzCharRakstzCharRakstzRakstzRakstzRakstz">
    <w:name w:val="Rakstz. Char Rakstz. Char Rakstz. Char Rakstz. Char Rakstz. Rakstz. Rakstz. Rakstz."/>
    <w:basedOn w:val="Parasts"/>
    <w:semiHidden/>
    <w:rsid w:val="00453F80"/>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53F80"/>
    <w:rPr>
      <w:b/>
      <w:bCs/>
    </w:rPr>
  </w:style>
  <w:style w:type="character" w:styleId="Izmantotahipersaite">
    <w:name w:val="FollowedHyperlink"/>
    <w:uiPriority w:val="99"/>
    <w:rsid w:val="00453F80"/>
    <w:rPr>
      <w:color w:val="800080"/>
      <w:u w:val="single"/>
    </w:rPr>
  </w:style>
  <w:style w:type="paragraph" w:customStyle="1" w:styleId="font5">
    <w:name w:val="font5"/>
    <w:basedOn w:val="Parasts"/>
    <w:rsid w:val="00453F80"/>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453F80"/>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453F80"/>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453F80"/>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453F80"/>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453F80"/>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453F80"/>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453F80"/>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453F80"/>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453F80"/>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453F80"/>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453F80"/>
    <w:pPr>
      <w:numPr>
        <w:numId w:val="12"/>
      </w:numPr>
      <w:tabs>
        <w:tab w:val="clear" w:pos="720"/>
        <w:tab w:val="num" w:pos="1080"/>
      </w:tabs>
      <w:spacing w:before="120" w:after="120"/>
      <w:ind w:left="1077" w:hanging="357"/>
    </w:pPr>
    <w:rPr>
      <w:rFonts w:ascii="Arial" w:hAnsi="Arial" w:cs="Arial"/>
      <w:sz w:val="22"/>
      <w:szCs w:val="22"/>
    </w:rPr>
  </w:style>
  <w:style w:type="paragraph" w:customStyle="1" w:styleId="Teksts1">
    <w:name w:val="Teksts1"/>
    <w:basedOn w:val="Parasts"/>
    <w:rsid w:val="00453F80"/>
    <w:pPr>
      <w:spacing w:after="320"/>
      <w:jc w:val="both"/>
    </w:pPr>
    <w:rPr>
      <w:szCs w:val="20"/>
      <w:lang w:eastAsia="en-US"/>
    </w:rPr>
  </w:style>
  <w:style w:type="paragraph" w:customStyle="1" w:styleId="xl22">
    <w:name w:val="xl22"/>
    <w:basedOn w:val="Parasts"/>
    <w:rsid w:val="00453F80"/>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453F80"/>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Nodaa">
    <w:name w:val="Nodaļa"/>
    <w:basedOn w:val="Parasts"/>
    <w:rsid w:val="00453F80"/>
    <w:rPr>
      <w:rFonts w:ascii="Arial" w:hAnsi="Arial" w:cs="Arial"/>
      <w:b/>
      <w:bCs/>
      <w:sz w:val="20"/>
      <w:lang w:eastAsia="en-US"/>
    </w:rPr>
  </w:style>
  <w:style w:type="paragraph" w:customStyle="1" w:styleId="BodyText31">
    <w:name w:val="Body Text 31"/>
    <w:basedOn w:val="Parasts"/>
    <w:rsid w:val="00453F80"/>
    <w:pPr>
      <w:overflowPunct w:val="0"/>
      <w:autoSpaceDE w:val="0"/>
      <w:autoSpaceDN w:val="0"/>
      <w:adjustRightInd w:val="0"/>
      <w:jc w:val="center"/>
      <w:textAlignment w:val="baseline"/>
    </w:pPr>
    <w:rPr>
      <w:sz w:val="22"/>
      <w:szCs w:val="20"/>
    </w:rPr>
  </w:style>
  <w:style w:type="paragraph" w:customStyle="1" w:styleId="Rindkopa">
    <w:name w:val="Rindkopa"/>
    <w:basedOn w:val="Parasts"/>
    <w:next w:val="Punkts"/>
    <w:rsid w:val="00453F80"/>
    <w:pPr>
      <w:ind w:left="851"/>
      <w:jc w:val="both"/>
    </w:pPr>
    <w:rPr>
      <w:rFonts w:ascii="Arial" w:hAnsi="Arial"/>
      <w:sz w:val="20"/>
    </w:rPr>
  </w:style>
  <w:style w:type="character" w:customStyle="1" w:styleId="apple-style-span">
    <w:name w:val="apple-style-span"/>
    <w:rsid w:val="00453F80"/>
  </w:style>
  <w:style w:type="paragraph" w:customStyle="1" w:styleId="Stils10">
    <w:name w:val="Stils 1"/>
    <w:basedOn w:val="Apakpunkts"/>
    <w:qFormat/>
    <w:rsid w:val="00453F80"/>
    <w:pPr>
      <w:widowControl w:val="0"/>
      <w:numPr>
        <w:ilvl w:val="0"/>
        <w:numId w:val="0"/>
      </w:numPr>
      <w:tabs>
        <w:tab w:val="num" w:pos="1080"/>
        <w:tab w:val="num" w:pos="2160"/>
      </w:tabs>
      <w:spacing w:before="120" w:after="60"/>
      <w:ind w:left="1080" w:hanging="720"/>
      <w:jc w:val="center"/>
      <w:outlineLvl w:val="2"/>
    </w:pPr>
    <w:rPr>
      <w:rFonts w:ascii="Times New Roman" w:hAnsi="Times New Roman"/>
      <w:iCs/>
      <w:color w:val="000000"/>
      <w:sz w:val="28"/>
      <w:szCs w:val="28"/>
      <w:lang w:eastAsia="en-US"/>
    </w:rPr>
  </w:style>
  <w:style w:type="paragraph" w:customStyle="1" w:styleId="Head2">
    <w:name w:val="Head2"/>
    <w:basedOn w:val="Parasts"/>
    <w:link w:val="Head2Char"/>
    <w:rsid w:val="00453F80"/>
    <w:pPr>
      <w:keepNext/>
      <w:keepLines/>
      <w:widowControl w:val="0"/>
      <w:tabs>
        <w:tab w:val="num" w:pos="720"/>
      </w:tabs>
      <w:spacing w:before="120" w:after="120"/>
      <w:ind w:left="720" w:hanging="720"/>
      <w:jc w:val="both"/>
      <w:outlineLvl w:val="1"/>
    </w:pPr>
    <w:rPr>
      <w:rFonts w:ascii="Arial" w:hAnsi="Arial"/>
      <w:b/>
      <w:bCs/>
      <w:sz w:val="18"/>
      <w:szCs w:val="18"/>
    </w:rPr>
  </w:style>
  <w:style w:type="paragraph" w:customStyle="1" w:styleId="Head1">
    <w:name w:val="Head1"/>
    <w:basedOn w:val="Parasts"/>
    <w:rsid w:val="00453F80"/>
    <w:pPr>
      <w:keepNext/>
      <w:keepLines/>
      <w:widowControl w:val="0"/>
      <w:tabs>
        <w:tab w:val="num" w:pos="720"/>
      </w:tabs>
      <w:spacing w:before="360" w:after="120"/>
      <w:ind w:left="720" w:hanging="720"/>
      <w:jc w:val="both"/>
      <w:outlineLvl w:val="0"/>
    </w:pPr>
    <w:rPr>
      <w:rFonts w:ascii="Arial" w:hAnsi="Arial"/>
      <w:b/>
      <w:bCs/>
      <w:sz w:val="22"/>
    </w:rPr>
  </w:style>
  <w:style w:type="character" w:customStyle="1" w:styleId="Head2Char">
    <w:name w:val="Head2 Char"/>
    <w:link w:val="Head2"/>
    <w:rsid w:val="00453F80"/>
    <w:rPr>
      <w:rFonts w:ascii="Arial" w:hAnsi="Arial"/>
      <w:b/>
      <w:bCs/>
      <w:sz w:val="18"/>
      <w:szCs w:val="18"/>
    </w:rPr>
  </w:style>
  <w:style w:type="paragraph" w:customStyle="1" w:styleId="Atsauce">
    <w:name w:val="Atsauce"/>
    <w:basedOn w:val="Vresteksts"/>
    <w:rsid w:val="00453F80"/>
    <w:pPr>
      <w:jc w:val="both"/>
    </w:pPr>
    <w:rPr>
      <w:rFonts w:ascii="Arial" w:hAnsi="Arial" w:cs="Arial"/>
      <w:sz w:val="16"/>
      <w:szCs w:val="16"/>
      <w:lang w:eastAsia="en-US"/>
    </w:rPr>
  </w:style>
  <w:style w:type="paragraph" w:customStyle="1" w:styleId="StilsJS1">
    <w:name w:val="StilsJS1"/>
    <w:basedOn w:val="Sarakstarindkopa"/>
    <w:qFormat/>
    <w:rsid w:val="00453F80"/>
    <w:pPr>
      <w:widowControl w:val="0"/>
      <w:spacing w:before="120" w:after="120"/>
      <w:ind w:left="357" w:hanging="357"/>
      <w:outlineLvl w:val="0"/>
    </w:pPr>
    <w:rPr>
      <w:b/>
      <w:bCs/>
      <w:kern w:val="32"/>
    </w:rPr>
  </w:style>
  <w:style w:type="paragraph" w:customStyle="1" w:styleId="StilsJS2">
    <w:name w:val="StilsJS2"/>
    <w:basedOn w:val="StilsJS1"/>
    <w:qFormat/>
    <w:rsid w:val="00453F80"/>
    <w:pPr>
      <w:spacing w:after="0"/>
      <w:ind w:left="788" w:hanging="431"/>
    </w:pPr>
  </w:style>
  <w:style w:type="paragraph" w:styleId="Prskatjums">
    <w:name w:val="Revision"/>
    <w:hidden/>
    <w:uiPriority w:val="99"/>
    <w:semiHidden/>
    <w:rsid w:val="00453F80"/>
    <w:rPr>
      <w:sz w:val="24"/>
      <w:szCs w:val="24"/>
    </w:rPr>
  </w:style>
  <w:style w:type="paragraph" w:customStyle="1" w:styleId="xl103">
    <w:name w:val="xl103"/>
    <w:basedOn w:val="Parasts"/>
    <w:rsid w:val="00453F80"/>
    <w:pPr>
      <w:spacing w:before="100" w:beforeAutospacing="1" w:after="100" w:afterAutospacing="1"/>
    </w:pPr>
    <w:rPr>
      <w:color w:val="000000"/>
      <w:sz w:val="20"/>
      <w:szCs w:val="20"/>
    </w:rPr>
  </w:style>
  <w:style w:type="paragraph" w:customStyle="1" w:styleId="xl104">
    <w:name w:val="xl104"/>
    <w:basedOn w:val="Parasts"/>
    <w:rsid w:val="00453F80"/>
    <w:pPr>
      <w:spacing w:before="100" w:beforeAutospacing="1" w:after="100" w:afterAutospacing="1"/>
    </w:pPr>
    <w:rPr>
      <w:color w:val="000000"/>
      <w:sz w:val="20"/>
      <w:szCs w:val="20"/>
    </w:rPr>
  </w:style>
  <w:style w:type="paragraph" w:customStyle="1" w:styleId="xl105">
    <w:name w:val="xl105"/>
    <w:basedOn w:val="Parasts"/>
    <w:rsid w:val="00453F80"/>
    <w:pPr>
      <w:spacing w:before="100" w:beforeAutospacing="1" w:after="100" w:afterAutospacing="1"/>
      <w:jc w:val="right"/>
    </w:pPr>
    <w:rPr>
      <w:color w:val="000000"/>
      <w:sz w:val="20"/>
      <w:szCs w:val="20"/>
    </w:rPr>
  </w:style>
  <w:style w:type="paragraph" w:customStyle="1" w:styleId="xl106">
    <w:name w:val="xl106"/>
    <w:basedOn w:val="Parasts"/>
    <w:rsid w:val="00453F80"/>
    <w:pPr>
      <w:spacing w:before="100" w:beforeAutospacing="1" w:after="100" w:afterAutospacing="1"/>
    </w:pPr>
    <w:rPr>
      <w:color w:val="000000"/>
      <w:sz w:val="20"/>
      <w:szCs w:val="20"/>
    </w:rPr>
  </w:style>
  <w:style w:type="paragraph" w:customStyle="1" w:styleId="xl107">
    <w:name w:val="xl107"/>
    <w:basedOn w:val="Parasts"/>
    <w:rsid w:val="00453F80"/>
    <w:pPr>
      <w:spacing w:before="100" w:beforeAutospacing="1" w:after="100" w:afterAutospacing="1"/>
      <w:jc w:val="center"/>
    </w:pPr>
    <w:rPr>
      <w:color w:val="000000"/>
      <w:sz w:val="20"/>
      <w:szCs w:val="20"/>
    </w:rPr>
  </w:style>
  <w:style w:type="paragraph" w:customStyle="1" w:styleId="xl108">
    <w:name w:val="xl108"/>
    <w:basedOn w:val="Parasts"/>
    <w:rsid w:val="00453F80"/>
    <w:pPr>
      <w:spacing w:before="100" w:beforeAutospacing="1" w:after="100" w:afterAutospacing="1"/>
      <w:jc w:val="center"/>
    </w:pPr>
    <w:rPr>
      <w:color w:val="000000"/>
      <w:sz w:val="20"/>
      <w:szCs w:val="20"/>
    </w:rPr>
  </w:style>
  <w:style w:type="paragraph" w:customStyle="1" w:styleId="xl109">
    <w:name w:val="xl109"/>
    <w:basedOn w:val="Parasts"/>
    <w:rsid w:val="00453F80"/>
    <w:pPr>
      <w:spacing w:before="100" w:beforeAutospacing="1" w:after="100" w:afterAutospacing="1"/>
    </w:pPr>
    <w:rPr>
      <w:color w:val="000000"/>
      <w:sz w:val="20"/>
      <w:szCs w:val="20"/>
    </w:rPr>
  </w:style>
  <w:style w:type="paragraph" w:customStyle="1" w:styleId="xl110">
    <w:name w:val="xl110"/>
    <w:basedOn w:val="Parasts"/>
    <w:rsid w:val="00453F80"/>
    <w:pPr>
      <w:spacing w:before="100" w:beforeAutospacing="1" w:after="100" w:afterAutospacing="1"/>
    </w:pPr>
    <w:rPr>
      <w:color w:val="000000"/>
      <w:sz w:val="22"/>
      <w:szCs w:val="22"/>
    </w:rPr>
  </w:style>
  <w:style w:type="paragraph" w:customStyle="1" w:styleId="xl111">
    <w:name w:val="xl111"/>
    <w:basedOn w:val="Parasts"/>
    <w:rsid w:val="00453F80"/>
    <w:pPr>
      <w:spacing w:before="100" w:beforeAutospacing="1" w:after="100" w:afterAutospacing="1"/>
    </w:pPr>
    <w:rPr>
      <w:color w:val="000000"/>
      <w:sz w:val="22"/>
      <w:szCs w:val="22"/>
    </w:rPr>
  </w:style>
  <w:style w:type="paragraph" w:customStyle="1" w:styleId="xl112">
    <w:name w:val="xl11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453F80"/>
    <w:pPr>
      <w:spacing w:before="100" w:beforeAutospacing="1" w:after="100" w:afterAutospacing="1"/>
      <w:textAlignment w:val="center"/>
    </w:pPr>
    <w:rPr>
      <w:color w:val="000000"/>
      <w:sz w:val="20"/>
      <w:szCs w:val="20"/>
    </w:rPr>
  </w:style>
  <w:style w:type="paragraph" w:customStyle="1" w:styleId="xl114">
    <w:name w:val="xl114"/>
    <w:basedOn w:val="Parasts"/>
    <w:rsid w:val="00453F80"/>
    <w:pPr>
      <w:spacing w:before="100" w:beforeAutospacing="1" w:after="100" w:afterAutospacing="1"/>
      <w:jc w:val="center"/>
      <w:textAlignment w:val="center"/>
    </w:pPr>
    <w:rPr>
      <w:color w:val="000000"/>
      <w:sz w:val="20"/>
      <w:szCs w:val="20"/>
    </w:rPr>
  </w:style>
  <w:style w:type="paragraph" w:customStyle="1" w:styleId="xl115">
    <w:name w:val="xl115"/>
    <w:basedOn w:val="Parasts"/>
    <w:rsid w:val="00453F80"/>
    <w:pPr>
      <w:spacing w:before="100" w:beforeAutospacing="1" w:after="100" w:afterAutospacing="1"/>
    </w:pPr>
    <w:rPr>
      <w:color w:val="000000"/>
      <w:sz w:val="20"/>
      <w:szCs w:val="20"/>
    </w:rPr>
  </w:style>
  <w:style w:type="paragraph" w:customStyle="1" w:styleId="xl116">
    <w:name w:val="xl116"/>
    <w:basedOn w:val="Parasts"/>
    <w:rsid w:val="00453F80"/>
    <w:pPr>
      <w:spacing w:before="100" w:beforeAutospacing="1" w:after="100" w:afterAutospacing="1"/>
    </w:pPr>
    <w:rPr>
      <w:sz w:val="20"/>
      <w:szCs w:val="20"/>
    </w:rPr>
  </w:style>
  <w:style w:type="paragraph" w:customStyle="1" w:styleId="xl117">
    <w:name w:val="xl117"/>
    <w:basedOn w:val="Parasts"/>
    <w:rsid w:val="00453F80"/>
    <w:pPr>
      <w:spacing w:before="100" w:beforeAutospacing="1" w:after="100" w:afterAutospacing="1"/>
      <w:textAlignment w:val="center"/>
    </w:pPr>
    <w:rPr>
      <w:b/>
      <w:bCs/>
      <w:color w:val="000000"/>
      <w:sz w:val="20"/>
      <w:szCs w:val="20"/>
    </w:rPr>
  </w:style>
  <w:style w:type="paragraph" w:customStyle="1" w:styleId="xl118">
    <w:name w:val="xl118"/>
    <w:basedOn w:val="Parasts"/>
    <w:rsid w:val="00453F80"/>
    <w:pPr>
      <w:spacing w:before="100" w:beforeAutospacing="1" w:after="100" w:afterAutospacing="1"/>
      <w:textAlignment w:val="center"/>
    </w:pPr>
    <w:rPr>
      <w:b/>
      <w:bCs/>
      <w:color w:val="000000"/>
      <w:sz w:val="20"/>
      <w:szCs w:val="20"/>
    </w:rPr>
  </w:style>
  <w:style w:type="paragraph" w:customStyle="1" w:styleId="xl119">
    <w:name w:val="xl119"/>
    <w:basedOn w:val="Parasts"/>
    <w:rsid w:val="00453F80"/>
    <w:pPr>
      <w:spacing w:before="100" w:beforeAutospacing="1" w:after="100" w:afterAutospacing="1"/>
    </w:pPr>
    <w:rPr>
      <w:b/>
      <w:bCs/>
      <w:color w:val="000000"/>
      <w:sz w:val="20"/>
      <w:szCs w:val="20"/>
    </w:rPr>
  </w:style>
  <w:style w:type="paragraph" w:customStyle="1" w:styleId="xl120">
    <w:name w:val="xl120"/>
    <w:basedOn w:val="Parasts"/>
    <w:rsid w:val="00453F80"/>
    <w:pPr>
      <w:spacing w:before="100" w:beforeAutospacing="1" w:after="100" w:afterAutospacing="1"/>
    </w:pPr>
    <w:rPr>
      <w:b/>
      <w:bCs/>
      <w:color w:val="000000"/>
      <w:sz w:val="20"/>
      <w:szCs w:val="20"/>
    </w:rPr>
  </w:style>
  <w:style w:type="paragraph" w:customStyle="1" w:styleId="xl121">
    <w:name w:val="xl121"/>
    <w:basedOn w:val="Parasts"/>
    <w:rsid w:val="00453F80"/>
    <w:pPr>
      <w:spacing w:before="100" w:beforeAutospacing="1" w:after="100" w:afterAutospacing="1"/>
    </w:pPr>
    <w:rPr>
      <w:color w:val="000000"/>
      <w:sz w:val="20"/>
      <w:szCs w:val="20"/>
    </w:rPr>
  </w:style>
  <w:style w:type="paragraph" w:customStyle="1" w:styleId="xl122">
    <w:name w:val="xl122"/>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453F80"/>
    <w:pPr>
      <w:spacing w:before="100" w:beforeAutospacing="1" w:after="100" w:afterAutospacing="1"/>
    </w:pPr>
    <w:rPr>
      <w:b/>
      <w:bCs/>
      <w:color w:val="000000"/>
      <w:sz w:val="20"/>
      <w:szCs w:val="20"/>
    </w:rPr>
  </w:style>
  <w:style w:type="paragraph" w:customStyle="1" w:styleId="xl124">
    <w:name w:val="xl124"/>
    <w:basedOn w:val="Parasts"/>
    <w:rsid w:val="00453F80"/>
    <w:pPr>
      <w:spacing w:before="100" w:beforeAutospacing="1" w:after="100" w:afterAutospacing="1"/>
      <w:textAlignment w:val="center"/>
    </w:pPr>
    <w:rPr>
      <w:b/>
      <w:bCs/>
      <w:color w:val="000000"/>
      <w:sz w:val="20"/>
      <w:szCs w:val="20"/>
    </w:rPr>
  </w:style>
  <w:style w:type="paragraph" w:customStyle="1" w:styleId="xl125">
    <w:name w:val="xl125"/>
    <w:basedOn w:val="Parasts"/>
    <w:rsid w:val="00453F80"/>
    <w:pPr>
      <w:spacing w:before="100" w:beforeAutospacing="1" w:after="100" w:afterAutospacing="1"/>
      <w:textAlignment w:val="top"/>
    </w:pPr>
    <w:rPr>
      <w:color w:val="000000"/>
      <w:sz w:val="20"/>
      <w:szCs w:val="20"/>
    </w:rPr>
  </w:style>
  <w:style w:type="paragraph" w:customStyle="1" w:styleId="xl126">
    <w:name w:val="xl126"/>
    <w:basedOn w:val="Parasts"/>
    <w:rsid w:val="00453F80"/>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453F80"/>
    <w:pPr>
      <w:spacing w:before="100" w:beforeAutospacing="1" w:after="100" w:afterAutospacing="1"/>
      <w:jc w:val="center"/>
    </w:pPr>
    <w:rPr>
      <w:color w:val="000000"/>
      <w:sz w:val="20"/>
      <w:szCs w:val="20"/>
    </w:rPr>
  </w:style>
  <w:style w:type="paragraph" w:customStyle="1" w:styleId="xl128">
    <w:name w:val="xl128"/>
    <w:basedOn w:val="Parasts"/>
    <w:rsid w:val="00453F80"/>
    <w:pPr>
      <w:spacing w:before="100" w:beforeAutospacing="1" w:after="100" w:afterAutospacing="1"/>
      <w:textAlignment w:val="top"/>
    </w:pPr>
    <w:rPr>
      <w:color w:val="000000"/>
      <w:sz w:val="20"/>
      <w:szCs w:val="20"/>
    </w:rPr>
  </w:style>
  <w:style w:type="paragraph" w:customStyle="1" w:styleId="xl129">
    <w:name w:val="xl129"/>
    <w:basedOn w:val="Parasts"/>
    <w:rsid w:val="00453F80"/>
    <w:pPr>
      <w:spacing w:before="100" w:beforeAutospacing="1" w:after="100" w:afterAutospacing="1"/>
      <w:textAlignment w:val="top"/>
    </w:pPr>
    <w:rPr>
      <w:color w:val="000000"/>
      <w:sz w:val="20"/>
      <w:szCs w:val="20"/>
    </w:rPr>
  </w:style>
  <w:style w:type="paragraph" w:customStyle="1" w:styleId="xl130">
    <w:name w:val="xl130"/>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453F8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453F80"/>
    <w:pPr>
      <w:spacing w:before="100" w:beforeAutospacing="1" w:after="100" w:afterAutospacing="1"/>
      <w:jc w:val="center"/>
      <w:textAlignment w:val="center"/>
    </w:pPr>
    <w:rPr>
      <w:color w:val="000000"/>
      <w:sz w:val="20"/>
      <w:szCs w:val="20"/>
    </w:rPr>
  </w:style>
  <w:style w:type="paragraph" w:customStyle="1" w:styleId="xl155">
    <w:name w:val="xl155"/>
    <w:basedOn w:val="Parasts"/>
    <w:rsid w:val="00453F80"/>
    <w:pPr>
      <w:spacing w:before="100" w:beforeAutospacing="1" w:after="100" w:afterAutospacing="1"/>
      <w:textAlignment w:val="top"/>
    </w:pPr>
    <w:rPr>
      <w:b/>
      <w:bCs/>
      <w:sz w:val="20"/>
      <w:szCs w:val="20"/>
    </w:rPr>
  </w:style>
  <w:style w:type="paragraph" w:customStyle="1" w:styleId="xl156">
    <w:name w:val="xl156"/>
    <w:basedOn w:val="Parasts"/>
    <w:rsid w:val="00453F80"/>
    <w:pPr>
      <w:spacing w:before="100" w:beforeAutospacing="1" w:after="100" w:afterAutospacing="1"/>
      <w:jc w:val="center"/>
    </w:pPr>
    <w:rPr>
      <w:b/>
      <w:bCs/>
      <w:sz w:val="20"/>
      <w:szCs w:val="20"/>
    </w:rPr>
  </w:style>
  <w:style w:type="paragraph" w:customStyle="1" w:styleId="xl157">
    <w:name w:val="xl157"/>
    <w:basedOn w:val="Parasts"/>
    <w:rsid w:val="00453F80"/>
    <w:pPr>
      <w:spacing w:before="100" w:beforeAutospacing="1" w:after="100" w:afterAutospacing="1"/>
    </w:pPr>
    <w:rPr>
      <w:b/>
      <w:bCs/>
      <w:sz w:val="20"/>
      <w:szCs w:val="20"/>
    </w:rPr>
  </w:style>
  <w:style w:type="paragraph" w:customStyle="1" w:styleId="xl158">
    <w:name w:val="xl158"/>
    <w:basedOn w:val="Parasts"/>
    <w:rsid w:val="00453F80"/>
    <w:pPr>
      <w:spacing w:before="100" w:beforeAutospacing="1" w:after="100" w:afterAutospacing="1"/>
      <w:jc w:val="center"/>
      <w:textAlignment w:val="center"/>
    </w:pPr>
    <w:rPr>
      <w:sz w:val="20"/>
      <w:szCs w:val="20"/>
    </w:rPr>
  </w:style>
  <w:style w:type="paragraph" w:customStyle="1" w:styleId="xl159">
    <w:name w:val="xl159"/>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453F80"/>
    <w:pPr>
      <w:spacing w:before="100" w:beforeAutospacing="1" w:after="100" w:afterAutospacing="1"/>
      <w:textAlignment w:val="top"/>
    </w:pPr>
    <w:rPr>
      <w:b/>
      <w:bCs/>
      <w:sz w:val="28"/>
      <w:szCs w:val="28"/>
    </w:rPr>
  </w:style>
  <w:style w:type="paragraph" w:customStyle="1" w:styleId="xl163">
    <w:name w:val="xl163"/>
    <w:basedOn w:val="Parasts"/>
    <w:rsid w:val="00453F80"/>
    <w:pPr>
      <w:spacing w:before="100" w:beforeAutospacing="1" w:after="100" w:afterAutospacing="1"/>
      <w:jc w:val="center"/>
      <w:textAlignment w:val="center"/>
    </w:pPr>
    <w:rPr>
      <w:color w:val="000000"/>
      <w:sz w:val="20"/>
      <w:szCs w:val="20"/>
    </w:rPr>
  </w:style>
  <w:style w:type="paragraph" w:customStyle="1" w:styleId="xl164">
    <w:name w:val="xl164"/>
    <w:basedOn w:val="Parasts"/>
    <w:rsid w:val="00453F80"/>
    <w:pPr>
      <w:spacing w:before="100" w:beforeAutospacing="1" w:after="100" w:afterAutospacing="1"/>
      <w:jc w:val="center"/>
      <w:textAlignment w:val="center"/>
    </w:pPr>
    <w:rPr>
      <w:color w:val="000000"/>
      <w:sz w:val="20"/>
      <w:szCs w:val="20"/>
    </w:rPr>
  </w:style>
  <w:style w:type="paragraph" w:customStyle="1" w:styleId="xl165">
    <w:name w:val="xl165"/>
    <w:basedOn w:val="Parasts"/>
    <w:rsid w:val="00453F80"/>
    <w:pPr>
      <w:spacing w:before="100" w:beforeAutospacing="1" w:after="100" w:afterAutospacing="1"/>
      <w:jc w:val="center"/>
    </w:pPr>
    <w:rPr>
      <w:b/>
      <w:bCs/>
      <w:sz w:val="20"/>
      <w:szCs w:val="20"/>
    </w:rPr>
  </w:style>
  <w:style w:type="paragraph" w:customStyle="1" w:styleId="xl166">
    <w:name w:val="xl166"/>
    <w:basedOn w:val="Parasts"/>
    <w:rsid w:val="00453F80"/>
    <w:pPr>
      <w:spacing w:before="100" w:beforeAutospacing="1" w:after="100" w:afterAutospacing="1"/>
    </w:pPr>
    <w:rPr>
      <w:b/>
      <w:bCs/>
      <w:sz w:val="20"/>
      <w:szCs w:val="20"/>
    </w:rPr>
  </w:style>
  <w:style w:type="paragraph" w:customStyle="1" w:styleId="xl167">
    <w:name w:val="xl167"/>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453F8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453F8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453F8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453F8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453F80"/>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453F8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453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453F80"/>
    <w:pPr>
      <w:spacing w:before="100" w:beforeAutospacing="1" w:after="100" w:afterAutospacing="1"/>
      <w:jc w:val="center"/>
    </w:pPr>
    <w:rPr>
      <w:b/>
      <w:bCs/>
      <w:color w:val="000000"/>
      <w:sz w:val="20"/>
      <w:szCs w:val="20"/>
    </w:rPr>
  </w:style>
  <w:style w:type="paragraph" w:customStyle="1" w:styleId="xl206">
    <w:name w:val="xl206"/>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453F8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453F8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453F80"/>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453F80"/>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453F8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453F80"/>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453F80"/>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453F8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453F8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453F8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453F8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453F8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453F8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453F8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453F80"/>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453F8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453F80"/>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453F80"/>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453F80"/>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453F80"/>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453F80"/>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453F80"/>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453F80"/>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453F80"/>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453F80"/>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453F80"/>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453F80"/>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453F80"/>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453F80"/>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453F80"/>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453F80"/>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453F80"/>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453F80"/>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453F80"/>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453F80"/>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453F80"/>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453F80"/>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453F80"/>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453F80"/>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453F80"/>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453F80"/>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453F80"/>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453F8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453F80"/>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453F8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453F80"/>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453F80"/>
    <w:pPr>
      <w:spacing w:before="100" w:beforeAutospacing="1" w:after="100" w:afterAutospacing="1"/>
      <w:textAlignment w:val="center"/>
    </w:pPr>
    <w:rPr>
      <w:sz w:val="20"/>
      <w:szCs w:val="20"/>
    </w:rPr>
  </w:style>
  <w:style w:type="paragraph" w:customStyle="1" w:styleId="xl287">
    <w:name w:val="xl287"/>
    <w:basedOn w:val="Parasts"/>
    <w:rsid w:val="00453F80"/>
    <w:pPr>
      <w:spacing w:before="100" w:beforeAutospacing="1" w:after="100" w:afterAutospacing="1"/>
      <w:textAlignment w:val="center"/>
    </w:pPr>
    <w:rPr>
      <w:b/>
      <w:bCs/>
      <w:sz w:val="20"/>
      <w:szCs w:val="20"/>
    </w:rPr>
  </w:style>
  <w:style w:type="paragraph" w:customStyle="1" w:styleId="xl288">
    <w:name w:val="xl288"/>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453F8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453F8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453F80"/>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453F80"/>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453F80"/>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453F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453F80"/>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453F80"/>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453F80"/>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453F80"/>
    <w:pPr>
      <w:spacing w:before="100" w:beforeAutospacing="1" w:after="100" w:afterAutospacing="1"/>
    </w:pPr>
    <w:rPr>
      <w:color w:val="000000"/>
      <w:sz w:val="20"/>
      <w:szCs w:val="20"/>
    </w:rPr>
  </w:style>
  <w:style w:type="table" w:customStyle="1" w:styleId="Tabulasstils11">
    <w:name w:val="Tabulas stils11"/>
    <w:basedOn w:val="Elegantatabula"/>
    <w:rsid w:val="00453F80"/>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1"/>
    <w:basedOn w:val="Parasts"/>
    <w:uiPriority w:val="99"/>
    <w:rsid w:val="00453F80"/>
    <w:pPr>
      <w:tabs>
        <w:tab w:val="num" w:pos="545"/>
      </w:tabs>
      <w:ind w:left="170" w:right="-284"/>
      <w:jc w:val="both"/>
    </w:pPr>
    <w:rPr>
      <w:sz w:val="28"/>
      <w:szCs w:val="28"/>
      <w:lang w:val="en-GB" w:eastAsia="en-US"/>
    </w:rPr>
  </w:style>
  <w:style w:type="paragraph" w:customStyle="1" w:styleId="xl65">
    <w:name w:val="xl65"/>
    <w:basedOn w:val="Parasts"/>
    <w:rsid w:val="00453F8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6">
    <w:name w:val="xl66"/>
    <w:basedOn w:val="Parasts"/>
    <w:rsid w:val="00453F8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7">
    <w:name w:val="xl67"/>
    <w:basedOn w:val="Parasts"/>
    <w:rsid w:val="00453F80"/>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8">
    <w:name w:val="xl68"/>
    <w:basedOn w:val="Parasts"/>
    <w:rsid w:val="00453F8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69">
    <w:name w:val="xl69"/>
    <w:basedOn w:val="Parasts"/>
    <w:rsid w:val="00453F80"/>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0">
    <w:name w:val="xl70"/>
    <w:basedOn w:val="Parasts"/>
    <w:rsid w:val="00453F8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1">
    <w:name w:val="xl71"/>
    <w:basedOn w:val="Parasts"/>
    <w:rsid w:val="00453F80"/>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2">
    <w:name w:val="xl72"/>
    <w:basedOn w:val="Parasts"/>
    <w:rsid w:val="00453F80"/>
    <w:pPr>
      <w:pBdr>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3">
    <w:name w:val="xl73"/>
    <w:basedOn w:val="Parasts"/>
    <w:rsid w:val="00453F8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4">
    <w:name w:val="xl74"/>
    <w:basedOn w:val="Parasts"/>
    <w:rsid w:val="00453F80"/>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5">
    <w:name w:val="xl75"/>
    <w:basedOn w:val="Parasts"/>
    <w:rsid w:val="00453F8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sz w:val="20"/>
      <w:szCs w:val="20"/>
    </w:rPr>
  </w:style>
  <w:style w:type="paragraph" w:customStyle="1" w:styleId="xl76">
    <w:name w:val="xl76"/>
    <w:basedOn w:val="Parasts"/>
    <w:rsid w:val="00453F8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77">
    <w:name w:val="xl77"/>
    <w:basedOn w:val="Parasts"/>
    <w:rsid w:val="00453F8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Parasts"/>
    <w:rsid w:val="00453F80"/>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Parasts"/>
    <w:rsid w:val="00453F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0">
    <w:name w:val="xl80"/>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1">
    <w:name w:val="xl81"/>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Parasts"/>
    <w:rsid w:val="00453F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Parasts"/>
    <w:rsid w:val="00453F8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Parasts"/>
    <w:rsid w:val="00453F8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88">
    <w:name w:val="xl88"/>
    <w:basedOn w:val="Parasts"/>
    <w:rsid w:val="00453F80"/>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Parasts"/>
    <w:rsid w:val="00453F8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90">
    <w:name w:val="xl90"/>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arasts"/>
    <w:rsid w:val="00453F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Parasts"/>
    <w:rsid w:val="00453F80"/>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Parasts"/>
    <w:rsid w:val="00453F80"/>
    <w:pPr>
      <w:pBdr>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94">
    <w:name w:val="xl94"/>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5">
    <w:name w:val="xl95"/>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6">
    <w:name w:val="xl96"/>
    <w:basedOn w:val="Parasts"/>
    <w:rsid w:val="00453F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Parasts"/>
    <w:rsid w:val="00453F80"/>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98">
    <w:name w:val="xl98"/>
    <w:basedOn w:val="Parasts"/>
    <w:rsid w:val="00453F80"/>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Parasts"/>
    <w:rsid w:val="00453F80"/>
    <w:pPr>
      <w:pBdr>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Parasts"/>
    <w:rsid w:val="00453F8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Parasts"/>
    <w:rsid w:val="00453F80"/>
    <w:pPr>
      <w:pBdr>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apple-converted-space">
    <w:name w:val="apple-converted-space"/>
    <w:rsid w:val="00453F80"/>
  </w:style>
  <w:style w:type="numbering" w:customStyle="1" w:styleId="Ciparusaraksts-1">
    <w:name w:val="Ciparu saraksts-1"/>
    <w:basedOn w:val="Bezsaraksta"/>
    <w:rsid w:val="00453F80"/>
    <w:pPr>
      <w:numPr>
        <w:numId w:val="13"/>
      </w:numPr>
    </w:pPr>
  </w:style>
  <w:style w:type="numbering" w:customStyle="1" w:styleId="Kvadratlodes-2">
    <w:name w:val="Kvadratlodes-2"/>
    <w:basedOn w:val="Bezsaraksta"/>
    <w:rsid w:val="00453F80"/>
    <w:pPr>
      <w:numPr>
        <w:numId w:val="14"/>
      </w:numPr>
    </w:pPr>
  </w:style>
  <w:style w:type="paragraph" w:customStyle="1" w:styleId="Kvadratlodes-1">
    <w:name w:val="Kvadratlodes-1"/>
    <w:basedOn w:val="Parasts"/>
    <w:autoRedefine/>
    <w:rsid w:val="00453F80"/>
    <w:pPr>
      <w:numPr>
        <w:numId w:val="15"/>
      </w:numPr>
      <w:spacing w:after="40"/>
      <w:jc w:val="both"/>
    </w:pPr>
    <w:rPr>
      <w:spacing w:val="-1"/>
      <w:szCs w:val="20"/>
      <w:lang w:eastAsia="en-US"/>
    </w:rPr>
  </w:style>
  <w:style w:type="paragraph" w:customStyle="1" w:styleId="StyleAArial10ptLeft0cm">
    <w:name w:val="Style A + Arial 10 pt Left:  0 cm"/>
    <w:basedOn w:val="Parasts"/>
    <w:rsid w:val="00453F80"/>
    <w:pPr>
      <w:tabs>
        <w:tab w:val="left" w:pos="1701"/>
        <w:tab w:val="left" w:pos="2268"/>
        <w:tab w:val="right" w:pos="8505"/>
      </w:tabs>
      <w:spacing w:after="120" w:line="280" w:lineRule="atLeast"/>
      <w:jc w:val="both"/>
    </w:pPr>
    <w:rPr>
      <w:rFonts w:ascii="Arial" w:hAnsi="Arial"/>
      <w:sz w:val="20"/>
      <w:szCs w:val="20"/>
      <w:lang w:eastAsia="en-US"/>
    </w:rPr>
  </w:style>
  <w:style w:type="character" w:customStyle="1" w:styleId="st">
    <w:name w:val="st"/>
    <w:rsid w:val="00453F80"/>
  </w:style>
  <w:style w:type="paragraph" w:customStyle="1" w:styleId="font1">
    <w:name w:val="font1"/>
    <w:basedOn w:val="Parasts"/>
    <w:rsid w:val="00453F80"/>
    <w:pPr>
      <w:spacing w:before="100" w:beforeAutospacing="1" w:after="100" w:afterAutospacing="1"/>
    </w:pPr>
    <w:rPr>
      <w:rFonts w:ascii="Arial" w:hAnsi="Arial" w:cs="Arial"/>
      <w:sz w:val="20"/>
      <w:szCs w:val="20"/>
    </w:rPr>
  </w:style>
  <w:style w:type="paragraph" w:customStyle="1" w:styleId="font7">
    <w:name w:val="font7"/>
    <w:basedOn w:val="Parasts"/>
    <w:rsid w:val="00453F80"/>
    <w:pPr>
      <w:spacing w:before="100" w:beforeAutospacing="1" w:after="100" w:afterAutospacing="1"/>
    </w:pPr>
    <w:rPr>
      <w:rFonts w:ascii="Tahoma" w:hAnsi="Tahoma" w:cs="Tahoma"/>
      <w:i/>
      <w:iCs/>
      <w:sz w:val="20"/>
      <w:szCs w:val="20"/>
    </w:rPr>
  </w:style>
  <w:style w:type="paragraph" w:customStyle="1" w:styleId="font8">
    <w:name w:val="font8"/>
    <w:basedOn w:val="Parasts"/>
    <w:rsid w:val="00453F80"/>
    <w:pPr>
      <w:spacing w:before="100" w:beforeAutospacing="1" w:after="100" w:afterAutospacing="1"/>
    </w:pPr>
    <w:rPr>
      <w:rFonts w:ascii="Tahoma" w:hAnsi="Tahoma" w:cs="Tahoma"/>
      <w:sz w:val="20"/>
      <w:szCs w:val="20"/>
    </w:rPr>
  </w:style>
  <w:style w:type="character" w:customStyle="1" w:styleId="SarakstarindkopaRakstz">
    <w:name w:val="Saraksta rindkopa Rakstz."/>
    <w:aliases w:val="Virsraksts Rakstz."/>
    <w:link w:val="Sarakstarindkopa"/>
    <w:uiPriority w:val="34"/>
    <w:rsid w:val="00F20E69"/>
    <w:rPr>
      <w:sz w:val="24"/>
      <w:szCs w:val="24"/>
    </w:rPr>
  </w:style>
  <w:style w:type="paragraph" w:customStyle="1" w:styleId="xl3216">
    <w:name w:val="xl3216"/>
    <w:basedOn w:val="Parasts"/>
    <w:rsid w:val="00A54F64"/>
    <w:pPr>
      <w:spacing w:before="100" w:beforeAutospacing="1" w:after="100" w:afterAutospacing="1"/>
      <w:textAlignment w:val="center"/>
    </w:pPr>
    <w:rPr>
      <w:rFonts w:ascii="Arial Narrow" w:hAnsi="Arial Narrow"/>
    </w:rPr>
  </w:style>
  <w:style w:type="paragraph" w:customStyle="1" w:styleId="xl3217">
    <w:name w:val="xl3217"/>
    <w:basedOn w:val="Parasts"/>
    <w:rsid w:val="00A54F64"/>
    <w:pPr>
      <w:shd w:val="clear" w:color="000000" w:fill="FFFFFF"/>
      <w:spacing w:before="100" w:beforeAutospacing="1" w:after="100" w:afterAutospacing="1"/>
      <w:textAlignment w:val="center"/>
    </w:pPr>
    <w:rPr>
      <w:rFonts w:ascii="Arial Narrow" w:hAnsi="Arial Narrow"/>
    </w:rPr>
  </w:style>
  <w:style w:type="paragraph" w:customStyle="1" w:styleId="xl3218">
    <w:name w:val="xl3218"/>
    <w:basedOn w:val="Parasts"/>
    <w:rsid w:val="00A54F64"/>
    <w:pPr>
      <w:pBdr>
        <w:top w:val="single" w:sz="8"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219">
    <w:name w:val="xl3219"/>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1">
    <w:name w:val="xl3221"/>
    <w:basedOn w:val="Parasts"/>
    <w:rsid w:val="00A54F64"/>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3222">
    <w:name w:val="xl3222"/>
    <w:basedOn w:val="Parasts"/>
    <w:rsid w:val="00A54F6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23">
    <w:name w:val="xl3223"/>
    <w:basedOn w:val="Parasts"/>
    <w:rsid w:val="00A54F6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24">
    <w:name w:val="xl3224"/>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25">
    <w:name w:val="xl3225"/>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Parasts"/>
    <w:rsid w:val="00A54F64"/>
    <w:pPr>
      <w:spacing w:before="100" w:beforeAutospacing="1" w:after="100" w:afterAutospacing="1"/>
      <w:textAlignment w:val="center"/>
    </w:pPr>
    <w:rPr>
      <w:rFonts w:ascii="Arial Narrow" w:hAnsi="Arial Narrow"/>
      <w:b/>
      <w:bCs/>
    </w:rPr>
  </w:style>
  <w:style w:type="paragraph" w:customStyle="1" w:styleId="xl3227">
    <w:name w:val="xl3227"/>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28">
    <w:name w:val="xl3228"/>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29">
    <w:name w:val="xl3229"/>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30">
    <w:name w:val="xl3230"/>
    <w:basedOn w:val="Parasts"/>
    <w:rsid w:val="00A54F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54">
    <w:name w:val="xl3254"/>
    <w:basedOn w:val="Parasts"/>
    <w:rsid w:val="009B6778"/>
    <w:pPr>
      <w:spacing w:before="100" w:beforeAutospacing="1" w:after="100" w:afterAutospacing="1"/>
      <w:textAlignment w:val="center"/>
    </w:pPr>
    <w:rPr>
      <w:rFonts w:ascii="Arial Narrow" w:hAnsi="Arial Narrow"/>
    </w:rPr>
  </w:style>
  <w:style w:type="paragraph" w:customStyle="1" w:styleId="xl3255">
    <w:name w:val="xl3255"/>
    <w:basedOn w:val="Parasts"/>
    <w:rsid w:val="009B6778"/>
    <w:pPr>
      <w:spacing w:before="100" w:beforeAutospacing="1" w:after="100" w:afterAutospacing="1"/>
      <w:textAlignment w:val="center"/>
    </w:pPr>
  </w:style>
  <w:style w:type="paragraph" w:customStyle="1" w:styleId="xl3256">
    <w:name w:val="xl3256"/>
    <w:basedOn w:val="Parasts"/>
    <w:rsid w:val="009B67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8">
    <w:name w:val="xl3258"/>
    <w:basedOn w:val="Parasts"/>
    <w:rsid w:val="009B677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60">
    <w:name w:val="xl3260"/>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1">
    <w:name w:val="xl3261"/>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2">
    <w:name w:val="xl3262"/>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3">
    <w:name w:val="xl3263"/>
    <w:basedOn w:val="Parasts"/>
    <w:rsid w:val="009B67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4">
    <w:name w:val="xl3264"/>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65">
    <w:name w:val="xl3265"/>
    <w:basedOn w:val="Parasts"/>
    <w:rsid w:val="009B677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Parasts"/>
    <w:rsid w:val="009B6778"/>
    <w:pPr>
      <w:spacing w:before="100" w:beforeAutospacing="1" w:after="100" w:afterAutospacing="1"/>
      <w:textAlignment w:val="center"/>
    </w:pPr>
    <w:rPr>
      <w:b/>
      <w:bCs/>
    </w:rPr>
  </w:style>
  <w:style w:type="paragraph" w:customStyle="1" w:styleId="xl3267">
    <w:name w:val="xl3267"/>
    <w:basedOn w:val="Parasts"/>
    <w:rsid w:val="009B6778"/>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3268">
    <w:name w:val="xl3268"/>
    <w:basedOn w:val="Parasts"/>
    <w:rsid w:val="009B6778"/>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69">
    <w:name w:val="xl3269"/>
    <w:basedOn w:val="Parasts"/>
    <w:rsid w:val="009B6778"/>
    <w:pPr>
      <w:pBdr>
        <w:top w:val="single" w:sz="8" w:space="0" w:color="auto"/>
      </w:pBdr>
      <w:spacing w:before="100" w:beforeAutospacing="1" w:after="100" w:afterAutospacing="1"/>
      <w:jc w:val="center"/>
      <w:textAlignment w:val="center"/>
    </w:pPr>
    <w:rPr>
      <w:b/>
      <w:bCs/>
    </w:rPr>
  </w:style>
  <w:style w:type="paragraph" w:customStyle="1" w:styleId="xl3270">
    <w:name w:val="xl3270"/>
    <w:basedOn w:val="Parasts"/>
    <w:rsid w:val="009B677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Parasts"/>
    <w:rsid w:val="009B677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2">
    <w:name w:val="xl3272"/>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3273">
    <w:name w:val="xl3273"/>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74">
    <w:name w:val="xl3274"/>
    <w:basedOn w:val="Parasts"/>
    <w:rsid w:val="009B67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75">
    <w:name w:val="xl3275"/>
    <w:basedOn w:val="Parasts"/>
    <w:rsid w:val="009B6778"/>
    <w:pPr>
      <w:spacing w:before="100" w:beforeAutospacing="1" w:after="100" w:afterAutospacing="1"/>
      <w:textAlignment w:val="center"/>
    </w:pPr>
    <w:rPr>
      <w:color w:val="00FF00"/>
    </w:rPr>
  </w:style>
  <w:style w:type="paragraph" w:customStyle="1" w:styleId="xl3276">
    <w:name w:val="xl3276"/>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77">
    <w:name w:val="xl3277"/>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278">
    <w:name w:val="xl3278"/>
    <w:basedOn w:val="Parasts"/>
    <w:rsid w:val="005B2C81"/>
    <w:pPr>
      <w:spacing w:before="100" w:beforeAutospacing="1" w:after="100" w:afterAutospacing="1"/>
      <w:textAlignment w:val="center"/>
    </w:pPr>
    <w:rPr>
      <w:color w:val="00FF00"/>
    </w:rPr>
  </w:style>
  <w:style w:type="paragraph" w:customStyle="1" w:styleId="xl3279">
    <w:name w:val="xl3279"/>
    <w:basedOn w:val="Parasts"/>
    <w:rsid w:val="005B2C81"/>
    <w:pPr>
      <w:pBdr>
        <w:bottom w:val="single" w:sz="8" w:space="0" w:color="auto"/>
      </w:pBdr>
      <w:spacing w:before="100" w:beforeAutospacing="1" w:after="100" w:afterAutospacing="1"/>
      <w:jc w:val="center"/>
      <w:textAlignment w:val="center"/>
    </w:pPr>
    <w:rPr>
      <w:b/>
      <w:bCs/>
    </w:rPr>
  </w:style>
  <w:style w:type="paragraph" w:customStyle="1" w:styleId="xl3280">
    <w:name w:val="xl3280"/>
    <w:basedOn w:val="Parasts"/>
    <w:rsid w:val="005B2C81"/>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281">
    <w:name w:val="xl3281"/>
    <w:basedOn w:val="Parasts"/>
    <w:rsid w:val="005B2C81"/>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282">
    <w:name w:val="xl3282"/>
    <w:basedOn w:val="Parasts"/>
    <w:rsid w:val="005B2C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Parasts"/>
    <w:rsid w:val="005B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4">
    <w:name w:val="xl3284"/>
    <w:basedOn w:val="Parasts"/>
    <w:rsid w:val="005B2C81"/>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85">
    <w:name w:val="xl3285"/>
    <w:basedOn w:val="Parasts"/>
    <w:rsid w:val="005B2C8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86">
    <w:name w:val="xl3286"/>
    <w:basedOn w:val="Parasts"/>
    <w:rsid w:val="005B2C81"/>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7">
    <w:name w:val="xl3287"/>
    <w:basedOn w:val="Parasts"/>
    <w:rsid w:val="005B2C8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UnresolvedMention1">
    <w:name w:val="Unresolved Mention1"/>
    <w:uiPriority w:val="99"/>
    <w:semiHidden/>
    <w:unhideWhenUsed/>
    <w:rsid w:val="00A666F9"/>
    <w:rPr>
      <w:color w:val="808080"/>
      <w:shd w:val="clear" w:color="auto" w:fill="E6E6E6"/>
    </w:rPr>
  </w:style>
  <w:style w:type="paragraph" w:customStyle="1" w:styleId="msonormal0">
    <w:name w:val="msonormal"/>
    <w:basedOn w:val="Parasts"/>
    <w:rsid w:val="009A2109"/>
    <w:pPr>
      <w:spacing w:before="100" w:beforeAutospacing="1" w:after="100" w:afterAutospacing="1"/>
    </w:pPr>
  </w:style>
  <w:style w:type="paragraph" w:customStyle="1" w:styleId="xl6717">
    <w:name w:val="xl6717"/>
    <w:basedOn w:val="Parasts"/>
    <w:rsid w:val="009A2109"/>
    <w:pPr>
      <w:spacing w:before="100" w:beforeAutospacing="1" w:after="100" w:afterAutospacing="1"/>
    </w:pPr>
  </w:style>
  <w:style w:type="paragraph" w:customStyle="1" w:styleId="xl6718">
    <w:name w:val="xl6718"/>
    <w:basedOn w:val="Parasts"/>
    <w:rsid w:val="009A2109"/>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i/>
      <w:iCs/>
    </w:rPr>
  </w:style>
  <w:style w:type="paragraph" w:customStyle="1" w:styleId="xl6719">
    <w:name w:val="xl6719"/>
    <w:basedOn w:val="Parasts"/>
    <w:rsid w:val="009A2109"/>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i/>
      <w:iCs/>
    </w:rPr>
  </w:style>
  <w:style w:type="paragraph" w:customStyle="1" w:styleId="xl6720">
    <w:name w:val="xl6720"/>
    <w:basedOn w:val="Parasts"/>
    <w:rsid w:val="009A2109"/>
    <w:pPr>
      <w:pBdr>
        <w:left w:val="single" w:sz="4" w:space="0" w:color="auto"/>
        <w:right w:val="single" w:sz="4" w:space="0" w:color="auto"/>
      </w:pBdr>
      <w:spacing w:before="100" w:beforeAutospacing="1" w:after="100" w:afterAutospacing="1"/>
      <w:jc w:val="center"/>
      <w:textAlignment w:val="center"/>
    </w:pPr>
  </w:style>
  <w:style w:type="paragraph" w:customStyle="1" w:styleId="xl6721">
    <w:name w:val="xl6721"/>
    <w:basedOn w:val="Parasts"/>
    <w:rsid w:val="009A2109"/>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6722">
    <w:name w:val="xl6722"/>
    <w:basedOn w:val="Parasts"/>
    <w:rsid w:val="009A2109"/>
    <w:pPr>
      <w:pBdr>
        <w:left w:val="single" w:sz="4" w:space="0" w:color="auto"/>
        <w:right w:val="single" w:sz="4" w:space="0" w:color="auto"/>
      </w:pBdr>
      <w:spacing w:before="100" w:beforeAutospacing="1" w:after="100" w:afterAutospacing="1"/>
      <w:jc w:val="center"/>
      <w:textAlignment w:val="center"/>
    </w:pPr>
  </w:style>
  <w:style w:type="paragraph" w:customStyle="1" w:styleId="xl6723">
    <w:name w:val="xl6723"/>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4">
    <w:name w:val="xl6724"/>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25">
    <w:name w:val="xl6725"/>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6">
    <w:name w:val="xl6726"/>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27">
    <w:name w:val="xl6727"/>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i/>
      <w:iCs/>
    </w:rPr>
  </w:style>
  <w:style w:type="paragraph" w:customStyle="1" w:styleId="xl6728">
    <w:name w:val="xl6728"/>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6729">
    <w:name w:val="xl6729"/>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6730">
    <w:name w:val="xl6730"/>
    <w:basedOn w:val="Parasts"/>
    <w:rsid w:val="009A2109"/>
    <w:pPr>
      <w:pBdr>
        <w:top w:val="single" w:sz="8" w:space="0" w:color="auto"/>
        <w:left w:val="single" w:sz="4" w:space="0" w:color="auto"/>
        <w:bottom w:val="double" w:sz="6" w:space="0" w:color="auto"/>
        <w:right w:val="double" w:sz="6" w:space="0" w:color="auto"/>
      </w:pBdr>
      <w:spacing w:before="100" w:beforeAutospacing="1" w:after="100" w:afterAutospacing="1"/>
      <w:jc w:val="center"/>
      <w:textAlignment w:val="center"/>
    </w:pPr>
    <w:rPr>
      <w:i/>
      <w:iCs/>
    </w:rPr>
  </w:style>
  <w:style w:type="paragraph" w:customStyle="1" w:styleId="xl6731">
    <w:name w:val="xl6731"/>
    <w:basedOn w:val="Parasts"/>
    <w:rsid w:val="009A2109"/>
    <w:pPr>
      <w:pBdr>
        <w:left w:val="single" w:sz="4" w:space="0" w:color="auto"/>
        <w:right w:val="double" w:sz="6" w:space="0" w:color="auto"/>
      </w:pBdr>
      <w:spacing w:before="100" w:beforeAutospacing="1" w:after="100" w:afterAutospacing="1"/>
    </w:pPr>
  </w:style>
  <w:style w:type="paragraph" w:customStyle="1" w:styleId="xl6732">
    <w:name w:val="xl6732"/>
    <w:basedOn w:val="Parasts"/>
    <w:rsid w:val="009A2109"/>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style>
  <w:style w:type="paragraph" w:customStyle="1" w:styleId="xl6733">
    <w:name w:val="xl6733"/>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34">
    <w:name w:val="xl6734"/>
    <w:basedOn w:val="Parasts"/>
    <w:rsid w:val="009A21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35">
    <w:name w:val="xl6735"/>
    <w:basedOn w:val="Parasts"/>
    <w:rsid w:val="009A210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736">
    <w:name w:val="xl6736"/>
    <w:basedOn w:val="Parasts"/>
    <w:rsid w:val="009A210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7">
    <w:name w:val="xl6737"/>
    <w:basedOn w:val="Parasts"/>
    <w:rsid w:val="009A210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8">
    <w:name w:val="xl6738"/>
    <w:basedOn w:val="Parasts"/>
    <w:rsid w:val="009A210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39">
    <w:name w:val="xl6739"/>
    <w:basedOn w:val="Parasts"/>
    <w:rsid w:val="009A210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0">
    <w:name w:val="xl6740"/>
    <w:basedOn w:val="Parasts"/>
    <w:rsid w:val="009A210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1">
    <w:name w:val="xl6741"/>
    <w:basedOn w:val="Parasts"/>
    <w:rsid w:val="009A210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42">
    <w:name w:val="xl6742"/>
    <w:basedOn w:val="Parasts"/>
    <w:rsid w:val="009A2109"/>
    <w:pPr>
      <w:pBdr>
        <w:top w:val="single" w:sz="8"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3">
    <w:name w:val="xl6743"/>
    <w:basedOn w:val="Parasts"/>
    <w:rsid w:val="009A2109"/>
    <w:pPr>
      <w:pBdr>
        <w:top w:val="single" w:sz="4" w:space="0" w:color="auto"/>
        <w:left w:val="single" w:sz="4" w:space="0" w:color="auto"/>
        <w:bottom w:val="single" w:sz="8"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4">
    <w:name w:val="xl6744"/>
    <w:basedOn w:val="Parasts"/>
    <w:rsid w:val="000B0BF6"/>
    <w:pPr>
      <w:pBdr>
        <w:top w:val="single" w:sz="8"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xl6745">
    <w:name w:val="xl6745"/>
    <w:basedOn w:val="Parasts"/>
    <w:rsid w:val="000B0BF6"/>
    <w:pPr>
      <w:pBdr>
        <w:top w:val="single" w:sz="4" w:space="0" w:color="auto"/>
        <w:left w:val="single" w:sz="4" w:space="0" w:color="auto"/>
        <w:bottom w:val="single" w:sz="8" w:space="0" w:color="auto"/>
        <w:right w:val="double" w:sz="6" w:space="0" w:color="auto"/>
      </w:pBdr>
      <w:shd w:val="clear" w:color="000000" w:fill="D9D9D9"/>
      <w:spacing w:before="100" w:beforeAutospacing="1" w:after="100" w:afterAutospacing="1"/>
      <w:jc w:val="center"/>
      <w:textAlignment w:val="center"/>
    </w:pPr>
    <w:rPr>
      <w:b/>
      <w:bCs/>
    </w:rPr>
  </w:style>
  <w:style w:type="paragraph" w:customStyle="1" w:styleId="font9">
    <w:name w:val="font9"/>
    <w:basedOn w:val="Parasts"/>
    <w:rsid w:val="00EE74F9"/>
    <w:pPr>
      <w:spacing w:before="100" w:beforeAutospacing="1" w:after="100" w:afterAutospacing="1"/>
    </w:pPr>
    <w:rPr>
      <w:rFonts w:ascii="Arial Narrow" w:hAnsi="Arial Narrow"/>
      <w:sz w:val="20"/>
      <w:szCs w:val="20"/>
    </w:rPr>
  </w:style>
  <w:style w:type="paragraph" w:customStyle="1" w:styleId="font10">
    <w:name w:val="font10"/>
    <w:basedOn w:val="Parasts"/>
    <w:rsid w:val="00EE74F9"/>
    <w:pPr>
      <w:spacing w:before="100" w:beforeAutospacing="1" w:after="100" w:afterAutospacing="1"/>
    </w:pPr>
    <w:rPr>
      <w:rFonts w:ascii="Arial Narrow" w:hAnsi="Arial Narrow"/>
      <w:sz w:val="20"/>
      <w:szCs w:val="20"/>
    </w:rPr>
  </w:style>
  <w:style w:type="paragraph" w:customStyle="1" w:styleId="Ehdotuspts">
    <w:name w:val="Ehdotus/päätös"/>
    <w:basedOn w:val="Parasts"/>
    <w:rsid w:val="00E838B9"/>
    <w:pPr>
      <w:widowControl w:val="0"/>
      <w:ind w:left="2608" w:hanging="1304"/>
    </w:pPr>
    <w:rPr>
      <w:rFonts w:ascii="Arial" w:hAnsi="Arial" w:cs="Arial"/>
      <w:sz w:val="22"/>
      <w:szCs w:val="22"/>
      <w:lang w:val="fi-FI" w:eastAsia="fi-FI"/>
    </w:rPr>
  </w:style>
  <w:style w:type="paragraph" w:customStyle="1" w:styleId="LiiteOheismateriaali">
    <w:name w:val="Liite/Oheismateriaali"/>
    <w:basedOn w:val="Parasts"/>
    <w:rsid w:val="00E838B9"/>
    <w:pPr>
      <w:widowControl w:val="0"/>
      <w:ind w:left="5216" w:hanging="2608"/>
    </w:pPr>
    <w:rPr>
      <w:rFonts w:ascii="Arial" w:hAnsi="Arial" w:cs="Arial"/>
      <w:sz w:val="22"/>
      <w:szCs w:val="22"/>
      <w:lang w:val="fi-FI" w:eastAsia="fi-FI"/>
    </w:rPr>
  </w:style>
  <w:style w:type="paragraph" w:customStyle="1" w:styleId="Luettelomerkki">
    <w:name w:val="Luettelomerkki"/>
    <w:basedOn w:val="Parasts"/>
    <w:rsid w:val="00E838B9"/>
    <w:pPr>
      <w:widowControl w:val="0"/>
      <w:numPr>
        <w:numId w:val="21"/>
      </w:numPr>
    </w:pPr>
    <w:rPr>
      <w:rFonts w:ascii="Arial" w:hAnsi="Arial" w:cs="Arial"/>
      <w:sz w:val="22"/>
      <w:szCs w:val="22"/>
      <w:lang w:val="fi-FI" w:eastAsia="fi-FI"/>
    </w:rPr>
  </w:style>
  <w:style w:type="paragraph" w:customStyle="1" w:styleId="Monitasoinen">
    <w:name w:val="Monitasoinen"/>
    <w:basedOn w:val="Parasts"/>
    <w:rsid w:val="00E838B9"/>
    <w:pPr>
      <w:widowControl w:val="0"/>
      <w:tabs>
        <w:tab w:val="num" w:pos="3912"/>
      </w:tabs>
      <w:ind w:left="3912" w:hanging="1304"/>
    </w:pPr>
    <w:rPr>
      <w:rFonts w:ascii="Arial" w:hAnsi="Arial" w:cs="Arial"/>
      <w:sz w:val="22"/>
      <w:szCs w:val="22"/>
      <w:lang w:val="fi-FI" w:eastAsia="fi-FI"/>
    </w:rPr>
  </w:style>
  <w:style w:type="paragraph" w:customStyle="1" w:styleId="Numerointi">
    <w:name w:val="Numerointi"/>
    <w:basedOn w:val="Parasts"/>
    <w:rsid w:val="00E838B9"/>
    <w:pPr>
      <w:widowControl w:val="0"/>
      <w:numPr>
        <w:numId w:val="20"/>
      </w:numPr>
    </w:pPr>
    <w:rPr>
      <w:rFonts w:ascii="Arial" w:hAnsi="Arial" w:cs="Arial"/>
      <w:sz w:val="22"/>
      <w:szCs w:val="22"/>
      <w:lang w:val="fi-FI" w:eastAsia="fi-FI"/>
    </w:rPr>
  </w:style>
  <w:style w:type="paragraph" w:customStyle="1" w:styleId="Tiedostonimijapolku">
    <w:name w:val="Tiedostonimi ja polku"/>
    <w:basedOn w:val="Parasts"/>
    <w:next w:val="Parasts"/>
    <w:rsid w:val="00E838B9"/>
    <w:pPr>
      <w:widowControl w:val="0"/>
    </w:pPr>
    <w:rPr>
      <w:rFonts w:ascii="Arial" w:hAnsi="Arial" w:cs="Arial"/>
      <w:sz w:val="20"/>
      <w:szCs w:val="22"/>
      <w:lang w:val="fi-FI" w:eastAsia="fi-FI"/>
    </w:rPr>
  </w:style>
  <w:style w:type="character" w:customStyle="1" w:styleId="FootnoteCharacters">
    <w:name w:val="Footnote Characters"/>
    <w:rsid w:val="00E838B9"/>
    <w:rPr>
      <w:vertAlign w:val="superscript"/>
    </w:rPr>
  </w:style>
  <w:style w:type="character" w:customStyle="1" w:styleId="Nosaukums1">
    <w:name w:val="Nosaukums1"/>
    <w:rsid w:val="00E838B9"/>
  </w:style>
  <w:style w:type="paragraph" w:customStyle="1" w:styleId="Prskatjums1">
    <w:name w:val="Pārskatījums1"/>
    <w:hidden/>
    <w:uiPriority w:val="99"/>
    <w:semiHidden/>
    <w:rsid w:val="00E838B9"/>
    <w:rPr>
      <w:rFonts w:ascii="Arial" w:hAnsi="Arial" w:cs="Arial"/>
      <w:sz w:val="22"/>
      <w:szCs w:val="22"/>
      <w:lang w:val="fi-FI" w:eastAsia="fi-FI"/>
    </w:rPr>
  </w:style>
  <w:style w:type="paragraph" w:customStyle="1" w:styleId="tv213">
    <w:name w:val="tv213"/>
    <w:basedOn w:val="Parasts"/>
    <w:rsid w:val="00E838B9"/>
    <w:pPr>
      <w:spacing w:before="100" w:beforeAutospacing="1" w:after="100" w:afterAutospacing="1"/>
    </w:pPr>
  </w:style>
  <w:style w:type="paragraph" w:customStyle="1" w:styleId="RakstzCharRakstzCharRakstzCharRakstzCharRakstz1">
    <w:name w:val="Rakstz. Char Rakstz. Char Rakstz. Char Rakstz. Char Rakstz.1"/>
    <w:basedOn w:val="Parasts"/>
    <w:semiHidden/>
    <w:rsid w:val="002E7FDE"/>
    <w:pPr>
      <w:spacing w:after="160" w:line="240" w:lineRule="exact"/>
    </w:pPr>
    <w:rPr>
      <w:rFonts w:ascii="Verdana" w:hAnsi="Verdana"/>
      <w:sz w:val="20"/>
      <w:szCs w:val="20"/>
      <w:lang w:val="en-US" w:eastAsia="en-US"/>
    </w:rPr>
  </w:style>
  <w:style w:type="paragraph" w:customStyle="1" w:styleId="RakstzChar1">
    <w:name w:val="Rakstz. Char1"/>
    <w:basedOn w:val="Parasts"/>
    <w:semiHidden/>
    <w:rsid w:val="002E7FDE"/>
    <w:pPr>
      <w:spacing w:after="160" w:line="240" w:lineRule="exact"/>
    </w:pPr>
    <w:rPr>
      <w:rFonts w:ascii="Verdana" w:hAnsi="Verdana"/>
      <w:sz w:val="20"/>
      <w:szCs w:val="20"/>
      <w:lang w:val="en-US" w:eastAsia="en-US"/>
    </w:rPr>
  </w:style>
  <w:style w:type="paragraph" w:customStyle="1" w:styleId="RakstzCharRakstzCharRakstzChar1">
    <w:name w:val="Rakstz. Char Rakstz. Char Rakstz. Char1"/>
    <w:basedOn w:val="Parasts"/>
    <w:semiHidden/>
    <w:rsid w:val="002E7FDE"/>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1">
    <w:name w:val="Rakstz. Char Rakstz. Char Rakstz. Char Rakstz. Char Rakstz. Rakstz. Rakstz. Char Char Rakstz. Rakstz.1"/>
    <w:basedOn w:val="Parasts"/>
    <w:semiHidden/>
    <w:rsid w:val="002E7FDE"/>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CharChar1">
    <w:name w:val="Rakstz. Char Rakstz. Char Rakstz. Char Rakstz. Char Rakstz. Rakstz. Rakstz. Char Char Rakstz. Rakstz. Char Char1"/>
    <w:basedOn w:val="Parasts"/>
    <w:semiHidden/>
    <w:rsid w:val="002E7FDE"/>
    <w:pPr>
      <w:spacing w:after="160" w:line="240" w:lineRule="exact"/>
    </w:pPr>
    <w:rPr>
      <w:rFonts w:ascii="Verdana" w:hAnsi="Verdana"/>
      <w:sz w:val="20"/>
      <w:szCs w:val="20"/>
      <w:lang w:val="en-US" w:eastAsia="en-US"/>
    </w:rPr>
  </w:style>
  <w:style w:type="paragraph" w:customStyle="1" w:styleId="RakstzCharRakstzCharRakstzCharRakstzCharRakstzRakstzRakstzRakstz1">
    <w:name w:val="Rakstz. Char Rakstz. Char Rakstz. Char Rakstz. Char Rakstz. Rakstz. Rakstz. Rakstz.1"/>
    <w:basedOn w:val="Parasts"/>
    <w:semiHidden/>
    <w:rsid w:val="002E7FDE"/>
    <w:pPr>
      <w:spacing w:after="160" w:line="240" w:lineRule="exact"/>
    </w:pPr>
    <w:rPr>
      <w:rFonts w:ascii="Verdana" w:hAnsi="Verdana"/>
      <w:sz w:val="20"/>
      <w:szCs w:val="20"/>
      <w:lang w:val="en-US" w:eastAsia="en-US"/>
    </w:rPr>
  </w:style>
  <w:style w:type="paragraph" w:customStyle="1" w:styleId="Style28">
    <w:name w:val="Style28"/>
    <w:basedOn w:val="Parasts"/>
    <w:rsid w:val="002E7FDE"/>
    <w:pPr>
      <w:widowControl w:val="0"/>
      <w:autoSpaceDE w:val="0"/>
      <w:autoSpaceDN w:val="0"/>
      <w:adjustRightInd w:val="0"/>
      <w:spacing w:line="230" w:lineRule="exact"/>
      <w:jc w:val="both"/>
    </w:pPr>
  </w:style>
  <w:style w:type="character" w:customStyle="1" w:styleId="FontStyle373">
    <w:name w:val="Font Style373"/>
    <w:rsid w:val="002E7FDE"/>
    <w:rPr>
      <w:rFonts w:ascii="Times New Roman" w:hAnsi="Times New Roman" w:cs="Times New Roman"/>
      <w:sz w:val="20"/>
      <w:szCs w:val="20"/>
    </w:rPr>
  </w:style>
  <w:style w:type="character" w:customStyle="1" w:styleId="FontStyle374">
    <w:name w:val="Font Style374"/>
    <w:rsid w:val="002E7FDE"/>
    <w:rPr>
      <w:rFonts w:ascii="Times New Roman" w:hAnsi="Times New Roman" w:cs="Times New Roman"/>
      <w:b/>
      <w:bCs/>
      <w:sz w:val="20"/>
      <w:szCs w:val="20"/>
    </w:rPr>
  </w:style>
  <w:style w:type="character" w:customStyle="1" w:styleId="FontStyle375">
    <w:name w:val="Font Style375"/>
    <w:rsid w:val="002E7FDE"/>
    <w:rPr>
      <w:rFonts w:ascii="Times New Roman" w:hAnsi="Times New Roman" w:cs="Times New Roman"/>
      <w:b/>
      <w:bCs/>
      <w:sz w:val="20"/>
      <w:szCs w:val="20"/>
    </w:rPr>
  </w:style>
  <w:style w:type="paragraph" w:customStyle="1" w:styleId="Style183">
    <w:name w:val="Style183"/>
    <w:basedOn w:val="Parasts"/>
    <w:rsid w:val="002E7FDE"/>
    <w:pPr>
      <w:widowControl w:val="0"/>
      <w:autoSpaceDE w:val="0"/>
      <w:autoSpaceDN w:val="0"/>
      <w:adjustRightInd w:val="0"/>
    </w:pPr>
  </w:style>
  <w:style w:type="paragraph" w:customStyle="1" w:styleId="Bulletnewnumbers">
    <w:name w:val="Bullet new numbers"/>
    <w:basedOn w:val="Parasts"/>
    <w:rsid w:val="002E7FDE"/>
    <w:pPr>
      <w:numPr>
        <w:numId w:val="23"/>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Sarakstarindkopa1">
    <w:name w:val="Saraksta rindkopa1"/>
    <w:basedOn w:val="Parasts"/>
    <w:qFormat/>
    <w:rsid w:val="002E7FDE"/>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2E7FDE"/>
    <w:rPr>
      <w:rFonts w:ascii="Calibri" w:hAnsi="Calibri"/>
      <w:sz w:val="22"/>
      <w:szCs w:val="22"/>
      <w:lang w:val="en-US" w:eastAsia="en-US"/>
    </w:rPr>
  </w:style>
  <w:style w:type="paragraph" w:customStyle="1" w:styleId="kkmmmmm">
    <w:name w:val="kkmmmmm"/>
    <w:basedOn w:val="Parasts"/>
    <w:rsid w:val="002E7FDE"/>
    <w:pPr>
      <w:tabs>
        <w:tab w:val="left" w:pos="1170"/>
      </w:tabs>
    </w:pPr>
    <w:rPr>
      <w:rFonts w:ascii="RimHelvetica" w:hAnsi="RimHelvetica"/>
      <w:szCs w:val="20"/>
      <w:lang w:eastAsia="en-US"/>
    </w:rPr>
  </w:style>
  <w:style w:type="character" w:customStyle="1" w:styleId="FontStyle376">
    <w:name w:val="Font Style376"/>
    <w:rsid w:val="002E7FDE"/>
    <w:rPr>
      <w:rFonts w:ascii="Times New Roman" w:hAnsi="Times New Roman" w:cs="Times New Roman"/>
      <w:sz w:val="20"/>
      <w:szCs w:val="20"/>
    </w:rPr>
  </w:style>
  <w:style w:type="numbering" w:customStyle="1" w:styleId="Bezsaraksta1">
    <w:name w:val="Bez saraksta1"/>
    <w:next w:val="Bezsaraksta"/>
    <w:uiPriority w:val="99"/>
    <w:semiHidden/>
    <w:unhideWhenUsed/>
    <w:rsid w:val="002E7FDE"/>
  </w:style>
  <w:style w:type="table" w:customStyle="1" w:styleId="Elegantatabula1">
    <w:name w:val="Eleganta tabula1"/>
    <w:basedOn w:val="Parastatabula"/>
    <w:next w:val="Elegantatabula"/>
    <w:rsid w:val="002E7FD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Daasadaa1">
    <w:name w:val="Daļa / sadaļa1"/>
    <w:basedOn w:val="Bezsaraksta"/>
    <w:next w:val="Daasadaa"/>
    <w:rsid w:val="002E7FDE"/>
    <w:pPr>
      <w:numPr>
        <w:numId w:val="1"/>
      </w:numPr>
    </w:pPr>
  </w:style>
  <w:style w:type="numbering" w:customStyle="1" w:styleId="1111111">
    <w:name w:val="1 / 1.1 / 1.1.11"/>
    <w:basedOn w:val="Bezsaraksta"/>
    <w:next w:val="111111"/>
    <w:rsid w:val="002E7FDE"/>
    <w:pPr>
      <w:numPr>
        <w:numId w:val="2"/>
      </w:numPr>
    </w:pPr>
  </w:style>
  <w:style w:type="paragraph" w:customStyle="1" w:styleId="Standard">
    <w:name w:val="Standard"/>
    <w:rsid w:val="002E7FDE"/>
    <w:pPr>
      <w:suppressAutoHyphens/>
      <w:autoSpaceDN w:val="0"/>
      <w:textAlignment w:val="baseline"/>
    </w:pPr>
    <w:rPr>
      <w:kern w:val="3"/>
      <w:sz w:val="24"/>
      <w:szCs w:val="24"/>
      <w:lang w:eastAsia="en-US"/>
    </w:rPr>
  </w:style>
  <w:style w:type="paragraph" w:customStyle="1" w:styleId="appakspunkts">
    <w:name w:val="appakspunkts"/>
    <w:basedOn w:val="Parasts"/>
    <w:rsid w:val="002E7FDE"/>
    <w:pPr>
      <w:tabs>
        <w:tab w:val="right" w:leader="dot" w:pos="4320"/>
      </w:tabs>
      <w:ind w:right="25"/>
      <w:jc w:val="both"/>
    </w:pPr>
    <w:rPr>
      <w:rFonts w:ascii="Swiss TL" w:hAnsi="Swiss TL"/>
      <w:sz w:val="22"/>
      <w:szCs w:val="20"/>
      <w:lang w:eastAsia="en-US"/>
    </w:rPr>
  </w:style>
  <w:style w:type="paragraph" w:styleId="Vienkrsteksts">
    <w:name w:val="Plain Text"/>
    <w:basedOn w:val="Parasts"/>
    <w:link w:val="VienkrstekstsRakstz"/>
    <w:rsid w:val="002E7FDE"/>
    <w:rPr>
      <w:rFonts w:ascii="Courier New" w:hAnsi="Courier New"/>
      <w:sz w:val="20"/>
      <w:szCs w:val="20"/>
      <w:lang w:val="en-AU" w:eastAsia="en-US"/>
    </w:rPr>
  </w:style>
  <w:style w:type="character" w:customStyle="1" w:styleId="VienkrstekstsRakstz">
    <w:name w:val="Vienkāršs teksts Rakstz."/>
    <w:link w:val="Vienkrsteksts"/>
    <w:rsid w:val="002E7FDE"/>
    <w:rPr>
      <w:rFonts w:ascii="Courier New" w:hAnsi="Courier New"/>
      <w:lang w:val="en-AU" w:eastAsia="en-US"/>
    </w:rPr>
  </w:style>
  <w:style w:type="character" w:customStyle="1" w:styleId="c1">
    <w:name w:val="c1"/>
    <w:rsid w:val="002E7FDE"/>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2E7FDE"/>
    <w:pPr>
      <w:spacing w:after="160" w:line="240" w:lineRule="exact"/>
      <w:jc w:val="both"/>
    </w:pPr>
    <w:rPr>
      <w:sz w:val="20"/>
      <w:szCs w:val="20"/>
      <w:vertAlign w:val="superscript"/>
    </w:rPr>
  </w:style>
  <w:style w:type="character" w:customStyle="1" w:styleId="FontStyle135">
    <w:name w:val="Font Style135"/>
    <w:uiPriority w:val="99"/>
    <w:rsid w:val="002E7FDE"/>
    <w:rPr>
      <w:rFonts w:ascii="Times New Roman" w:hAnsi="Times New Roman" w:cs="Times New Roman"/>
      <w:b/>
      <w:bCs/>
      <w:sz w:val="26"/>
      <w:szCs w:val="26"/>
    </w:rPr>
  </w:style>
  <w:style w:type="paragraph" w:customStyle="1" w:styleId="Style17">
    <w:name w:val="Style17"/>
    <w:basedOn w:val="Parasts"/>
    <w:uiPriority w:val="99"/>
    <w:rsid w:val="002E7FDE"/>
    <w:pPr>
      <w:widowControl w:val="0"/>
      <w:autoSpaceDE w:val="0"/>
      <w:autoSpaceDN w:val="0"/>
      <w:adjustRightInd w:val="0"/>
      <w:spacing w:line="266" w:lineRule="exact"/>
      <w:ind w:hanging="554"/>
      <w:jc w:val="both"/>
    </w:pPr>
    <w:rPr>
      <w:b/>
    </w:rPr>
  </w:style>
  <w:style w:type="character" w:customStyle="1" w:styleId="BodyTextChar">
    <w:name w:val="Body Text Char"/>
    <w:uiPriority w:val="99"/>
    <w:semiHidden/>
    <w:rsid w:val="002E7FDE"/>
    <w:rPr>
      <w:sz w:val="22"/>
      <w:szCs w:val="22"/>
      <w:lang w:eastAsia="en-US"/>
    </w:rPr>
  </w:style>
  <w:style w:type="character" w:customStyle="1" w:styleId="colora">
    <w:name w:val="colora"/>
    <w:rsid w:val="002E7FDE"/>
  </w:style>
  <w:style w:type="paragraph" w:customStyle="1" w:styleId="PielikumiRakstz">
    <w:name w:val="Pielikumi Rakstz."/>
    <w:basedOn w:val="Pamatteksts"/>
    <w:link w:val="PielikumiRakstzRakstz"/>
    <w:rsid w:val="002E7FDE"/>
    <w:pPr>
      <w:spacing w:after="0"/>
      <w:jc w:val="both"/>
    </w:pPr>
    <w:rPr>
      <w:rFonts w:ascii="Arial" w:hAnsi="Arial" w:cs="Arial"/>
      <w:b/>
      <w:bCs/>
    </w:rPr>
  </w:style>
  <w:style w:type="character" w:customStyle="1" w:styleId="PielikumiRakstzRakstz">
    <w:name w:val="Pielikumi Rakstz. Rakstz."/>
    <w:link w:val="PielikumiRakstz"/>
    <w:rsid w:val="002E7FDE"/>
    <w:rPr>
      <w:rFonts w:ascii="Arial" w:hAnsi="Arial" w:cs="Arial"/>
      <w:b/>
      <w:bCs/>
      <w:sz w:val="24"/>
      <w:szCs w:val="24"/>
    </w:rPr>
  </w:style>
  <w:style w:type="character" w:customStyle="1" w:styleId="field-text8">
    <w:name w:val="field-text8"/>
    <w:rsid w:val="002E7FDE"/>
  </w:style>
  <w:style w:type="paragraph" w:customStyle="1" w:styleId="Bullet">
    <w:name w:val="Bullet"/>
    <w:basedOn w:val="Parasts"/>
    <w:rsid w:val="002E7FDE"/>
    <w:pPr>
      <w:tabs>
        <w:tab w:val="num" w:pos="360"/>
      </w:tabs>
      <w:spacing w:before="80" w:after="120" w:line="280" w:lineRule="atLeast"/>
      <w:ind w:left="360" w:hanging="360"/>
    </w:pPr>
    <w:rPr>
      <w:rFonts w:ascii="Arial" w:hAnsi="Arial"/>
      <w:sz w:val="20"/>
      <w:szCs w:val="20"/>
      <w:lang w:val="en-GB" w:eastAsia="en-US"/>
    </w:rPr>
  </w:style>
  <w:style w:type="paragraph" w:customStyle="1" w:styleId="FooterFrameOdd">
    <w:name w:val="FooterFrameOdd"/>
    <w:basedOn w:val="Parasts"/>
    <w:rsid w:val="002E7FDE"/>
    <w:pPr>
      <w:framePr w:hSpace="284" w:wrap="around" w:vAnchor="text" w:hAnchor="margin" w:xAlign="right" w:y="1"/>
      <w:tabs>
        <w:tab w:val="num" w:pos="360"/>
      </w:tabs>
      <w:spacing w:line="270" w:lineRule="atLeast"/>
    </w:pPr>
    <w:rPr>
      <w:rFonts w:ascii="DaneHelveticaNeue" w:hAnsi="DaneHelveticaNeue"/>
      <w:noProof/>
      <w:color w:val="FFFFFF"/>
      <w:sz w:val="12"/>
      <w:szCs w:val="12"/>
      <w:lang w:val="en-GB" w:eastAsia="da-DK"/>
    </w:rPr>
  </w:style>
  <w:style w:type="paragraph" w:customStyle="1" w:styleId="Virsraksts71">
    <w:name w:val="Virsraksts 71"/>
    <w:basedOn w:val="Parasts"/>
    <w:next w:val="Parasts"/>
    <w:uiPriority w:val="9"/>
    <w:semiHidden/>
    <w:unhideWhenUsed/>
    <w:qFormat/>
    <w:rsid w:val="002E7FDE"/>
    <w:pPr>
      <w:keepNext/>
      <w:keepLines/>
      <w:tabs>
        <w:tab w:val="num" w:pos="7920"/>
      </w:tabs>
      <w:spacing w:before="40" w:line="305" w:lineRule="auto"/>
      <w:ind w:left="7920" w:hanging="1440"/>
      <w:jc w:val="both"/>
      <w:outlineLvl w:val="6"/>
    </w:pPr>
    <w:rPr>
      <w:rFonts w:ascii="Calibri Light" w:hAnsi="Calibri Light"/>
      <w:i/>
      <w:iCs/>
      <w:color w:val="1F4D78"/>
      <w:szCs w:val="22"/>
    </w:rPr>
  </w:style>
  <w:style w:type="paragraph" w:customStyle="1" w:styleId="Virsraksts81">
    <w:name w:val="Virsraksts 81"/>
    <w:basedOn w:val="Parasts"/>
    <w:next w:val="Parasts"/>
    <w:uiPriority w:val="9"/>
    <w:semiHidden/>
    <w:unhideWhenUsed/>
    <w:qFormat/>
    <w:rsid w:val="002E7FDE"/>
    <w:pPr>
      <w:keepNext/>
      <w:keepLines/>
      <w:tabs>
        <w:tab w:val="num" w:pos="9000"/>
      </w:tabs>
      <w:spacing w:before="40" w:line="305" w:lineRule="auto"/>
      <w:ind w:left="9000" w:hanging="1440"/>
      <w:jc w:val="both"/>
      <w:outlineLvl w:val="7"/>
    </w:pPr>
    <w:rPr>
      <w:rFonts w:ascii="Calibri Light" w:hAnsi="Calibri Light"/>
      <w:color w:val="272727"/>
      <w:sz w:val="21"/>
      <w:szCs w:val="21"/>
    </w:rPr>
  </w:style>
  <w:style w:type="paragraph" w:customStyle="1" w:styleId="Virsraksts91">
    <w:name w:val="Virsraksts 91"/>
    <w:basedOn w:val="Parasts"/>
    <w:next w:val="Parasts"/>
    <w:uiPriority w:val="9"/>
    <w:semiHidden/>
    <w:unhideWhenUsed/>
    <w:qFormat/>
    <w:rsid w:val="002E7FDE"/>
    <w:pPr>
      <w:keepNext/>
      <w:keepLines/>
      <w:tabs>
        <w:tab w:val="num" w:pos="10440"/>
      </w:tabs>
      <w:spacing w:before="40" w:line="305" w:lineRule="auto"/>
      <w:ind w:left="10440" w:hanging="1800"/>
      <w:jc w:val="both"/>
      <w:outlineLvl w:val="8"/>
    </w:pPr>
    <w:rPr>
      <w:rFonts w:ascii="Calibri Light" w:hAnsi="Calibri Light"/>
      <w:i/>
      <w:iCs/>
      <w:color w:val="272727"/>
      <w:sz w:val="21"/>
      <w:szCs w:val="21"/>
    </w:rPr>
  </w:style>
  <w:style w:type="table" w:customStyle="1" w:styleId="TableGrid">
    <w:name w:val="TableGrid"/>
    <w:rsid w:val="002E7FDE"/>
    <w:rPr>
      <w:rFonts w:ascii="Calibri" w:hAnsi="Calibri"/>
      <w:sz w:val="22"/>
      <w:szCs w:val="22"/>
    </w:rPr>
    <w:tblPr>
      <w:tblCellMar>
        <w:top w:w="0" w:type="dxa"/>
        <w:left w:w="0" w:type="dxa"/>
        <w:bottom w:w="0" w:type="dxa"/>
        <w:right w:w="0" w:type="dxa"/>
      </w:tblCellMar>
    </w:tblPr>
  </w:style>
  <w:style w:type="paragraph" w:customStyle="1" w:styleId="Saturs51">
    <w:name w:val="Saturs 51"/>
    <w:basedOn w:val="Parasts"/>
    <w:next w:val="Parasts"/>
    <w:autoRedefine/>
    <w:uiPriority w:val="39"/>
    <w:unhideWhenUsed/>
    <w:rsid w:val="002E7FDE"/>
    <w:pPr>
      <w:spacing w:after="100" w:line="259" w:lineRule="auto"/>
      <w:ind w:left="880"/>
    </w:pPr>
    <w:rPr>
      <w:rFonts w:ascii="Calibri" w:hAnsi="Calibri"/>
      <w:sz w:val="22"/>
      <w:szCs w:val="22"/>
    </w:rPr>
  </w:style>
  <w:style w:type="paragraph" w:customStyle="1" w:styleId="Saturs61">
    <w:name w:val="Saturs 61"/>
    <w:basedOn w:val="Parasts"/>
    <w:next w:val="Parasts"/>
    <w:autoRedefine/>
    <w:uiPriority w:val="39"/>
    <w:unhideWhenUsed/>
    <w:rsid w:val="002E7FDE"/>
    <w:pPr>
      <w:spacing w:after="100" w:line="259" w:lineRule="auto"/>
      <w:ind w:left="1100"/>
    </w:pPr>
    <w:rPr>
      <w:rFonts w:ascii="Calibri" w:hAnsi="Calibri"/>
      <w:sz w:val="22"/>
      <w:szCs w:val="22"/>
    </w:rPr>
  </w:style>
  <w:style w:type="paragraph" w:customStyle="1" w:styleId="Saturs71">
    <w:name w:val="Saturs 71"/>
    <w:basedOn w:val="Parasts"/>
    <w:next w:val="Parasts"/>
    <w:autoRedefine/>
    <w:uiPriority w:val="39"/>
    <w:unhideWhenUsed/>
    <w:rsid w:val="002E7FDE"/>
    <w:pPr>
      <w:spacing w:after="100" w:line="259" w:lineRule="auto"/>
      <w:ind w:left="1320"/>
    </w:pPr>
    <w:rPr>
      <w:rFonts w:ascii="Calibri" w:hAnsi="Calibri"/>
      <w:sz w:val="22"/>
      <w:szCs w:val="22"/>
    </w:rPr>
  </w:style>
  <w:style w:type="paragraph" w:customStyle="1" w:styleId="Saturs81">
    <w:name w:val="Saturs 81"/>
    <w:basedOn w:val="Parasts"/>
    <w:next w:val="Parasts"/>
    <w:autoRedefine/>
    <w:uiPriority w:val="39"/>
    <w:unhideWhenUsed/>
    <w:rsid w:val="002E7FDE"/>
    <w:pPr>
      <w:spacing w:after="100" w:line="259" w:lineRule="auto"/>
      <w:ind w:left="1540"/>
    </w:pPr>
    <w:rPr>
      <w:rFonts w:ascii="Calibri" w:hAnsi="Calibri"/>
      <w:sz w:val="22"/>
      <w:szCs w:val="22"/>
    </w:rPr>
  </w:style>
  <w:style w:type="paragraph" w:customStyle="1" w:styleId="Saturs91">
    <w:name w:val="Saturs 91"/>
    <w:basedOn w:val="Parasts"/>
    <w:next w:val="Parasts"/>
    <w:autoRedefine/>
    <w:uiPriority w:val="39"/>
    <w:unhideWhenUsed/>
    <w:rsid w:val="002E7FDE"/>
    <w:pPr>
      <w:spacing w:after="100" w:line="259" w:lineRule="auto"/>
      <w:ind w:left="1760"/>
    </w:pPr>
    <w:rPr>
      <w:rFonts w:ascii="Calibri" w:hAnsi="Calibri"/>
      <w:sz w:val="22"/>
      <w:szCs w:val="22"/>
    </w:rPr>
  </w:style>
  <w:style w:type="table" w:customStyle="1" w:styleId="Vienkratabula11">
    <w:name w:val="Vienkārša tabula_11"/>
    <w:basedOn w:val="Parastatabula"/>
    <w:next w:val="PlainTable11"/>
    <w:uiPriority w:val="41"/>
    <w:rsid w:val="002E7FDE"/>
    <w:rPr>
      <w:rFonts w:ascii="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atabulagaia1">
    <w:name w:val="Režģa tabula gaiša1"/>
    <w:basedOn w:val="Parastatabula"/>
    <w:next w:val="TableGridLight1"/>
    <w:uiPriority w:val="40"/>
    <w:rsid w:val="002E7FDE"/>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atabula1">
    <w:name w:val="Režģa tabula1"/>
    <w:basedOn w:val="Parastatabula"/>
    <w:next w:val="Reatabula"/>
    <w:uiPriority w:val="39"/>
    <w:rsid w:val="002E7F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gaia1">
    <w:name w:val="Režģa tabula 1 gaiša1"/>
    <w:basedOn w:val="Parastatabula"/>
    <w:next w:val="GridTable1Light1"/>
    <w:uiPriority w:val="46"/>
    <w:rsid w:val="002E7FDE"/>
    <w:rPr>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aturardtjavirsraksts1">
    <w:name w:val="Satura rādītāja virsraksts1"/>
    <w:basedOn w:val="Virsraksts1"/>
    <w:next w:val="Parasts"/>
    <w:uiPriority w:val="39"/>
    <w:unhideWhenUsed/>
    <w:qFormat/>
    <w:rsid w:val="002E7FDE"/>
    <w:pPr>
      <w:keepLines/>
      <w:spacing w:after="0" w:line="259" w:lineRule="auto"/>
      <w:outlineLvl w:val="9"/>
    </w:pPr>
    <w:rPr>
      <w:rFonts w:ascii="Calibri Light" w:hAnsi="Calibri Light" w:cs="Times New Roman"/>
      <w:b w:val="0"/>
      <w:bCs w:val="0"/>
      <w:color w:val="2E74B5"/>
      <w:kern w:val="0"/>
    </w:rPr>
  </w:style>
  <w:style w:type="character" w:customStyle="1" w:styleId="Virsraksts7Rakstz1">
    <w:name w:val="Virsraksts 7 Rakstz.1"/>
    <w:uiPriority w:val="9"/>
    <w:semiHidden/>
    <w:rsid w:val="002E7FDE"/>
    <w:rPr>
      <w:rFonts w:ascii="Calibri" w:eastAsia="Times New Roman" w:hAnsi="Calibri" w:cs="Times New Roman"/>
      <w:b/>
      <w:sz w:val="24"/>
      <w:szCs w:val="24"/>
    </w:rPr>
  </w:style>
  <w:style w:type="character" w:customStyle="1" w:styleId="Virsraksts8Rakstz1">
    <w:name w:val="Virsraksts 8 Rakstz.1"/>
    <w:uiPriority w:val="9"/>
    <w:semiHidden/>
    <w:rsid w:val="002E7FDE"/>
    <w:rPr>
      <w:rFonts w:ascii="Calibri" w:eastAsia="Times New Roman" w:hAnsi="Calibri" w:cs="Times New Roman"/>
      <w:b/>
      <w:i/>
      <w:iCs/>
      <w:sz w:val="24"/>
      <w:szCs w:val="24"/>
    </w:rPr>
  </w:style>
  <w:style w:type="character" w:customStyle="1" w:styleId="Virsraksts9Rakstz1">
    <w:name w:val="Virsraksts 9 Rakstz.1"/>
    <w:uiPriority w:val="9"/>
    <w:semiHidden/>
    <w:rsid w:val="002E7FDE"/>
    <w:rPr>
      <w:rFonts w:ascii="Calibri Light" w:eastAsia="Times New Roman" w:hAnsi="Calibri Light" w:cs="Times New Roman"/>
      <w:b/>
      <w:sz w:val="22"/>
      <w:szCs w:val="22"/>
    </w:rPr>
  </w:style>
  <w:style w:type="table" w:customStyle="1" w:styleId="PlainTable11">
    <w:name w:val="Plain Table 11"/>
    <w:basedOn w:val="Parastatabula"/>
    <w:uiPriority w:val="41"/>
    <w:rsid w:val="002E7FDE"/>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Parastatabula"/>
    <w:uiPriority w:val="40"/>
    <w:rsid w:val="002E7FDE"/>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Parastatabula"/>
    <w:uiPriority w:val="46"/>
    <w:rsid w:val="002E7FDE"/>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arakstanumurs2">
    <w:name w:val="List Number 2"/>
    <w:basedOn w:val="Sarakstanumurs"/>
    <w:rsid w:val="002E7FDE"/>
    <w:pPr>
      <w:numPr>
        <w:ilvl w:val="1"/>
        <w:numId w:val="0"/>
      </w:numPr>
      <w:tabs>
        <w:tab w:val="num" w:pos="2345"/>
      </w:tabs>
      <w:spacing w:after="270" w:line="270" w:lineRule="atLeast"/>
      <w:ind w:left="850" w:hanging="425"/>
      <w:contextualSpacing w:val="0"/>
    </w:pPr>
    <w:rPr>
      <w:rFonts w:eastAsia="Times New Roman"/>
      <w:b w:val="0"/>
      <w:sz w:val="23"/>
      <w:szCs w:val="20"/>
      <w:lang w:val="en-GB" w:eastAsia="da-DK"/>
    </w:rPr>
  </w:style>
  <w:style w:type="paragraph" w:styleId="Sarakstanumurs">
    <w:name w:val="List Number"/>
    <w:basedOn w:val="Parasts"/>
    <w:uiPriority w:val="99"/>
    <w:unhideWhenUsed/>
    <w:rsid w:val="002E7FDE"/>
    <w:pPr>
      <w:numPr>
        <w:numId w:val="14"/>
      </w:numPr>
      <w:spacing w:after="160" w:line="259" w:lineRule="auto"/>
      <w:contextualSpacing/>
    </w:pPr>
    <w:rPr>
      <w:rFonts w:eastAsia="Calibri"/>
      <w:b/>
    </w:rPr>
  </w:style>
  <w:style w:type="paragraph" w:customStyle="1" w:styleId="Pielikums">
    <w:name w:val="Pielikums"/>
    <w:basedOn w:val="Parasts"/>
    <w:rsid w:val="002E7FDE"/>
    <w:pPr>
      <w:jc w:val="right"/>
    </w:pPr>
    <w:rPr>
      <w:rFonts w:ascii="Arial" w:hAnsi="Arial" w:cs="Arial"/>
      <w:b/>
      <w:bCs/>
    </w:rPr>
  </w:style>
  <w:style w:type="paragraph" w:customStyle="1" w:styleId="Bulletnewletters">
    <w:name w:val="Bullet new letters"/>
    <w:basedOn w:val="Parasts"/>
    <w:rsid w:val="002E7FDE"/>
    <w:pPr>
      <w:tabs>
        <w:tab w:val="left" w:pos="993"/>
        <w:tab w:val="num" w:pos="2160"/>
        <w:tab w:val="left" w:pos="2694"/>
        <w:tab w:val="left" w:pos="3261"/>
        <w:tab w:val="right" w:pos="8222"/>
      </w:tabs>
      <w:spacing w:after="120" w:line="280" w:lineRule="atLeast"/>
    </w:pPr>
    <w:rPr>
      <w:rFonts w:ascii="Arial" w:hAnsi="Arial"/>
      <w:spacing w:val="-1"/>
      <w:sz w:val="20"/>
      <w:szCs w:val="20"/>
      <w:lang w:val="en-GB" w:eastAsia="en-US"/>
    </w:rPr>
  </w:style>
  <w:style w:type="numbering" w:customStyle="1" w:styleId="Bezsaraksta2">
    <w:name w:val="Bez saraksta2"/>
    <w:next w:val="Bezsaraksta"/>
    <w:uiPriority w:val="99"/>
    <w:semiHidden/>
    <w:rsid w:val="002E7FDE"/>
  </w:style>
  <w:style w:type="table" w:customStyle="1" w:styleId="Reatabula2">
    <w:name w:val="Režģa tabula2"/>
    <w:basedOn w:val="Parastatabula"/>
    <w:next w:val="Reatabula"/>
    <w:uiPriority w:val="39"/>
    <w:rsid w:val="002E7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6">
    <w:name w:val="Font Style366"/>
    <w:rsid w:val="002E7FDE"/>
    <w:rPr>
      <w:rFonts w:ascii="Times New Roman" w:hAnsi="Times New Roman" w:cs="Times New Roman"/>
      <w:b/>
      <w:bCs/>
      <w:i/>
      <w:iCs/>
      <w:sz w:val="20"/>
      <w:szCs w:val="20"/>
    </w:rPr>
  </w:style>
  <w:style w:type="numbering" w:customStyle="1" w:styleId="Bezsaraksta11">
    <w:name w:val="Bez saraksta11"/>
    <w:next w:val="Bezsaraksta"/>
    <w:uiPriority w:val="99"/>
    <w:semiHidden/>
    <w:unhideWhenUsed/>
    <w:rsid w:val="002E7FDE"/>
  </w:style>
  <w:style w:type="paragraph" w:customStyle="1" w:styleId="BulletChar">
    <w:name w:val="Bullet Char"/>
    <w:basedOn w:val="Parasts"/>
    <w:rsid w:val="002E7FDE"/>
    <w:pPr>
      <w:tabs>
        <w:tab w:val="num" w:pos="1713"/>
      </w:tabs>
      <w:spacing w:before="20" w:after="20"/>
      <w:ind w:left="1713" w:hanging="720"/>
    </w:pPr>
    <w:rPr>
      <w:sz w:val="22"/>
      <w:szCs w:val="20"/>
      <w:lang w:val="en-US" w:eastAsia="en-US"/>
    </w:rPr>
  </w:style>
  <w:style w:type="paragraph" w:customStyle="1" w:styleId="Headinga">
    <w:name w:val="Heading a"/>
    <w:basedOn w:val="Virsraksts5"/>
    <w:rsid w:val="002E7FDE"/>
    <w:pPr>
      <w:numPr>
        <w:ilvl w:val="4"/>
        <w:numId w:val="3"/>
      </w:numPr>
      <w:tabs>
        <w:tab w:val="num" w:pos="851"/>
        <w:tab w:val="left" w:pos="1134"/>
      </w:tabs>
      <w:spacing w:before="120" w:after="120"/>
      <w:ind w:left="851" w:hanging="851"/>
    </w:pPr>
    <w:rPr>
      <w:rFonts w:ascii="Times New Roman" w:hAnsi="Times New Roman"/>
      <w:b w:val="0"/>
      <w:bCs w:val="0"/>
      <w:i w:val="0"/>
      <w:iCs w:val="0"/>
      <w:sz w:val="22"/>
      <w:szCs w:val="20"/>
      <w:lang w:val="en-US" w:eastAsia="en-US"/>
    </w:rPr>
  </w:style>
  <w:style w:type="paragraph" w:styleId="Dokumentakarte">
    <w:name w:val="Document Map"/>
    <w:basedOn w:val="Parasts"/>
    <w:link w:val="DokumentakarteRakstz"/>
    <w:rsid w:val="002E7FDE"/>
    <w:pPr>
      <w:shd w:val="clear" w:color="auto" w:fill="000080"/>
      <w:spacing w:before="120" w:after="120"/>
      <w:ind w:left="720"/>
    </w:pPr>
    <w:rPr>
      <w:rFonts w:ascii="Tahoma" w:hAnsi="Tahoma"/>
      <w:sz w:val="22"/>
      <w:szCs w:val="20"/>
      <w:lang w:val="en-US" w:eastAsia="en-US"/>
    </w:rPr>
  </w:style>
  <w:style w:type="character" w:customStyle="1" w:styleId="DokumentakarteRakstz">
    <w:name w:val="Dokumenta karte Rakstz."/>
    <w:link w:val="Dokumentakarte"/>
    <w:rsid w:val="002E7FDE"/>
    <w:rPr>
      <w:rFonts w:ascii="Tahoma" w:hAnsi="Tahoma"/>
      <w:sz w:val="22"/>
      <w:shd w:val="clear" w:color="auto" w:fill="000080"/>
      <w:lang w:val="en-US" w:eastAsia="en-US"/>
    </w:rPr>
  </w:style>
  <w:style w:type="paragraph" w:styleId="Parakstszemobjekta">
    <w:name w:val="caption"/>
    <w:basedOn w:val="Parasts"/>
    <w:next w:val="Parasts"/>
    <w:autoRedefine/>
    <w:qFormat/>
    <w:rsid w:val="002E7FDE"/>
    <w:pPr>
      <w:keepNext/>
      <w:tabs>
        <w:tab w:val="left" w:pos="1440"/>
        <w:tab w:val="left" w:pos="9990"/>
      </w:tabs>
      <w:spacing w:before="40" w:after="40"/>
      <w:ind w:left="851"/>
    </w:pPr>
    <w:rPr>
      <w:b/>
      <w:i/>
      <w:sz w:val="22"/>
      <w:szCs w:val="20"/>
      <w:lang w:val="en-US" w:eastAsia="en-US"/>
    </w:rPr>
  </w:style>
  <w:style w:type="paragraph" w:styleId="Parastaatkpe">
    <w:name w:val="Normal Indent"/>
    <w:aliases w:val="Normal Indent Char"/>
    <w:basedOn w:val="Parasts"/>
    <w:rsid w:val="002E7FDE"/>
    <w:pPr>
      <w:spacing w:after="300" w:line="300" w:lineRule="atLeast"/>
      <w:ind w:left="1985"/>
    </w:pPr>
    <w:rPr>
      <w:rFonts w:ascii="Garamond" w:hAnsi="Garamond"/>
      <w:sz w:val="22"/>
      <w:szCs w:val="20"/>
      <w:lang w:eastAsia="en-GB"/>
    </w:rPr>
  </w:style>
  <w:style w:type="paragraph" w:customStyle="1" w:styleId="Tabletext">
    <w:name w:val="Table text"/>
    <w:basedOn w:val="Parasts"/>
    <w:rsid w:val="002E7FDE"/>
    <w:rPr>
      <w:sz w:val="20"/>
      <w:szCs w:val="20"/>
      <w:lang w:eastAsia="en-US"/>
    </w:rPr>
  </w:style>
  <w:style w:type="paragraph" w:customStyle="1" w:styleId="Note">
    <w:name w:val="Note"/>
    <w:basedOn w:val="Parasts"/>
    <w:rsid w:val="002E7FDE"/>
    <w:pPr>
      <w:ind w:left="1134"/>
    </w:pPr>
    <w:rPr>
      <w:sz w:val="20"/>
      <w:szCs w:val="20"/>
      <w:lang w:eastAsia="en-US"/>
    </w:rPr>
  </w:style>
  <w:style w:type="paragraph" w:customStyle="1" w:styleId="Title1">
    <w:name w:val="Title 1"/>
    <w:basedOn w:val="Nosaukums"/>
    <w:semiHidden/>
    <w:rsid w:val="002E7FDE"/>
    <w:pPr>
      <w:spacing w:before="0" w:after="0" w:line="440" w:lineRule="atLeast"/>
      <w:jc w:val="left"/>
      <w:outlineLvl w:val="9"/>
    </w:pPr>
    <w:rPr>
      <w:rFonts w:cs="Times New Roman"/>
      <w:b w:val="0"/>
      <w:bCs w:val="0"/>
      <w:kern w:val="0"/>
      <w:szCs w:val="20"/>
      <w:lang w:val="en-GB" w:eastAsia="en-US"/>
    </w:rPr>
  </w:style>
  <w:style w:type="paragraph" w:styleId="Ilustrcijusaraksts">
    <w:name w:val="table of figures"/>
    <w:basedOn w:val="Parasts"/>
    <w:next w:val="Parasts"/>
    <w:rsid w:val="002E7FDE"/>
    <w:pPr>
      <w:spacing w:before="120" w:after="120"/>
      <w:ind w:left="400" w:hanging="400"/>
    </w:pPr>
    <w:rPr>
      <w:sz w:val="22"/>
      <w:szCs w:val="20"/>
      <w:lang w:eastAsia="en-US"/>
    </w:rPr>
  </w:style>
  <w:style w:type="character" w:customStyle="1" w:styleId="point1">
    <w:name w:val="point1"/>
    <w:rsid w:val="002E7FDE"/>
    <w:rPr>
      <w:rFonts w:ascii="Verdana" w:hAnsi="Verdana" w:hint="default"/>
      <w:b w:val="0"/>
      <w:bCs w:val="0"/>
      <w:sz w:val="15"/>
      <w:szCs w:val="15"/>
    </w:rPr>
  </w:style>
  <w:style w:type="paragraph" w:styleId="Alfabtiskaisrdtjs1">
    <w:name w:val="index 1"/>
    <w:basedOn w:val="Parasts"/>
    <w:next w:val="Parasts"/>
    <w:autoRedefine/>
    <w:rsid w:val="002E7FDE"/>
    <w:pPr>
      <w:spacing w:before="120" w:after="120"/>
      <w:ind w:left="220" w:hanging="220"/>
    </w:pPr>
    <w:rPr>
      <w:sz w:val="22"/>
      <w:szCs w:val="20"/>
      <w:lang w:eastAsia="en-US"/>
    </w:rPr>
  </w:style>
  <w:style w:type="paragraph" w:styleId="Alfabtiskrdtjavirsraksts">
    <w:name w:val="index heading"/>
    <w:basedOn w:val="Parasts"/>
    <w:next w:val="Alfabtiskaisrdtjs1"/>
    <w:rsid w:val="002E7FDE"/>
    <w:pPr>
      <w:spacing w:before="120"/>
    </w:pPr>
    <w:rPr>
      <w:sz w:val="22"/>
      <w:szCs w:val="20"/>
      <w:lang w:val="en-US" w:eastAsia="en-US"/>
    </w:rPr>
  </w:style>
  <w:style w:type="paragraph" w:customStyle="1" w:styleId="Single">
    <w:name w:val="Single"/>
    <w:basedOn w:val="Parasts"/>
    <w:rsid w:val="002E7FDE"/>
    <w:pPr>
      <w:spacing w:before="120" w:line="300" w:lineRule="atLeast"/>
    </w:pPr>
    <w:rPr>
      <w:rFonts w:ascii="Garamond" w:hAnsi="Garamond"/>
      <w:sz w:val="22"/>
      <w:szCs w:val="20"/>
      <w:lang w:eastAsia="en-US"/>
    </w:rPr>
  </w:style>
  <w:style w:type="paragraph" w:customStyle="1" w:styleId="HeadingforTables">
    <w:name w:val="Heading for Tables"/>
    <w:basedOn w:val="Parasts"/>
    <w:rsid w:val="002E7FDE"/>
    <w:pPr>
      <w:spacing w:before="120" w:after="120"/>
      <w:ind w:left="1134"/>
    </w:pPr>
    <w:rPr>
      <w:b/>
      <w:sz w:val="22"/>
      <w:szCs w:val="22"/>
      <w:lang w:eastAsia="en-US"/>
    </w:rPr>
  </w:style>
  <w:style w:type="character" w:customStyle="1" w:styleId="HeadingforTablesChar">
    <w:name w:val="Heading for Tables Char"/>
    <w:rsid w:val="002E7FDE"/>
    <w:rPr>
      <w:b/>
      <w:sz w:val="22"/>
      <w:szCs w:val="22"/>
      <w:lang w:val="en-GB" w:eastAsia="en-US" w:bidi="ar-SA"/>
    </w:rPr>
  </w:style>
  <w:style w:type="character" w:customStyle="1" w:styleId="Heading3Char2">
    <w:name w:val="Heading 3 Char2"/>
    <w:aliases w:val="Heading 3 Char1 Char1,Heading 3 Char Char Char1,Heading 3 Char1 Char Char Char,Heading 3 Char Char Char Char Char, Char Char Char Char Char Char,Heading 3 Char Char1,Heading 3 Char1 Char Char1,Heading 3 Char Char Char Char1"/>
    <w:rsid w:val="002E7FDE"/>
    <w:rPr>
      <w:sz w:val="22"/>
      <w:lang w:val="en-US" w:eastAsia="en-US" w:bidi="ar-SA"/>
    </w:rPr>
  </w:style>
  <w:style w:type="paragraph" w:customStyle="1" w:styleId="NormalArial">
    <w:name w:val="Normal + Arial"/>
    <w:aliases w:val="10 pt,Left:  0 cm,After:  0 pt"/>
    <w:basedOn w:val="Parasts"/>
    <w:rsid w:val="002E7FDE"/>
    <w:pPr>
      <w:spacing w:before="120"/>
    </w:pPr>
    <w:rPr>
      <w:rFonts w:ascii="Arial" w:hAnsi="Arial" w:cs="Arial"/>
      <w:sz w:val="20"/>
      <w:szCs w:val="20"/>
      <w:lang w:eastAsia="en-GB"/>
    </w:rPr>
  </w:style>
  <w:style w:type="paragraph" w:customStyle="1" w:styleId="WfxTime">
    <w:name w:val="WfxTime"/>
    <w:basedOn w:val="Parasts"/>
    <w:rsid w:val="002E7FDE"/>
    <w:pPr>
      <w:keepNext/>
      <w:keepLines/>
      <w:spacing w:before="60" w:after="60"/>
      <w:jc w:val="both"/>
    </w:pPr>
    <w:rPr>
      <w:rFonts w:ascii="Arial" w:hAnsi="Arial"/>
      <w:sz w:val="20"/>
      <w:szCs w:val="20"/>
    </w:rPr>
  </w:style>
  <w:style w:type="character" w:customStyle="1" w:styleId="BulletCharChar">
    <w:name w:val="Bullet Char Char"/>
    <w:rsid w:val="002E7FDE"/>
    <w:rPr>
      <w:sz w:val="22"/>
      <w:lang w:val="en-US" w:eastAsia="en-US" w:bidi="ar-SA"/>
    </w:rPr>
  </w:style>
  <w:style w:type="paragraph" w:customStyle="1" w:styleId="Teksts">
    <w:name w:val="Teksts"/>
    <w:basedOn w:val="Parasts"/>
    <w:link w:val="TekstsRakstz"/>
    <w:rsid w:val="002E7FDE"/>
    <w:pPr>
      <w:spacing w:after="120"/>
      <w:ind w:left="709"/>
    </w:pPr>
    <w:rPr>
      <w:rFonts w:ascii="Garamond" w:hAnsi="Garamond"/>
      <w:sz w:val="22"/>
      <w:lang w:eastAsia="en-US"/>
    </w:rPr>
  </w:style>
  <w:style w:type="character" w:customStyle="1" w:styleId="TekstsRakstz">
    <w:name w:val="Teksts Rakstz."/>
    <w:link w:val="Teksts"/>
    <w:rsid w:val="002E7FDE"/>
    <w:rPr>
      <w:rFonts w:ascii="Garamond" w:hAnsi="Garamond"/>
      <w:sz w:val="22"/>
      <w:szCs w:val="24"/>
      <w:lang w:eastAsia="en-US"/>
    </w:rPr>
  </w:style>
  <w:style w:type="table" w:customStyle="1" w:styleId="Reatabula11">
    <w:name w:val="Režģa tabula11"/>
    <w:basedOn w:val="Parastatabula"/>
    <w:next w:val="Reatabula"/>
    <w:uiPriority w:val="39"/>
    <w:rsid w:val="002E7FDE"/>
    <w:rPr>
      <w:rFonts w:ascii="Calibri" w:eastAsia="Calibri" w:hAnsi="Calibri"/>
      <w:sz w:val="22"/>
      <w:szCs w:val="22"/>
      <w:lang w:val="sv-S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reatsauce">
    <w:name w:val="Vēre_atsauce"/>
    <w:rsid w:val="002E7FDE"/>
    <w:rPr>
      <w:sz w:val="20"/>
      <w:vertAlign w:val="superscript"/>
    </w:rPr>
  </w:style>
  <w:style w:type="paragraph" w:customStyle="1" w:styleId="nums">
    <w:name w:val="nums"/>
    <w:basedOn w:val="Parasts"/>
    <w:rsid w:val="002E7FDE"/>
    <w:pPr>
      <w:numPr>
        <w:numId w:val="25"/>
      </w:numPr>
      <w:suppressAutoHyphens/>
    </w:pPr>
    <w:rPr>
      <w:rFonts w:ascii="Arial" w:hAnsi="Arial"/>
      <w:sz w:val="20"/>
      <w:szCs w:val="20"/>
      <w:lang w:val="en-GB" w:eastAsia="ar-SA"/>
    </w:rPr>
  </w:style>
  <w:style w:type="paragraph" w:customStyle="1" w:styleId="galva">
    <w:name w:val="galva"/>
    <w:basedOn w:val="Pamatteksts"/>
    <w:next w:val="Parasts"/>
    <w:autoRedefine/>
    <w:uiPriority w:val="99"/>
    <w:rsid w:val="002E7FDE"/>
    <w:pPr>
      <w:numPr>
        <w:ilvl w:val="2"/>
        <w:numId w:val="26"/>
      </w:numPr>
      <w:autoSpaceDE w:val="0"/>
      <w:autoSpaceDN w:val="0"/>
      <w:spacing w:after="0" w:line="300" w:lineRule="atLeast"/>
      <w:outlineLvl w:val="2"/>
    </w:pPr>
    <w:rPr>
      <w:i/>
      <w:iCs/>
      <w:sz w:val="21"/>
      <w:szCs w:val="21"/>
      <w:lang w:val="en-US"/>
    </w:rPr>
  </w:style>
  <w:style w:type="character" w:customStyle="1" w:styleId="Style1Char">
    <w:name w:val="Style1 Char"/>
    <w:link w:val="Style1"/>
    <w:rsid w:val="002E7FDE"/>
    <w:rPr>
      <w:rFonts w:ascii="Tahoma" w:hAnsi="Tahoma"/>
      <w:sz w:val="24"/>
      <w:szCs w:val="24"/>
    </w:rPr>
  </w:style>
  <w:style w:type="paragraph" w:customStyle="1" w:styleId="tv2131">
    <w:name w:val="tv2131"/>
    <w:basedOn w:val="Parasts"/>
    <w:rsid w:val="002E7FDE"/>
    <w:pPr>
      <w:spacing w:line="360" w:lineRule="auto"/>
      <w:ind w:firstLine="300"/>
    </w:pPr>
    <w:rPr>
      <w:color w:val="414142"/>
      <w:sz w:val="20"/>
      <w:szCs w:val="20"/>
    </w:rPr>
  </w:style>
  <w:style w:type="paragraph" w:customStyle="1" w:styleId="labojumupamats1">
    <w:name w:val="labojumu_pamats1"/>
    <w:basedOn w:val="Parasts"/>
    <w:rsid w:val="002E7FDE"/>
    <w:pPr>
      <w:spacing w:before="45" w:line="360" w:lineRule="auto"/>
      <w:ind w:firstLine="300"/>
    </w:pPr>
    <w:rPr>
      <w:i/>
      <w:iCs/>
      <w:color w:val="414142"/>
      <w:sz w:val="20"/>
      <w:szCs w:val="20"/>
    </w:rPr>
  </w:style>
  <w:style w:type="numbering" w:customStyle="1" w:styleId="11111111">
    <w:name w:val="1 / 1.1 / 1.1.111"/>
    <w:basedOn w:val="Bezsaraksta"/>
    <w:next w:val="111111"/>
    <w:rsid w:val="002E7FDE"/>
    <w:pPr>
      <w:numPr>
        <w:numId w:val="24"/>
      </w:numPr>
    </w:pPr>
  </w:style>
  <w:style w:type="numbering" w:customStyle="1" w:styleId="Daasadaa2">
    <w:name w:val="Daļa / sadaļa2"/>
    <w:basedOn w:val="Bezsaraksta"/>
    <w:next w:val="Daasadaa"/>
    <w:rsid w:val="00BE6EC6"/>
  </w:style>
  <w:style w:type="paragraph" w:customStyle="1" w:styleId="ListParagraph1">
    <w:name w:val="List Paragraph1"/>
    <w:basedOn w:val="Parasts"/>
    <w:uiPriority w:val="34"/>
    <w:qFormat/>
    <w:rsid w:val="00722964"/>
    <w:pPr>
      <w:spacing w:after="200" w:line="276" w:lineRule="auto"/>
      <w:ind w:left="720"/>
      <w:contextualSpacing/>
    </w:pPr>
    <w:rPr>
      <w:lang w:val="en-US" w:eastAsia="zh-CN"/>
    </w:rPr>
  </w:style>
  <w:style w:type="character" w:styleId="Neatrisintapieminana">
    <w:name w:val="Unresolved Mention"/>
    <w:basedOn w:val="Noklusjumarindkopasfonts"/>
    <w:uiPriority w:val="99"/>
    <w:semiHidden/>
    <w:unhideWhenUsed/>
    <w:rsid w:val="001C4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976">
      <w:bodyDiv w:val="1"/>
      <w:marLeft w:val="0"/>
      <w:marRight w:val="0"/>
      <w:marTop w:val="0"/>
      <w:marBottom w:val="0"/>
      <w:divBdr>
        <w:top w:val="none" w:sz="0" w:space="0" w:color="auto"/>
        <w:left w:val="none" w:sz="0" w:space="0" w:color="auto"/>
        <w:bottom w:val="none" w:sz="0" w:space="0" w:color="auto"/>
        <w:right w:val="none" w:sz="0" w:space="0" w:color="auto"/>
      </w:divBdr>
    </w:div>
    <w:div w:id="32269271">
      <w:bodyDiv w:val="1"/>
      <w:marLeft w:val="0"/>
      <w:marRight w:val="0"/>
      <w:marTop w:val="0"/>
      <w:marBottom w:val="0"/>
      <w:divBdr>
        <w:top w:val="none" w:sz="0" w:space="0" w:color="auto"/>
        <w:left w:val="none" w:sz="0" w:space="0" w:color="auto"/>
        <w:bottom w:val="none" w:sz="0" w:space="0" w:color="auto"/>
        <w:right w:val="none" w:sz="0" w:space="0" w:color="auto"/>
      </w:divBdr>
    </w:div>
    <w:div w:id="45616215">
      <w:bodyDiv w:val="1"/>
      <w:marLeft w:val="0"/>
      <w:marRight w:val="0"/>
      <w:marTop w:val="0"/>
      <w:marBottom w:val="0"/>
      <w:divBdr>
        <w:top w:val="none" w:sz="0" w:space="0" w:color="auto"/>
        <w:left w:val="none" w:sz="0" w:space="0" w:color="auto"/>
        <w:bottom w:val="none" w:sz="0" w:space="0" w:color="auto"/>
        <w:right w:val="none" w:sz="0" w:space="0" w:color="auto"/>
      </w:divBdr>
    </w:div>
    <w:div w:id="49234496">
      <w:bodyDiv w:val="1"/>
      <w:marLeft w:val="0"/>
      <w:marRight w:val="0"/>
      <w:marTop w:val="0"/>
      <w:marBottom w:val="0"/>
      <w:divBdr>
        <w:top w:val="none" w:sz="0" w:space="0" w:color="auto"/>
        <w:left w:val="none" w:sz="0" w:space="0" w:color="auto"/>
        <w:bottom w:val="none" w:sz="0" w:space="0" w:color="auto"/>
        <w:right w:val="none" w:sz="0" w:space="0" w:color="auto"/>
      </w:divBdr>
    </w:div>
    <w:div w:id="175967011">
      <w:bodyDiv w:val="1"/>
      <w:marLeft w:val="0"/>
      <w:marRight w:val="0"/>
      <w:marTop w:val="0"/>
      <w:marBottom w:val="0"/>
      <w:divBdr>
        <w:top w:val="none" w:sz="0" w:space="0" w:color="auto"/>
        <w:left w:val="none" w:sz="0" w:space="0" w:color="auto"/>
        <w:bottom w:val="none" w:sz="0" w:space="0" w:color="auto"/>
        <w:right w:val="none" w:sz="0" w:space="0" w:color="auto"/>
      </w:divBdr>
    </w:div>
    <w:div w:id="214390349">
      <w:bodyDiv w:val="1"/>
      <w:marLeft w:val="0"/>
      <w:marRight w:val="0"/>
      <w:marTop w:val="0"/>
      <w:marBottom w:val="0"/>
      <w:divBdr>
        <w:top w:val="none" w:sz="0" w:space="0" w:color="auto"/>
        <w:left w:val="none" w:sz="0" w:space="0" w:color="auto"/>
        <w:bottom w:val="none" w:sz="0" w:space="0" w:color="auto"/>
        <w:right w:val="none" w:sz="0" w:space="0" w:color="auto"/>
      </w:divBdr>
    </w:div>
    <w:div w:id="218513213">
      <w:bodyDiv w:val="1"/>
      <w:marLeft w:val="0"/>
      <w:marRight w:val="0"/>
      <w:marTop w:val="0"/>
      <w:marBottom w:val="0"/>
      <w:divBdr>
        <w:top w:val="none" w:sz="0" w:space="0" w:color="auto"/>
        <w:left w:val="none" w:sz="0" w:space="0" w:color="auto"/>
        <w:bottom w:val="none" w:sz="0" w:space="0" w:color="auto"/>
        <w:right w:val="none" w:sz="0" w:space="0" w:color="auto"/>
      </w:divBdr>
    </w:div>
    <w:div w:id="250700133">
      <w:bodyDiv w:val="1"/>
      <w:marLeft w:val="0"/>
      <w:marRight w:val="0"/>
      <w:marTop w:val="0"/>
      <w:marBottom w:val="0"/>
      <w:divBdr>
        <w:top w:val="none" w:sz="0" w:space="0" w:color="auto"/>
        <w:left w:val="none" w:sz="0" w:space="0" w:color="auto"/>
        <w:bottom w:val="none" w:sz="0" w:space="0" w:color="auto"/>
        <w:right w:val="none" w:sz="0" w:space="0" w:color="auto"/>
      </w:divBdr>
    </w:div>
    <w:div w:id="253831715">
      <w:bodyDiv w:val="1"/>
      <w:marLeft w:val="0"/>
      <w:marRight w:val="0"/>
      <w:marTop w:val="0"/>
      <w:marBottom w:val="0"/>
      <w:divBdr>
        <w:top w:val="none" w:sz="0" w:space="0" w:color="auto"/>
        <w:left w:val="none" w:sz="0" w:space="0" w:color="auto"/>
        <w:bottom w:val="none" w:sz="0" w:space="0" w:color="auto"/>
        <w:right w:val="none" w:sz="0" w:space="0" w:color="auto"/>
      </w:divBdr>
    </w:div>
    <w:div w:id="262997560">
      <w:bodyDiv w:val="1"/>
      <w:marLeft w:val="0"/>
      <w:marRight w:val="0"/>
      <w:marTop w:val="0"/>
      <w:marBottom w:val="0"/>
      <w:divBdr>
        <w:top w:val="none" w:sz="0" w:space="0" w:color="auto"/>
        <w:left w:val="none" w:sz="0" w:space="0" w:color="auto"/>
        <w:bottom w:val="none" w:sz="0" w:space="0" w:color="auto"/>
        <w:right w:val="none" w:sz="0" w:space="0" w:color="auto"/>
      </w:divBdr>
    </w:div>
    <w:div w:id="358707003">
      <w:bodyDiv w:val="1"/>
      <w:marLeft w:val="0"/>
      <w:marRight w:val="0"/>
      <w:marTop w:val="0"/>
      <w:marBottom w:val="0"/>
      <w:divBdr>
        <w:top w:val="none" w:sz="0" w:space="0" w:color="auto"/>
        <w:left w:val="none" w:sz="0" w:space="0" w:color="auto"/>
        <w:bottom w:val="none" w:sz="0" w:space="0" w:color="auto"/>
        <w:right w:val="none" w:sz="0" w:space="0" w:color="auto"/>
      </w:divBdr>
    </w:div>
    <w:div w:id="361370607">
      <w:bodyDiv w:val="1"/>
      <w:marLeft w:val="0"/>
      <w:marRight w:val="0"/>
      <w:marTop w:val="0"/>
      <w:marBottom w:val="0"/>
      <w:divBdr>
        <w:top w:val="none" w:sz="0" w:space="0" w:color="auto"/>
        <w:left w:val="none" w:sz="0" w:space="0" w:color="auto"/>
        <w:bottom w:val="none" w:sz="0" w:space="0" w:color="auto"/>
        <w:right w:val="none" w:sz="0" w:space="0" w:color="auto"/>
      </w:divBdr>
    </w:div>
    <w:div w:id="366879026">
      <w:bodyDiv w:val="1"/>
      <w:marLeft w:val="0"/>
      <w:marRight w:val="0"/>
      <w:marTop w:val="0"/>
      <w:marBottom w:val="0"/>
      <w:divBdr>
        <w:top w:val="none" w:sz="0" w:space="0" w:color="auto"/>
        <w:left w:val="none" w:sz="0" w:space="0" w:color="auto"/>
        <w:bottom w:val="none" w:sz="0" w:space="0" w:color="auto"/>
        <w:right w:val="none" w:sz="0" w:space="0" w:color="auto"/>
      </w:divBdr>
    </w:div>
    <w:div w:id="369913427">
      <w:bodyDiv w:val="1"/>
      <w:marLeft w:val="0"/>
      <w:marRight w:val="0"/>
      <w:marTop w:val="0"/>
      <w:marBottom w:val="0"/>
      <w:divBdr>
        <w:top w:val="none" w:sz="0" w:space="0" w:color="auto"/>
        <w:left w:val="none" w:sz="0" w:space="0" w:color="auto"/>
        <w:bottom w:val="none" w:sz="0" w:space="0" w:color="auto"/>
        <w:right w:val="none" w:sz="0" w:space="0" w:color="auto"/>
      </w:divBdr>
    </w:div>
    <w:div w:id="404382974">
      <w:bodyDiv w:val="1"/>
      <w:marLeft w:val="0"/>
      <w:marRight w:val="0"/>
      <w:marTop w:val="0"/>
      <w:marBottom w:val="0"/>
      <w:divBdr>
        <w:top w:val="none" w:sz="0" w:space="0" w:color="auto"/>
        <w:left w:val="none" w:sz="0" w:space="0" w:color="auto"/>
        <w:bottom w:val="none" w:sz="0" w:space="0" w:color="auto"/>
        <w:right w:val="none" w:sz="0" w:space="0" w:color="auto"/>
      </w:divBdr>
    </w:div>
    <w:div w:id="432634403">
      <w:bodyDiv w:val="1"/>
      <w:marLeft w:val="0"/>
      <w:marRight w:val="0"/>
      <w:marTop w:val="0"/>
      <w:marBottom w:val="0"/>
      <w:divBdr>
        <w:top w:val="none" w:sz="0" w:space="0" w:color="auto"/>
        <w:left w:val="none" w:sz="0" w:space="0" w:color="auto"/>
        <w:bottom w:val="none" w:sz="0" w:space="0" w:color="auto"/>
        <w:right w:val="none" w:sz="0" w:space="0" w:color="auto"/>
      </w:divBdr>
    </w:div>
    <w:div w:id="441806907">
      <w:bodyDiv w:val="1"/>
      <w:marLeft w:val="0"/>
      <w:marRight w:val="0"/>
      <w:marTop w:val="0"/>
      <w:marBottom w:val="0"/>
      <w:divBdr>
        <w:top w:val="none" w:sz="0" w:space="0" w:color="auto"/>
        <w:left w:val="none" w:sz="0" w:space="0" w:color="auto"/>
        <w:bottom w:val="none" w:sz="0" w:space="0" w:color="auto"/>
        <w:right w:val="none" w:sz="0" w:space="0" w:color="auto"/>
      </w:divBdr>
    </w:div>
    <w:div w:id="450978633">
      <w:bodyDiv w:val="1"/>
      <w:marLeft w:val="0"/>
      <w:marRight w:val="0"/>
      <w:marTop w:val="0"/>
      <w:marBottom w:val="0"/>
      <w:divBdr>
        <w:top w:val="none" w:sz="0" w:space="0" w:color="auto"/>
        <w:left w:val="none" w:sz="0" w:space="0" w:color="auto"/>
        <w:bottom w:val="none" w:sz="0" w:space="0" w:color="auto"/>
        <w:right w:val="none" w:sz="0" w:space="0" w:color="auto"/>
      </w:divBdr>
    </w:div>
    <w:div w:id="465397629">
      <w:bodyDiv w:val="1"/>
      <w:marLeft w:val="0"/>
      <w:marRight w:val="0"/>
      <w:marTop w:val="0"/>
      <w:marBottom w:val="0"/>
      <w:divBdr>
        <w:top w:val="none" w:sz="0" w:space="0" w:color="auto"/>
        <w:left w:val="none" w:sz="0" w:space="0" w:color="auto"/>
        <w:bottom w:val="none" w:sz="0" w:space="0" w:color="auto"/>
        <w:right w:val="none" w:sz="0" w:space="0" w:color="auto"/>
      </w:divBdr>
    </w:div>
    <w:div w:id="483937862">
      <w:bodyDiv w:val="1"/>
      <w:marLeft w:val="0"/>
      <w:marRight w:val="0"/>
      <w:marTop w:val="0"/>
      <w:marBottom w:val="0"/>
      <w:divBdr>
        <w:top w:val="none" w:sz="0" w:space="0" w:color="auto"/>
        <w:left w:val="none" w:sz="0" w:space="0" w:color="auto"/>
        <w:bottom w:val="none" w:sz="0" w:space="0" w:color="auto"/>
        <w:right w:val="none" w:sz="0" w:space="0" w:color="auto"/>
      </w:divBdr>
    </w:div>
    <w:div w:id="524561847">
      <w:bodyDiv w:val="1"/>
      <w:marLeft w:val="0"/>
      <w:marRight w:val="0"/>
      <w:marTop w:val="0"/>
      <w:marBottom w:val="0"/>
      <w:divBdr>
        <w:top w:val="none" w:sz="0" w:space="0" w:color="auto"/>
        <w:left w:val="none" w:sz="0" w:space="0" w:color="auto"/>
        <w:bottom w:val="none" w:sz="0" w:space="0" w:color="auto"/>
        <w:right w:val="none" w:sz="0" w:space="0" w:color="auto"/>
      </w:divBdr>
    </w:div>
    <w:div w:id="566963554">
      <w:bodyDiv w:val="1"/>
      <w:marLeft w:val="0"/>
      <w:marRight w:val="0"/>
      <w:marTop w:val="0"/>
      <w:marBottom w:val="0"/>
      <w:divBdr>
        <w:top w:val="none" w:sz="0" w:space="0" w:color="auto"/>
        <w:left w:val="none" w:sz="0" w:space="0" w:color="auto"/>
        <w:bottom w:val="none" w:sz="0" w:space="0" w:color="auto"/>
        <w:right w:val="none" w:sz="0" w:space="0" w:color="auto"/>
      </w:divBdr>
    </w:div>
    <w:div w:id="575164596">
      <w:bodyDiv w:val="1"/>
      <w:marLeft w:val="0"/>
      <w:marRight w:val="0"/>
      <w:marTop w:val="0"/>
      <w:marBottom w:val="0"/>
      <w:divBdr>
        <w:top w:val="none" w:sz="0" w:space="0" w:color="auto"/>
        <w:left w:val="none" w:sz="0" w:space="0" w:color="auto"/>
        <w:bottom w:val="none" w:sz="0" w:space="0" w:color="auto"/>
        <w:right w:val="none" w:sz="0" w:space="0" w:color="auto"/>
      </w:divBdr>
    </w:div>
    <w:div w:id="581261603">
      <w:bodyDiv w:val="1"/>
      <w:marLeft w:val="0"/>
      <w:marRight w:val="0"/>
      <w:marTop w:val="0"/>
      <w:marBottom w:val="0"/>
      <w:divBdr>
        <w:top w:val="none" w:sz="0" w:space="0" w:color="auto"/>
        <w:left w:val="none" w:sz="0" w:space="0" w:color="auto"/>
        <w:bottom w:val="none" w:sz="0" w:space="0" w:color="auto"/>
        <w:right w:val="none" w:sz="0" w:space="0" w:color="auto"/>
      </w:divBdr>
    </w:div>
    <w:div w:id="631013048">
      <w:bodyDiv w:val="1"/>
      <w:marLeft w:val="0"/>
      <w:marRight w:val="0"/>
      <w:marTop w:val="0"/>
      <w:marBottom w:val="0"/>
      <w:divBdr>
        <w:top w:val="none" w:sz="0" w:space="0" w:color="auto"/>
        <w:left w:val="none" w:sz="0" w:space="0" w:color="auto"/>
        <w:bottom w:val="none" w:sz="0" w:space="0" w:color="auto"/>
        <w:right w:val="none" w:sz="0" w:space="0" w:color="auto"/>
      </w:divBdr>
    </w:div>
    <w:div w:id="636616986">
      <w:bodyDiv w:val="1"/>
      <w:marLeft w:val="0"/>
      <w:marRight w:val="0"/>
      <w:marTop w:val="0"/>
      <w:marBottom w:val="0"/>
      <w:divBdr>
        <w:top w:val="none" w:sz="0" w:space="0" w:color="auto"/>
        <w:left w:val="none" w:sz="0" w:space="0" w:color="auto"/>
        <w:bottom w:val="none" w:sz="0" w:space="0" w:color="auto"/>
        <w:right w:val="none" w:sz="0" w:space="0" w:color="auto"/>
      </w:divBdr>
    </w:div>
    <w:div w:id="698315566">
      <w:bodyDiv w:val="1"/>
      <w:marLeft w:val="0"/>
      <w:marRight w:val="0"/>
      <w:marTop w:val="0"/>
      <w:marBottom w:val="0"/>
      <w:divBdr>
        <w:top w:val="none" w:sz="0" w:space="0" w:color="auto"/>
        <w:left w:val="none" w:sz="0" w:space="0" w:color="auto"/>
        <w:bottom w:val="none" w:sz="0" w:space="0" w:color="auto"/>
        <w:right w:val="none" w:sz="0" w:space="0" w:color="auto"/>
      </w:divBdr>
    </w:div>
    <w:div w:id="839008331">
      <w:bodyDiv w:val="1"/>
      <w:marLeft w:val="0"/>
      <w:marRight w:val="0"/>
      <w:marTop w:val="0"/>
      <w:marBottom w:val="0"/>
      <w:divBdr>
        <w:top w:val="none" w:sz="0" w:space="0" w:color="auto"/>
        <w:left w:val="none" w:sz="0" w:space="0" w:color="auto"/>
        <w:bottom w:val="none" w:sz="0" w:space="0" w:color="auto"/>
        <w:right w:val="none" w:sz="0" w:space="0" w:color="auto"/>
      </w:divBdr>
    </w:div>
    <w:div w:id="857501982">
      <w:bodyDiv w:val="1"/>
      <w:marLeft w:val="0"/>
      <w:marRight w:val="0"/>
      <w:marTop w:val="0"/>
      <w:marBottom w:val="0"/>
      <w:divBdr>
        <w:top w:val="none" w:sz="0" w:space="0" w:color="auto"/>
        <w:left w:val="none" w:sz="0" w:space="0" w:color="auto"/>
        <w:bottom w:val="none" w:sz="0" w:space="0" w:color="auto"/>
        <w:right w:val="none" w:sz="0" w:space="0" w:color="auto"/>
      </w:divBdr>
    </w:div>
    <w:div w:id="858276808">
      <w:bodyDiv w:val="1"/>
      <w:marLeft w:val="0"/>
      <w:marRight w:val="0"/>
      <w:marTop w:val="0"/>
      <w:marBottom w:val="0"/>
      <w:divBdr>
        <w:top w:val="none" w:sz="0" w:space="0" w:color="auto"/>
        <w:left w:val="none" w:sz="0" w:space="0" w:color="auto"/>
        <w:bottom w:val="none" w:sz="0" w:space="0" w:color="auto"/>
        <w:right w:val="none" w:sz="0" w:space="0" w:color="auto"/>
      </w:divBdr>
    </w:div>
    <w:div w:id="887642977">
      <w:bodyDiv w:val="1"/>
      <w:marLeft w:val="0"/>
      <w:marRight w:val="0"/>
      <w:marTop w:val="0"/>
      <w:marBottom w:val="0"/>
      <w:divBdr>
        <w:top w:val="none" w:sz="0" w:space="0" w:color="auto"/>
        <w:left w:val="none" w:sz="0" w:space="0" w:color="auto"/>
        <w:bottom w:val="none" w:sz="0" w:space="0" w:color="auto"/>
        <w:right w:val="none" w:sz="0" w:space="0" w:color="auto"/>
      </w:divBdr>
    </w:div>
    <w:div w:id="905995834">
      <w:bodyDiv w:val="1"/>
      <w:marLeft w:val="0"/>
      <w:marRight w:val="0"/>
      <w:marTop w:val="0"/>
      <w:marBottom w:val="0"/>
      <w:divBdr>
        <w:top w:val="none" w:sz="0" w:space="0" w:color="auto"/>
        <w:left w:val="none" w:sz="0" w:space="0" w:color="auto"/>
        <w:bottom w:val="none" w:sz="0" w:space="0" w:color="auto"/>
        <w:right w:val="none" w:sz="0" w:space="0" w:color="auto"/>
      </w:divBdr>
    </w:div>
    <w:div w:id="942302105">
      <w:bodyDiv w:val="1"/>
      <w:marLeft w:val="0"/>
      <w:marRight w:val="0"/>
      <w:marTop w:val="0"/>
      <w:marBottom w:val="0"/>
      <w:divBdr>
        <w:top w:val="none" w:sz="0" w:space="0" w:color="auto"/>
        <w:left w:val="none" w:sz="0" w:space="0" w:color="auto"/>
        <w:bottom w:val="none" w:sz="0" w:space="0" w:color="auto"/>
        <w:right w:val="none" w:sz="0" w:space="0" w:color="auto"/>
      </w:divBdr>
    </w:div>
    <w:div w:id="1028946204">
      <w:bodyDiv w:val="1"/>
      <w:marLeft w:val="0"/>
      <w:marRight w:val="0"/>
      <w:marTop w:val="0"/>
      <w:marBottom w:val="0"/>
      <w:divBdr>
        <w:top w:val="none" w:sz="0" w:space="0" w:color="auto"/>
        <w:left w:val="none" w:sz="0" w:space="0" w:color="auto"/>
        <w:bottom w:val="none" w:sz="0" w:space="0" w:color="auto"/>
        <w:right w:val="none" w:sz="0" w:space="0" w:color="auto"/>
      </w:divBdr>
    </w:div>
    <w:div w:id="1066105953">
      <w:bodyDiv w:val="1"/>
      <w:marLeft w:val="0"/>
      <w:marRight w:val="0"/>
      <w:marTop w:val="0"/>
      <w:marBottom w:val="0"/>
      <w:divBdr>
        <w:top w:val="none" w:sz="0" w:space="0" w:color="auto"/>
        <w:left w:val="none" w:sz="0" w:space="0" w:color="auto"/>
        <w:bottom w:val="none" w:sz="0" w:space="0" w:color="auto"/>
        <w:right w:val="none" w:sz="0" w:space="0" w:color="auto"/>
      </w:divBdr>
    </w:div>
    <w:div w:id="1122265685">
      <w:bodyDiv w:val="1"/>
      <w:marLeft w:val="0"/>
      <w:marRight w:val="0"/>
      <w:marTop w:val="0"/>
      <w:marBottom w:val="0"/>
      <w:divBdr>
        <w:top w:val="none" w:sz="0" w:space="0" w:color="auto"/>
        <w:left w:val="none" w:sz="0" w:space="0" w:color="auto"/>
        <w:bottom w:val="none" w:sz="0" w:space="0" w:color="auto"/>
        <w:right w:val="none" w:sz="0" w:space="0" w:color="auto"/>
      </w:divBdr>
      <w:divsChild>
        <w:div w:id="303583833">
          <w:marLeft w:val="0"/>
          <w:marRight w:val="0"/>
          <w:marTop w:val="0"/>
          <w:marBottom w:val="0"/>
          <w:divBdr>
            <w:top w:val="none" w:sz="0" w:space="0" w:color="auto"/>
            <w:left w:val="single" w:sz="18" w:space="5" w:color="FFFFFF"/>
            <w:bottom w:val="none" w:sz="0" w:space="0" w:color="auto"/>
            <w:right w:val="single" w:sz="18" w:space="5" w:color="FFFFFF"/>
          </w:divBdr>
          <w:divsChild>
            <w:div w:id="607279451">
              <w:marLeft w:val="300"/>
              <w:marRight w:val="225"/>
              <w:marTop w:val="0"/>
              <w:marBottom w:val="0"/>
              <w:divBdr>
                <w:top w:val="none" w:sz="0" w:space="0" w:color="auto"/>
                <w:left w:val="none" w:sz="0" w:space="0" w:color="auto"/>
                <w:bottom w:val="none" w:sz="0" w:space="0" w:color="auto"/>
                <w:right w:val="none" w:sz="0" w:space="0" w:color="auto"/>
              </w:divBdr>
              <w:divsChild>
                <w:div w:id="1564871435">
                  <w:marLeft w:val="0"/>
                  <w:marRight w:val="0"/>
                  <w:marTop w:val="300"/>
                  <w:marBottom w:val="0"/>
                  <w:divBdr>
                    <w:top w:val="none" w:sz="0" w:space="0" w:color="auto"/>
                    <w:left w:val="none" w:sz="0" w:space="0" w:color="auto"/>
                    <w:bottom w:val="none" w:sz="0" w:space="0" w:color="auto"/>
                    <w:right w:val="none" w:sz="0" w:space="0" w:color="auto"/>
                  </w:divBdr>
                  <w:divsChild>
                    <w:div w:id="916793079">
                      <w:marLeft w:val="0"/>
                      <w:marRight w:val="0"/>
                      <w:marTop w:val="0"/>
                      <w:marBottom w:val="0"/>
                      <w:divBdr>
                        <w:top w:val="none" w:sz="0" w:space="0" w:color="auto"/>
                        <w:left w:val="none" w:sz="0" w:space="0" w:color="auto"/>
                        <w:bottom w:val="none" w:sz="0" w:space="0" w:color="auto"/>
                        <w:right w:val="none" w:sz="0" w:space="0" w:color="auto"/>
                      </w:divBdr>
                    </w:div>
                    <w:div w:id="1648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601082">
      <w:bodyDiv w:val="1"/>
      <w:marLeft w:val="0"/>
      <w:marRight w:val="0"/>
      <w:marTop w:val="0"/>
      <w:marBottom w:val="0"/>
      <w:divBdr>
        <w:top w:val="none" w:sz="0" w:space="0" w:color="auto"/>
        <w:left w:val="none" w:sz="0" w:space="0" w:color="auto"/>
        <w:bottom w:val="none" w:sz="0" w:space="0" w:color="auto"/>
        <w:right w:val="none" w:sz="0" w:space="0" w:color="auto"/>
      </w:divBdr>
    </w:div>
    <w:div w:id="1168398887">
      <w:bodyDiv w:val="1"/>
      <w:marLeft w:val="0"/>
      <w:marRight w:val="0"/>
      <w:marTop w:val="0"/>
      <w:marBottom w:val="0"/>
      <w:divBdr>
        <w:top w:val="none" w:sz="0" w:space="0" w:color="auto"/>
        <w:left w:val="none" w:sz="0" w:space="0" w:color="auto"/>
        <w:bottom w:val="none" w:sz="0" w:space="0" w:color="auto"/>
        <w:right w:val="none" w:sz="0" w:space="0" w:color="auto"/>
      </w:divBdr>
    </w:div>
    <w:div w:id="1190527385">
      <w:bodyDiv w:val="1"/>
      <w:marLeft w:val="0"/>
      <w:marRight w:val="0"/>
      <w:marTop w:val="0"/>
      <w:marBottom w:val="0"/>
      <w:divBdr>
        <w:top w:val="none" w:sz="0" w:space="0" w:color="auto"/>
        <w:left w:val="none" w:sz="0" w:space="0" w:color="auto"/>
        <w:bottom w:val="none" w:sz="0" w:space="0" w:color="auto"/>
        <w:right w:val="none" w:sz="0" w:space="0" w:color="auto"/>
      </w:divBdr>
    </w:div>
    <w:div w:id="1206336908">
      <w:bodyDiv w:val="1"/>
      <w:marLeft w:val="0"/>
      <w:marRight w:val="0"/>
      <w:marTop w:val="0"/>
      <w:marBottom w:val="0"/>
      <w:divBdr>
        <w:top w:val="none" w:sz="0" w:space="0" w:color="auto"/>
        <w:left w:val="none" w:sz="0" w:space="0" w:color="auto"/>
        <w:bottom w:val="none" w:sz="0" w:space="0" w:color="auto"/>
        <w:right w:val="none" w:sz="0" w:space="0" w:color="auto"/>
      </w:divBdr>
    </w:div>
    <w:div w:id="1225681991">
      <w:bodyDiv w:val="1"/>
      <w:marLeft w:val="0"/>
      <w:marRight w:val="0"/>
      <w:marTop w:val="0"/>
      <w:marBottom w:val="0"/>
      <w:divBdr>
        <w:top w:val="none" w:sz="0" w:space="0" w:color="auto"/>
        <w:left w:val="none" w:sz="0" w:space="0" w:color="auto"/>
        <w:bottom w:val="none" w:sz="0" w:space="0" w:color="auto"/>
        <w:right w:val="none" w:sz="0" w:space="0" w:color="auto"/>
      </w:divBdr>
    </w:div>
    <w:div w:id="1225916482">
      <w:bodyDiv w:val="1"/>
      <w:marLeft w:val="0"/>
      <w:marRight w:val="0"/>
      <w:marTop w:val="0"/>
      <w:marBottom w:val="0"/>
      <w:divBdr>
        <w:top w:val="none" w:sz="0" w:space="0" w:color="auto"/>
        <w:left w:val="none" w:sz="0" w:space="0" w:color="auto"/>
        <w:bottom w:val="none" w:sz="0" w:space="0" w:color="auto"/>
        <w:right w:val="none" w:sz="0" w:space="0" w:color="auto"/>
      </w:divBdr>
    </w:div>
    <w:div w:id="1248689624">
      <w:bodyDiv w:val="1"/>
      <w:marLeft w:val="0"/>
      <w:marRight w:val="0"/>
      <w:marTop w:val="0"/>
      <w:marBottom w:val="0"/>
      <w:divBdr>
        <w:top w:val="none" w:sz="0" w:space="0" w:color="auto"/>
        <w:left w:val="none" w:sz="0" w:space="0" w:color="auto"/>
        <w:bottom w:val="none" w:sz="0" w:space="0" w:color="auto"/>
        <w:right w:val="none" w:sz="0" w:space="0" w:color="auto"/>
      </w:divBdr>
    </w:div>
    <w:div w:id="1315448894">
      <w:bodyDiv w:val="1"/>
      <w:marLeft w:val="0"/>
      <w:marRight w:val="0"/>
      <w:marTop w:val="0"/>
      <w:marBottom w:val="0"/>
      <w:divBdr>
        <w:top w:val="none" w:sz="0" w:space="0" w:color="auto"/>
        <w:left w:val="none" w:sz="0" w:space="0" w:color="auto"/>
        <w:bottom w:val="none" w:sz="0" w:space="0" w:color="auto"/>
        <w:right w:val="none" w:sz="0" w:space="0" w:color="auto"/>
      </w:divBdr>
    </w:div>
    <w:div w:id="1323659642">
      <w:bodyDiv w:val="1"/>
      <w:marLeft w:val="0"/>
      <w:marRight w:val="0"/>
      <w:marTop w:val="0"/>
      <w:marBottom w:val="0"/>
      <w:divBdr>
        <w:top w:val="none" w:sz="0" w:space="0" w:color="auto"/>
        <w:left w:val="none" w:sz="0" w:space="0" w:color="auto"/>
        <w:bottom w:val="none" w:sz="0" w:space="0" w:color="auto"/>
        <w:right w:val="none" w:sz="0" w:space="0" w:color="auto"/>
      </w:divBdr>
    </w:div>
    <w:div w:id="1325469433">
      <w:bodyDiv w:val="1"/>
      <w:marLeft w:val="0"/>
      <w:marRight w:val="0"/>
      <w:marTop w:val="0"/>
      <w:marBottom w:val="0"/>
      <w:divBdr>
        <w:top w:val="none" w:sz="0" w:space="0" w:color="auto"/>
        <w:left w:val="none" w:sz="0" w:space="0" w:color="auto"/>
        <w:bottom w:val="none" w:sz="0" w:space="0" w:color="auto"/>
        <w:right w:val="none" w:sz="0" w:space="0" w:color="auto"/>
      </w:divBdr>
    </w:div>
    <w:div w:id="1325816190">
      <w:bodyDiv w:val="1"/>
      <w:marLeft w:val="0"/>
      <w:marRight w:val="0"/>
      <w:marTop w:val="0"/>
      <w:marBottom w:val="0"/>
      <w:divBdr>
        <w:top w:val="none" w:sz="0" w:space="0" w:color="auto"/>
        <w:left w:val="none" w:sz="0" w:space="0" w:color="auto"/>
        <w:bottom w:val="none" w:sz="0" w:space="0" w:color="auto"/>
        <w:right w:val="none" w:sz="0" w:space="0" w:color="auto"/>
      </w:divBdr>
    </w:div>
    <w:div w:id="1354377055">
      <w:bodyDiv w:val="1"/>
      <w:marLeft w:val="0"/>
      <w:marRight w:val="0"/>
      <w:marTop w:val="0"/>
      <w:marBottom w:val="0"/>
      <w:divBdr>
        <w:top w:val="none" w:sz="0" w:space="0" w:color="auto"/>
        <w:left w:val="none" w:sz="0" w:space="0" w:color="auto"/>
        <w:bottom w:val="none" w:sz="0" w:space="0" w:color="auto"/>
        <w:right w:val="none" w:sz="0" w:space="0" w:color="auto"/>
      </w:divBdr>
    </w:div>
    <w:div w:id="1385175883">
      <w:bodyDiv w:val="1"/>
      <w:marLeft w:val="0"/>
      <w:marRight w:val="0"/>
      <w:marTop w:val="0"/>
      <w:marBottom w:val="0"/>
      <w:divBdr>
        <w:top w:val="none" w:sz="0" w:space="0" w:color="auto"/>
        <w:left w:val="none" w:sz="0" w:space="0" w:color="auto"/>
        <w:bottom w:val="none" w:sz="0" w:space="0" w:color="auto"/>
        <w:right w:val="none" w:sz="0" w:space="0" w:color="auto"/>
      </w:divBdr>
    </w:div>
    <w:div w:id="1391003653">
      <w:bodyDiv w:val="1"/>
      <w:marLeft w:val="0"/>
      <w:marRight w:val="0"/>
      <w:marTop w:val="0"/>
      <w:marBottom w:val="0"/>
      <w:divBdr>
        <w:top w:val="none" w:sz="0" w:space="0" w:color="auto"/>
        <w:left w:val="none" w:sz="0" w:space="0" w:color="auto"/>
        <w:bottom w:val="none" w:sz="0" w:space="0" w:color="auto"/>
        <w:right w:val="none" w:sz="0" w:space="0" w:color="auto"/>
      </w:divBdr>
    </w:div>
    <w:div w:id="1398016826">
      <w:bodyDiv w:val="1"/>
      <w:marLeft w:val="0"/>
      <w:marRight w:val="0"/>
      <w:marTop w:val="0"/>
      <w:marBottom w:val="0"/>
      <w:divBdr>
        <w:top w:val="none" w:sz="0" w:space="0" w:color="auto"/>
        <w:left w:val="none" w:sz="0" w:space="0" w:color="auto"/>
        <w:bottom w:val="none" w:sz="0" w:space="0" w:color="auto"/>
        <w:right w:val="none" w:sz="0" w:space="0" w:color="auto"/>
      </w:divBdr>
    </w:div>
    <w:div w:id="1412235583">
      <w:bodyDiv w:val="1"/>
      <w:marLeft w:val="0"/>
      <w:marRight w:val="0"/>
      <w:marTop w:val="0"/>
      <w:marBottom w:val="0"/>
      <w:divBdr>
        <w:top w:val="none" w:sz="0" w:space="0" w:color="auto"/>
        <w:left w:val="none" w:sz="0" w:space="0" w:color="auto"/>
        <w:bottom w:val="none" w:sz="0" w:space="0" w:color="auto"/>
        <w:right w:val="none" w:sz="0" w:space="0" w:color="auto"/>
      </w:divBdr>
    </w:div>
    <w:div w:id="1415280266">
      <w:bodyDiv w:val="1"/>
      <w:marLeft w:val="0"/>
      <w:marRight w:val="0"/>
      <w:marTop w:val="0"/>
      <w:marBottom w:val="0"/>
      <w:divBdr>
        <w:top w:val="none" w:sz="0" w:space="0" w:color="auto"/>
        <w:left w:val="none" w:sz="0" w:space="0" w:color="auto"/>
        <w:bottom w:val="none" w:sz="0" w:space="0" w:color="auto"/>
        <w:right w:val="none" w:sz="0" w:space="0" w:color="auto"/>
      </w:divBdr>
    </w:div>
    <w:div w:id="1454900932">
      <w:bodyDiv w:val="1"/>
      <w:marLeft w:val="0"/>
      <w:marRight w:val="0"/>
      <w:marTop w:val="0"/>
      <w:marBottom w:val="0"/>
      <w:divBdr>
        <w:top w:val="none" w:sz="0" w:space="0" w:color="auto"/>
        <w:left w:val="none" w:sz="0" w:space="0" w:color="auto"/>
        <w:bottom w:val="none" w:sz="0" w:space="0" w:color="auto"/>
        <w:right w:val="none" w:sz="0" w:space="0" w:color="auto"/>
      </w:divBdr>
    </w:div>
    <w:div w:id="1464419163">
      <w:bodyDiv w:val="1"/>
      <w:marLeft w:val="0"/>
      <w:marRight w:val="0"/>
      <w:marTop w:val="0"/>
      <w:marBottom w:val="0"/>
      <w:divBdr>
        <w:top w:val="none" w:sz="0" w:space="0" w:color="auto"/>
        <w:left w:val="none" w:sz="0" w:space="0" w:color="auto"/>
        <w:bottom w:val="none" w:sz="0" w:space="0" w:color="auto"/>
        <w:right w:val="none" w:sz="0" w:space="0" w:color="auto"/>
      </w:divBdr>
    </w:div>
    <w:div w:id="1469321088">
      <w:bodyDiv w:val="1"/>
      <w:marLeft w:val="0"/>
      <w:marRight w:val="0"/>
      <w:marTop w:val="0"/>
      <w:marBottom w:val="0"/>
      <w:divBdr>
        <w:top w:val="none" w:sz="0" w:space="0" w:color="auto"/>
        <w:left w:val="none" w:sz="0" w:space="0" w:color="auto"/>
        <w:bottom w:val="none" w:sz="0" w:space="0" w:color="auto"/>
        <w:right w:val="none" w:sz="0" w:space="0" w:color="auto"/>
      </w:divBdr>
    </w:div>
    <w:div w:id="1502965800">
      <w:bodyDiv w:val="1"/>
      <w:marLeft w:val="0"/>
      <w:marRight w:val="0"/>
      <w:marTop w:val="0"/>
      <w:marBottom w:val="0"/>
      <w:divBdr>
        <w:top w:val="none" w:sz="0" w:space="0" w:color="auto"/>
        <w:left w:val="none" w:sz="0" w:space="0" w:color="auto"/>
        <w:bottom w:val="none" w:sz="0" w:space="0" w:color="auto"/>
        <w:right w:val="none" w:sz="0" w:space="0" w:color="auto"/>
      </w:divBdr>
    </w:div>
    <w:div w:id="1572041551">
      <w:bodyDiv w:val="1"/>
      <w:marLeft w:val="0"/>
      <w:marRight w:val="0"/>
      <w:marTop w:val="0"/>
      <w:marBottom w:val="0"/>
      <w:divBdr>
        <w:top w:val="none" w:sz="0" w:space="0" w:color="auto"/>
        <w:left w:val="none" w:sz="0" w:space="0" w:color="auto"/>
        <w:bottom w:val="none" w:sz="0" w:space="0" w:color="auto"/>
        <w:right w:val="none" w:sz="0" w:space="0" w:color="auto"/>
      </w:divBdr>
    </w:div>
    <w:div w:id="1592539983">
      <w:bodyDiv w:val="1"/>
      <w:marLeft w:val="0"/>
      <w:marRight w:val="0"/>
      <w:marTop w:val="0"/>
      <w:marBottom w:val="0"/>
      <w:divBdr>
        <w:top w:val="none" w:sz="0" w:space="0" w:color="auto"/>
        <w:left w:val="none" w:sz="0" w:space="0" w:color="auto"/>
        <w:bottom w:val="none" w:sz="0" w:space="0" w:color="auto"/>
        <w:right w:val="none" w:sz="0" w:space="0" w:color="auto"/>
      </w:divBdr>
    </w:div>
    <w:div w:id="1603535366">
      <w:bodyDiv w:val="1"/>
      <w:marLeft w:val="0"/>
      <w:marRight w:val="0"/>
      <w:marTop w:val="0"/>
      <w:marBottom w:val="0"/>
      <w:divBdr>
        <w:top w:val="none" w:sz="0" w:space="0" w:color="auto"/>
        <w:left w:val="none" w:sz="0" w:space="0" w:color="auto"/>
        <w:bottom w:val="none" w:sz="0" w:space="0" w:color="auto"/>
        <w:right w:val="none" w:sz="0" w:space="0" w:color="auto"/>
      </w:divBdr>
    </w:div>
    <w:div w:id="1617101475">
      <w:bodyDiv w:val="1"/>
      <w:marLeft w:val="0"/>
      <w:marRight w:val="0"/>
      <w:marTop w:val="0"/>
      <w:marBottom w:val="0"/>
      <w:divBdr>
        <w:top w:val="none" w:sz="0" w:space="0" w:color="auto"/>
        <w:left w:val="none" w:sz="0" w:space="0" w:color="auto"/>
        <w:bottom w:val="none" w:sz="0" w:space="0" w:color="auto"/>
        <w:right w:val="none" w:sz="0" w:space="0" w:color="auto"/>
      </w:divBdr>
    </w:div>
    <w:div w:id="1622222430">
      <w:bodyDiv w:val="1"/>
      <w:marLeft w:val="0"/>
      <w:marRight w:val="0"/>
      <w:marTop w:val="0"/>
      <w:marBottom w:val="0"/>
      <w:divBdr>
        <w:top w:val="none" w:sz="0" w:space="0" w:color="auto"/>
        <w:left w:val="none" w:sz="0" w:space="0" w:color="auto"/>
        <w:bottom w:val="none" w:sz="0" w:space="0" w:color="auto"/>
        <w:right w:val="none" w:sz="0" w:space="0" w:color="auto"/>
      </w:divBdr>
    </w:div>
    <w:div w:id="1655572151">
      <w:bodyDiv w:val="1"/>
      <w:marLeft w:val="0"/>
      <w:marRight w:val="0"/>
      <w:marTop w:val="0"/>
      <w:marBottom w:val="0"/>
      <w:divBdr>
        <w:top w:val="none" w:sz="0" w:space="0" w:color="auto"/>
        <w:left w:val="none" w:sz="0" w:space="0" w:color="auto"/>
        <w:bottom w:val="none" w:sz="0" w:space="0" w:color="auto"/>
        <w:right w:val="none" w:sz="0" w:space="0" w:color="auto"/>
      </w:divBdr>
    </w:div>
    <w:div w:id="1668556235">
      <w:bodyDiv w:val="1"/>
      <w:marLeft w:val="0"/>
      <w:marRight w:val="0"/>
      <w:marTop w:val="0"/>
      <w:marBottom w:val="0"/>
      <w:divBdr>
        <w:top w:val="none" w:sz="0" w:space="0" w:color="auto"/>
        <w:left w:val="none" w:sz="0" w:space="0" w:color="auto"/>
        <w:bottom w:val="none" w:sz="0" w:space="0" w:color="auto"/>
        <w:right w:val="none" w:sz="0" w:space="0" w:color="auto"/>
      </w:divBdr>
    </w:div>
    <w:div w:id="1669792763">
      <w:bodyDiv w:val="1"/>
      <w:marLeft w:val="0"/>
      <w:marRight w:val="0"/>
      <w:marTop w:val="0"/>
      <w:marBottom w:val="0"/>
      <w:divBdr>
        <w:top w:val="none" w:sz="0" w:space="0" w:color="auto"/>
        <w:left w:val="none" w:sz="0" w:space="0" w:color="auto"/>
        <w:bottom w:val="none" w:sz="0" w:space="0" w:color="auto"/>
        <w:right w:val="none" w:sz="0" w:space="0" w:color="auto"/>
      </w:divBdr>
    </w:div>
    <w:div w:id="1673753636">
      <w:bodyDiv w:val="1"/>
      <w:marLeft w:val="0"/>
      <w:marRight w:val="0"/>
      <w:marTop w:val="0"/>
      <w:marBottom w:val="0"/>
      <w:divBdr>
        <w:top w:val="none" w:sz="0" w:space="0" w:color="auto"/>
        <w:left w:val="none" w:sz="0" w:space="0" w:color="auto"/>
        <w:bottom w:val="none" w:sz="0" w:space="0" w:color="auto"/>
        <w:right w:val="none" w:sz="0" w:space="0" w:color="auto"/>
      </w:divBdr>
      <w:divsChild>
        <w:div w:id="161285183">
          <w:marLeft w:val="0"/>
          <w:marRight w:val="0"/>
          <w:marTop w:val="0"/>
          <w:marBottom w:val="0"/>
          <w:divBdr>
            <w:top w:val="none" w:sz="0" w:space="0" w:color="auto"/>
            <w:left w:val="single" w:sz="18" w:space="5" w:color="FFFFFF"/>
            <w:bottom w:val="none" w:sz="0" w:space="0" w:color="auto"/>
            <w:right w:val="single" w:sz="18" w:space="5" w:color="FFFFFF"/>
          </w:divBdr>
          <w:divsChild>
            <w:div w:id="1283608295">
              <w:marLeft w:val="300"/>
              <w:marRight w:val="225"/>
              <w:marTop w:val="0"/>
              <w:marBottom w:val="0"/>
              <w:divBdr>
                <w:top w:val="none" w:sz="0" w:space="0" w:color="auto"/>
                <w:left w:val="none" w:sz="0" w:space="0" w:color="auto"/>
                <w:bottom w:val="none" w:sz="0" w:space="0" w:color="auto"/>
                <w:right w:val="none" w:sz="0" w:space="0" w:color="auto"/>
              </w:divBdr>
              <w:divsChild>
                <w:div w:id="221672198">
                  <w:marLeft w:val="0"/>
                  <w:marRight w:val="0"/>
                  <w:marTop w:val="300"/>
                  <w:marBottom w:val="0"/>
                  <w:divBdr>
                    <w:top w:val="none" w:sz="0" w:space="0" w:color="auto"/>
                    <w:left w:val="none" w:sz="0" w:space="0" w:color="auto"/>
                    <w:bottom w:val="none" w:sz="0" w:space="0" w:color="auto"/>
                    <w:right w:val="none" w:sz="0" w:space="0" w:color="auto"/>
                  </w:divBdr>
                  <w:divsChild>
                    <w:div w:id="1192449662">
                      <w:marLeft w:val="0"/>
                      <w:marRight w:val="0"/>
                      <w:marTop w:val="0"/>
                      <w:marBottom w:val="0"/>
                      <w:divBdr>
                        <w:top w:val="none" w:sz="0" w:space="0" w:color="auto"/>
                        <w:left w:val="none" w:sz="0" w:space="0" w:color="auto"/>
                        <w:bottom w:val="none" w:sz="0" w:space="0" w:color="auto"/>
                        <w:right w:val="none" w:sz="0" w:space="0" w:color="auto"/>
                      </w:divBdr>
                    </w:div>
                    <w:div w:id="12850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8012">
      <w:bodyDiv w:val="1"/>
      <w:marLeft w:val="0"/>
      <w:marRight w:val="0"/>
      <w:marTop w:val="0"/>
      <w:marBottom w:val="0"/>
      <w:divBdr>
        <w:top w:val="none" w:sz="0" w:space="0" w:color="auto"/>
        <w:left w:val="none" w:sz="0" w:space="0" w:color="auto"/>
        <w:bottom w:val="none" w:sz="0" w:space="0" w:color="auto"/>
        <w:right w:val="none" w:sz="0" w:space="0" w:color="auto"/>
      </w:divBdr>
    </w:div>
    <w:div w:id="1789078933">
      <w:bodyDiv w:val="1"/>
      <w:marLeft w:val="0"/>
      <w:marRight w:val="0"/>
      <w:marTop w:val="0"/>
      <w:marBottom w:val="0"/>
      <w:divBdr>
        <w:top w:val="none" w:sz="0" w:space="0" w:color="auto"/>
        <w:left w:val="none" w:sz="0" w:space="0" w:color="auto"/>
        <w:bottom w:val="none" w:sz="0" w:space="0" w:color="auto"/>
        <w:right w:val="none" w:sz="0" w:space="0" w:color="auto"/>
      </w:divBdr>
    </w:div>
    <w:div w:id="1791246056">
      <w:bodyDiv w:val="1"/>
      <w:marLeft w:val="0"/>
      <w:marRight w:val="0"/>
      <w:marTop w:val="0"/>
      <w:marBottom w:val="0"/>
      <w:divBdr>
        <w:top w:val="none" w:sz="0" w:space="0" w:color="auto"/>
        <w:left w:val="none" w:sz="0" w:space="0" w:color="auto"/>
        <w:bottom w:val="none" w:sz="0" w:space="0" w:color="auto"/>
        <w:right w:val="none" w:sz="0" w:space="0" w:color="auto"/>
      </w:divBdr>
    </w:div>
    <w:div w:id="1845046747">
      <w:bodyDiv w:val="1"/>
      <w:marLeft w:val="0"/>
      <w:marRight w:val="0"/>
      <w:marTop w:val="0"/>
      <w:marBottom w:val="0"/>
      <w:divBdr>
        <w:top w:val="none" w:sz="0" w:space="0" w:color="auto"/>
        <w:left w:val="none" w:sz="0" w:space="0" w:color="auto"/>
        <w:bottom w:val="none" w:sz="0" w:space="0" w:color="auto"/>
        <w:right w:val="none" w:sz="0" w:space="0" w:color="auto"/>
      </w:divBdr>
    </w:div>
    <w:div w:id="1860898639">
      <w:bodyDiv w:val="1"/>
      <w:marLeft w:val="0"/>
      <w:marRight w:val="0"/>
      <w:marTop w:val="0"/>
      <w:marBottom w:val="0"/>
      <w:divBdr>
        <w:top w:val="none" w:sz="0" w:space="0" w:color="auto"/>
        <w:left w:val="none" w:sz="0" w:space="0" w:color="auto"/>
        <w:bottom w:val="none" w:sz="0" w:space="0" w:color="auto"/>
        <w:right w:val="none" w:sz="0" w:space="0" w:color="auto"/>
      </w:divBdr>
    </w:div>
    <w:div w:id="1936159978">
      <w:bodyDiv w:val="1"/>
      <w:marLeft w:val="0"/>
      <w:marRight w:val="0"/>
      <w:marTop w:val="0"/>
      <w:marBottom w:val="0"/>
      <w:divBdr>
        <w:top w:val="none" w:sz="0" w:space="0" w:color="auto"/>
        <w:left w:val="none" w:sz="0" w:space="0" w:color="auto"/>
        <w:bottom w:val="none" w:sz="0" w:space="0" w:color="auto"/>
        <w:right w:val="none" w:sz="0" w:space="0" w:color="auto"/>
      </w:divBdr>
    </w:div>
    <w:div w:id="2002997922">
      <w:bodyDiv w:val="1"/>
      <w:marLeft w:val="0"/>
      <w:marRight w:val="0"/>
      <w:marTop w:val="0"/>
      <w:marBottom w:val="0"/>
      <w:divBdr>
        <w:top w:val="none" w:sz="0" w:space="0" w:color="auto"/>
        <w:left w:val="none" w:sz="0" w:space="0" w:color="auto"/>
        <w:bottom w:val="none" w:sz="0" w:space="0" w:color="auto"/>
        <w:right w:val="none" w:sz="0" w:space="0" w:color="auto"/>
      </w:divBdr>
    </w:div>
    <w:div w:id="2014336169">
      <w:bodyDiv w:val="1"/>
      <w:marLeft w:val="0"/>
      <w:marRight w:val="0"/>
      <w:marTop w:val="0"/>
      <w:marBottom w:val="0"/>
      <w:divBdr>
        <w:top w:val="none" w:sz="0" w:space="0" w:color="auto"/>
        <w:left w:val="none" w:sz="0" w:space="0" w:color="auto"/>
        <w:bottom w:val="none" w:sz="0" w:space="0" w:color="auto"/>
        <w:right w:val="none" w:sz="0" w:space="0" w:color="auto"/>
      </w:divBdr>
    </w:div>
    <w:div w:id="2023584334">
      <w:bodyDiv w:val="1"/>
      <w:marLeft w:val="0"/>
      <w:marRight w:val="0"/>
      <w:marTop w:val="0"/>
      <w:marBottom w:val="0"/>
      <w:divBdr>
        <w:top w:val="none" w:sz="0" w:space="0" w:color="auto"/>
        <w:left w:val="none" w:sz="0" w:space="0" w:color="auto"/>
        <w:bottom w:val="none" w:sz="0" w:space="0" w:color="auto"/>
        <w:right w:val="none" w:sz="0" w:space="0" w:color="auto"/>
      </w:divBdr>
    </w:div>
    <w:div w:id="2037731808">
      <w:bodyDiv w:val="1"/>
      <w:marLeft w:val="0"/>
      <w:marRight w:val="0"/>
      <w:marTop w:val="0"/>
      <w:marBottom w:val="0"/>
      <w:divBdr>
        <w:top w:val="none" w:sz="0" w:space="0" w:color="auto"/>
        <w:left w:val="none" w:sz="0" w:space="0" w:color="auto"/>
        <w:bottom w:val="none" w:sz="0" w:space="0" w:color="auto"/>
        <w:right w:val="none" w:sz="0" w:space="0" w:color="auto"/>
      </w:divBdr>
    </w:div>
    <w:div w:id="2049405224">
      <w:bodyDiv w:val="1"/>
      <w:marLeft w:val="0"/>
      <w:marRight w:val="0"/>
      <w:marTop w:val="0"/>
      <w:marBottom w:val="0"/>
      <w:divBdr>
        <w:top w:val="none" w:sz="0" w:space="0" w:color="auto"/>
        <w:left w:val="none" w:sz="0" w:space="0" w:color="auto"/>
        <w:bottom w:val="none" w:sz="0" w:space="0" w:color="auto"/>
        <w:right w:val="none" w:sz="0" w:space="0" w:color="auto"/>
      </w:divBdr>
    </w:div>
    <w:div w:id="2065249680">
      <w:bodyDiv w:val="1"/>
      <w:marLeft w:val="0"/>
      <w:marRight w:val="0"/>
      <w:marTop w:val="0"/>
      <w:marBottom w:val="0"/>
      <w:divBdr>
        <w:top w:val="none" w:sz="0" w:space="0" w:color="auto"/>
        <w:left w:val="none" w:sz="0" w:space="0" w:color="auto"/>
        <w:bottom w:val="none" w:sz="0" w:space="0" w:color="auto"/>
        <w:right w:val="none" w:sz="0" w:space="0" w:color="auto"/>
      </w:divBdr>
    </w:div>
    <w:div w:id="209952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irgusizpete@rigasudens.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rnis.Kalekaurs@rigasudens.lv"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valters.rankis@apollo.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valters.rankis@apollo.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ands.Bicis@rigasudens.lv" TargetMode="External"/><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3361BB10C93E43BB02628B7FE0BBED" ma:contentTypeVersion="0" ma:contentTypeDescription="Create a new document." ma:contentTypeScope="" ma:versionID="61b5423bf7e8d48aa1ca5595eceb8a2c">
  <xsd:schema xmlns:xsd="http://www.w3.org/2001/XMLSchema" xmlns:xs="http://www.w3.org/2001/XMLSchema" xmlns:p="http://schemas.microsoft.com/office/2006/metadata/properties" targetNamespace="http://schemas.microsoft.com/office/2006/metadata/properties" ma:root="true" ma:fieldsID="35d7acc3b5f1a1debaf01104ccedd5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CB9D6-ED8B-44CA-97DD-70CB06633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0C5E2A8-56CE-467F-ADB9-C9F32A3F9A3D}">
  <ds:schemaRefs>
    <ds:schemaRef ds:uri="http://schemas.microsoft.com/sharepoint/v3/contenttype/forms"/>
  </ds:schemaRefs>
</ds:datastoreItem>
</file>

<file path=customXml/itemProps3.xml><?xml version="1.0" encoding="utf-8"?>
<ds:datastoreItem xmlns:ds="http://schemas.openxmlformats.org/officeDocument/2006/customXml" ds:itemID="{0F3A69D0-8800-49BE-9A9D-11425B934A0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4.xml><?xml version="1.0" encoding="utf-8"?>
<ds:datastoreItem xmlns:ds="http://schemas.openxmlformats.org/officeDocument/2006/customXml" ds:itemID="{CEBD537A-BD14-4C0B-9458-1044CE4D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10377</Words>
  <Characters>5916</Characters>
  <Application>Microsoft Office Word</Application>
  <DocSecurity>0</DocSecurity>
  <Lines>49</Lines>
  <Paragraphs>32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Uzaicinājums dalībai tirgus izpētē</vt:lpstr>
      <vt:lpstr>Uzaicinājums dalībai tirgus izpētē</vt:lpstr>
    </vt:vector>
  </TitlesOfParts>
  <Company>Rigas Udens</Company>
  <LinksUpToDate>false</LinksUpToDate>
  <CharactersWithSpaces>16261</CharactersWithSpaces>
  <SharedDoc>false</SharedDoc>
  <HLinks>
    <vt:vector size="30" baseType="variant">
      <vt:variant>
        <vt:i4>8323108</vt:i4>
      </vt:variant>
      <vt:variant>
        <vt:i4>11</vt:i4>
      </vt:variant>
      <vt:variant>
        <vt:i4>0</vt:i4>
      </vt:variant>
      <vt:variant>
        <vt:i4>5</vt:i4>
      </vt:variant>
      <vt:variant>
        <vt:lpwstr>https://www.rigasudens.lv/pakalpojumi/buvdarbu-veicejiem/materialu-specifikacijas/</vt:lpwstr>
      </vt:variant>
      <vt:variant>
        <vt:lpwstr/>
      </vt:variant>
      <vt:variant>
        <vt:i4>1245300</vt:i4>
      </vt:variant>
      <vt:variant>
        <vt:i4>8</vt:i4>
      </vt:variant>
      <vt:variant>
        <vt:i4>0</vt:i4>
      </vt:variant>
      <vt:variant>
        <vt:i4>5</vt:i4>
      </vt:variant>
      <vt:variant>
        <vt:lpwstr>mailto:ieva.aprane@rigasudens.lv</vt:lpwstr>
      </vt:variant>
      <vt:variant>
        <vt:lpwstr/>
      </vt:variant>
      <vt:variant>
        <vt:i4>3866639</vt:i4>
      </vt:variant>
      <vt:variant>
        <vt:i4>5</vt:i4>
      </vt:variant>
      <vt:variant>
        <vt:i4>0</vt:i4>
      </vt:variant>
      <vt:variant>
        <vt:i4>5</vt:i4>
      </vt:variant>
      <vt:variant>
        <vt:lpwstr>mailto:tirgusizpete@rigasudens.lv</vt:lpwstr>
      </vt:variant>
      <vt:variant>
        <vt:lpwstr/>
      </vt:variant>
      <vt:variant>
        <vt:i4>1245300</vt:i4>
      </vt:variant>
      <vt:variant>
        <vt:i4>2</vt:i4>
      </vt:variant>
      <vt:variant>
        <vt:i4>0</vt:i4>
      </vt:variant>
      <vt:variant>
        <vt:i4>5</vt:i4>
      </vt:variant>
      <vt:variant>
        <vt:lpwstr>mailto:ieva.aprane@rigasudens.lv</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Uzaicinājums dalībai tirgus izpētē</dc:title>
  <dc:subject/>
  <dc:creator>vita.rubene@rigasudens.lv</dc:creator>
  <cp:keywords/>
  <dc:description/>
  <cp:lastModifiedBy>Arnis Kalekaurs</cp:lastModifiedBy>
  <cp:revision>6</cp:revision>
  <cp:lastPrinted>2021-08-30T18:03:00Z</cp:lastPrinted>
  <dcterms:created xsi:type="dcterms:W3CDTF">2022-10-12T08:39:00Z</dcterms:created>
  <dcterms:modified xsi:type="dcterms:W3CDTF">2022-10-14T10:57:00Z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0x010100DE3361BB10C93E43BB02628B7FE0BBED</vt:lpwstr>
  </property>
</Properties>
</file>