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119E" w14:textId="77777777" w:rsidR="00747EFC" w:rsidRPr="005A5E7F" w:rsidRDefault="00747EFC" w:rsidP="00747EFC">
      <w:pPr>
        <w:pageBreakBefore/>
        <w:ind w:firstLine="357"/>
        <w:jc w:val="center"/>
        <w:rPr>
          <w:rFonts w:eastAsia="Calibri"/>
          <w:b/>
          <w:bCs/>
          <w:lang w:eastAsia="en-US"/>
        </w:rPr>
      </w:pPr>
      <w:r>
        <w:rPr>
          <w:b/>
          <w:bCs/>
        </w:rPr>
        <w:t>Tehniskā specifikācija – tehniskā piedāvājuma veidne</w:t>
      </w:r>
    </w:p>
    <w:p w14:paraId="7A1AD281" w14:textId="77777777" w:rsidR="00747EFC" w:rsidRDefault="00747EFC" w:rsidP="00747EFC">
      <w:pPr>
        <w:ind w:firstLine="360"/>
        <w:jc w:val="center"/>
        <w:rPr>
          <w:b/>
          <w:bCs/>
        </w:rPr>
      </w:pPr>
    </w:p>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4021"/>
        <w:gridCol w:w="1064"/>
        <w:gridCol w:w="3681"/>
      </w:tblGrid>
      <w:tr w:rsidR="00747EFC" w:rsidRPr="00ED042B" w14:paraId="2281448C" w14:textId="77777777" w:rsidTr="00AD2928">
        <w:trPr>
          <w:tblHeader/>
          <w:jc w:val="center"/>
        </w:trPr>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0AA5A8" w14:textId="77777777" w:rsidR="00747EFC" w:rsidRPr="00ED042B" w:rsidRDefault="00747EFC" w:rsidP="00AD2928">
            <w:pPr>
              <w:widowControl w:val="0"/>
              <w:suppressAutoHyphens/>
              <w:spacing w:line="276" w:lineRule="auto"/>
              <w:ind w:right="141"/>
              <w:jc w:val="center"/>
              <w:rPr>
                <w:color w:val="000000"/>
                <w:lang w:eastAsia="ar-SA"/>
              </w:rPr>
            </w:pPr>
          </w:p>
        </w:tc>
        <w:tc>
          <w:tcPr>
            <w:tcW w:w="457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82158B" w14:textId="77777777" w:rsidR="00747EFC" w:rsidRPr="00ED042B" w:rsidRDefault="00747EFC" w:rsidP="00AD2928">
            <w:pPr>
              <w:widowControl w:val="0"/>
              <w:spacing w:line="276" w:lineRule="auto"/>
              <w:jc w:val="both"/>
              <w:rPr>
                <w:rFonts w:eastAsia="Courier New"/>
                <w:b/>
                <w:color w:val="000000"/>
              </w:rPr>
            </w:pPr>
            <w:r w:rsidRPr="00ED042B">
              <w:rPr>
                <w:rFonts w:eastAsia="Courier New"/>
                <w:b/>
                <w:color w:val="000000"/>
              </w:rPr>
              <w:t>Piekļuves kontroles un videonovērošanas sistēmas tehniskās prasības:</w:t>
            </w:r>
          </w:p>
        </w:tc>
      </w:tr>
      <w:tr w:rsidR="00747EFC" w:rsidRPr="00ED042B" w14:paraId="1EEB9168" w14:textId="77777777" w:rsidTr="00AD2928">
        <w:trPr>
          <w:trHeight w:val="517"/>
          <w:tblHeader/>
          <w:jc w:val="center"/>
        </w:trPr>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F7A89" w14:textId="77777777" w:rsidR="00747EFC" w:rsidRPr="00ED042B" w:rsidRDefault="00747EFC" w:rsidP="00AD2928">
            <w:pPr>
              <w:rPr>
                <w:color w:val="000000"/>
                <w:sz w:val="22"/>
                <w:szCs w:val="22"/>
                <w:lang w:eastAsia="ar-SA"/>
              </w:rPr>
            </w:pPr>
          </w:p>
        </w:tc>
        <w:tc>
          <w:tcPr>
            <w:tcW w:w="2126" w:type="pct"/>
            <w:tcBorders>
              <w:top w:val="single" w:sz="4" w:space="0" w:color="auto"/>
              <w:left w:val="single" w:sz="4" w:space="0" w:color="auto"/>
              <w:bottom w:val="single" w:sz="4" w:space="0" w:color="auto"/>
              <w:right w:val="single" w:sz="4" w:space="0" w:color="auto"/>
            </w:tcBorders>
            <w:shd w:val="clear" w:color="auto" w:fill="auto"/>
          </w:tcPr>
          <w:p w14:paraId="3C7CC524" w14:textId="77777777" w:rsidR="00747EFC" w:rsidRPr="00ED042B" w:rsidRDefault="00747EFC" w:rsidP="00AD2928">
            <w:pPr>
              <w:widowControl w:val="0"/>
              <w:spacing w:line="276" w:lineRule="auto"/>
              <w:jc w:val="both"/>
              <w:rPr>
                <w:rFonts w:eastAsia="Courier New"/>
                <w:color w:val="000000"/>
              </w:rPr>
            </w:pPr>
            <w:r w:rsidRPr="00ED042B">
              <w:rPr>
                <w:b/>
                <w:color w:val="000000"/>
                <w:lang w:eastAsia="ar-SA"/>
              </w:rPr>
              <w:t>Iekārtas prasības:</w:t>
            </w:r>
          </w:p>
          <w:p w14:paraId="19A3DB16" w14:textId="77777777" w:rsidR="00747EFC" w:rsidRPr="00ED042B" w:rsidRDefault="00747EFC" w:rsidP="00AD2928">
            <w:pPr>
              <w:widowControl w:val="0"/>
              <w:suppressAutoHyphens/>
              <w:spacing w:line="276" w:lineRule="auto"/>
              <w:ind w:right="141"/>
              <w:jc w:val="both"/>
              <w:rPr>
                <w:color w:val="000000"/>
                <w:lang w:eastAsia="ar-SA"/>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14:paraId="3E1888C6" w14:textId="77777777" w:rsidR="00747EFC" w:rsidRPr="00ED042B" w:rsidRDefault="00747EFC" w:rsidP="00AD2928">
            <w:pPr>
              <w:widowControl w:val="0"/>
              <w:suppressAutoHyphens/>
              <w:spacing w:line="276" w:lineRule="auto"/>
              <w:ind w:right="141"/>
              <w:jc w:val="both"/>
              <w:rPr>
                <w:b/>
                <w:color w:val="000000"/>
                <w:highlight w:val="yellow"/>
                <w:lang w:eastAsia="ar-SA"/>
              </w:rPr>
            </w:pPr>
            <w:r w:rsidRPr="00ED042B">
              <w:rPr>
                <w:b/>
                <w:color w:val="000000"/>
                <w:lang w:eastAsia="ar-SA"/>
              </w:rPr>
              <w:t>Skaits:</w:t>
            </w:r>
          </w:p>
        </w:tc>
        <w:tc>
          <w:tcPr>
            <w:tcW w:w="1950" w:type="pct"/>
            <w:tcBorders>
              <w:top w:val="single" w:sz="4" w:space="0" w:color="auto"/>
              <w:left w:val="single" w:sz="4" w:space="0" w:color="auto"/>
              <w:bottom w:val="single" w:sz="4" w:space="0" w:color="auto"/>
              <w:right w:val="single" w:sz="4" w:space="0" w:color="auto"/>
            </w:tcBorders>
            <w:shd w:val="clear" w:color="auto" w:fill="auto"/>
            <w:hideMark/>
          </w:tcPr>
          <w:p w14:paraId="4E43ED18" w14:textId="77777777" w:rsidR="00747EFC" w:rsidRPr="00ED042B" w:rsidRDefault="00747EFC" w:rsidP="00AD2928">
            <w:pPr>
              <w:widowControl w:val="0"/>
              <w:spacing w:line="276" w:lineRule="auto"/>
              <w:rPr>
                <w:b/>
                <w:bCs/>
                <w:color w:val="000000"/>
                <w:highlight w:val="yellow"/>
                <w:lang w:eastAsia="ar-SA"/>
              </w:rPr>
            </w:pPr>
            <w:r w:rsidRPr="00ED042B">
              <w:rPr>
                <w:b/>
                <w:bCs/>
                <w:color w:val="000000"/>
                <w:lang w:eastAsia="ar-SA"/>
              </w:rPr>
              <w:t xml:space="preserve">Aizpilda </w:t>
            </w:r>
            <w:r>
              <w:rPr>
                <w:b/>
                <w:bCs/>
                <w:color w:val="000000"/>
                <w:lang w:eastAsia="ar-SA"/>
              </w:rPr>
              <w:t>P</w:t>
            </w:r>
            <w:r w:rsidRPr="00ED042B">
              <w:rPr>
                <w:b/>
                <w:bCs/>
                <w:color w:val="000000"/>
                <w:lang w:eastAsia="ar-SA"/>
              </w:rPr>
              <w:t>retendents, norādot iekārtas tehniskos rādītājus, kā arī iekārtas ražotāju un modeli:</w:t>
            </w:r>
          </w:p>
        </w:tc>
      </w:tr>
      <w:tr w:rsidR="00747EFC" w:rsidRPr="00ED042B" w14:paraId="31438F18"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5F488"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2F6A0" w14:textId="77777777" w:rsidR="00747EFC" w:rsidRPr="00ED042B" w:rsidRDefault="00747EFC" w:rsidP="00AD2928">
            <w:pPr>
              <w:widowControl w:val="0"/>
              <w:suppressAutoHyphens/>
              <w:spacing w:line="276" w:lineRule="auto"/>
              <w:ind w:right="141"/>
              <w:jc w:val="both"/>
              <w:rPr>
                <w:color w:val="000000"/>
                <w:lang w:eastAsia="ar-SA"/>
              </w:rPr>
            </w:pPr>
            <w:bookmarkStart w:id="0" w:name="_Hlk109114123"/>
            <w:r w:rsidRPr="00ED042B">
              <w:rPr>
                <w:b/>
                <w:bCs/>
                <w:color w:val="000000"/>
                <w:lang w:eastAsia="en-GB"/>
              </w:rPr>
              <w:t>Piekļuves kontrolieris</w:t>
            </w:r>
            <w:bookmarkEnd w:id="0"/>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1EC1D36" w14:textId="77777777" w:rsidR="00747EFC" w:rsidRPr="00ED042B" w:rsidRDefault="00747EFC" w:rsidP="00AD2928">
            <w:pPr>
              <w:widowControl w:val="0"/>
              <w:suppressAutoHyphens/>
              <w:spacing w:line="276" w:lineRule="auto"/>
              <w:ind w:right="141"/>
              <w:jc w:val="center"/>
              <w:rPr>
                <w:b/>
                <w:color w:val="000000"/>
                <w:highlight w:val="yellow"/>
                <w:lang w:eastAsia="ar-SA"/>
              </w:rPr>
            </w:pPr>
            <w:r w:rsidRPr="00ED042B">
              <w:rPr>
                <w:b/>
                <w:color w:val="000000"/>
                <w:lang w:eastAsia="ar-SA"/>
              </w:rPr>
              <w:t>1</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A29663A"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84563F8"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56543"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209A7124"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Kontrolieris paredzēts no 1 līdz 8 ieeju vadībai</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F33596"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05BAE96"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593A19A"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8F2C5"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1.2</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1D262298"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Iekšējā atmiņa notikumu uzglabāšanai vismaz 2 </w:t>
            </w:r>
            <w:proofErr w:type="spellStart"/>
            <w:r w:rsidRPr="00ED042B">
              <w:rPr>
                <w:color w:val="000000"/>
                <w:lang w:eastAsia="en-GB"/>
              </w:rPr>
              <w:t>Gb</w:t>
            </w:r>
            <w:proofErr w:type="spellEnd"/>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09EF71"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733B42B"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623DB38E"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B4B78"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1.3</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457AE8C0"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Savienojuma interfeisi: RS485; </w:t>
            </w:r>
            <w:proofErr w:type="spellStart"/>
            <w:r w:rsidRPr="00ED042B">
              <w:rPr>
                <w:color w:val="000000"/>
                <w:lang w:eastAsia="en-GB"/>
              </w:rPr>
              <w:t>Ethernet</w:t>
            </w:r>
            <w:proofErr w:type="spellEnd"/>
            <w:r w:rsidRPr="00ED042B">
              <w:rPr>
                <w:color w:val="000000"/>
                <w:lang w:eastAsia="en-GB"/>
              </w:rPr>
              <w:t xml:space="preserve"> (10/100) </w:t>
            </w:r>
            <w:proofErr w:type="spellStart"/>
            <w:r w:rsidRPr="00ED042B">
              <w:rPr>
                <w:color w:val="000000"/>
                <w:lang w:eastAsia="en-GB"/>
              </w:rPr>
              <w:t>BaseT</w:t>
            </w:r>
            <w:proofErr w:type="spellEnd"/>
            <w:r w:rsidRPr="00ED042B">
              <w:rPr>
                <w:color w:val="000000"/>
                <w:lang w:eastAsia="en-GB"/>
              </w:rPr>
              <w:t>(TCP/IP)</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3FE365"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90364C6"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7FE5BFD"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E2E31"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1.4</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44DF0550"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Vismaz  4 x RS485  pieslēgvietas karšu lasītajiem</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DB9D1D"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6272D37"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1EBD4131"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BDDE9"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1.5</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6C1D2E26"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Vismaz 8 releju izejas (1.25A, 30VDC)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06769"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70BE78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56A5B13"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ABC0E"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1.6</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488D5B53"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Vismaz 8 kontrolējamas analogās ieejas</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54AC1"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6A41B284"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677D2541"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34E20A"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1.7</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63D0501B"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Aprīkojums: „</w:t>
            </w:r>
            <w:proofErr w:type="spellStart"/>
            <w:r w:rsidRPr="00ED042B">
              <w:rPr>
                <w:color w:val="000000"/>
                <w:lang w:eastAsia="en-GB"/>
              </w:rPr>
              <w:t>Reset</w:t>
            </w:r>
            <w:proofErr w:type="spellEnd"/>
            <w:r w:rsidRPr="00ED042B">
              <w:rPr>
                <w:color w:val="000000"/>
                <w:lang w:eastAsia="en-GB"/>
              </w:rPr>
              <w:t>” poga, „</w:t>
            </w:r>
            <w:proofErr w:type="spellStart"/>
            <w:r w:rsidRPr="00ED042B">
              <w:rPr>
                <w:color w:val="000000"/>
                <w:lang w:eastAsia="en-GB"/>
              </w:rPr>
              <w:t>Tamper</w:t>
            </w:r>
            <w:proofErr w:type="spellEnd"/>
            <w:r w:rsidRPr="00ED042B">
              <w:rPr>
                <w:color w:val="000000"/>
                <w:lang w:eastAsia="en-GB"/>
              </w:rPr>
              <w:t>” slēdzis, LCD ekrāns</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DF7AC"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C334F7C"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65ACAF2"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B2D51"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1.8</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12D65C30"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Montāžas veids: DIN sliede</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9B5629"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64529A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648DAF5D"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8E5E"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1.9</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72EA67B7"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Darba temperatūra: robežās vismaz no +5°C līdz +40°C </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9C0D5"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6876DD8"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01A5AAC"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D6FF5"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1.10</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0F0CD66F"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Barošana: robežās vismaz no 10 līdz 30 VDC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B1E49"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615DF0A"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B542745"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562BC"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1.11</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35798F81"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IP klase: vismaz IP30</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30D1A"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59A4BA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741BB51"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35C5B"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1.12</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22AAE42E" w14:textId="77777777" w:rsidR="00747EFC" w:rsidRDefault="00747EFC" w:rsidP="00AD2928">
            <w:pPr>
              <w:widowControl w:val="0"/>
              <w:suppressAutoHyphens/>
              <w:spacing w:line="276" w:lineRule="auto"/>
              <w:ind w:right="141"/>
              <w:jc w:val="both"/>
              <w:rPr>
                <w:lang w:eastAsia="ar-SA"/>
              </w:rPr>
            </w:pPr>
            <w:r>
              <w:rPr>
                <w:lang w:eastAsia="en-GB"/>
              </w:rPr>
              <w:t>Integrējams esošajā ēkas kopējā pārvaldības sistēmā Bosch BIS V4.2</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007961"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A3D2859" w14:textId="77777777" w:rsidR="00747EFC" w:rsidRPr="00ED042B" w:rsidRDefault="00747EFC" w:rsidP="00AD2928">
            <w:pPr>
              <w:widowControl w:val="0"/>
              <w:suppressAutoHyphens/>
              <w:spacing w:line="276" w:lineRule="auto"/>
              <w:ind w:right="141"/>
              <w:jc w:val="both"/>
              <w:rPr>
                <w:highlight w:val="yellow"/>
                <w:lang w:eastAsia="ar-SA"/>
              </w:rPr>
            </w:pPr>
          </w:p>
        </w:tc>
      </w:tr>
      <w:tr w:rsidR="00747EFC" w:rsidRPr="00ED042B" w14:paraId="4322BFC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BBFC3A"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2</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802D4" w14:textId="77777777" w:rsidR="00747EFC" w:rsidRPr="00ED042B" w:rsidRDefault="00747EFC" w:rsidP="00AD2928">
            <w:pPr>
              <w:widowControl w:val="0"/>
              <w:suppressAutoHyphens/>
              <w:spacing w:line="276" w:lineRule="auto"/>
              <w:ind w:right="141"/>
              <w:rPr>
                <w:b/>
                <w:bCs/>
                <w:color w:val="000000"/>
                <w:lang w:eastAsia="en-GB"/>
              </w:rPr>
            </w:pPr>
            <w:r w:rsidRPr="00ED042B">
              <w:rPr>
                <w:b/>
                <w:bCs/>
                <w:color w:val="000000"/>
                <w:lang w:eastAsia="en-GB"/>
              </w:rPr>
              <w:t>Piekļuves kontrolieris</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9215CF9" w14:textId="77777777" w:rsidR="00747EFC" w:rsidRPr="00ED042B" w:rsidRDefault="00747EFC" w:rsidP="00AD2928">
            <w:pPr>
              <w:widowControl w:val="0"/>
              <w:suppressAutoHyphens/>
              <w:spacing w:line="276" w:lineRule="auto"/>
              <w:ind w:right="141"/>
              <w:jc w:val="center"/>
              <w:rPr>
                <w:b/>
                <w:color w:val="000000"/>
                <w:highlight w:val="yellow"/>
                <w:lang w:eastAsia="ar-SA"/>
              </w:rPr>
            </w:pPr>
            <w:r w:rsidRPr="00ED042B">
              <w:rPr>
                <w:b/>
                <w:color w:val="000000"/>
                <w:lang w:eastAsia="ar-SA"/>
              </w:rPr>
              <w:t>1</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FF8B41E"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64F63324"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54B08"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2.1</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C3BC9" w14:textId="77777777" w:rsidR="00747EFC" w:rsidRPr="00ED042B" w:rsidRDefault="00747EFC" w:rsidP="00AD2928">
            <w:pPr>
              <w:widowControl w:val="0"/>
              <w:suppressAutoHyphens/>
              <w:spacing w:line="276" w:lineRule="auto"/>
              <w:ind w:right="141"/>
              <w:jc w:val="both"/>
              <w:rPr>
                <w:bCs/>
                <w:color w:val="000000"/>
                <w:lang w:eastAsia="en-GB"/>
              </w:rPr>
            </w:pPr>
            <w:r w:rsidRPr="00ED042B">
              <w:rPr>
                <w:color w:val="000000"/>
                <w:lang w:eastAsia="en-GB"/>
              </w:rPr>
              <w:t>Kontrolieris paredzēts no 1 līdz vismaz 2 ieeju vadībai</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4E6B9B"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782EE2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17B5C9B"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4CD09"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2.2</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AADC2" w14:textId="77777777" w:rsidR="00747EFC" w:rsidRPr="00ED042B" w:rsidRDefault="00747EFC" w:rsidP="00AD2928">
            <w:pPr>
              <w:widowControl w:val="0"/>
              <w:suppressAutoHyphens/>
              <w:spacing w:line="276" w:lineRule="auto"/>
              <w:ind w:right="141"/>
              <w:jc w:val="both"/>
              <w:rPr>
                <w:bCs/>
                <w:color w:val="000000"/>
                <w:highlight w:val="yellow"/>
                <w:lang w:eastAsia="en-GB"/>
              </w:rPr>
            </w:pPr>
            <w:r w:rsidRPr="00ED042B">
              <w:rPr>
                <w:color w:val="000000"/>
                <w:lang w:eastAsia="en-GB"/>
              </w:rPr>
              <w:t xml:space="preserve">Iekšējā atmiņa notikumu uzglabāšanai vismaz 2 </w:t>
            </w:r>
            <w:proofErr w:type="spellStart"/>
            <w:r w:rsidRPr="00ED042B">
              <w:rPr>
                <w:color w:val="000000"/>
                <w:lang w:eastAsia="en-GB"/>
              </w:rPr>
              <w:t>Gb</w:t>
            </w:r>
            <w:proofErr w:type="spellEnd"/>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B8BCFF"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3377475"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4B06196"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97AE"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2.3</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39ADF" w14:textId="77777777" w:rsidR="00747EFC" w:rsidRPr="00ED042B" w:rsidRDefault="00747EFC" w:rsidP="00AD2928">
            <w:pPr>
              <w:widowControl w:val="0"/>
              <w:suppressAutoHyphens/>
              <w:spacing w:line="276" w:lineRule="auto"/>
              <w:ind w:right="141"/>
              <w:jc w:val="both"/>
              <w:rPr>
                <w:bCs/>
                <w:color w:val="000000"/>
                <w:highlight w:val="yellow"/>
                <w:lang w:eastAsia="en-GB"/>
              </w:rPr>
            </w:pPr>
            <w:r w:rsidRPr="00ED042B">
              <w:rPr>
                <w:color w:val="000000"/>
                <w:lang w:eastAsia="en-GB"/>
              </w:rPr>
              <w:t xml:space="preserve">Savienojuma interfeisi: </w:t>
            </w:r>
            <w:proofErr w:type="spellStart"/>
            <w:r w:rsidRPr="00ED042B">
              <w:rPr>
                <w:color w:val="000000"/>
                <w:lang w:eastAsia="en-GB"/>
              </w:rPr>
              <w:t>Wiegand</w:t>
            </w:r>
            <w:proofErr w:type="spellEnd"/>
            <w:r w:rsidRPr="00ED042B">
              <w:rPr>
                <w:color w:val="000000"/>
                <w:lang w:eastAsia="en-GB"/>
              </w:rPr>
              <w:t xml:space="preserve">; </w:t>
            </w:r>
            <w:proofErr w:type="spellStart"/>
            <w:r w:rsidRPr="00ED042B">
              <w:rPr>
                <w:color w:val="000000"/>
                <w:lang w:eastAsia="en-GB"/>
              </w:rPr>
              <w:t>Ethernet</w:t>
            </w:r>
            <w:proofErr w:type="spellEnd"/>
            <w:r w:rsidRPr="00ED042B">
              <w:rPr>
                <w:color w:val="000000"/>
                <w:lang w:eastAsia="en-GB"/>
              </w:rPr>
              <w:t xml:space="preserve"> (10/100) </w:t>
            </w:r>
            <w:proofErr w:type="spellStart"/>
            <w:r w:rsidRPr="00ED042B">
              <w:rPr>
                <w:color w:val="000000"/>
                <w:lang w:eastAsia="en-GB"/>
              </w:rPr>
              <w:t>BaseT</w:t>
            </w:r>
            <w:proofErr w:type="spellEnd"/>
            <w:r w:rsidRPr="00ED042B">
              <w:rPr>
                <w:color w:val="000000"/>
                <w:lang w:eastAsia="en-GB"/>
              </w:rPr>
              <w:t>(TCP/IP)</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91A61"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445CC03"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6A5A4482"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C90CF"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2.4</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C1C75" w14:textId="77777777" w:rsidR="00747EFC" w:rsidRPr="00ED042B" w:rsidRDefault="00747EFC" w:rsidP="00AD2928">
            <w:pPr>
              <w:widowControl w:val="0"/>
              <w:suppressAutoHyphens/>
              <w:spacing w:line="276" w:lineRule="auto"/>
              <w:ind w:right="141"/>
              <w:jc w:val="both"/>
              <w:rPr>
                <w:bCs/>
                <w:color w:val="000000"/>
                <w:highlight w:val="yellow"/>
                <w:lang w:eastAsia="en-GB"/>
              </w:rPr>
            </w:pPr>
            <w:r w:rsidRPr="00ED042B">
              <w:rPr>
                <w:color w:val="000000"/>
                <w:lang w:eastAsia="en-GB"/>
              </w:rPr>
              <w:t xml:space="preserve">Vismaz  2 x </w:t>
            </w:r>
            <w:proofErr w:type="spellStart"/>
            <w:r w:rsidRPr="00ED042B">
              <w:rPr>
                <w:color w:val="000000"/>
                <w:lang w:eastAsia="en-GB"/>
              </w:rPr>
              <w:t>Wiegand</w:t>
            </w:r>
            <w:proofErr w:type="spellEnd"/>
            <w:r w:rsidRPr="00ED042B">
              <w:rPr>
                <w:color w:val="000000"/>
                <w:lang w:eastAsia="en-GB"/>
              </w:rPr>
              <w:t xml:space="preserve">  pieslēgvietas karšu lasītajiem</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C8461"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69BF48D7"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4A402BDA"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3185A"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2.5</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CA0878" w14:textId="77777777" w:rsidR="00747EFC" w:rsidRPr="00ED042B" w:rsidRDefault="00747EFC" w:rsidP="00AD2928">
            <w:pPr>
              <w:widowControl w:val="0"/>
              <w:suppressAutoHyphens/>
              <w:spacing w:line="276" w:lineRule="auto"/>
              <w:ind w:right="141"/>
              <w:jc w:val="both"/>
              <w:rPr>
                <w:bCs/>
                <w:color w:val="000000"/>
                <w:lang w:eastAsia="en-GB"/>
              </w:rPr>
            </w:pPr>
            <w:r w:rsidRPr="00ED042B">
              <w:rPr>
                <w:color w:val="000000"/>
                <w:lang w:eastAsia="en-GB"/>
              </w:rPr>
              <w:t>Vismaz 4 releju izejas  (1.25A, 30VDC)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399EA"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F249A4C"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1D9DCAF6"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F26A9"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2.6</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ADA69" w14:textId="77777777" w:rsidR="00747EFC" w:rsidRPr="00ED042B" w:rsidRDefault="00747EFC" w:rsidP="00AD2928">
            <w:pPr>
              <w:widowControl w:val="0"/>
              <w:suppressAutoHyphens/>
              <w:spacing w:line="276" w:lineRule="auto"/>
              <w:ind w:right="141"/>
              <w:jc w:val="both"/>
              <w:rPr>
                <w:bCs/>
                <w:color w:val="000000"/>
                <w:lang w:eastAsia="en-GB"/>
              </w:rPr>
            </w:pPr>
            <w:r w:rsidRPr="00ED042B">
              <w:rPr>
                <w:color w:val="000000"/>
                <w:lang w:eastAsia="en-GB"/>
              </w:rPr>
              <w:t>Aprīkojums: „</w:t>
            </w:r>
            <w:proofErr w:type="spellStart"/>
            <w:r w:rsidRPr="00ED042B">
              <w:rPr>
                <w:color w:val="000000"/>
                <w:lang w:eastAsia="en-GB"/>
              </w:rPr>
              <w:t>Reset</w:t>
            </w:r>
            <w:proofErr w:type="spellEnd"/>
            <w:r w:rsidRPr="00ED042B">
              <w:rPr>
                <w:color w:val="000000"/>
                <w:lang w:eastAsia="en-GB"/>
              </w:rPr>
              <w:t>” poga, „</w:t>
            </w:r>
            <w:proofErr w:type="spellStart"/>
            <w:r w:rsidRPr="00ED042B">
              <w:rPr>
                <w:color w:val="000000"/>
                <w:lang w:eastAsia="en-GB"/>
              </w:rPr>
              <w:t>Tamper</w:t>
            </w:r>
            <w:proofErr w:type="spellEnd"/>
            <w:r w:rsidRPr="00ED042B">
              <w:rPr>
                <w:color w:val="000000"/>
                <w:lang w:eastAsia="en-GB"/>
              </w:rPr>
              <w:t>” slēdzis, LCD ekrāns</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9F71D"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389EEDF"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45A839B6"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01310"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2.7</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82288" w14:textId="77777777" w:rsidR="00747EFC" w:rsidRPr="00ED042B" w:rsidRDefault="00747EFC" w:rsidP="00AD2928">
            <w:pPr>
              <w:widowControl w:val="0"/>
              <w:suppressAutoHyphens/>
              <w:spacing w:line="276" w:lineRule="auto"/>
              <w:ind w:right="141"/>
              <w:jc w:val="both"/>
              <w:rPr>
                <w:bCs/>
                <w:color w:val="000000"/>
                <w:lang w:eastAsia="en-GB"/>
              </w:rPr>
            </w:pPr>
            <w:r w:rsidRPr="00ED042B">
              <w:rPr>
                <w:color w:val="000000"/>
                <w:lang w:eastAsia="en-GB"/>
              </w:rPr>
              <w:t>Montāžas veids: DIN sliede</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18D74"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D9C7103"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6E419CA5"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AC8BE"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lastRenderedPageBreak/>
              <w:t>2.8</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401C1" w14:textId="77777777" w:rsidR="00747EFC" w:rsidRPr="00ED042B" w:rsidRDefault="00747EFC" w:rsidP="00AD2928">
            <w:pPr>
              <w:widowControl w:val="0"/>
              <w:suppressAutoHyphens/>
              <w:spacing w:line="276" w:lineRule="auto"/>
              <w:ind w:right="141"/>
              <w:jc w:val="both"/>
              <w:rPr>
                <w:bCs/>
                <w:color w:val="000000"/>
                <w:lang w:eastAsia="en-GB"/>
              </w:rPr>
            </w:pPr>
            <w:r w:rsidRPr="00ED042B">
              <w:rPr>
                <w:color w:val="000000"/>
                <w:lang w:eastAsia="en-GB"/>
              </w:rPr>
              <w:t>Darba temperatūra: robežās vismaz no +5°C līdz +40°C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B4360E"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D8ABB56"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33899989"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34DF1"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2.9</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1F4E2" w14:textId="77777777" w:rsidR="00747EFC" w:rsidRPr="00ED042B" w:rsidRDefault="00747EFC" w:rsidP="00AD2928">
            <w:pPr>
              <w:widowControl w:val="0"/>
              <w:suppressAutoHyphens/>
              <w:spacing w:line="276" w:lineRule="auto"/>
              <w:ind w:right="141"/>
              <w:jc w:val="both"/>
              <w:rPr>
                <w:bCs/>
                <w:color w:val="000000"/>
                <w:lang w:eastAsia="en-GB"/>
              </w:rPr>
            </w:pPr>
            <w:r w:rsidRPr="00ED042B">
              <w:rPr>
                <w:color w:val="000000"/>
                <w:lang w:eastAsia="en-GB"/>
              </w:rPr>
              <w:t>Barošana: robežās vismaz no 10 līdz 30 VDC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CC763D"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FE0F0FB"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4EA0F267"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3FA21"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2.10</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FAA45" w14:textId="77777777" w:rsidR="00747EFC" w:rsidRPr="00ED042B" w:rsidRDefault="00747EFC" w:rsidP="00AD2928">
            <w:pPr>
              <w:widowControl w:val="0"/>
              <w:suppressAutoHyphens/>
              <w:spacing w:line="276" w:lineRule="auto"/>
              <w:ind w:right="141"/>
              <w:jc w:val="both"/>
              <w:rPr>
                <w:bCs/>
                <w:color w:val="000000"/>
                <w:lang w:eastAsia="en-GB"/>
              </w:rPr>
            </w:pPr>
            <w:r w:rsidRPr="00ED042B">
              <w:rPr>
                <w:color w:val="000000"/>
                <w:lang w:eastAsia="en-GB"/>
              </w:rPr>
              <w:t>IP klase: vismaz IP30</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A3CA39"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6091A62D"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1FB2F7A"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03309"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2.11</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29D09" w14:textId="77777777" w:rsidR="00747EFC" w:rsidRPr="00ED042B" w:rsidRDefault="00747EFC" w:rsidP="00AD2928">
            <w:pPr>
              <w:widowControl w:val="0"/>
              <w:suppressAutoHyphens/>
              <w:spacing w:line="276" w:lineRule="auto"/>
              <w:ind w:right="141"/>
              <w:jc w:val="both"/>
              <w:rPr>
                <w:bCs/>
                <w:color w:val="000000"/>
                <w:lang w:eastAsia="en-GB"/>
              </w:rPr>
            </w:pPr>
            <w:r>
              <w:rPr>
                <w:lang w:eastAsia="en-GB"/>
              </w:rPr>
              <w:t>Integrējams esošajā ēkas kopējā pārvaldības sistēmā Bosch BIS V4.2</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F4805"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93ADB49"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85A22EA"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91864"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3</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9693B" w14:textId="77777777" w:rsidR="00747EFC" w:rsidRPr="00ED042B" w:rsidRDefault="00747EFC" w:rsidP="00AD2928">
            <w:pPr>
              <w:widowControl w:val="0"/>
              <w:suppressAutoHyphens/>
              <w:spacing w:line="276" w:lineRule="auto"/>
              <w:ind w:right="141"/>
              <w:jc w:val="both"/>
              <w:rPr>
                <w:color w:val="000000"/>
                <w:lang w:eastAsia="ar-SA"/>
              </w:rPr>
            </w:pPr>
            <w:r w:rsidRPr="00ED042B">
              <w:rPr>
                <w:b/>
                <w:bCs/>
                <w:color w:val="000000"/>
                <w:lang w:eastAsia="en-GB"/>
              </w:rPr>
              <w:t>Piekļuves kontroliera barošanas un bateriju uzlādes bloks</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116D00F" w14:textId="77777777" w:rsidR="00747EFC" w:rsidRPr="00ED042B" w:rsidRDefault="00747EFC" w:rsidP="00AD2928">
            <w:pPr>
              <w:widowControl w:val="0"/>
              <w:suppressAutoHyphens/>
              <w:spacing w:line="276" w:lineRule="auto"/>
              <w:ind w:right="141"/>
              <w:jc w:val="center"/>
              <w:rPr>
                <w:b/>
                <w:color w:val="000000"/>
                <w:highlight w:val="yellow"/>
                <w:lang w:eastAsia="ar-SA"/>
              </w:rPr>
            </w:pPr>
            <w:r w:rsidRPr="00ED042B">
              <w:rPr>
                <w:b/>
                <w:color w:val="000000"/>
                <w:lang w:eastAsia="ar-SA"/>
              </w:rPr>
              <w:t>2</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633877D5" w14:textId="77777777" w:rsidR="00747EFC" w:rsidRPr="00ED042B" w:rsidRDefault="00747EFC" w:rsidP="00AD2928">
            <w:pPr>
              <w:widowControl w:val="0"/>
              <w:suppressAutoHyphens/>
              <w:spacing w:line="276" w:lineRule="auto"/>
              <w:ind w:right="141"/>
              <w:jc w:val="both"/>
              <w:rPr>
                <w:color w:val="000000"/>
                <w:lang w:eastAsia="ar-SA"/>
              </w:rPr>
            </w:pPr>
          </w:p>
        </w:tc>
      </w:tr>
      <w:tr w:rsidR="00747EFC" w:rsidRPr="00ED042B" w14:paraId="75FB020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FA259B"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3.1</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0B816070"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Darbības režīms: 12VDC (5A)</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D53D8"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066774A" w14:textId="77777777" w:rsidR="00747EFC" w:rsidRPr="00ED042B" w:rsidRDefault="00747EFC" w:rsidP="00AD2928">
            <w:pPr>
              <w:widowControl w:val="0"/>
              <w:suppressAutoHyphens/>
              <w:spacing w:line="276" w:lineRule="auto"/>
              <w:ind w:right="141"/>
              <w:jc w:val="both"/>
              <w:rPr>
                <w:color w:val="000000"/>
                <w:lang w:eastAsia="ar-SA"/>
              </w:rPr>
            </w:pPr>
          </w:p>
        </w:tc>
      </w:tr>
      <w:tr w:rsidR="00747EFC" w:rsidRPr="00ED042B" w14:paraId="76E0224C"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AF1C9"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3.2</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226A894F"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Bateriju lādēšana: Atbalsta 12 VDC/7Ah, 12 VDC/14Ah</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254A4"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C161993" w14:textId="77777777" w:rsidR="00747EFC" w:rsidRPr="00ED042B" w:rsidRDefault="00747EFC" w:rsidP="00AD2928">
            <w:pPr>
              <w:widowControl w:val="0"/>
              <w:suppressAutoHyphens/>
              <w:spacing w:line="276" w:lineRule="auto"/>
              <w:ind w:right="141"/>
              <w:jc w:val="both"/>
              <w:rPr>
                <w:color w:val="000000"/>
                <w:lang w:eastAsia="ar-SA"/>
              </w:rPr>
            </w:pPr>
          </w:p>
        </w:tc>
      </w:tr>
      <w:tr w:rsidR="00747EFC" w:rsidRPr="00ED042B" w14:paraId="547B4909"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0AE3B"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3.3</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3C78C136"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Darbības funkcionalitāte: Aizsardzība pret </w:t>
            </w:r>
            <w:proofErr w:type="spellStart"/>
            <w:r w:rsidRPr="00ED042B">
              <w:rPr>
                <w:color w:val="000000"/>
                <w:lang w:eastAsia="en-GB"/>
              </w:rPr>
              <w:t>pārspriegumu</w:t>
            </w:r>
            <w:proofErr w:type="spellEnd"/>
            <w:r w:rsidRPr="00ED042B">
              <w:rPr>
                <w:color w:val="000000"/>
                <w:lang w:eastAsia="en-GB"/>
              </w:rPr>
              <w:t>, aizsardzība pret baterijas pilnīgu izlādi, baterijas pārbaude ik pēc 6 minūtēm</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98FBCC"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B00B061" w14:textId="77777777" w:rsidR="00747EFC" w:rsidRPr="00ED042B" w:rsidRDefault="00747EFC" w:rsidP="00AD2928">
            <w:pPr>
              <w:widowControl w:val="0"/>
              <w:suppressAutoHyphens/>
              <w:spacing w:line="276" w:lineRule="auto"/>
              <w:ind w:right="141"/>
              <w:jc w:val="both"/>
              <w:rPr>
                <w:color w:val="000000"/>
                <w:lang w:eastAsia="ar-SA"/>
              </w:rPr>
            </w:pPr>
          </w:p>
        </w:tc>
      </w:tr>
      <w:tr w:rsidR="00747EFC" w:rsidRPr="00ED042B" w14:paraId="4A9B890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DC945"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3.4</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5E0F1E3A"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Montāžas veids: DIN sliede</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77FD3"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BBF7296" w14:textId="77777777" w:rsidR="00747EFC" w:rsidRPr="00ED042B" w:rsidRDefault="00747EFC" w:rsidP="00AD2928">
            <w:pPr>
              <w:widowControl w:val="0"/>
              <w:suppressAutoHyphens/>
              <w:spacing w:line="276" w:lineRule="auto"/>
              <w:ind w:right="141"/>
              <w:jc w:val="both"/>
              <w:rPr>
                <w:color w:val="000000"/>
                <w:lang w:eastAsia="ar-SA"/>
              </w:rPr>
            </w:pPr>
          </w:p>
        </w:tc>
      </w:tr>
      <w:tr w:rsidR="00747EFC" w:rsidRPr="00ED042B" w14:paraId="2E13C338"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5D080"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3.5</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4A7CA65A"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Darba temperatūra: robežās vismaz no +5°C  līdz +40°C </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069B18"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778BDBD" w14:textId="77777777" w:rsidR="00747EFC" w:rsidRPr="00ED042B" w:rsidRDefault="00747EFC" w:rsidP="00AD2928">
            <w:pPr>
              <w:widowControl w:val="0"/>
              <w:suppressAutoHyphens/>
              <w:spacing w:line="276" w:lineRule="auto"/>
              <w:ind w:right="141"/>
              <w:jc w:val="both"/>
              <w:rPr>
                <w:color w:val="000000"/>
                <w:lang w:eastAsia="ar-SA"/>
              </w:rPr>
            </w:pPr>
          </w:p>
        </w:tc>
      </w:tr>
      <w:tr w:rsidR="00747EFC" w:rsidRPr="00ED042B" w14:paraId="320AD756"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500BA"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4</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5769C10D" w14:textId="77777777" w:rsidR="00747EFC" w:rsidRPr="00ED042B" w:rsidRDefault="00747EFC" w:rsidP="00AD2928">
            <w:pPr>
              <w:widowControl w:val="0"/>
              <w:suppressAutoHyphens/>
              <w:spacing w:line="276" w:lineRule="auto"/>
              <w:ind w:right="141"/>
              <w:jc w:val="both"/>
              <w:rPr>
                <w:color w:val="000000"/>
                <w:lang w:eastAsia="ar-SA"/>
              </w:rPr>
            </w:pPr>
            <w:r w:rsidRPr="00ED042B">
              <w:rPr>
                <w:b/>
                <w:bCs/>
                <w:color w:val="000000"/>
                <w:lang w:eastAsia="en-GB"/>
              </w:rPr>
              <w:t>Piekļuves kontroles elementu montāžas kārba</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F1FF5A1" w14:textId="77777777" w:rsidR="00747EFC" w:rsidRPr="00ED042B" w:rsidRDefault="00747EFC" w:rsidP="00AD2928">
            <w:pPr>
              <w:widowControl w:val="0"/>
              <w:suppressAutoHyphens/>
              <w:spacing w:line="276" w:lineRule="auto"/>
              <w:ind w:right="141"/>
              <w:jc w:val="center"/>
              <w:rPr>
                <w:b/>
                <w:color w:val="000000"/>
                <w:highlight w:val="yellow"/>
                <w:lang w:eastAsia="ar-SA"/>
              </w:rPr>
            </w:pPr>
            <w:r w:rsidRPr="00ED042B">
              <w:rPr>
                <w:b/>
                <w:color w:val="000000"/>
                <w:lang w:eastAsia="ar-SA"/>
              </w:rPr>
              <w:t>2</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81ED629" w14:textId="77777777" w:rsidR="00747EFC" w:rsidRPr="00ED042B" w:rsidRDefault="00747EFC" w:rsidP="00AD2928">
            <w:pPr>
              <w:widowControl w:val="0"/>
              <w:suppressAutoHyphens/>
              <w:spacing w:line="276" w:lineRule="auto"/>
              <w:ind w:right="141"/>
              <w:jc w:val="both"/>
              <w:rPr>
                <w:color w:val="000000"/>
                <w:lang w:eastAsia="ar-SA"/>
              </w:rPr>
            </w:pPr>
          </w:p>
        </w:tc>
      </w:tr>
      <w:tr w:rsidR="00747EFC" w:rsidRPr="00ED042B" w14:paraId="7D8066B5"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3BC0E"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4.1</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75825FAA"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Elementu montāžas veids: Korpuss ar DIN montāžas sliedi</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D0342"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392B041" w14:textId="77777777" w:rsidR="00747EFC" w:rsidRPr="00ED042B" w:rsidRDefault="00747EFC" w:rsidP="00AD2928">
            <w:pPr>
              <w:widowControl w:val="0"/>
              <w:suppressAutoHyphens/>
              <w:spacing w:line="276" w:lineRule="auto"/>
              <w:ind w:right="141"/>
              <w:jc w:val="both"/>
              <w:rPr>
                <w:color w:val="000000"/>
                <w:lang w:eastAsia="ar-SA"/>
              </w:rPr>
            </w:pPr>
          </w:p>
        </w:tc>
      </w:tr>
      <w:tr w:rsidR="00747EFC" w:rsidRPr="00ED042B" w14:paraId="6266A57B"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11754"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4.2</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5918C8CE"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Aprīkojums: "</w:t>
            </w:r>
            <w:proofErr w:type="spellStart"/>
            <w:r w:rsidRPr="00ED042B">
              <w:rPr>
                <w:color w:val="000000"/>
                <w:lang w:eastAsia="en-GB"/>
              </w:rPr>
              <w:t>Tamper</w:t>
            </w:r>
            <w:proofErr w:type="spellEnd"/>
            <w:r w:rsidRPr="00ED042B">
              <w:rPr>
                <w:color w:val="000000"/>
                <w:lang w:eastAsia="en-GB"/>
              </w:rPr>
              <w:t>" slēdzis, montāžas skrūves, enkuri, komplektā montāžas korpusa durvju slēdzene.</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DC7821"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2F9560A" w14:textId="77777777" w:rsidR="00747EFC" w:rsidRPr="00ED042B" w:rsidRDefault="00747EFC" w:rsidP="00AD2928">
            <w:pPr>
              <w:widowControl w:val="0"/>
              <w:suppressAutoHyphens/>
              <w:spacing w:line="276" w:lineRule="auto"/>
              <w:ind w:right="141"/>
              <w:jc w:val="both"/>
              <w:rPr>
                <w:color w:val="000000"/>
                <w:lang w:eastAsia="ar-SA"/>
              </w:rPr>
            </w:pPr>
          </w:p>
        </w:tc>
      </w:tr>
      <w:tr w:rsidR="00747EFC" w:rsidRPr="00ED042B" w14:paraId="6AC59A44"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75699"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5</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43F1E92C" w14:textId="67E71D5E" w:rsidR="00747EFC" w:rsidRPr="00ED042B" w:rsidRDefault="00747EFC" w:rsidP="00AD2928">
            <w:pPr>
              <w:widowControl w:val="0"/>
              <w:suppressAutoHyphens/>
              <w:spacing w:line="276" w:lineRule="auto"/>
              <w:ind w:right="141"/>
              <w:rPr>
                <w:color w:val="000000"/>
                <w:lang w:eastAsia="ar-SA"/>
              </w:rPr>
            </w:pPr>
            <w:r w:rsidRPr="00ED042B">
              <w:rPr>
                <w:rFonts w:ascii="Calibri" w:eastAsia="Calibri" w:hAnsi="Calibri"/>
                <w:noProof/>
                <w:lang w:eastAsia="en-US"/>
              </w:rPr>
              <mc:AlternateContent>
                <mc:Choice Requires="wps">
                  <w:drawing>
                    <wp:anchor distT="0" distB="0" distL="114300" distR="114300" simplePos="0" relativeHeight="251666432" behindDoc="0" locked="0" layoutInCell="1" allowOverlap="1" wp14:anchorId="6BF28D03" wp14:editId="22F3393A">
                      <wp:simplePos x="0" y="0"/>
                      <wp:positionH relativeFrom="column">
                        <wp:posOffset>809625</wp:posOffset>
                      </wp:positionH>
                      <wp:positionV relativeFrom="paragraph">
                        <wp:posOffset>161925</wp:posOffset>
                      </wp:positionV>
                      <wp:extent cx="0" cy="190500"/>
                      <wp:effectExtent l="95250" t="0" r="95250" b="0"/>
                      <wp:wrapNone/>
                      <wp:docPr id="25" name="Tekstlodziņš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Overflow="clip" horzOverflow="clip"/>
                          </wps:wsp>
                        </a:graphicData>
                      </a:graphic>
                      <wp14:sizeRelH relativeFrom="page">
                        <wp14:pctWidth>0</wp14:pctWidth>
                      </wp14:sizeRelH>
                      <wp14:sizeRelV relativeFrom="page">
                        <wp14:pctHeight>0</wp14:pctHeight>
                      </wp14:sizeRelV>
                    </wp:anchor>
                  </w:drawing>
                </mc:Choice>
                <mc:Fallback>
                  <w:pict>
                    <v:shapetype w14:anchorId="7E9DCF70" id="_x0000_t202" coordsize="21600,21600" o:spt="202" path="m,l,21600r21600,l21600,xe">
                      <v:stroke joinstyle="miter"/>
                      <v:path gradientshapeok="t" o:connecttype="rect"/>
                    </v:shapetype>
                    <v:shape id="Tekstlodziņš 25" o:spid="_x0000_s1026" type="#_x0000_t202" style="position:absolute;margin-left:63.75pt;margin-top:12.75pt;width:0;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" filled="f" stroked="f"/>
                  </w:pict>
                </mc:Fallback>
              </mc:AlternateContent>
            </w:r>
            <w:r w:rsidRPr="00ED042B">
              <w:rPr>
                <w:rFonts w:ascii="Calibri" w:eastAsia="Calibri" w:hAnsi="Calibri"/>
                <w:noProof/>
                <w:lang w:eastAsia="en-US"/>
              </w:rPr>
              <mc:AlternateContent>
                <mc:Choice Requires="wps">
                  <w:drawing>
                    <wp:anchor distT="0" distB="0" distL="114300" distR="114300" simplePos="0" relativeHeight="251659264" behindDoc="0" locked="0" layoutInCell="1" allowOverlap="1" wp14:anchorId="531891D7" wp14:editId="6C25641F">
                      <wp:simplePos x="0" y="0"/>
                      <wp:positionH relativeFrom="column">
                        <wp:posOffset>828675</wp:posOffset>
                      </wp:positionH>
                      <wp:positionV relativeFrom="paragraph">
                        <wp:posOffset>123825</wp:posOffset>
                      </wp:positionV>
                      <wp:extent cx="0" cy="190500"/>
                      <wp:effectExtent l="95250" t="0" r="95250" b="0"/>
                      <wp:wrapNone/>
                      <wp:docPr id="33" name="Tekstlodziņš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3F9AB9B1" id="Tekstlodziņš 33" o:spid="_x0000_s1026" type="#_x0000_t202" style="position:absolute;margin-left:65.25pt;margin-top:9.75pt;width:0;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" filled="f" stroked="f"/>
                  </w:pict>
                </mc:Fallback>
              </mc:AlternateContent>
            </w:r>
            <w:r w:rsidRPr="00ED042B">
              <w:rPr>
                <w:rFonts w:ascii="Calibri" w:eastAsia="Calibri" w:hAnsi="Calibri"/>
                <w:noProof/>
                <w:lang w:eastAsia="en-US"/>
              </w:rPr>
              <mc:AlternateContent>
                <mc:Choice Requires="wps">
                  <w:drawing>
                    <wp:anchor distT="0" distB="0" distL="114300" distR="114300" simplePos="0" relativeHeight="251660288" behindDoc="0" locked="0" layoutInCell="1" allowOverlap="1" wp14:anchorId="709FD8B8" wp14:editId="7F3C7C71">
                      <wp:simplePos x="0" y="0"/>
                      <wp:positionH relativeFrom="column">
                        <wp:posOffset>828675</wp:posOffset>
                      </wp:positionH>
                      <wp:positionV relativeFrom="paragraph">
                        <wp:posOffset>123825</wp:posOffset>
                      </wp:positionV>
                      <wp:extent cx="0" cy="190500"/>
                      <wp:effectExtent l="95250" t="0" r="95250" b="0"/>
                      <wp:wrapNone/>
                      <wp:docPr id="50" name="Tekstlodziņš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25AA58B" id="Tekstlodziņš 50" o:spid="_x0000_s1026" type="#_x0000_t202" style="position:absolute;margin-left:65.25pt;margin-top:9.75pt;width:0;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" filled="f" stroked="f"/>
                  </w:pict>
                </mc:Fallback>
              </mc:AlternateContent>
            </w:r>
            <w:r w:rsidRPr="00ED042B">
              <w:rPr>
                <w:rFonts w:ascii="Calibri" w:eastAsia="Calibri" w:hAnsi="Calibri"/>
                <w:noProof/>
                <w:lang w:eastAsia="en-US"/>
              </w:rPr>
              <mc:AlternateContent>
                <mc:Choice Requires="wps">
                  <w:drawing>
                    <wp:anchor distT="0" distB="0" distL="114300" distR="114300" simplePos="0" relativeHeight="251661312" behindDoc="0" locked="0" layoutInCell="1" allowOverlap="1" wp14:anchorId="3F49EF19" wp14:editId="54AF067C">
                      <wp:simplePos x="0" y="0"/>
                      <wp:positionH relativeFrom="column">
                        <wp:posOffset>828675</wp:posOffset>
                      </wp:positionH>
                      <wp:positionV relativeFrom="paragraph">
                        <wp:posOffset>123825</wp:posOffset>
                      </wp:positionV>
                      <wp:extent cx="0" cy="190500"/>
                      <wp:effectExtent l="95250" t="0" r="95250" b="0"/>
                      <wp:wrapNone/>
                      <wp:docPr id="51" name="Tekstlodziņš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9E61C12" id="Tekstlodziņš 51" o:spid="_x0000_s1026" type="#_x0000_t202" style="position:absolute;margin-left:65.25pt;margin-top:9.75pt;width:0;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" filled="f" stroked="f"/>
                  </w:pict>
                </mc:Fallback>
              </mc:AlternateContent>
            </w:r>
            <w:r w:rsidRPr="00ED042B">
              <w:rPr>
                <w:rFonts w:ascii="Calibri" w:eastAsia="Calibri" w:hAnsi="Calibri"/>
                <w:noProof/>
                <w:lang w:eastAsia="en-US"/>
              </w:rPr>
              <mc:AlternateContent>
                <mc:Choice Requires="wps">
                  <w:drawing>
                    <wp:anchor distT="0" distB="0" distL="114300" distR="114300" simplePos="0" relativeHeight="251662336" behindDoc="0" locked="0" layoutInCell="1" allowOverlap="1" wp14:anchorId="12666D6C" wp14:editId="563AD851">
                      <wp:simplePos x="0" y="0"/>
                      <wp:positionH relativeFrom="column">
                        <wp:posOffset>828675</wp:posOffset>
                      </wp:positionH>
                      <wp:positionV relativeFrom="paragraph">
                        <wp:posOffset>123825</wp:posOffset>
                      </wp:positionV>
                      <wp:extent cx="0" cy="190500"/>
                      <wp:effectExtent l="95250" t="0" r="95250" b="0"/>
                      <wp:wrapNone/>
                      <wp:docPr id="52" name="Tekstlodziņš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0CE8DEFB" id="Tekstlodziņš 52" o:spid="_x0000_s1026" type="#_x0000_t202" style="position:absolute;margin-left:65.25pt;margin-top:9.75pt;width:0;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" filled="f" stroked="f"/>
                  </w:pict>
                </mc:Fallback>
              </mc:AlternateContent>
            </w:r>
            <w:r w:rsidRPr="00ED042B">
              <w:rPr>
                <w:rFonts w:ascii="Calibri" w:eastAsia="Calibri" w:hAnsi="Calibri"/>
                <w:noProof/>
                <w:lang w:eastAsia="en-US"/>
              </w:rPr>
              <mc:AlternateContent>
                <mc:Choice Requires="wps">
                  <w:drawing>
                    <wp:anchor distT="0" distB="0" distL="114300" distR="114300" simplePos="0" relativeHeight="251663360" behindDoc="0" locked="0" layoutInCell="1" allowOverlap="1" wp14:anchorId="7E808BD1" wp14:editId="3B440B68">
                      <wp:simplePos x="0" y="0"/>
                      <wp:positionH relativeFrom="column">
                        <wp:posOffset>828675</wp:posOffset>
                      </wp:positionH>
                      <wp:positionV relativeFrom="paragraph">
                        <wp:posOffset>123825</wp:posOffset>
                      </wp:positionV>
                      <wp:extent cx="0" cy="190500"/>
                      <wp:effectExtent l="95250" t="0" r="95250" b="0"/>
                      <wp:wrapNone/>
                      <wp:docPr id="53" name="Tekstlodziņš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6798EE12" id="Tekstlodziņš 53" o:spid="_x0000_s1026" type="#_x0000_t202" style="position:absolute;margin-left:65.25pt;margin-top:9.75pt;width:0;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" filled="f" stroked="f"/>
                  </w:pict>
                </mc:Fallback>
              </mc:AlternateContent>
            </w:r>
            <w:r w:rsidRPr="00ED042B">
              <w:rPr>
                <w:rFonts w:ascii="Calibri" w:eastAsia="Calibri" w:hAnsi="Calibri"/>
                <w:noProof/>
                <w:lang w:eastAsia="en-US"/>
              </w:rPr>
              <mc:AlternateContent>
                <mc:Choice Requires="wps">
                  <w:drawing>
                    <wp:anchor distT="0" distB="0" distL="114300" distR="114300" simplePos="0" relativeHeight="251664384" behindDoc="0" locked="0" layoutInCell="1" allowOverlap="1" wp14:anchorId="2480CAFC" wp14:editId="7E02CCE1">
                      <wp:simplePos x="0" y="0"/>
                      <wp:positionH relativeFrom="column">
                        <wp:posOffset>828675</wp:posOffset>
                      </wp:positionH>
                      <wp:positionV relativeFrom="paragraph">
                        <wp:posOffset>123825</wp:posOffset>
                      </wp:positionV>
                      <wp:extent cx="0" cy="190500"/>
                      <wp:effectExtent l="95250" t="0" r="95250" b="0"/>
                      <wp:wrapNone/>
                      <wp:docPr id="54" name="Tekstlodziņš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FF11B85" id="Tekstlodziņš 54" o:spid="_x0000_s1026" type="#_x0000_t202" style="position:absolute;margin-left:65.25pt;margin-top:9.75pt;width:0;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" filled="f" stroked="f"/>
                  </w:pict>
                </mc:Fallback>
              </mc:AlternateContent>
            </w:r>
            <w:r w:rsidRPr="00ED042B">
              <w:rPr>
                <w:rFonts w:ascii="Calibri" w:eastAsia="Calibri" w:hAnsi="Calibri"/>
                <w:noProof/>
                <w:lang w:eastAsia="en-US"/>
              </w:rPr>
              <mc:AlternateContent>
                <mc:Choice Requires="wps">
                  <w:drawing>
                    <wp:anchor distT="0" distB="0" distL="114300" distR="114300" simplePos="0" relativeHeight="251665408" behindDoc="0" locked="0" layoutInCell="1" allowOverlap="1" wp14:anchorId="7BF7FB56" wp14:editId="3E46D725">
                      <wp:simplePos x="0" y="0"/>
                      <wp:positionH relativeFrom="column">
                        <wp:posOffset>828675</wp:posOffset>
                      </wp:positionH>
                      <wp:positionV relativeFrom="paragraph">
                        <wp:posOffset>123825</wp:posOffset>
                      </wp:positionV>
                      <wp:extent cx="0" cy="190500"/>
                      <wp:effectExtent l="95250" t="0" r="95250" b="0"/>
                      <wp:wrapNone/>
                      <wp:docPr id="55" name="Tekstlodziņš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02E82798" id="Tekstlodziņš 55" o:spid="_x0000_s1026" type="#_x0000_t202" style="position:absolute;margin-left:65.25pt;margin-top:9.75pt;width:0;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" filled="f" stroked="f"/>
                  </w:pict>
                </mc:Fallback>
              </mc:AlternateContent>
            </w:r>
            <w:r w:rsidRPr="00ED042B">
              <w:rPr>
                <w:b/>
                <w:bCs/>
                <w:color w:val="000000"/>
                <w:lang w:eastAsia="en-GB"/>
              </w:rPr>
              <w:t>Piekļuves kontroles karšu nolasītājs</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28B22AA" w14:textId="77777777" w:rsidR="00747EFC" w:rsidRPr="00ED042B" w:rsidRDefault="00747EFC" w:rsidP="00AD2928">
            <w:pPr>
              <w:widowControl w:val="0"/>
              <w:suppressAutoHyphens/>
              <w:spacing w:line="276" w:lineRule="auto"/>
              <w:ind w:right="141"/>
              <w:jc w:val="center"/>
              <w:rPr>
                <w:b/>
                <w:color w:val="000000"/>
                <w:highlight w:val="yellow"/>
                <w:lang w:eastAsia="ar-SA"/>
              </w:rPr>
            </w:pPr>
            <w:r w:rsidRPr="00ED042B">
              <w:rPr>
                <w:b/>
                <w:color w:val="000000"/>
                <w:lang w:eastAsia="ar-SA"/>
              </w:rPr>
              <w:t>2</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EBD99E5"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7A2F43B5"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BC05C2"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5.1</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7D35C268" w14:textId="77777777" w:rsidR="00747EFC" w:rsidRPr="00ED042B" w:rsidRDefault="00747EFC" w:rsidP="00AD2928">
            <w:pPr>
              <w:widowControl w:val="0"/>
              <w:suppressAutoHyphens/>
              <w:spacing w:line="276" w:lineRule="auto"/>
              <w:ind w:right="141"/>
              <w:jc w:val="both"/>
              <w:rPr>
                <w:color w:val="000000"/>
                <w:lang w:eastAsia="ar-SA"/>
              </w:rPr>
            </w:pPr>
            <w:proofErr w:type="spellStart"/>
            <w:r w:rsidRPr="00ED042B">
              <w:rPr>
                <w:color w:val="000000"/>
                <w:lang w:eastAsia="en-GB"/>
              </w:rPr>
              <w:t>Pieslēguma</w:t>
            </w:r>
            <w:proofErr w:type="spellEnd"/>
            <w:r w:rsidRPr="00ED042B">
              <w:rPr>
                <w:color w:val="000000"/>
                <w:lang w:eastAsia="en-GB"/>
              </w:rPr>
              <w:t xml:space="preserve"> veids: RS485 interfeiss </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0154E"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0EE1F2F"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7932E2B"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57DDB"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5.2</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3EF9DADA"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Nolasīšanas frekvence: 13.56 </w:t>
            </w:r>
            <w:proofErr w:type="spellStart"/>
            <w:r w:rsidRPr="00ED042B">
              <w:rPr>
                <w:color w:val="000000"/>
                <w:lang w:eastAsia="en-GB"/>
              </w:rPr>
              <w:t>Mhz</w:t>
            </w:r>
            <w:proofErr w:type="spellEnd"/>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DC20E"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C1A49EF"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F2EB341"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EE104"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5.3</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56EB3589"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Karšu lasīšanas formāts: </w:t>
            </w:r>
            <w:proofErr w:type="spellStart"/>
            <w:r w:rsidRPr="00ED042B">
              <w:rPr>
                <w:color w:val="000000"/>
                <w:lang w:eastAsia="en-GB"/>
              </w:rPr>
              <w:t>iCLASS</w:t>
            </w:r>
            <w:proofErr w:type="spellEnd"/>
            <w:r w:rsidRPr="00ED042B">
              <w:rPr>
                <w:color w:val="000000"/>
                <w:lang w:eastAsia="en-GB"/>
              </w:rPr>
              <w:t xml:space="preserve">, MIFARE </w:t>
            </w:r>
            <w:proofErr w:type="spellStart"/>
            <w:r w:rsidRPr="00ED042B">
              <w:rPr>
                <w:color w:val="000000"/>
                <w:lang w:eastAsia="en-GB"/>
              </w:rPr>
              <w:t>classic</w:t>
            </w:r>
            <w:proofErr w:type="spellEnd"/>
            <w:r w:rsidRPr="00ED042B">
              <w:rPr>
                <w:color w:val="000000"/>
                <w:lang w:eastAsia="en-GB"/>
              </w:rPr>
              <w:t xml:space="preserve">, MIFARE </w:t>
            </w:r>
            <w:proofErr w:type="spellStart"/>
            <w:r w:rsidRPr="00ED042B">
              <w:rPr>
                <w:color w:val="000000"/>
                <w:lang w:eastAsia="en-GB"/>
              </w:rPr>
              <w:t>DESFire</w:t>
            </w:r>
            <w:proofErr w:type="spellEnd"/>
            <w:r w:rsidRPr="00ED042B">
              <w:rPr>
                <w:color w:val="000000"/>
                <w:lang w:eastAsia="en-GB"/>
              </w:rPr>
              <w:t xml:space="preserve"> EV1</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1B5DE"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D5ACB1B"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147991A5"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FCCC2"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5.4</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367F09F7"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Indikācijas: LED 3 statusa  (pamata pazīmes : atļaut, aizliegt, kļūda)</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AE1A41"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C31FB1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E1816EB"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531F3"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5.5</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0BE9E3F0"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Nolasīšanas distance: piekariņa vismaz 3 cm, kartes vismaz 6 cm</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DA2B8E"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AC5B75C"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B94058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40EAF"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5.6</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01243D33"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Montāžas tips: </w:t>
            </w:r>
            <w:proofErr w:type="spellStart"/>
            <w:r w:rsidRPr="00ED042B">
              <w:rPr>
                <w:color w:val="000000"/>
                <w:lang w:eastAsia="en-GB"/>
              </w:rPr>
              <w:t>Virsapmetuma</w:t>
            </w:r>
            <w:proofErr w:type="spellEnd"/>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4C771C"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E82661C"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148EE454"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5FA11"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5.7</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22774415"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Darba temperatūra: robežās vismaz no </w:t>
            </w:r>
            <w:r w:rsidRPr="00ED042B">
              <w:rPr>
                <w:color w:val="000000"/>
                <w:lang w:eastAsia="en-GB"/>
              </w:rPr>
              <w:lastRenderedPageBreak/>
              <w:t>-25°C līdz +40°C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B8E4D"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30F146A"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A1EA421"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A185F"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5.8</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71E5D4A4"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IP klase: vismaz IP55 iekštelpās un IP65 ārpus telpām</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1B9982"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2DCC28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10E8B28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B7AF5"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5.9</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75F8AAF2"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Barošana: 12 VDC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2EA9E"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3AF8E08"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55A0917"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6CFC5"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6</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682D9EC4" w14:textId="77777777" w:rsidR="00747EFC" w:rsidRPr="00ED042B" w:rsidRDefault="00747EFC" w:rsidP="00AD2928">
            <w:pPr>
              <w:widowControl w:val="0"/>
              <w:suppressAutoHyphens/>
              <w:spacing w:line="276" w:lineRule="auto"/>
              <w:ind w:right="141"/>
              <w:jc w:val="both"/>
              <w:rPr>
                <w:b/>
                <w:bCs/>
                <w:color w:val="000000"/>
                <w:lang w:eastAsia="en-GB"/>
              </w:rPr>
            </w:pPr>
            <w:r w:rsidRPr="00ED042B">
              <w:rPr>
                <w:b/>
                <w:bCs/>
                <w:color w:val="000000"/>
                <w:lang w:eastAsia="en-GB"/>
              </w:rPr>
              <w:t>Piekļuves kontroles tālās distances karšu lasītājs</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930BC1D" w14:textId="77777777" w:rsidR="00747EFC" w:rsidRPr="00ED042B" w:rsidRDefault="00747EFC" w:rsidP="00AD2928">
            <w:pPr>
              <w:widowControl w:val="0"/>
              <w:suppressAutoHyphens/>
              <w:spacing w:line="276" w:lineRule="auto"/>
              <w:ind w:right="141"/>
              <w:jc w:val="center"/>
              <w:rPr>
                <w:b/>
                <w:bCs/>
                <w:color w:val="000000"/>
                <w:lang w:eastAsia="en-GB"/>
              </w:rPr>
            </w:pPr>
            <w:r w:rsidRPr="00ED042B">
              <w:rPr>
                <w:b/>
                <w:bCs/>
                <w:color w:val="000000"/>
                <w:lang w:eastAsia="en-GB"/>
              </w:rPr>
              <w:t>2</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DAD887E"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1843B47A"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B7D7E"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6.1</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5BA9FED9" w14:textId="77777777" w:rsidR="00747EFC" w:rsidRPr="00ED042B" w:rsidRDefault="00747EFC" w:rsidP="00AD2928">
            <w:pPr>
              <w:widowControl w:val="0"/>
              <w:suppressAutoHyphens/>
              <w:spacing w:line="276" w:lineRule="auto"/>
              <w:ind w:right="141"/>
              <w:jc w:val="both"/>
              <w:rPr>
                <w:b/>
                <w:bCs/>
                <w:color w:val="000000"/>
                <w:lang w:eastAsia="en-GB"/>
              </w:rPr>
            </w:pPr>
            <w:proofErr w:type="spellStart"/>
            <w:r w:rsidRPr="00ED042B">
              <w:rPr>
                <w:color w:val="000000"/>
                <w:lang w:eastAsia="en-GB"/>
              </w:rPr>
              <w:t>Pieslēguma</w:t>
            </w:r>
            <w:proofErr w:type="spellEnd"/>
            <w:r w:rsidRPr="00ED042B">
              <w:rPr>
                <w:color w:val="000000"/>
                <w:lang w:eastAsia="en-GB"/>
              </w:rPr>
              <w:t xml:space="preserve"> veids: </w:t>
            </w:r>
            <w:proofErr w:type="spellStart"/>
            <w:r w:rsidRPr="00ED042B">
              <w:rPr>
                <w:color w:val="000000"/>
                <w:lang w:eastAsia="en-GB"/>
              </w:rPr>
              <w:t>Wiegand</w:t>
            </w:r>
            <w:proofErr w:type="spellEnd"/>
            <w:r w:rsidRPr="00ED042B">
              <w:rPr>
                <w:color w:val="000000"/>
                <w:lang w:eastAsia="en-GB"/>
              </w:rPr>
              <w:t xml:space="preserve"> interfeiss </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A2ADE4" w14:textId="77777777" w:rsidR="00747EFC" w:rsidRPr="00ED042B" w:rsidRDefault="00747EFC" w:rsidP="00AD2928">
            <w:pPr>
              <w:rPr>
                <w:b/>
                <w:bCs/>
                <w:color w:val="000000"/>
                <w:sz w:val="22"/>
                <w:szCs w:val="22"/>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2F5BC40"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462DACD7"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5BE6"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6.2</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63256D81" w14:textId="77777777" w:rsidR="00747EFC" w:rsidRPr="00ED042B" w:rsidRDefault="00747EFC" w:rsidP="00AD2928">
            <w:pPr>
              <w:widowControl w:val="0"/>
              <w:suppressAutoHyphens/>
              <w:spacing w:line="276" w:lineRule="auto"/>
              <w:ind w:right="141"/>
              <w:jc w:val="both"/>
              <w:rPr>
                <w:b/>
                <w:bCs/>
                <w:color w:val="000000"/>
                <w:lang w:eastAsia="en-GB"/>
              </w:rPr>
            </w:pPr>
            <w:r w:rsidRPr="00ED042B">
              <w:rPr>
                <w:color w:val="000000"/>
                <w:lang w:eastAsia="en-GB"/>
              </w:rPr>
              <w:t xml:space="preserve">Nolasīšanas frekvence: vismaz diapazonā no 865–868 </w:t>
            </w:r>
            <w:proofErr w:type="spellStart"/>
            <w:r w:rsidRPr="00ED042B">
              <w:rPr>
                <w:color w:val="000000"/>
                <w:lang w:eastAsia="en-GB"/>
              </w:rPr>
              <w:t>MHz</w:t>
            </w:r>
            <w:proofErr w:type="spellEnd"/>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6DDE2" w14:textId="77777777" w:rsidR="00747EFC" w:rsidRPr="00ED042B" w:rsidRDefault="00747EFC" w:rsidP="00AD2928">
            <w:pPr>
              <w:rPr>
                <w:b/>
                <w:bCs/>
                <w:color w:val="000000"/>
                <w:sz w:val="22"/>
                <w:szCs w:val="22"/>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CDAEFC9"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4D9F0C7C"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C7E22"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6.3</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4E8FC9E0" w14:textId="77777777" w:rsidR="00747EFC" w:rsidRPr="00ED042B" w:rsidRDefault="00747EFC" w:rsidP="00AD2928">
            <w:pPr>
              <w:widowControl w:val="0"/>
              <w:suppressAutoHyphens/>
              <w:spacing w:line="276" w:lineRule="auto"/>
              <w:ind w:right="141"/>
              <w:jc w:val="both"/>
              <w:rPr>
                <w:color w:val="000000"/>
                <w:lang w:eastAsia="en-GB"/>
              </w:rPr>
            </w:pPr>
            <w:r w:rsidRPr="00ED042B">
              <w:rPr>
                <w:color w:val="000000"/>
                <w:lang w:eastAsia="en-GB"/>
              </w:rPr>
              <w:t xml:space="preserve">Saziņas protokols: </w:t>
            </w:r>
            <w:proofErr w:type="spellStart"/>
            <w:r w:rsidRPr="00ED042B">
              <w:rPr>
                <w:color w:val="000000"/>
                <w:lang w:eastAsia="en-GB"/>
              </w:rPr>
              <w:t>Wiegand</w:t>
            </w:r>
            <w:proofErr w:type="spellEnd"/>
            <w:r w:rsidRPr="00ED042B">
              <w:rPr>
                <w:color w:val="000000"/>
                <w:lang w:eastAsia="en-GB"/>
              </w:rPr>
              <w:t>, 64-bit</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4062F3" w14:textId="77777777" w:rsidR="00747EFC" w:rsidRPr="00ED042B" w:rsidRDefault="00747EFC" w:rsidP="00AD2928">
            <w:pPr>
              <w:rPr>
                <w:b/>
                <w:bCs/>
                <w:color w:val="000000"/>
                <w:sz w:val="22"/>
                <w:szCs w:val="22"/>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A20F68B"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4FEFCE2D"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AED0A7"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6.4</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72878E2D" w14:textId="77777777" w:rsidR="00747EFC" w:rsidRPr="00ED042B" w:rsidRDefault="00747EFC" w:rsidP="00AD2928">
            <w:pPr>
              <w:widowControl w:val="0"/>
              <w:suppressAutoHyphens/>
              <w:spacing w:line="276" w:lineRule="auto"/>
              <w:ind w:right="141"/>
              <w:jc w:val="both"/>
              <w:rPr>
                <w:b/>
                <w:bCs/>
                <w:color w:val="000000"/>
                <w:lang w:eastAsia="en-GB"/>
              </w:rPr>
            </w:pPr>
            <w:r w:rsidRPr="00ED042B">
              <w:rPr>
                <w:color w:val="000000"/>
                <w:lang w:eastAsia="en-GB"/>
              </w:rPr>
              <w:t>Nolasīšanas distance: vismaz līdz 12m</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6649AF" w14:textId="77777777" w:rsidR="00747EFC" w:rsidRPr="00ED042B" w:rsidRDefault="00747EFC" w:rsidP="00AD2928">
            <w:pPr>
              <w:rPr>
                <w:b/>
                <w:bCs/>
                <w:color w:val="000000"/>
                <w:sz w:val="22"/>
                <w:szCs w:val="22"/>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025A9CC"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3D352E6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570BC"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6.5</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5A82B4B6" w14:textId="77777777" w:rsidR="00747EFC" w:rsidRPr="00ED042B" w:rsidRDefault="00747EFC" w:rsidP="00AD2928">
            <w:pPr>
              <w:widowControl w:val="0"/>
              <w:suppressAutoHyphens/>
              <w:spacing w:line="276" w:lineRule="auto"/>
              <w:ind w:right="141"/>
              <w:jc w:val="both"/>
              <w:rPr>
                <w:b/>
                <w:bCs/>
                <w:color w:val="000000"/>
                <w:lang w:eastAsia="en-GB"/>
              </w:rPr>
            </w:pPr>
            <w:r w:rsidRPr="00ED042B">
              <w:rPr>
                <w:color w:val="000000"/>
                <w:lang w:eastAsia="en-GB"/>
              </w:rPr>
              <w:t>Darba temperatūra: robežās vismaz no -25°C līdz +40°C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5B90D8" w14:textId="77777777" w:rsidR="00747EFC" w:rsidRPr="00ED042B" w:rsidRDefault="00747EFC" w:rsidP="00AD2928">
            <w:pPr>
              <w:rPr>
                <w:b/>
                <w:bCs/>
                <w:color w:val="000000"/>
                <w:sz w:val="22"/>
                <w:szCs w:val="22"/>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AD0896E"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64388A04"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31A43"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6.6</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7553502F" w14:textId="77777777" w:rsidR="00747EFC" w:rsidRPr="00ED042B" w:rsidRDefault="00747EFC" w:rsidP="00AD2928">
            <w:pPr>
              <w:widowControl w:val="0"/>
              <w:suppressAutoHyphens/>
              <w:spacing w:line="276" w:lineRule="auto"/>
              <w:ind w:right="141"/>
              <w:jc w:val="both"/>
              <w:rPr>
                <w:b/>
                <w:bCs/>
                <w:color w:val="000000"/>
                <w:lang w:eastAsia="en-GB"/>
              </w:rPr>
            </w:pPr>
            <w:r w:rsidRPr="00ED042B">
              <w:rPr>
                <w:color w:val="000000"/>
                <w:lang w:eastAsia="en-GB"/>
              </w:rPr>
              <w:t>IP klase: vismaz IP67</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37FEBB" w14:textId="77777777" w:rsidR="00747EFC" w:rsidRPr="00ED042B" w:rsidRDefault="00747EFC" w:rsidP="00AD2928">
            <w:pPr>
              <w:rPr>
                <w:b/>
                <w:bCs/>
                <w:color w:val="000000"/>
                <w:sz w:val="22"/>
                <w:szCs w:val="22"/>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73415E4"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694A77D6"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3B283"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6.7</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56B43D7B" w14:textId="77777777" w:rsidR="00747EFC" w:rsidRPr="00ED042B" w:rsidRDefault="00747EFC" w:rsidP="00AD2928">
            <w:pPr>
              <w:widowControl w:val="0"/>
              <w:suppressAutoHyphens/>
              <w:spacing w:line="276" w:lineRule="auto"/>
              <w:ind w:right="141"/>
              <w:jc w:val="both"/>
              <w:rPr>
                <w:b/>
                <w:bCs/>
                <w:color w:val="000000"/>
                <w:lang w:eastAsia="en-GB"/>
              </w:rPr>
            </w:pPr>
            <w:r w:rsidRPr="00ED042B">
              <w:rPr>
                <w:color w:val="000000"/>
                <w:lang w:eastAsia="en-GB"/>
              </w:rPr>
              <w:t>IK klase: vismaz IK10</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A7751E" w14:textId="77777777" w:rsidR="00747EFC" w:rsidRPr="00ED042B" w:rsidRDefault="00747EFC" w:rsidP="00AD2928">
            <w:pPr>
              <w:rPr>
                <w:b/>
                <w:bCs/>
                <w:color w:val="000000"/>
                <w:sz w:val="22"/>
                <w:szCs w:val="22"/>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244ED25"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56A543C8"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42CF3"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6.8</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149D48D0" w14:textId="77777777" w:rsidR="00747EFC" w:rsidRPr="00ED042B" w:rsidRDefault="00747EFC" w:rsidP="00AD2928">
            <w:pPr>
              <w:widowControl w:val="0"/>
              <w:suppressAutoHyphens/>
              <w:spacing w:line="276" w:lineRule="auto"/>
              <w:ind w:right="141"/>
              <w:jc w:val="both"/>
              <w:rPr>
                <w:b/>
                <w:bCs/>
                <w:color w:val="000000"/>
                <w:lang w:eastAsia="en-GB"/>
              </w:rPr>
            </w:pPr>
            <w:r w:rsidRPr="00ED042B">
              <w:rPr>
                <w:color w:val="000000"/>
                <w:lang w:eastAsia="en-GB"/>
              </w:rPr>
              <w:t>Barošana: 12 VDC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F0191" w14:textId="77777777" w:rsidR="00747EFC" w:rsidRPr="00ED042B" w:rsidRDefault="00747EFC" w:rsidP="00AD2928">
            <w:pPr>
              <w:rPr>
                <w:b/>
                <w:bCs/>
                <w:color w:val="000000"/>
                <w:sz w:val="22"/>
                <w:szCs w:val="22"/>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1EC05C0"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4679F8F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62FDE"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7</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5D072AD1" w14:textId="77777777" w:rsidR="00747EFC" w:rsidRPr="00ED042B" w:rsidRDefault="00747EFC" w:rsidP="00AD2928">
            <w:pPr>
              <w:widowControl w:val="0"/>
              <w:suppressAutoHyphens/>
              <w:spacing w:line="276" w:lineRule="auto"/>
              <w:ind w:right="141"/>
              <w:jc w:val="both"/>
              <w:rPr>
                <w:color w:val="000000"/>
                <w:highlight w:val="yellow"/>
                <w:lang w:eastAsia="ar-SA"/>
              </w:rPr>
            </w:pPr>
            <w:r w:rsidRPr="00ED042B">
              <w:rPr>
                <w:b/>
                <w:bCs/>
                <w:color w:val="000000"/>
                <w:lang w:eastAsia="en-GB"/>
              </w:rPr>
              <w:t>Poga pieprasījums uz izeju</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28597" w14:textId="77777777" w:rsidR="00747EFC" w:rsidRPr="00ED042B" w:rsidRDefault="00747EFC" w:rsidP="00AD2928">
            <w:pPr>
              <w:widowControl w:val="0"/>
              <w:suppressAutoHyphens/>
              <w:spacing w:line="276" w:lineRule="auto"/>
              <w:ind w:right="141"/>
              <w:jc w:val="center"/>
              <w:rPr>
                <w:b/>
                <w:color w:val="000000"/>
                <w:highlight w:val="yellow"/>
                <w:lang w:eastAsia="ar-SA"/>
              </w:rPr>
            </w:pPr>
            <w:r w:rsidRPr="00ED042B">
              <w:rPr>
                <w:b/>
                <w:bCs/>
                <w:color w:val="000000"/>
                <w:lang w:eastAsia="en-GB"/>
              </w:rPr>
              <w:t>2</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6CBE0C0"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607B7807"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5220E8"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8</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79C54F0D" w14:textId="77777777" w:rsidR="00747EFC" w:rsidRPr="00ED042B" w:rsidRDefault="00747EFC" w:rsidP="00AD2928">
            <w:pPr>
              <w:widowControl w:val="0"/>
              <w:suppressAutoHyphens/>
              <w:spacing w:line="276" w:lineRule="auto"/>
              <w:ind w:right="141"/>
              <w:jc w:val="both"/>
              <w:rPr>
                <w:color w:val="000000"/>
                <w:lang w:eastAsia="ar-SA"/>
              </w:rPr>
            </w:pPr>
            <w:r w:rsidRPr="00ED042B">
              <w:rPr>
                <w:b/>
                <w:bCs/>
                <w:color w:val="000000"/>
                <w:lang w:eastAsia="en-GB"/>
              </w:rPr>
              <w:t>Akumulators</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1769FB5" w14:textId="77777777" w:rsidR="00747EFC" w:rsidRPr="00ED042B" w:rsidRDefault="00747EFC" w:rsidP="00AD2928">
            <w:pPr>
              <w:widowControl w:val="0"/>
              <w:suppressAutoHyphens/>
              <w:spacing w:line="276" w:lineRule="auto"/>
              <w:ind w:right="141"/>
              <w:jc w:val="center"/>
              <w:rPr>
                <w:b/>
                <w:color w:val="000000"/>
                <w:lang w:eastAsia="ar-SA"/>
              </w:rPr>
            </w:pPr>
            <w:r w:rsidRPr="00ED042B">
              <w:rPr>
                <w:b/>
                <w:color w:val="000000"/>
                <w:lang w:eastAsia="ar-SA"/>
              </w:rPr>
              <w:t>4</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ED9B181"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4B4DBC2D"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8A065"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8.1</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74EE4C8E" w14:textId="77777777" w:rsidR="00747EFC" w:rsidRPr="00ED042B" w:rsidRDefault="00747EFC" w:rsidP="00AD2928">
            <w:pPr>
              <w:widowControl w:val="0"/>
              <w:suppressAutoHyphens/>
              <w:spacing w:line="276" w:lineRule="auto"/>
              <w:ind w:right="141"/>
              <w:jc w:val="both"/>
              <w:rPr>
                <w:color w:val="000000"/>
                <w:highlight w:val="yellow"/>
                <w:lang w:eastAsia="ar-SA"/>
              </w:rPr>
            </w:pPr>
            <w:r w:rsidRPr="00ED042B">
              <w:rPr>
                <w:color w:val="000000"/>
                <w:lang w:eastAsia="en-GB"/>
              </w:rPr>
              <w:t>Kapacitāte: 12VDC, 7Ah</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FBEC2D" w14:textId="77777777" w:rsidR="00747EFC" w:rsidRPr="00ED042B" w:rsidRDefault="00747EFC" w:rsidP="00AD2928">
            <w:pPr>
              <w:rPr>
                <w:b/>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FA07FA4"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10049BF7"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8DF19"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9</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D35FE8" w14:textId="77777777" w:rsidR="00747EFC" w:rsidRPr="00ED042B" w:rsidRDefault="00747EFC" w:rsidP="00AD2928">
            <w:pPr>
              <w:widowControl w:val="0"/>
              <w:suppressAutoHyphens/>
              <w:spacing w:line="276" w:lineRule="auto"/>
              <w:ind w:right="141"/>
              <w:rPr>
                <w:b/>
                <w:bCs/>
                <w:color w:val="000000"/>
                <w:lang w:eastAsia="en-GB"/>
              </w:rPr>
            </w:pPr>
            <w:r w:rsidRPr="00ED042B">
              <w:rPr>
                <w:b/>
                <w:bCs/>
                <w:color w:val="000000"/>
                <w:lang w:eastAsia="en-GB"/>
              </w:rPr>
              <w:t>Durvju elektriskais sprūds metāla/koka durvīm</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81305FF" w14:textId="77777777" w:rsidR="00747EFC" w:rsidRPr="00ED042B" w:rsidRDefault="00747EFC" w:rsidP="00AD2928">
            <w:pPr>
              <w:widowControl w:val="0"/>
              <w:suppressAutoHyphens/>
              <w:spacing w:line="276" w:lineRule="auto"/>
              <w:ind w:right="141"/>
              <w:jc w:val="center"/>
              <w:rPr>
                <w:b/>
                <w:color w:val="000000"/>
                <w:highlight w:val="yellow"/>
                <w:lang w:eastAsia="ar-SA"/>
              </w:rPr>
            </w:pPr>
            <w:r w:rsidRPr="00ED042B">
              <w:rPr>
                <w:b/>
                <w:color w:val="000000"/>
                <w:lang w:eastAsia="ar-SA"/>
              </w:rPr>
              <w:t>2</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CD9F123"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CA00D70"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E01AD0"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9.1</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716D5C" w14:textId="77777777" w:rsidR="00747EFC" w:rsidRPr="00ED042B" w:rsidRDefault="00747EFC" w:rsidP="00AD2928">
            <w:pPr>
              <w:widowControl w:val="0"/>
              <w:suppressAutoHyphens/>
              <w:spacing w:line="276" w:lineRule="auto"/>
              <w:ind w:right="141"/>
              <w:jc w:val="both"/>
              <w:rPr>
                <w:bCs/>
                <w:color w:val="000000"/>
                <w:lang w:eastAsia="en-GB"/>
              </w:rPr>
            </w:pPr>
            <w:r w:rsidRPr="00ED042B">
              <w:rPr>
                <w:bCs/>
                <w:color w:val="000000"/>
                <w:lang w:eastAsia="en-GB"/>
              </w:rPr>
              <w:t>Darbības režīms: 12 un/vai 24 VDC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D4D6C"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B0FEA66"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FA0CB93"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07F58"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9.2</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21DFA" w14:textId="77777777" w:rsidR="00747EFC" w:rsidRPr="00ED042B" w:rsidRDefault="00747EFC" w:rsidP="00AD2928">
            <w:pPr>
              <w:widowControl w:val="0"/>
              <w:suppressAutoHyphens/>
              <w:spacing w:line="276" w:lineRule="auto"/>
              <w:ind w:right="141"/>
              <w:jc w:val="both"/>
              <w:rPr>
                <w:bCs/>
                <w:color w:val="000000"/>
                <w:lang w:eastAsia="en-GB"/>
              </w:rPr>
            </w:pPr>
            <w:r w:rsidRPr="00ED042B">
              <w:rPr>
                <w:bCs/>
                <w:color w:val="000000"/>
                <w:lang w:eastAsia="en-GB"/>
              </w:rPr>
              <w:t>Izpildījums: Nerūsējošais tērauds</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94AC79"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8A9A80D"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B4B218C"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E7981"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9.3</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81F0F" w14:textId="77777777" w:rsidR="00747EFC" w:rsidRPr="00ED042B" w:rsidRDefault="00747EFC" w:rsidP="00AD2928">
            <w:pPr>
              <w:widowControl w:val="0"/>
              <w:suppressAutoHyphens/>
              <w:spacing w:line="276" w:lineRule="auto"/>
              <w:ind w:right="141"/>
              <w:jc w:val="both"/>
              <w:rPr>
                <w:bCs/>
                <w:color w:val="000000"/>
                <w:lang w:eastAsia="en-GB"/>
              </w:rPr>
            </w:pPr>
            <w:r w:rsidRPr="00ED042B">
              <w:rPr>
                <w:bCs/>
                <w:color w:val="000000"/>
                <w:lang w:eastAsia="en-GB"/>
              </w:rPr>
              <w:t>Izturība pret ielaušanos: vismaz 5500 N</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4C4A15"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6C2D3FB"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34D05109"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2B7C6"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9.4</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0FE72" w14:textId="77777777" w:rsidR="00747EFC" w:rsidRPr="00ED042B" w:rsidRDefault="00747EFC" w:rsidP="00AD2928">
            <w:pPr>
              <w:widowControl w:val="0"/>
              <w:suppressAutoHyphens/>
              <w:spacing w:line="276" w:lineRule="auto"/>
              <w:ind w:right="141"/>
              <w:jc w:val="both"/>
              <w:rPr>
                <w:bCs/>
                <w:color w:val="000000"/>
                <w:lang w:eastAsia="en-GB"/>
              </w:rPr>
            </w:pPr>
            <w:r w:rsidRPr="00ED042B">
              <w:rPr>
                <w:bCs/>
                <w:color w:val="000000"/>
                <w:lang w:eastAsia="en-GB"/>
              </w:rPr>
              <w:t>Darba temperatūra: robežās vismaz no -15°C līdz +40°C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0E3B3F"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D03C604"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1E99970E"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C187FC"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10</w:t>
            </w:r>
          </w:p>
        </w:tc>
        <w:tc>
          <w:tcPr>
            <w:tcW w:w="2126" w:type="pct"/>
            <w:tcBorders>
              <w:top w:val="single" w:sz="4" w:space="0" w:color="auto"/>
              <w:left w:val="nil"/>
              <w:bottom w:val="single" w:sz="4" w:space="0" w:color="auto"/>
              <w:right w:val="nil"/>
            </w:tcBorders>
            <w:shd w:val="clear" w:color="auto" w:fill="auto"/>
            <w:vAlign w:val="center"/>
            <w:hideMark/>
          </w:tcPr>
          <w:p w14:paraId="398A8D7D" w14:textId="77777777" w:rsidR="00747EFC" w:rsidRPr="00ED042B" w:rsidRDefault="00747EFC" w:rsidP="00AD2928">
            <w:pPr>
              <w:widowControl w:val="0"/>
              <w:suppressAutoHyphens/>
              <w:spacing w:line="276" w:lineRule="auto"/>
              <w:ind w:right="141"/>
              <w:rPr>
                <w:color w:val="000000"/>
                <w:lang w:eastAsia="ar-SA"/>
              </w:rPr>
            </w:pPr>
            <w:r w:rsidRPr="00ED042B">
              <w:rPr>
                <w:b/>
                <w:bCs/>
                <w:color w:val="000000"/>
                <w:lang w:eastAsia="en-GB"/>
              </w:rPr>
              <w:t>IP fiksēta “Dome” tipa kamera (nokomplektēta)</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tcPr>
          <w:p w14:paraId="1362BE11" w14:textId="77777777" w:rsidR="00747EFC" w:rsidRPr="00ED042B" w:rsidRDefault="00747EFC" w:rsidP="00AD2928">
            <w:pPr>
              <w:widowControl w:val="0"/>
              <w:suppressAutoHyphens/>
              <w:spacing w:line="276" w:lineRule="auto"/>
              <w:ind w:right="141"/>
              <w:jc w:val="center"/>
              <w:rPr>
                <w:b/>
                <w:color w:val="000000"/>
                <w:lang w:eastAsia="ar-SA"/>
              </w:rPr>
            </w:pPr>
            <w:r w:rsidRPr="00ED042B">
              <w:rPr>
                <w:b/>
                <w:color w:val="000000"/>
                <w:lang w:eastAsia="ar-SA"/>
              </w:rPr>
              <w:t>7</w:t>
            </w:r>
          </w:p>
          <w:p w14:paraId="4E225ADB" w14:textId="77777777" w:rsidR="00747EFC" w:rsidRPr="00ED042B" w:rsidRDefault="00747EFC" w:rsidP="00AD2928">
            <w:pPr>
              <w:widowControl w:val="0"/>
              <w:suppressAutoHyphens/>
              <w:spacing w:line="276" w:lineRule="auto"/>
              <w:ind w:right="141"/>
              <w:jc w:val="center"/>
              <w:rPr>
                <w:b/>
                <w:color w:val="000000"/>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70464BE"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63129657"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4B940"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10.1</w:t>
            </w:r>
          </w:p>
        </w:tc>
        <w:tc>
          <w:tcPr>
            <w:tcW w:w="2126" w:type="pct"/>
            <w:tcBorders>
              <w:top w:val="single" w:sz="4" w:space="0" w:color="auto"/>
              <w:left w:val="nil"/>
              <w:bottom w:val="single" w:sz="4" w:space="0" w:color="auto"/>
              <w:right w:val="nil"/>
            </w:tcBorders>
            <w:shd w:val="clear" w:color="auto" w:fill="auto"/>
            <w:vAlign w:val="bottom"/>
            <w:hideMark/>
          </w:tcPr>
          <w:p w14:paraId="38837277"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Tips: dienas/nakts IP kupola kamera ar augstu izšķirtspēju vismaz 4Mp (2688 x 1520)</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CB0B22"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976F143"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892FD8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E8350"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10.2</w:t>
            </w:r>
          </w:p>
        </w:tc>
        <w:tc>
          <w:tcPr>
            <w:tcW w:w="2126" w:type="pct"/>
            <w:tcBorders>
              <w:top w:val="nil"/>
              <w:left w:val="nil"/>
              <w:bottom w:val="single" w:sz="4" w:space="0" w:color="auto"/>
              <w:right w:val="nil"/>
            </w:tcBorders>
            <w:shd w:val="clear" w:color="auto" w:fill="auto"/>
            <w:vAlign w:val="bottom"/>
            <w:hideMark/>
          </w:tcPr>
          <w:p w14:paraId="3CA069A2"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Gaismas jūtība: Lietojuma bilde</w:t>
            </w:r>
            <w:r>
              <w:t xml:space="preserve"> </w:t>
            </w:r>
            <w:r w:rsidRPr="00ED042B">
              <w:rPr>
                <w:color w:val="000000"/>
                <w:lang w:eastAsia="en-GB"/>
              </w:rPr>
              <w:t xml:space="preserve">(F1.3)  krāsainai vismaz 0.0078 </w:t>
            </w:r>
            <w:proofErr w:type="spellStart"/>
            <w:r w:rsidRPr="00ED042B">
              <w:rPr>
                <w:color w:val="000000"/>
                <w:lang w:eastAsia="en-GB"/>
              </w:rPr>
              <w:t>lux</w:t>
            </w:r>
            <w:proofErr w:type="spellEnd"/>
            <w:r w:rsidRPr="00ED042B">
              <w:rPr>
                <w:color w:val="000000"/>
                <w:lang w:eastAsia="en-GB"/>
              </w:rPr>
              <w:t xml:space="preserve">, melnbaltai vismaz 0.0008 </w:t>
            </w:r>
            <w:proofErr w:type="spellStart"/>
            <w:r w:rsidRPr="00ED042B">
              <w:rPr>
                <w:color w:val="000000"/>
                <w:lang w:eastAsia="en-GB"/>
              </w:rPr>
              <w:t>lux</w:t>
            </w:r>
            <w:proofErr w:type="spellEnd"/>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012FF5"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599CE7A"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D4AA03A"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60542"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10.3</w:t>
            </w:r>
          </w:p>
        </w:tc>
        <w:tc>
          <w:tcPr>
            <w:tcW w:w="2126" w:type="pct"/>
            <w:tcBorders>
              <w:top w:val="nil"/>
              <w:left w:val="nil"/>
              <w:bottom w:val="single" w:sz="4" w:space="0" w:color="auto"/>
              <w:right w:val="nil"/>
            </w:tcBorders>
            <w:shd w:val="clear" w:color="auto" w:fill="auto"/>
            <w:vAlign w:val="bottom"/>
            <w:hideMark/>
          </w:tcPr>
          <w:p w14:paraId="09D47232"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Video kompresija: H.265; H.264; M-JPEG</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DAB00"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105F9BE"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10430740"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19F5F"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10.4</w:t>
            </w:r>
          </w:p>
        </w:tc>
        <w:tc>
          <w:tcPr>
            <w:tcW w:w="2126" w:type="pct"/>
            <w:tcBorders>
              <w:top w:val="nil"/>
              <w:left w:val="nil"/>
              <w:bottom w:val="single" w:sz="4" w:space="0" w:color="auto"/>
              <w:right w:val="nil"/>
            </w:tcBorders>
            <w:shd w:val="clear" w:color="auto" w:fill="auto"/>
            <w:vAlign w:val="bottom"/>
            <w:hideMark/>
          </w:tcPr>
          <w:p w14:paraId="2A7BD23C"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Kodēšanas intervāls: vismaz līdz 60 IPS</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D0FA7"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08E5AED"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10360EF0"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9CADC"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lastRenderedPageBreak/>
              <w:t>10.5</w:t>
            </w:r>
          </w:p>
        </w:tc>
        <w:tc>
          <w:tcPr>
            <w:tcW w:w="2126" w:type="pct"/>
            <w:tcBorders>
              <w:top w:val="nil"/>
              <w:left w:val="nil"/>
              <w:bottom w:val="single" w:sz="4" w:space="0" w:color="auto"/>
              <w:right w:val="nil"/>
            </w:tcBorders>
            <w:shd w:val="clear" w:color="auto" w:fill="auto"/>
            <w:vAlign w:val="bottom"/>
            <w:hideMark/>
          </w:tcPr>
          <w:p w14:paraId="396844FF"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Objektīvs: vismaz robežās no 4.4 līdz 10 mm (AVF) </w:t>
            </w:r>
            <w:proofErr w:type="spellStart"/>
            <w:r w:rsidRPr="00ED042B">
              <w:rPr>
                <w:color w:val="000000"/>
                <w:lang w:eastAsia="en-GB"/>
              </w:rPr>
              <w:t>automātiksi</w:t>
            </w:r>
            <w:proofErr w:type="spellEnd"/>
            <w:r w:rsidRPr="00ED042B">
              <w:rPr>
                <w:color w:val="000000"/>
                <w:lang w:eastAsia="en-GB"/>
              </w:rPr>
              <w:t xml:space="preserve"> </w:t>
            </w:r>
            <w:proofErr w:type="spellStart"/>
            <w:r w:rsidRPr="00ED042B">
              <w:rPr>
                <w:color w:val="000000"/>
                <w:lang w:eastAsia="en-GB"/>
              </w:rPr>
              <w:t>varifokāls</w:t>
            </w:r>
            <w:proofErr w:type="spellEnd"/>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2BB3D7"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79F2AB4"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3E90FC7C"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7D4F9"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10.6</w:t>
            </w:r>
          </w:p>
        </w:tc>
        <w:tc>
          <w:tcPr>
            <w:tcW w:w="2126" w:type="pct"/>
            <w:tcBorders>
              <w:top w:val="nil"/>
              <w:left w:val="nil"/>
              <w:bottom w:val="single" w:sz="4" w:space="0" w:color="auto"/>
              <w:right w:val="nil"/>
            </w:tcBorders>
            <w:shd w:val="clear" w:color="auto" w:fill="auto"/>
            <w:vAlign w:val="bottom"/>
            <w:hideMark/>
          </w:tcPr>
          <w:p w14:paraId="4CE20862"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Horizontālais skata leņķis: vismaz no 48° līdz 110°</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686CB9"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F1FB5DF"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4427CC85"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2FE08" w14:textId="77777777" w:rsidR="00747EFC" w:rsidRPr="00ED042B" w:rsidRDefault="00747EFC" w:rsidP="00AD2928">
            <w:pPr>
              <w:widowControl w:val="0"/>
              <w:suppressAutoHyphens/>
              <w:spacing w:line="276" w:lineRule="auto"/>
              <w:ind w:right="141"/>
              <w:jc w:val="center"/>
              <w:rPr>
                <w:color w:val="000000"/>
                <w:highlight w:val="yellow"/>
                <w:lang w:eastAsia="ar-SA"/>
              </w:rPr>
            </w:pPr>
            <w:r w:rsidRPr="00ED042B">
              <w:rPr>
                <w:color w:val="000000"/>
                <w:lang w:eastAsia="ar-SA"/>
              </w:rPr>
              <w:t>10.7</w:t>
            </w:r>
          </w:p>
        </w:tc>
        <w:tc>
          <w:tcPr>
            <w:tcW w:w="2126" w:type="pct"/>
            <w:tcBorders>
              <w:top w:val="nil"/>
              <w:left w:val="nil"/>
              <w:bottom w:val="single" w:sz="4" w:space="0" w:color="auto"/>
              <w:right w:val="nil"/>
            </w:tcBorders>
            <w:shd w:val="clear" w:color="auto" w:fill="auto"/>
            <w:vAlign w:val="bottom"/>
            <w:hideMark/>
          </w:tcPr>
          <w:p w14:paraId="4E4862B4" w14:textId="77777777" w:rsidR="00747EFC" w:rsidRPr="00ED042B" w:rsidRDefault="00747EFC" w:rsidP="00AD2928">
            <w:pPr>
              <w:widowControl w:val="0"/>
              <w:suppressAutoHyphens/>
              <w:spacing w:line="276" w:lineRule="auto"/>
              <w:ind w:right="141"/>
              <w:jc w:val="both"/>
              <w:rPr>
                <w:color w:val="000000"/>
                <w:highlight w:val="yellow"/>
                <w:lang w:eastAsia="en-GB"/>
              </w:rPr>
            </w:pPr>
            <w:r w:rsidRPr="00ED042B">
              <w:rPr>
                <w:color w:val="000000"/>
                <w:lang w:eastAsia="en-GB"/>
              </w:rPr>
              <w:t xml:space="preserve">Attālināt motorizēta regulēšana: PTRZ vai analogs </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FF7F83"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69CBA28C"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0C31592"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DE73A" w14:textId="77777777" w:rsidR="00747EFC" w:rsidRPr="00ED042B" w:rsidRDefault="00747EFC" w:rsidP="00AD2928">
            <w:pPr>
              <w:widowControl w:val="0"/>
              <w:suppressAutoHyphens/>
              <w:spacing w:line="276" w:lineRule="auto"/>
              <w:ind w:right="141"/>
              <w:jc w:val="center"/>
              <w:rPr>
                <w:color w:val="000000"/>
                <w:highlight w:val="yellow"/>
                <w:lang w:eastAsia="ar-SA"/>
              </w:rPr>
            </w:pPr>
            <w:r w:rsidRPr="00ED042B">
              <w:rPr>
                <w:color w:val="000000"/>
                <w:lang w:eastAsia="ar-SA"/>
              </w:rPr>
              <w:t>10.8</w:t>
            </w:r>
          </w:p>
        </w:tc>
        <w:tc>
          <w:tcPr>
            <w:tcW w:w="2126" w:type="pct"/>
            <w:tcBorders>
              <w:top w:val="nil"/>
              <w:left w:val="nil"/>
              <w:bottom w:val="single" w:sz="4" w:space="0" w:color="auto"/>
              <w:right w:val="nil"/>
            </w:tcBorders>
            <w:shd w:val="clear" w:color="auto" w:fill="auto"/>
            <w:vAlign w:val="bottom"/>
            <w:hideMark/>
          </w:tcPr>
          <w:p w14:paraId="6CFC7EE6" w14:textId="77777777" w:rsidR="00747EFC" w:rsidRPr="00ED042B" w:rsidRDefault="00747EFC" w:rsidP="00AD2928">
            <w:pPr>
              <w:widowControl w:val="0"/>
              <w:suppressAutoHyphens/>
              <w:spacing w:line="276" w:lineRule="auto"/>
              <w:ind w:right="141"/>
              <w:jc w:val="both"/>
              <w:rPr>
                <w:color w:val="000000"/>
                <w:lang w:eastAsia="en-GB"/>
              </w:rPr>
            </w:pPr>
            <w:r w:rsidRPr="00ED042B">
              <w:rPr>
                <w:color w:val="000000"/>
                <w:lang w:eastAsia="en-GB"/>
              </w:rPr>
              <w:t>Motorizētā PTR diapazons:</w:t>
            </w:r>
          </w:p>
          <w:p w14:paraId="2D9D2DCC" w14:textId="77777777" w:rsidR="00747EFC" w:rsidRPr="00ED042B" w:rsidRDefault="00747EFC" w:rsidP="00AD2928">
            <w:pPr>
              <w:widowControl w:val="0"/>
              <w:suppressAutoHyphens/>
              <w:spacing w:line="276" w:lineRule="auto"/>
              <w:ind w:right="141"/>
              <w:jc w:val="both"/>
              <w:rPr>
                <w:color w:val="000000"/>
                <w:lang w:eastAsia="en-GB"/>
              </w:rPr>
            </w:pPr>
            <w:proofErr w:type="spellStart"/>
            <w:r w:rsidRPr="00ED042B">
              <w:rPr>
                <w:color w:val="000000"/>
                <w:lang w:eastAsia="en-GB"/>
              </w:rPr>
              <w:t>Pan</w:t>
            </w:r>
            <w:proofErr w:type="spellEnd"/>
            <w:r w:rsidRPr="00ED042B">
              <w:rPr>
                <w:color w:val="000000"/>
                <w:lang w:eastAsia="en-GB"/>
              </w:rPr>
              <w:t>: vismaz 0° līdz +360°</w:t>
            </w:r>
          </w:p>
          <w:p w14:paraId="01F2C8D9" w14:textId="77777777" w:rsidR="00747EFC" w:rsidRPr="00ED042B" w:rsidRDefault="00747EFC" w:rsidP="00AD2928">
            <w:pPr>
              <w:widowControl w:val="0"/>
              <w:suppressAutoHyphens/>
              <w:spacing w:line="276" w:lineRule="auto"/>
              <w:ind w:right="141"/>
              <w:jc w:val="both"/>
              <w:rPr>
                <w:color w:val="000000"/>
                <w:lang w:eastAsia="en-GB"/>
              </w:rPr>
            </w:pPr>
            <w:r w:rsidRPr="00ED042B">
              <w:rPr>
                <w:color w:val="000000"/>
                <w:lang w:eastAsia="en-GB"/>
              </w:rPr>
              <w:t>Tilt: vismaz -3° līdz +81°</w:t>
            </w:r>
          </w:p>
          <w:p w14:paraId="5A0FE939" w14:textId="77777777" w:rsidR="00747EFC" w:rsidRPr="00ED042B" w:rsidRDefault="00747EFC" w:rsidP="00AD2928">
            <w:pPr>
              <w:widowControl w:val="0"/>
              <w:suppressAutoHyphens/>
              <w:spacing w:line="276" w:lineRule="auto"/>
              <w:ind w:right="141"/>
              <w:jc w:val="both"/>
              <w:rPr>
                <w:color w:val="000000"/>
                <w:highlight w:val="yellow"/>
                <w:lang w:eastAsia="en-GB"/>
              </w:rPr>
            </w:pPr>
            <w:proofErr w:type="spellStart"/>
            <w:r w:rsidRPr="00ED042B">
              <w:rPr>
                <w:color w:val="000000"/>
                <w:lang w:eastAsia="en-GB"/>
              </w:rPr>
              <w:t>Roll</w:t>
            </w:r>
            <w:proofErr w:type="spellEnd"/>
            <w:r w:rsidRPr="00ED042B">
              <w:rPr>
                <w:color w:val="000000"/>
                <w:lang w:eastAsia="en-GB"/>
              </w:rPr>
              <w:t>: vismaz -95° līdz  +95%</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7318FC"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6D924DE4"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AA041FC"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F51AF"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10.9</w:t>
            </w:r>
          </w:p>
        </w:tc>
        <w:tc>
          <w:tcPr>
            <w:tcW w:w="2126" w:type="pct"/>
            <w:tcBorders>
              <w:top w:val="nil"/>
              <w:left w:val="nil"/>
              <w:bottom w:val="single" w:sz="4" w:space="0" w:color="auto"/>
              <w:right w:val="nil"/>
            </w:tcBorders>
            <w:shd w:val="clear" w:color="auto" w:fill="auto"/>
            <w:vAlign w:val="bottom"/>
            <w:hideMark/>
          </w:tcPr>
          <w:p w14:paraId="078DAA01"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Funkcionalitāte: Fona apgaismojuma kompensācija, inteliģenta automātiskā ekspozīcija, trauksmes </w:t>
            </w:r>
            <w:proofErr w:type="spellStart"/>
            <w:r w:rsidRPr="00ED042B">
              <w:rPr>
                <w:color w:val="000000"/>
                <w:lang w:eastAsia="en-GB"/>
              </w:rPr>
              <w:t>iejas</w:t>
            </w:r>
            <w:proofErr w:type="spellEnd"/>
            <w:r w:rsidRPr="00ED042B">
              <w:rPr>
                <w:color w:val="000000"/>
                <w:lang w:eastAsia="en-GB"/>
              </w:rPr>
              <w:t xml:space="preserve">/izejas releji, privāto zonu maskēšanas funkcija, video kustības detektēšanas funkcija ar kamerā iebūvēto video analītiku (IVA), </w:t>
            </w:r>
            <w:proofErr w:type="spellStart"/>
            <w:r w:rsidRPr="00ED042B">
              <w:rPr>
                <w:color w:val="000000"/>
                <w:lang w:eastAsia="en-GB"/>
              </w:rPr>
              <w:t>Ethernet</w:t>
            </w:r>
            <w:proofErr w:type="spellEnd"/>
            <w:r w:rsidRPr="00ED042B">
              <w:rPr>
                <w:color w:val="000000"/>
                <w:lang w:eastAsia="en-GB"/>
              </w:rPr>
              <w:t xml:space="preserve"> RJ45 savienojums, atmiņas kartes ligzda, WDR (</w:t>
            </w:r>
            <w:proofErr w:type="spellStart"/>
            <w:r w:rsidRPr="00ED042B">
              <w:rPr>
                <w:color w:val="000000"/>
                <w:lang w:eastAsia="en-GB"/>
              </w:rPr>
              <w:t>Wide</w:t>
            </w:r>
            <w:proofErr w:type="spellEnd"/>
            <w:r w:rsidRPr="00ED042B">
              <w:rPr>
                <w:color w:val="000000"/>
                <w:lang w:eastAsia="en-GB"/>
              </w:rPr>
              <w:t xml:space="preserve"> </w:t>
            </w:r>
            <w:proofErr w:type="spellStart"/>
            <w:r w:rsidRPr="00ED042B">
              <w:rPr>
                <w:color w:val="000000"/>
                <w:lang w:eastAsia="en-GB"/>
              </w:rPr>
              <w:t>Dynamic</w:t>
            </w:r>
            <w:proofErr w:type="spellEnd"/>
            <w:r w:rsidRPr="00ED042B">
              <w:rPr>
                <w:color w:val="000000"/>
                <w:lang w:eastAsia="en-GB"/>
              </w:rPr>
              <w:t xml:space="preserve"> </w:t>
            </w:r>
            <w:proofErr w:type="spellStart"/>
            <w:r w:rsidRPr="00ED042B">
              <w:rPr>
                <w:color w:val="000000"/>
                <w:lang w:eastAsia="en-GB"/>
              </w:rPr>
              <w:t>Range</w:t>
            </w:r>
            <w:proofErr w:type="spellEnd"/>
            <w:r w:rsidRPr="00ED042B">
              <w:rPr>
                <w:color w:val="000000"/>
                <w:lang w:eastAsia="en-GB"/>
              </w:rPr>
              <w:t>) atbalsts, kas ļauj redzēt detaļas vienlaicīgi spilgtās un tumšās zonās</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BF8C8D"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F7FF329"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4C7428B"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0556F"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10.10</w:t>
            </w:r>
          </w:p>
        </w:tc>
        <w:tc>
          <w:tcPr>
            <w:tcW w:w="2126" w:type="pct"/>
            <w:tcBorders>
              <w:top w:val="nil"/>
              <w:left w:val="nil"/>
              <w:bottom w:val="single" w:sz="4" w:space="0" w:color="auto"/>
              <w:right w:val="nil"/>
            </w:tcBorders>
            <w:shd w:val="clear" w:color="auto" w:fill="auto"/>
            <w:vAlign w:val="bottom"/>
            <w:hideMark/>
          </w:tcPr>
          <w:p w14:paraId="7AAA6AF2"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Darba temperatūra: robežās vismaz no –25 °C līdz +50 °C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D5CE21"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351D0E3"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48A3863"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0C38A"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10.11</w:t>
            </w:r>
          </w:p>
        </w:tc>
        <w:tc>
          <w:tcPr>
            <w:tcW w:w="2126" w:type="pct"/>
            <w:tcBorders>
              <w:top w:val="nil"/>
              <w:left w:val="nil"/>
              <w:bottom w:val="single" w:sz="4" w:space="0" w:color="auto"/>
              <w:right w:val="nil"/>
            </w:tcBorders>
            <w:shd w:val="clear" w:color="auto" w:fill="auto"/>
            <w:hideMark/>
          </w:tcPr>
          <w:p w14:paraId="046A450D"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Barošana: Iebūvēta </w:t>
            </w:r>
            <w:proofErr w:type="spellStart"/>
            <w:r w:rsidRPr="00ED042B">
              <w:rPr>
                <w:color w:val="000000"/>
                <w:lang w:eastAsia="en-GB"/>
              </w:rPr>
              <w:t>Power</w:t>
            </w:r>
            <w:proofErr w:type="spellEnd"/>
            <w:r w:rsidRPr="00ED042B">
              <w:rPr>
                <w:color w:val="000000"/>
                <w:lang w:eastAsia="en-GB"/>
              </w:rPr>
              <w:t xml:space="preserve"> </w:t>
            </w:r>
            <w:proofErr w:type="spellStart"/>
            <w:r w:rsidRPr="00ED042B">
              <w:rPr>
                <w:color w:val="000000"/>
                <w:lang w:eastAsia="en-GB"/>
              </w:rPr>
              <w:t>over</w:t>
            </w:r>
            <w:proofErr w:type="spellEnd"/>
            <w:r w:rsidRPr="00ED042B">
              <w:rPr>
                <w:color w:val="000000"/>
                <w:lang w:eastAsia="en-GB"/>
              </w:rPr>
              <w:t xml:space="preserve"> </w:t>
            </w:r>
            <w:proofErr w:type="spellStart"/>
            <w:r w:rsidRPr="00ED042B">
              <w:rPr>
                <w:color w:val="000000"/>
                <w:lang w:eastAsia="en-GB"/>
              </w:rPr>
              <w:t>Ethernet</w:t>
            </w:r>
            <w:proofErr w:type="spellEnd"/>
            <w:r w:rsidRPr="00ED042B">
              <w:rPr>
                <w:color w:val="000000"/>
                <w:lang w:eastAsia="en-GB"/>
              </w:rPr>
              <w:t xml:space="preserve"> (turpmāk - </w:t>
            </w:r>
            <w:proofErr w:type="spellStart"/>
            <w:r w:rsidRPr="00ED042B">
              <w:rPr>
                <w:color w:val="000000"/>
                <w:lang w:eastAsia="en-GB"/>
              </w:rPr>
              <w:t>PoE</w:t>
            </w:r>
            <w:proofErr w:type="spellEnd"/>
            <w:r w:rsidRPr="00ED042B">
              <w:rPr>
                <w:color w:val="000000"/>
                <w:lang w:eastAsia="en-GB"/>
              </w:rPr>
              <w:t xml:space="preserve">) IEEE 802.3af /802.3at </w:t>
            </w:r>
            <w:proofErr w:type="spellStart"/>
            <w:r w:rsidRPr="00ED042B">
              <w:rPr>
                <w:color w:val="000000"/>
                <w:lang w:eastAsia="en-GB"/>
              </w:rPr>
              <w:t>Type</w:t>
            </w:r>
            <w:proofErr w:type="spellEnd"/>
            <w:r w:rsidRPr="00ED042B">
              <w:rPr>
                <w:color w:val="000000"/>
                <w:lang w:eastAsia="en-GB"/>
              </w:rPr>
              <w:t xml:space="preserve"> 1</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E7B4DF"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312D536"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63E6056"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1D12F"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10.12</w:t>
            </w:r>
          </w:p>
        </w:tc>
        <w:tc>
          <w:tcPr>
            <w:tcW w:w="2126" w:type="pct"/>
            <w:tcBorders>
              <w:top w:val="nil"/>
              <w:left w:val="nil"/>
              <w:bottom w:val="single" w:sz="4" w:space="0" w:color="auto"/>
              <w:right w:val="nil"/>
            </w:tcBorders>
            <w:shd w:val="clear" w:color="auto" w:fill="auto"/>
            <w:hideMark/>
          </w:tcPr>
          <w:p w14:paraId="6BE2D0C7"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 xml:space="preserve">Nakts redzamība: </w:t>
            </w:r>
            <w:proofErr w:type="spellStart"/>
            <w:r w:rsidRPr="00ED042B">
              <w:rPr>
                <w:color w:val="000000"/>
                <w:lang w:eastAsia="en-GB"/>
              </w:rPr>
              <w:t>Starlight</w:t>
            </w:r>
            <w:proofErr w:type="spellEnd"/>
            <w:r w:rsidRPr="00ED042B">
              <w:rPr>
                <w:color w:val="000000"/>
                <w:lang w:eastAsia="en-GB"/>
              </w:rPr>
              <w:t xml:space="preserve"> vai līdzvērtīga tehnoloģija</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0559B"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B910A2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4698E784"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2C6F7"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10.13</w:t>
            </w:r>
          </w:p>
        </w:tc>
        <w:tc>
          <w:tcPr>
            <w:tcW w:w="2126" w:type="pct"/>
            <w:tcBorders>
              <w:top w:val="nil"/>
              <w:left w:val="nil"/>
              <w:bottom w:val="single" w:sz="4" w:space="0" w:color="auto"/>
              <w:right w:val="nil"/>
            </w:tcBorders>
            <w:shd w:val="clear" w:color="auto" w:fill="auto"/>
            <w:hideMark/>
          </w:tcPr>
          <w:p w14:paraId="4F97D828" w14:textId="77777777" w:rsidR="00747EFC" w:rsidRPr="00ED042B" w:rsidRDefault="00747EFC" w:rsidP="00AD2928">
            <w:pPr>
              <w:widowControl w:val="0"/>
              <w:suppressAutoHyphens/>
              <w:spacing w:line="276" w:lineRule="auto"/>
              <w:ind w:right="141"/>
              <w:jc w:val="both"/>
              <w:rPr>
                <w:color w:val="000000"/>
                <w:lang w:eastAsia="ar-SA"/>
              </w:rPr>
            </w:pPr>
            <w:r w:rsidRPr="00ED042B">
              <w:rPr>
                <w:color w:val="000000"/>
                <w:lang w:eastAsia="en-GB"/>
              </w:rPr>
              <w:t>IP klase: vismaz IP66, vandālisma aizsardzības klase IK10</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C5BFD"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F71AA22"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D8D7CEE"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F694E2"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10.14</w:t>
            </w:r>
          </w:p>
        </w:tc>
        <w:tc>
          <w:tcPr>
            <w:tcW w:w="2126" w:type="pct"/>
            <w:tcBorders>
              <w:top w:val="nil"/>
              <w:left w:val="nil"/>
              <w:bottom w:val="single" w:sz="4" w:space="0" w:color="auto"/>
              <w:right w:val="nil"/>
            </w:tcBorders>
            <w:shd w:val="clear" w:color="auto" w:fill="auto"/>
            <w:hideMark/>
          </w:tcPr>
          <w:p w14:paraId="78BA8B73" w14:textId="77777777" w:rsidR="00747EFC" w:rsidRDefault="00747EFC" w:rsidP="00AD2928">
            <w:pPr>
              <w:widowControl w:val="0"/>
              <w:suppressAutoHyphens/>
              <w:spacing w:line="276" w:lineRule="auto"/>
              <w:ind w:right="141"/>
              <w:jc w:val="both"/>
              <w:rPr>
                <w:lang w:eastAsia="ar-SA"/>
              </w:rPr>
            </w:pPr>
            <w:r>
              <w:rPr>
                <w:lang w:eastAsia="en-GB"/>
              </w:rPr>
              <w:t>Savietojamība: video novērošanas kamerām jābūt integrējamām esošajā kopējā drošības pārvaldības sistēmā BIS V4.2.</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84A39B"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6852948" w14:textId="77777777" w:rsidR="00747EFC" w:rsidRPr="00ED042B" w:rsidRDefault="00747EFC" w:rsidP="00AD2928">
            <w:pPr>
              <w:widowControl w:val="0"/>
              <w:suppressAutoHyphens/>
              <w:spacing w:line="276" w:lineRule="auto"/>
              <w:ind w:right="141"/>
              <w:jc w:val="both"/>
              <w:rPr>
                <w:highlight w:val="yellow"/>
                <w:lang w:eastAsia="ar-SA"/>
              </w:rPr>
            </w:pPr>
          </w:p>
        </w:tc>
      </w:tr>
      <w:tr w:rsidR="00747EFC" w:rsidRPr="00ED042B" w14:paraId="3E00F924"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EA522" w14:textId="77777777" w:rsidR="00747EFC" w:rsidRPr="00ED042B" w:rsidRDefault="00747EFC" w:rsidP="00AD2928">
            <w:pPr>
              <w:widowControl w:val="0"/>
              <w:suppressAutoHyphens/>
              <w:spacing w:line="276" w:lineRule="auto"/>
              <w:ind w:right="141"/>
              <w:jc w:val="center"/>
              <w:rPr>
                <w:b/>
                <w:bCs/>
                <w:color w:val="000000"/>
                <w:highlight w:val="yellow"/>
                <w:lang w:eastAsia="ar-SA"/>
              </w:rPr>
            </w:pPr>
            <w:r w:rsidRPr="00ED042B">
              <w:rPr>
                <w:b/>
                <w:bCs/>
                <w:color w:val="000000"/>
                <w:lang w:eastAsia="ar-SA"/>
              </w:rPr>
              <w:t>11</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1C7B2" w14:textId="77777777" w:rsidR="00747EFC" w:rsidRPr="00ED042B" w:rsidRDefault="00747EFC" w:rsidP="00AD2928">
            <w:pPr>
              <w:widowControl w:val="0"/>
              <w:suppressAutoHyphens/>
              <w:spacing w:line="276" w:lineRule="auto"/>
              <w:ind w:right="141"/>
              <w:rPr>
                <w:b/>
                <w:bCs/>
                <w:color w:val="000000"/>
                <w:highlight w:val="yellow"/>
                <w:lang w:eastAsia="en-GB"/>
              </w:rPr>
            </w:pPr>
            <w:r w:rsidRPr="00ED042B">
              <w:rPr>
                <w:b/>
                <w:bCs/>
                <w:color w:val="000000"/>
                <w:lang w:eastAsia="en-GB"/>
              </w:rPr>
              <w:t>IP grozāmā “PTZ” tipa kamera (nokomplektēta)</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26AFF0" w14:textId="77777777" w:rsidR="00747EFC" w:rsidRPr="00ED042B" w:rsidRDefault="00747EFC" w:rsidP="00AD2928">
            <w:pPr>
              <w:widowControl w:val="0"/>
              <w:suppressAutoHyphens/>
              <w:spacing w:line="276" w:lineRule="auto"/>
              <w:ind w:right="141"/>
              <w:jc w:val="center"/>
              <w:rPr>
                <w:bCs/>
                <w:color w:val="000000"/>
                <w:lang w:eastAsia="ar-SA"/>
              </w:rPr>
            </w:pPr>
            <w:r w:rsidRPr="00ED042B">
              <w:rPr>
                <w:bCs/>
                <w:color w:val="000000"/>
                <w:lang w:eastAsia="ar-SA"/>
              </w:rPr>
              <w:t>1</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F384D79"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DD78E71"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2C048"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11.1</w:t>
            </w:r>
          </w:p>
        </w:tc>
        <w:tc>
          <w:tcPr>
            <w:tcW w:w="2126" w:type="pct"/>
            <w:tcBorders>
              <w:top w:val="single" w:sz="4" w:space="0" w:color="auto"/>
              <w:left w:val="nil"/>
              <w:bottom w:val="single" w:sz="4" w:space="0" w:color="auto"/>
              <w:right w:val="nil"/>
            </w:tcBorders>
            <w:shd w:val="clear" w:color="auto" w:fill="auto"/>
            <w:vAlign w:val="bottom"/>
            <w:hideMark/>
          </w:tcPr>
          <w:p w14:paraId="55775AB4" w14:textId="77777777" w:rsidR="00747EFC" w:rsidRPr="00ED042B" w:rsidRDefault="00747EFC" w:rsidP="00AD2928">
            <w:pPr>
              <w:widowControl w:val="0"/>
              <w:suppressAutoHyphens/>
              <w:spacing w:line="276" w:lineRule="auto"/>
              <w:ind w:right="141"/>
              <w:rPr>
                <w:b/>
                <w:bCs/>
                <w:color w:val="000000"/>
                <w:highlight w:val="yellow"/>
                <w:lang w:eastAsia="en-GB"/>
              </w:rPr>
            </w:pPr>
            <w:r w:rsidRPr="00ED042B">
              <w:rPr>
                <w:color w:val="000000"/>
                <w:lang w:eastAsia="en-GB"/>
              </w:rPr>
              <w:t xml:space="preserve">Tips: dienas/nakts IP PTZ kamera ar izšķirtspēju vismaz 1080p </w:t>
            </w:r>
            <w:proofErr w:type="spellStart"/>
            <w:r w:rsidRPr="00ED042B">
              <w:rPr>
                <w:color w:val="000000"/>
                <w:lang w:eastAsia="en-GB"/>
              </w:rPr>
              <w:t>Full</w:t>
            </w:r>
            <w:proofErr w:type="spellEnd"/>
            <w:r w:rsidRPr="00ED042B">
              <w:rPr>
                <w:color w:val="000000"/>
                <w:lang w:eastAsia="en-GB"/>
              </w:rPr>
              <w:t xml:space="preserve"> HD (1920x1080)</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DF8F58"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18B08A6"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422780DD"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03921"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lastRenderedPageBreak/>
              <w:t>11.2</w:t>
            </w:r>
          </w:p>
        </w:tc>
        <w:tc>
          <w:tcPr>
            <w:tcW w:w="2126" w:type="pct"/>
            <w:tcBorders>
              <w:top w:val="nil"/>
              <w:left w:val="nil"/>
              <w:bottom w:val="single" w:sz="4" w:space="0" w:color="auto"/>
              <w:right w:val="nil"/>
            </w:tcBorders>
            <w:shd w:val="clear" w:color="auto" w:fill="auto"/>
            <w:vAlign w:val="bottom"/>
            <w:hideMark/>
          </w:tcPr>
          <w:p w14:paraId="4F1C63AE" w14:textId="77777777" w:rsidR="00747EFC" w:rsidRPr="00ED042B" w:rsidRDefault="00747EFC" w:rsidP="00AD2928">
            <w:pPr>
              <w:widowControl w:val="0"/>
              <w:suppressAutoHyphens/>
              <w:spacing w:line="276" w:lineRule="auto"/>
              <w:ind w:right="141"/>
              <w:rPr>
                <w:b/>
                <w:bCs/>
                <w:color w:val="000000"/>
                <w:highlight w:val="yellow"/>
                <w:lang w:eastAsia="en-GB"/>
              </w:rPr>
            </w:pPr>
            <w:r w:rsidRPr="00ED042B">
              <w:rPr>
                <w:color w:val="000000"/>
                <w:lang w:eastAsia="en-GB"/>
              </w:rPr>
              <w:t xml:space="preserve">Gaismas jūtība: Lietojuma bilde krāsainai vismaz 0.0186 </w:t>
            </w:r>
            <w:proofErr w:type="spellStart"/>
            <w:r w:rsidRPr="00ED042B">
              <w:rPr>
                <w:color w:val="000000"/>
                <w:lang w:eastAsia="en-GB"/>
              </w:rPr>
              <w:t>lux</w:t>
            </w:r>
            <w:proofErr w:type="spellEnd"/>
            <w:r w:rsidRPr="00ED042B">
              <w:rPr>
                <w:color w:val="000000"/>
                <w:lang w:eastAsia="en-GB"/>
              </w:rPr>
              <w:t xml:space="preserve">, melnbaltai vismaz 0.004 </w:t>
            </w:r>
            <w:proofErr w:type="spellStart"/>
            <w:r w:rsidRPr="00ED042B">
              <w:rPr>
                <w:color w:val="000000"/>
                <w:lang w:eastAsia="en-GB"/>
              </w:rPr>
              <w:t>lux</w:t>
            </w:r>
            <w:proofErr w:type="spellEnd"/>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8E900"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F7F4FDC"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DED469D"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7853E"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11.3</w:t>
            </w:r>
          </w:p>
        </w:tc>
        <w:tc>
          <w:tcPr>
            <w:tcW w:w="2126" w:type="pct"/>
            <w:tcBorders>
              <w:top w:val="nil"/>
              <w:left w:val="nil"/>
              <w:bottom w:val="single" w:sz="4" w:space="0" w:color="auto"/>
              <w:right w:val="nil"/>
            </w:tcBorders>
            <w:shd w:val="clear" w:color="auto" w:fill="auto"/>
            <w:vAlign w:val="bottom"/>
            <w:hideMark/>
          </w:tcPr>
          <w:p w14:paraId="6A0F3EAA" w14:textId="77777777" w:rsidR="00747EFC" w:rsidRPr="00ED042B" w:rsidRDefault="00747EFC" w:rsidP="00AD2928">
            <w:pPr>
              <w:widowControl w:val="0"/>
              <w:suppressAutoHyphens/>
              <w:spacing w:line="276" w:lineRule="auto"/>
              <w:ind w:right="141"/>
              <w:rPr>
                <w:color w:val="000000"/>
                <w:lang w:eastAsia="en-GB"/>
              </w:rPr>
            </w:pPr>
            <w:r w:rsidRPr="00ED042B">
              <w:rPr>
                <w:color w:val="000000"/>
                <w:lang w:eastAsia="en-GB"/>
              </w:rPr>
              <w:t xml:space="preserve">Nakts redzamība: Iebūvētais IS apgaismojums ar distanci vismaz līdz 180m </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3E0DD"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236732C"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DB1EACB"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AB09B"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11.4</w:t>
            </w:r>
          </w:p>
        </w:tc>
        <w:tc>
          <w:tcPr>
            <w:tcW w:w="2126" w:type="pct"/>
            <w:tcBorders>
              <w:top w:val="nil"/>
              <w:left w:val="nil"/>
              <w:bottom w:val="single" w:sz="4" w:space="0" w:color="auto"/>
              <w:right w:val="nil"/>
            </w:tcBorders>
            <w:shd w:val="clear" w:color="auto" w:fill="auto"/>
            <w:vAlign w:val="bottom"/>
            <w:hideMark/>
          </w:tcPr>
          <w:p w14:paraId="4F15ED4B" w14:textId="77777777" w:rsidR="00747EFC" w:rsidRPr="00ED042B" w:rsidRDefault="00747EFC" w:rsidP="00AD2928">
            <w:pPr>
              <w:widowControl w:val="0"/>
              <w:suppressAutoHyphens/>
              <w:spacing w:line="276" w:lineRule="auto"/>
              <w:ind w:right="141"/>
              <w:rPr>
                <w:b/>
                <w:bCs/>
                <w:color w:val="000000"/>
                <w:highlight w:val="yellow"/>
                <w:lang w:eastAsia="en-GB"/>
              </w:rPr>
            </w:pPr>
            <w:r w:rsidRPr="00ED042B">
              <w:rPr>
                <w:color w:val="000000"/>
                <w:lang w:eastAsia="en-GB"/>
              </w:rPr>
              <w:t>Video kompresija: H.265; H.264; M-JPEG</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3D3EED"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3A3CB10"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CCE1767"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9609D"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11.5</w:t>
            </w:r>
          </w:p>
        </w:tc>
        <w:tc>
          <w:tcPr>
            <w:tcW w:w="2126" w:type="pct"/>
            <w:tcBorders>
              <w:top w:val="nil"/>
              <w:left w:val="nil"/>
              <w:bottom w:val="single" w:sz="4" w:space="0" w:color="auto"/>
              <w:right w:val="nil"/>
            </w:tcBorders>
            <w:shd w:val="clear" w:color="auto" w:fill="auto"/>
            <w:vAlign w:val="bottom"/>
            <w:hideMark/>
          </w:tcPr>
          <w:p w14:paraId="6A4C2BF8" w14:textId="77777777" w:rsidR="00747EFC" w:rsidRPr="00ED042B" w:rsidRDefault="00747EFC" w:rsidP="00AD2928">
            <w:pPr>
              <w:widowControl w:val="0"/>
              <w:suppressAutoHyphens/>
              <w:spacing w:line="276" w:lineRule="auto"/>
              <w:ind w:right="141"/>
              <w:rPr>
                <w:b/>
                <w:bCs/>
                <w:color w:val="000000"/>
                <w:highlight w:val="yellow"/>
                <w:lang w:eastAsia="en-GB"/>
              </w:rPr>
            </w:pPr>
            <w:r w:rsidRPr="00ED042B">
              <w:rPr>
                <w:color w:val="000000"/>
                <w:lang w:eastAsia="en-GB"/>
              </w:rPr>
              <w:t>Kodēšanas intervāls: vismaz līdz 60 IPS</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FA722"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FFB754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3F5E1FB5"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4AD9F"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11.6</w:t>
            </w:r>
          </w:p>
        </w:tc>
        <w:tc>
          <w:tcPr>
            <w:tcW w:w="2126" w:type="pct"/>
            <w:tcBorders>
              <w:top w:val="nil"/>
              <w:left w:val="nil"/>
              <w:bottom w:val="single" w:sz="4" w:space="0" w:color="auto"/>
              <w:right w:val="nil"/>
            </w:tcBorders>
            <w:shd w:val="clear" w:color="auto" w:fill="auto"/>
            <w:vAlign w:val="bottom"/>
            <w:hideMark/>
          </w:tcPr>
          <w:p w14:paraId="5665997B" w14:textId="77777777" w:rsidR="00747EFC" w:rsidRPr="00ED042B" w:rsidRDefault="00747EFC" w:rsidP="00AD2928">
            <w:pPr>
              <w:widowControl w:val="0"/>
              <w:suppressAutoHyphens/>
              <w:spacing w:line="276" w:lineRule="auto"/>
              <w:ind w:right="141"/>
              <w:rPr>
                <w:b/>
                <w:bCs/>
                <w:color w:val="000000"/>
                <w:highlight w:val="yellow"/>
                <w:lang w:eastAsia="en-GB"/>
              </w:rPr>
            </w:pPr>
            <w:r w:rsidRPr="00ED042B">
              <w:rPr>
                <w:color w:val="000000"/>
                <w:lang w:eastAsia="en-GB"/>
              </w:rPr>
              <w:t xml:space="preserve">Objektīvs: vismaz robežās no 4.5 līdz 135 mm (AVF) </w:t>
            </w:r>
            <w:proofErr w:type="spellStart"/>
            <w:r w:rsidRPr="00ED042B">
              <w:rPr>
                <w:color w:val="000000"/>
                <w:lang w:eastAsia="en-GB"/>
              </w:rPr>
              <w:t>automātiksi</w:t>
            </w:r>
            <w:proofErr w:type="spellEnd"/>
            <w:r w:rsidRPr="00ED042B">
              <w:rPr>
                <w:color w:val="000000"/>
                <w:lang w:eastAsia="en-GB"/>
              </w:rPr>
              <w:t xml:space="preserve"> </w:t>
            </w:r>
            <w:proofErr w:type="spellStart"/>
            <w:r w:rsidRPr="00ED042B">
              <w:rPr>
                <w:color w:val="000000"/>
                <w:lang w:eastAsia="en-GB"/>
              </w:rPr>
              <w:t>varifokāls</w:t>
            </w:r>
            <w:proofErr w:type="spellEnd"/>
            <w:r w:rsidRPr="00ED042B">
              <w:rPr>
                <w:color w:val="000000"/>
                <w:lang w:eastAsia="en-GB"/>
              </w:rPr>
              <w:t xml:space="preserve"> un 30x tuvinājumu</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BDF308"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C212A3D"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A729054"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3296A"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11.7</w:t>
            </w:r>
          </w:p>
        </w:tc>
        <w:tc>
          <w:tcPr>
            <w:tcW w:w="2126" w:type="pct"/>
            <w:tcBorders>
              <w:top w:val="nil"/>
              <w:left w:val="nil"/>
              <w:bottom w:val="single" w:sz="4" w:space="0" w:color="auto"/>
              <w:right w:val="nil"/>
            </w:tcBorders>
            <w:shd w:val="clear" w:color="auto" w:fill="auto"/>
            <w:vAlign w:val="bottom"/>
            <w:hideMark/>
          </w:tcPr>
          <w:p w14:paraId="43888600" w14:textId="77777777" w:rsidR="00747EFC" w:rsidRPr="00ED042B" w:rsidRDefault="00747EFC" w:rsidP="00AD2928">
            <w:pPr>
              <w:widowControl w:val="0"/>
              <w:suppressAutoHyphens/>
              <w:spacing w:line="276" w:lineRule="auto"/>
              <w:ind w:right="141"/>
              <w:rPr>
                <w:b/>
                <w:bCs/>
                <w:color w:val="000000"/>
                <w:highlight w:val="yellow"/>
                <w:lang w:eastAsia="en-GB"/>
              </w:rPr>
            </w:pPr>
            <w:r w:rsidRPr="00ED042B">
              <w:rPr>
                <w:color w:val="000000"/>
                <w:lang w:eastAsia="en-GB"/>
              </w:rPr>
              <w:t>Horizontālais skata leņķis: vismaz no 2.4° līdz 60.9°</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897435"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F3BF6AA"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3FDF1B15"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7C5AC"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11.8</w:t>
            </w:r>
          </w:p>
        </w:tc>
        <w:tc>
          <w:tcPr>
            <w:tcW w:w="2126" w:type="pct"/>
            <w:tcBorders>
              <w:top w:val="nil"/>
              <w:left w:val="nil"/>
              <w:bottom w:val="single" w:sz="4" w:space="0" w:color="auto"/>
              <w:right w:val="nil"/>
            </w:tcBorders>
            <w:shd w:val="clear" w:color="auto" w:fill="auto"/>
            <w:vAlign w:val="bottom"/>
            <w:hideMark/>
          </w:tcPr>
          <w:p w14:paraId="43074B8C" w14:textId="77777777" w:rsidR="00747EFC" w:rsidRPr="00ED042B" w:rsidRDefault="00747EFC" w:rsidP="00AD2928">
            <w:pPr>
              <w:widowControl w:val="0"/>
              <w:suppressAutoHyphens/>
              <w:spacing w:line="276" w:lineRule="auto"/>
              <w:ind w:right="141"/>
              <w:rPr>
                <w:b/>
                <w:bCs/>
                <w:color w:val="000000"/>
                <w:lang w:eastAsia="en-GB"/>
              </w:rPr>
            </w:pPr>
            <w:r w:rsidRPr="00ED042B">
              <w:rPr>
                <w:color w:val="000000"/>
                <w:lang w:eastAsia="en-GB"/>
              </w:rPr>
              <w:t xml:space="preserve">Funkcionalitāte: Trauksmes </w:t>
            </w:r>
            <w:proofErr w:type="spellStart"/>
            <w:r w:rsidRPr="00ED042B">
              <w:rPr>
                <w:color w:val="000000"/>
                <w:lang w:eastAsia="en-GB"/>
              </w:rPr>
              <w:t>iejas</w:t>
            </w:r>
            <w:proofErr w:type="spellEnd"/>
            <w:r w:rsidRPr="00ED042B">
              <w:rPr>
                <w:color w:val="000000"/>
                <w:lang w:eastAsia="en-GB"/>
              </w:rPr>
              <w:t xml:space="preserve">/izejas releji, privāto zonu maskēšanas funkcija, video kustības detektēšanas funkcija ar kamerā iebūvēto video analītiku (EVA), </w:t>
            </w:r>
            <w:proofErr w:type="spellStart"/>
            <w:r w:rsidRPr="00ED042B">
              <w:rPr>
                <w:color w:val="000000"/>
                <w:lang w:eastAsia="en-GB"/>
              </w:rPr>
              <w:t>Ethernet</w:t>
            </w:r>
            <w:proofErr w:type="spellEnd"/>
            <w:r w:rsidRPr="00ED042B">
              <w:rPr>
                <w:color w:val="000000"/>
                <w:lang w:eastAsia="en-GB"/>
              </w:rPr>
              <w:t xml:space="preserve"> RJ45 savienojums, atmiņas kartes ligzda, WDR (</w:t>
            </w:r>
            <w:proofErr w:type="spellStart"/>
            <w:r w:rsidRPr="00ED042B">
              <w:rPr>
                <w:color w:val="000000"/>
                <w:lang w:eastAsia="en-GB"/>
              </w:rPr>
              <w:t>Wide</w:t>
            </w:r>
            <w:proofErr w:type="spellEnd"/>
            <w:r w:rsidRPr="00ED042B">
              <w:rPr>
                <w:color w:val="000000"/>
                <w:lang w:eastAsia="en-GB"/>
              </w:rPr>
              <w:t xml:space="preserve"> </w:t>
            </w:r>
            <w:proofErr w:type="spellStart"/>
            <w:r w:rsidRPr="00ED042B">
              <w:rPr>
                <w:color w:val="000000"/>
                <w:lang w:eastAsia="en-GB"/>
              </w:rPr>
              <w:t>Dynamic</w:t>
            </w:r>
            <w:proofErr w:type="spellEnd"/>
            <w:r w:rsidRPr="00ED042B">
              <w:rPr>
                <w:color w:val="000000"/>
                <w:lang w:eastAsia="en-GB"/>
              </w:rPr>
              <w:t xml:space="preserve"> </w:t>
            </w:r>
            <w:proofErr w:type="spellStart"/>
            <w:r w:rsidRPr="00ED042B">
              <w:rPr>
                <w:color w:val="000000"/>
                <w:lang w:eastAsia="en-GB"/>
              </w:rPr>
              <w:t>Range</w:t>
            </w:r>
            <w:proofErr w:type="spellEnd"/>
            <w:r w:rsidRPr="00ED042B">
              <w:rPr>
                <w:color w:val="000000"/>
                <w:lang w:eastAsia="en-GB"/>
              </w:rPr>
              <w:t>) atbalsts, kas ļauj redzēt detaļas vienlaicīgi spilgtās un tumšās zonās</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EA21A4"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61933A4"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74956F0"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EBBE2"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11.9</w:t>
            </w:r>
          </w:p>
        </w:tc>
        <w:tc>
          <w:tcPr>
            <w:tcW w:w="2126" w:type="pct"/>
            <w:tcBorders>
              <w:top w:val="nil"/>
              <w:left w:val="nil"/>
              <w:bottom w:val="single" w:sz="4" w:space="0" w:color="auto"/>
              <w:right w:val="nil"/>
            </w:tcBorders>
            <w:shd w:val="clear" w:color="auto" w:fill="auto"/>
            <w:vAlign w:val="bottom"/>
            <w:hideMark/>
          </w:tcPr>
          <w:p w14:paraId="4F1AC356" w14:textId="77777777" w:rsidR="00747EFC" w:rsidRPr="00ED042B" w:rsidRDefault="00747EFC" w:rsidP="00AD2928">
            <w:pPr>
              <w:widowControl w:val="0"/>
              <w:suppressAutoHyphens/>
              <w:spacing w:line="276" w:lineRule="auto"/>
              <w:ind w:right="141"/>
              <w:rPr>
                <w:b/>
                <w:bCs/>
                <w:color w:val="000000"/>
                <w:lang w:eastAsia="en-GB"/>
              </w:rPr>
            </w:pPr>
            <w:r w:rsidRPr="00ED042B">
              <w:rPr>
                <w:color w:val="000000"/>
                <w:lang w:eastAsia="en-GB"/>
              </w:rPr>
              <w:t>Darba temperatūra: robežās vismaz no –25 °C līdz +50 °C</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C4AC5B"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4151167"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B19A938"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9909B5"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11.10</w:t>
            </w:r>
          </w:p>
        </w:tc>
        <w:tc>
          <w:tcPr>
            <w:tcW w:w="2126" w:type="pct"/>
            <w:tcBorders>
              <w:top w:val="nil"/>
              <w:left w:val="nil"/>
              <w:bottom w:val="single" w:sz="4" w:space="0" w:color="auto"/>
              <w:right w:val="nil"/>
            </w:tcBorders>
            <w:shd w:val="clear" w:color="auto" w:fill="auto"/>
            <w:hideMark/>
          </w:tcPr>
          <w:p w14:paraId="11163A66" w14:textId="77777777" w:rsidR="00747EFC" w:rsidRPr="00ED042B" w:rsidRDefault="00747EFC" w:rsidP="00AD2928">
            <w:pPr>
              <w:widowControl w:val="0"/>
              <w:suppressAutoHyphens/>
              <w:spacing w:line="276" w:lineRule="auto"/>
              <w:ind w:right="141"/>
              <w:rPr>
                <w:b/>
                <w:bCs/>
                <w:color w:val="000000"/>
                <w:lang w:eastAsia="en-GB"/>
              </w:rPr>
            </w:pPr>
            <w:r w:rsidRPr="00ED042B">
              <w:rPr>
                <w:color w:val="000000"/>
                <w:lang w:eastAsia="en-GB"/>
              </w:rPr>
              <w:t xml:space="preserve">Barošana: Iebūvēta </w:t>
            </w:r>
            <w:proofErr w:type="spellStart"/>
            <w:r w:rsidRPr="00ED042B">
              <w:rPr>
                <w:color w:val="000000"/>
                <w:lang w:eastAsia="en-GB"/>
              </w:rPr>
              <w:t>Power</w:t>
            </w:r>
            <w:proofErr w:type="spellEnd"/>
            <w:r w:rsidRPr="00ED042B">
              <w:rPr>
                <w:color w:val="000000"/>
                <w:lang w:eastAsia="en-GB"/>
              </w:rPr>
              <w:t xml:space="preserve"> </w:t>
            </w:r>
            <w:proofErr w:type="spellStart"/>
            <w:r w:rsidRPr="00ED042B">
              <w:rPr>
                <w:color w:val="000000"/>
                <w:lang w:eastAsia="en-GB"/>
              </w:rPr>
              <w:t>over</w:t>
            </w:r>
            <w:proofErr w:type="spellEnd"/>
            <w:r w:rsidRPr="00ED042B">
              <w:rPr>
                <w:color w:val="000000"/>
                <w:lang w:eastAsia="en-GB"/>
              </w:rPr>
              <w:t xml:space="preserve"> </w:t>
            </w:r>
            <w:proofErr w:type="spellStart"/>
            <w:r w:rsidRPr="00ED042B">
              <w:rPr>
                <w:color w:val="000000"/>
                <w:lang w:eastAsia="en-GB"/>
              </w:rPr>
              <w:t>Ethernet</w:t>
            </w:r>
            <w:proofErr w:type="spellEnd"/>
            <w:r w:rsidRPr="00ED042B">
              <w:rPr>
                <w:color w:val="000000"/>
                <w:lang w:eastAsia="en-GB"/>
              </w:rPr>
              <w:t>, IEEE 802.3at</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CB2623"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882C057"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4EAF11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D7420"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11.11</w:t>
            </w:r>
          </w:p>
        </w:tc>
        <w:tc>
          <w:tcPr>
            <w:tcW w:w="2126" w:type="pct"/>
            <w:tcBorders>
              <w:top w:val="nil"/>
              <w:left w:val="nil"/>
              <w:bottom w:val="single" w:sz="4" w:space="0" w:color="auto"/>
              <w:right w:val="nil"/>
            </w:tcBorders>
            <w:shd w:val="clear" w:color="auto" w:fill="auto"/>
            <w:hideMark/>
          </w:tcPr>
          <w:p w14:paraId="51DCE4F6" w14:textId="77777777" w:rsidR="00747EFC" w:rsidRPr="00ED042B" w:rsidRDefault="00747EFC" w:rsidP="00AD2928">
            <w:pPr>
              <w:widowControl w:val="0"/>
              <w:suppressAutoHyphens/>
              <w:spacing w:line="276" w:lineRule="auto"/>
              <w:ind w:right="141"/>
              <w:rPr>
                <w:b/>
                <w:bCs/>
                <w:color w:val="000000"/>
                <w:lang w:eastAsia="en-GB"/>
              </w:rPr>
            </w:pPr>
            <w:r w:rsidRPr="00ED042B">
              <w:rPr>
                <w:color w:val="000000"/>
                <w:lang w:eastAsia="en-GB"/>
              </w:rPr>
              <w:t xml:space="preserve">Nakts redzamība: </w:t>
            </w:r>
            <w:proofErr w:type="spellStart"/>
            <w:r w:rsidRPr="00ED042B">
              <w:rPr>
                <w:color w:val="000000"/>
                <w:lang w:eastAsia="en-GB"/>
              </w:rPr>
              <w:t>Starlight</w:t>
            </w:r>
            <w:proofErr w:type="spellEnd"/>
            <w:r w:rsidRPr="00ED042B">
              <w:rPr>
                <w:color w:val="000000"/>
                <w:lang w:eastAsia="en-GB"/>
              </w:rPr>
              <w:t xml:space="preserve"> vai līdzvērtīga tehnoloģija</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89C97"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6AC23EC"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2A8DA9EA"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10AAD"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11.12</w:t>
            </w:r>
          </w:p>
        </w:tc>
        <w:tc>
          <w:tcPr>
            <w:tcW w:w="2126" w:type="pct"/>
            <w:tcBorders>
              <w:top w:val="nil"/>
              <w:left w:val="nil"/>
              <w:bottom w:val="single" w:sz="4" w:space="0" w:color="auto"/>
              <w:right w:val="nil"/>
            </w:tcBorders>
            <w:shd w:val="clear" w:color="auto" w:fill="auto"/>
            <w:hideMark/>
          </w:tcPr>
          <w:p w14:paraId="48737593" w14:textId="77777777" w:rsidR="00747EFC" w:rsidRPr="00ED042B" w:rsidRDefault="00747EFC" w:rsidP="00AD2928">
            <w:pPr>
              <w:widowControl w:val="0"/>
              <w:suppressAutoHyphens/>
              <w:spacing w:line="276" w:lineRule="auto"/>
              <w:ind w:right="141"/>
              <w:rPr>
                <w:b/>
                <w:bCs/>
                <w:color w:val="000000"/>
                <w:highlight w:val="yellow"/>
                <w:lang w:eastAsia="en-GB"/>
              </w:rPr>
            </w:pPr>
            <w:r w:rsidRPr="00ED042B">
              <w:rPr>
                <w:color w:val="000000"/>
                <w:lang w:eastAsia="en-GB"/>
              </w:rPr>
              <w:t>IP klase: vismaz IP66</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72635E"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F5AD442"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28E8056"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C49DB"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11.13</w:t>
            </w:r>
          </w:p>
        </w:tc>
        <w:tc>
          <w:tcPr>
            <w:tcW w:w="2126" w:type="pct"/>
            <w:tcBorders>
              <w:top w:val="nil"/>
              <w:left w:val="nil"/>
              <w:bottom w:val="single" w:sz="4" w:space="0" w:color="auto"/>
              <w:right w:val="nil"/>
            </w:tcBorders>
            <w:shd w:val="clear" w:color="auto" w:fill="auto"/>
            <w:hideMark/>
          </w:tcPr>
          <w:p w14:paraId="2D6A13DA" w14:textId="77777777" w:rsidR="00747EFC" w:rsidRPr="00ED042B" w:rsidRDefault="00747EFC" w:rsidP="00AD2928">
            <w:pPr>
              <w:widowControl w:val="0"/>
              <w:suppressAutoHyphens/>
              <w:spacing w:line="276" w:lineRule="auto"/>
              <w:ind w:right="141"/>
              <w:rPr>
                <w:b/>
                <w:bCs/>
                <w:color w:val="000000"/>
                <w:highlight w:val="yellow"/>
                <w:lang w:eastAsia="en-GB"/>
              </w:rPr>
            </w:pPr>
            <w:r>
              <w:rPr>
                <w:lang w:eastAsia="en-GB"/>
              </w:rPr>
              <w:t>Savietojamība: video novērošanas kamerām jābūt integrējamām esošajā kopējā drošības pārvaldības sistēmā BIS V4.2.</w:t>
            </w: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85C00" w14:textId="77777777" w:rsidR="00747EFC" w:rsidRPr="00ED042B" w:rsidRDefault="00747EFC" w:rsidP="00AD2928">
            <w:pPr>
              <w:rPr>
                <w:bCs/>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F3E429E"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87BA3C0"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E5462" w14:textId="77777777" w:rsidR="00747EFC" w:rsidRPr="00ED042B" w:rsidRDefault="00747EFC" w:rsidP="00AD2928">
            <w:pPr>
              <w:widowControl w:val="0"/>
              <w:suppressAutoHyphens/>
              <w:spacing w:line="276" w:lineRule="auto"/>
              <w:ind w:right="141"/>
              <w:jc w:val="center"/>
              <w:rPr>
                <w:color w:val="000000"/>
                <w:highlight w:val="yellow"/>
                <w:lang w:eastAsia="ar-SA"/>
              </w:rPr>
            </w:pPr>
            <w:r w:rsidRPr="00ED042B">
              <w:rPr>
                <w:color w:val="000000"/>
                <w:lang w:eastAsia="ar-SA"/>
              </w:rPr>
              <w:t>12</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F58183A" w14:textId="77777777" w:rsidR="00747EFC" w:rsidRPr="00ED042B" w:rsidRDefault="00747EFC" w:rsidP="00AD2928">
            <w:pPr>
              <w:widowControl w:val="0"/>
              <w:suppressAutoHyphens/>
              <w:spacing w:line="276" w:lineRule="auto"/>
              <w:ind w:right="141"/>
              <w:rPr>
                <w:b/>
                <w:bCs/>
                <w:color w:val="000000"/>
                <w:highlight w:val="yellow"/>
                <w:lang w:eastAsia="en-GB"/>
              </w:rPr>
            </w:pPr>
            <w:r w:rsidRPr="00ED042B">
              <w:rPr>
                <w:b/>
                <w:bCs/>
                <w:color w:val="000000"/>
                <w:lang w:eastAsia="en-GB"/>
              </w:rPr>
              <w:t xml:space="preserve">Kameras sienas </w:t>
            </w:r>
            <w:proofErr w:type="spellStart"/>
            <w:r w:rsidRPr="00ED042B">
              <w:rPr>
                <w:b/>
                <w:bCs/>
                <w:color w:val="000000"/>
                <w:lang w:eastAsia="en-GB"/>
              </w:rPr>
              <w:t>ārtelpu</w:t>
            </w:r>
            <w:proofErr w:type="spellEnd"/>
            <w:r w:rsidRPr="00ED042B">
              <w:rPr>
                <w:b/>
                <w:bCs/>
                <w:color w:val="000000"/>
                <w:lang w:eastAsia="en-GB"/>
              </w:rPr>
              <w:t xml:space="preserve"> </w:t>
            </w:r>
            <w:proofErr w:type="spellStart"/>
            <w:r w:rsidRPr="00ED042B">
              <w:rPr>
                <w:b/>
                <w:bCs/>
                <w:color w:val="000000"/>
                <w:lang w:eastAsia="en-GB"/>
              </w:rPr>
              <w:t>kronšteina</w:t>
            </w:r>
            <w:proofErr w:type="spellEnd"/>
            <w:r w:rsidRPr="00ED042B">
              <w:rPr>
                <w:b/>
                <w:bCs/>
                <w:color w:val="000000"/>
                <w:lang w:eastAsia="en-GB"/>
              </w:rPr>
              <w:t xml:space="preserve"> stiprinājums</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1A6671A" w14:textId="77777777" w:rsidR="00747EFC" w:rsidRPr="00ED042B" w:rsidRDefault="00747EFC" w:rsidP="00AD2928">
            <w:pPr>
              <w:widowControl w:val="0"/>
              <w:suppressAutoHyphens/>
              <w:spacing w:line="276" w:lineRule="auto"/>
              <w:ind w:right="141"/>
              <w:jc w:val="center"/>
              <w:rPr>
                <w:b/>
                <w:color w:val="000000"/>
                <w:lang w:eastAsia="ar-SA"/>
              </w:rPr>
            </w:pPr>
            <w:r w:rsidRPr="00ED042B">
              <w:rPr>
                <w:b/>
                <w:color w:val="000000"/>
                <w:lang w:eastAsia="ar-SA"/>
              </w:rPr>
              <w:t>8</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7CE180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457653B0"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B7DF" w14:textId="77777777" w:rsidR="00747EFC" w:rsidRPr="00ED042B" w:rsidRDefault="00747EFC" w:rsidP="00AD2928">
            <w:pPr>
              <w:widowControl w:val="0"/>
              <w:suppressAutoHyphens/>
              <w:spacing w:line="276" w:lineRule="auto"/>
              <w:ind w:right="141"/>
              <w:jc w:val="center"/>
              <w:rPr>
                <w:color w:val="000000"/>
                <w:highlight w:val="yellow"/>
                <w:lang w:eastAsia="ar-SA"/>
              </w:rPr>
            </w:pPr>
            <w:r w:rsidRPr="00ED042B">
              <w:rPr>
                <w:color w:val="000000"/>
                <w:lang w:eastAsia="ar-SA"/>
              </w:rPr>
              <w:t>12.1</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2FABA58D" w14:textId="77777777" w:rsidR="00747EFC" w:rsidRPr="00ED042B" w:rsidRDefault="00747EFC" w:rsidP="00AD2928">
            <w:pPr>
              <w:widowControl w:val="0"/>
              <w:suppressAutoHyphens/>
              <w:spacing w:line="276" w:lineRule="auto"/>
              <w:ind w:right="141"/>
              <w:rPr>
                <w:b/>
                <w:bCs/>
                <w:color w:val="000000"/>
                <w:highlight w:val="yellow"/>
                <w:lang w:eastAsia="en-GB"/>
              </w:rPr>
            </w:pPr>
            <w:r w:rsidRPr="00ED042B">
              <w:rPr>
                <w:color w:val="000000"/>
                <w:lang w:eastAsia="en-GB"/>
              </w:rPr>
              <w:t xml:space="preserve">Kabeļu ievads caur </w:t>
            </w:r>
            <w:proofErr w:type="spellStart"/>
            <w:r w:rsidRPr="00ED042B">
              <w:rPr>
                <w:color w:val="000000"/>
                <w:lang w:eastAsia="en-GB"/>
              </w:rPr>
              <w:t>kronšteinu</w:t>
            </w:r>
            <w:proofErr w:type="spellEnd"/>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FAED42" w14:textId="77777777" w:rsidR="00747EFC" w:rsidRPr="00ED042B" w:rsidRDefault="00747EFC" w:rsidP="00AD2928">
            <w:pPr>
              <w:rPr>
                <w:b/>
                <w:color w:val="000000"/>
                <w:sz w:val="22"/>
                <w:szCs w:val="22"/>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36CF16A"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459497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55B28" w14:textId="77777777" w:rsidR="00747EFC" w:rsidRPr="00ED042B" w:rsidRDefault="00747EFC" w:rsidP="00AD2928">
            <w:pPr>
              <w:widowControl w:val="0"/>
              <w:suppressAutoHyphens/>
              <w:spacing w:line="276" w:lineRule="auto"/>
              <w:ind w:right="141"/>
              <w:jc w:val="center"/>
              <w:rPr>
                <w:color w:val="000000"/>
                <w:highlight w:val="yellow"/>
                <w:lang w:eastAsia="ar-SA"/>
              </w:rPr>
            </w:pPr>
            <w:r w:rsidRPr="00ED042B">
              <w:rPr>
                <w:color w:val="000000"/>
                <w:lang w:eastAsia="ar-SA"/>
              </w:rPr>
              <w:lastRenderedPageBreak/>
              <w:t>13</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6EDAB" w14:textId="77777777" w:rsidR="00747EFC" w:rsidRPr="00ED042B" w:rsidRDefault="00747EFC" w:rsidP="00AD2928">
            <w:pPr>
              <w:widowControl w:val="0"/>
              <w:suppressAutoHyphens/>
              <w:spacing w:line="276" w:lineRule="auto"/>
              <w:ind w:right="141"/>
              <w:rPr>
                <w:color w:val="000000"/>
                <w:highlight w:val="yellow"/>
                <w:lang w:eastAsia="ar-SA"/>
              </w:rPr>
            </w:pPr>
            <w:r w:rsidRPr="00ED042B">
              <w:rPr>
                <w:b/>
                <w:bCs/>
                <w:color w:val="000000"/>
                <w:lang w:eastAsia="en-GB"/>
              </w:rPr>
              <w:t>IP Videonovērošanas serveris ar video vadības sistēmu (programmatūra)</w:t>
            </w:r>
          </w:p>
        </w:tc>
        <w:tc>
          <w:tcPr>
            <w:tcW w:w="501" w:type="pct"/>
            <w:vMerge w:val="restart"/>
            <w:tcBorders>
              <w:top w:val="single" w:sz="4" w:space="0" w:color="auto"/>
              <w:left w:val="single" w:sz="4" w:space="0" w:color="auto"/>
              <w:bottom w:val="nil"/>
              <w:right w:val="single" w:sz="4" w:space="0" w:color="auto"/>
            </w:tcBorders>
            <w:shd w:val="clear" w:color="auto" w:fill="auto"/>
            <w:hideMark/>
          </w:tcPr>
          <w:p w14:paraId="02486E53" w14:textId="77777777" w:rsidR="00747EFC" w:rsidRPr="00ED042B" w:rsidRDefault="00747EFC" w:rsidP="00AD2928">
            <w:pPr>
              <w:widowControl w:val="0"/>
              <w:suppressAutoHyphens/>
              <w:spacing w:line="276" w:lineRule="auto"/>
              <w:ind w:right="141"/>
              <w:jc w:val="center"/>
              <w:rPr>
                <w:b/>
                <w:color w:val="000000"/>
                <w:highlight w:val="yellow"/>
                <w:lang w:eastAsia="ar-SA"/>
              </w:rPr>
            </w:pPr>
            <w:r w:rsidRPr="00ED042B">
              <w:rPr>
                <w:b/>
                <w:color w:val="000000"/>
                <w:lang w:eastAsia="ar-SA"/>
              </w:rPr>
              <w:t>1</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FBD1848"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078663B"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52E41"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13.1</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74AC5864" w14:textId="77777777" w:rsidR="00747EFC" w:rsidRPr="00ED042B" w:rsidRDefault="00747EFC" w:rsidP="00AD2928">
            <w:pPr>
              <w:widowControl w:val="0"/>
              <w:suppressAutoHyphens/>
              <w:spacing w:line="276" w:lineRule="auto"/>
              <w:ind w:right="141"/>
              <w:jc w:val="both"/>
              <w:rPr>
                <w:color w:val="000000"/>
                <w:highlight w:val="yellow"/>
                <w:lang w:eastAsia="ar-SA"/>
              </w:rPr>
            </w:pPr>
            <w:r w:rsidRPr="00ED042B">
              <w:rPr>
                <w:color w:val="000000"/>
                <w:lang w:eastAsia="en-GB"/>
              </w:rPr>
              <w:t>Izmērs: 2U 19'' skapja izpildījums</w:t>
            </w:r>
          </w:p>
        </w:tc>
        <w:tc>
          <w:tcPr>
            <w:tcW w:w="501" w:type="pct"/>
            <w:vMerge/>
            <w:tcBorders>
              <w:top w:val="single" w:sz="4" w:space="0" w:color="auto"/>
              <w:left w:val="single" w:sz="4" w:space="0" w:color="auto"/>
              <w:bottom w:val="nil"/>
              <w:right w:val="single" w:sz="4" w:space="0" w:color="auto"/>
            </w:tcBorders>
            <w:shd w:val="clear" w:color="auto" w:fill="auto"/>
            <w:vAlign w:val="center"/>
            <w:hideMark/>
          </w:tcPr>
          <w:p w14:paraId="12C7DA02"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80344F0"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434D5F0"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6C45E"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13.2</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8294E" w14:textId="77777777" w:rsidR="00747EFC" w:rsidRPr="00ED042B" w:rsidRDefault="00747EFC" w:rsidP="00AD2928">
            <w:pPr>
              <w:widowControl w:val="0"/>
              <w:suppressAutoHyphens/>
              <w:spacing w:line="276" w:lineRule="auto"/>
              <w:ind w:right="141"/>
              <w:jc w:val="both"/>
              <w:rPr>
                <w:color w:val="000000"/>
                <w:highlight w:val="yellow"/>
                <w:lang w:eastAsia="ar-SA"/>
              </w:rPr>
            </w:pPr>
            <w:r w:rsidRPr="00ED042B">
              <w:rPr>
                <w:color w:val="000000"/>
                <w:lang w:eastAsia="en-GB"/>
              </w:rPr>
              <w:t xml:space="preserve">Procesors: Intel® </w:t>
            </w:r>
            <w:proofErr w:type="spellStart"/>
            <w:r w:rsidRPr="00ED042B">
              <w:rPr>
                <w:color w:val="000000"/>
                <w:lang w:eastAsia="en-GB"/>
              </w:rPr>
              <w:t>Xeon</w:t>
            </w:r>
            <w:proofErr w:type="spellEnd"/>
            <w:r w:rsidRPr="00ED042B">
              <w:rPr>
                <w:color w:val="000000"/>
                <w:lang w:eastAsia="en-GB"/>
              </w:rPr>
              <w:t xml:space="preserve">® E-2226GE (12 MB Intel® </w:t>
            </w:r>
            <w:proofErr w:type="spellStart"/>
            <w:r w:rsidRPr="00ED042B">
              <w:rPr>
                <w:color w:val="000000"/>
                <w:lang w:eastAsia="en-GB"/>
              </w:rPr>
              <w:t>Smart</w:t>
            </w:r>
            <w:proofErr w:type="spellEnd"/>
            <w:r w:rsidRPr="00ED042B">
              <w:rPr>
                <w:color w:val="000000"/>
                <w:lang w:eastAsia="en-GB"/>
              </w:rPr>
              <w:t xml:space="preserve"> </w:t>
            </w:r>
            <w:proofErr w:type="spellStart"/>
            <w:r w:rsidRPr="00ED042B">
              <w:rPr>
                <w:color w:val="000000"/>
                <w:lang w:eastAsia="en-GB"/>
              </w:rPr>
              <w:t>Cache</w:t>
            </w:r>
            <w:proofErr w:type="spellEnd"/>
            <w:r w:rsidRPr="00ED042B">
              <w:rPr>
                <w:color w:val="000000"/>
                <w:lang w:eastAsia="en-GB"/>
              </w:rPr>
              <w:t>, 3.40 GHz) vai ekvivalents</w:t>
            </w:r>
          </w:p>
        </w:tc>
        <w:tc>
          <w:tcPr>
            <w:tcW w:w="501" w:type="pct"/>
            <w:vMerge/>
            <w:tcBorders>
              <w:top w:val="single" w:sz="4" w:space="0" w:color="auto"/>
              <w:left w:val="single" w:sz="4" w:space="0" w:color="auto"/>
              <w:bottom w:val="nil"/>
              <w:right w:val="single" w:sz="4" w:space="0" w:color="auto"/>
            </w:tcBorders>
            <w:shd w:val="clear" w:color="auto" w:fill="auto"/>
            <w:vAlign w:val="center"/>
            <w:hideMark/>
          </w:tcPr>
          <w:p w14:paraId="3DB58966"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864F5C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8B0718D"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03687"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13.3</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388075" w14:textId="77777777" w:rsidR="00747EFC" w:rsidRPr="00ED042B" w:rsidRDefault="00747EFC" w:rsidP="00AD2928">
            <w:pPr>
              <w:widowControl w:val="0"/>
              <w:suppressAutoHyphens/>
              <w:spacing w:line="276" w:lineRule="auto"/>
              <w:ind w:right="141"/>
              <w:jc w:val="both"/>
              <w:rPr>
                <w:color w:val="000000"/>
                <w:highlight w:val="yellow"/>
                <w:lang w:eastAsia="ar-SA"/>
              </w:rPr>
            </w:pPr>
            <w:r w:rsidRPr="00ED042B">
              <w:rPr>
                <w:color w:val="000000"/>
                <w:lang w:eastAsia="en-GB"/>
              </w:rPr>
              <w:t>Operatīvā atmiņa: vismaz 16 GB (2x 8GB), DDR4-2666</w:t>
            </w:r>
          </w:p>
        </w:tc>
        <w:tc>
          <w:tcPr>
            <w:tcW w:w="501" w:type="pct"/>
            <w:vMerge/>
            <w:tcBorders>
              <w:top w:val="single" w:sz="4" w:space="0" w:color="auto"/>
              <w:left w:val="single" w:sz="4" w:space="0" w:color="auto"/>
              <w:bottom w:val="nil"/>
              <w:right w:val="single" w:sz="4" w:space="0" w:color="auto"/>
            </w:tcBorders>
            <w:shd w:val="clear" w:color="auto" w:fill="auto"/>
            <w:vAlign w:val="center"/>
            <w:hideMark/>
          </w:tcPr>
          <w:p w14:paraId="23A4D0D0"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4EB79E8"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4FFBD6B1"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117E0"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13.4</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FDA433" w14:textId="77777777" w:rsidR="00747EFC" w:rsidRPr="00ED042B" w:rsidRDefault="00747EFC" w:rsidP="00AD2928">
            <w:pPr>
              <w:widowControl w:val="0"/>
              <w:suppressAutoHyphens/>
              <w:spacing w:line="276" w:lineRule="auto"/>
              <w:ind w:right="141"/>
              <w:rPr>
                <w:color w:val="000000"/>
                <w:lang w:eastAsia="ar-SA"/>
              </w:rPr>
            </w:pPr>
            <w:r w:rsidRPr="00ED042B">
              <w:rPr>
                <w:color w:val="000000"/>
                <w:lang w:eastAsia="en-GB"/>
              </w:rPr>
              <w:t xml:space="preserve">Tīkla karte:  2 x RJ45 Gigabit </w:t>
            </w:r>
            <w:proofErr w:type="spellStart"/>
            <w:r w:rsidRPr="00ED042B">
              <w:rPr>
                <w:color w:val="000000"/>
                <w:lang w:eastAsia="en-GB"/>
              </w:rPr>
              <w:t>Ethernet</w:t>
            </w:r>
            <w:proofErr w:type="spellEnd"/>
            <w:r w:rsidRPr="00ED042B">
              <w:rPr>
                <w:color w:val="000000"/>
                <w:lang w:eastAsia="en-GB"/>
              </w:rPr>
              <w:t xml:space="preserve"> LAN porti (</w:t>
            </w:r>
            <w:proofErr w:type="spellStart"/>
            <w:r w:rsidRPr="00ED042B">
              <w:rPr>
                <w:color w:val="000000"/>
                <w:lang w:eastAsia="en-GB"/>
              </w:rPr>
              <w:t>teamed</w:t>
            </w:r>
            <w:proofErr w:type="spellEnd"/>
            <w:r w:rsidRPr="00ED042B">
              <w:rPr>
                <w:color w:val="000000"/>
                <w:lang w:eastAsia="en-GB"/>
              </w:rPr>
              <w:t>) vai ekvivalents</w:t>
            </w:r>
          </w:p>
        </w:tc>
        <w:tc>
          <w:tcPr>
            <w:tcW w:w="501" w:type="pct"/>
            <w:vMerge/>
            <w:tcBorders>
              <w:top w:val="single" w:sz="4" w:space="0" w:color="auto"/>
              <w:left w:val="single" w:sz="4" w:space="0" w:color="auto"/>
              <w:bottom w:val="nil"/>
              <w:right w:val="single" w:sz="4" w:space="0" w:color="auto"/>
            </w:tcBorders>
            <w:shd w:val="clear" w:color="auto" w:fill="auto"/>
            <w:vAlign w:val="center"/>
            <w:hideMark/>
          </w:tcPr>
          <w:p w14:paraId="7590F85D"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5594FEB2"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0AA88FC9"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830F3"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13.5</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2A9C4A" w14:textId="77777777" w:rsidR="00747EFC" w:rsidRPr="00ED042B" w:rsidRDefault="00747EFC" w:rsidP="00AD2928">
            <w:pPr>
              <w:widowControl w:val="0"/>
              <w:suppressAutoHyphens/>
              <w:spacing w:line="276" w:lineRule="auto"/>
              <w:ind w:right="141"/>
              <w:jc w:val="both"/>
              <w:rPr>
                <w:color w:val="000000"/>
                <w:highlight w:val="yellow"/>
                <w:lang w:eastAsia="ar-SA"/>
              </w:rPr>
            </w:pPr>
            <w:r w:rsidRPr="00ED042B">
              <w:rPr>
                <w:color w:val="000000"/>
                <w:lang w:eastAsia="en-GB"/>
              </w:rPr>
              <w:t>Operētāju sistēmas disks: vismaz 2 x 240 GB SSD RAID-1 konfigurācijā</w:t>
            </w:r>
          </w:p>
        </w:tc>
        <w:tc>
          <w:tcPr>
            <w:tcW w:w="501" w:type="pct"/>
            <w:vMerge/>
            <w:tcBorders>
              <w:top w:val="single" w:sz="4" w:space="0" w:color="auto"/>
              <w:left w:val="single" w:sz="4" w:space="0" w:color="auto"/>
              <w:bottom w:val="nil"/>
              <w:right w:val="single" w:sz="4" w:space="0" w:color="auto"/>
            </w:tcBorders>
            <w:shd w:val="clear" w:color="auto" w:fill="auto"/>
            <w:vAlign w:val="center"/>
            <w:hideMark/>
          </w:tcPr>
          <w:p w14:paraId="78BA9DB1"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A409533"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B949461"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0C5B7"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13.6</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CE0A6B" w14:textId="77777777" w:rsidR="00747EFC" w:rsidRPr="00ED042B" w:rsidRDefault="00747EFC" w:rsidP="00AD2928">
            <w:pPr>
              <w:widowControl w:val="0"/>
              <w:suppressAutoHyphens/>
              <w:spacing w:line="276" w:lineRule="auto"/>
              <w:ind w:right="141"/>
              <w:jc w:val="both"/>
              <w:rPr>
                <w:color w:val="000000"/>
                <w:highlight w:val="yellow"/>
                <w:lang w:eastAsia="ar-SA"/>
              </w:rPr>
            </w:pPr>
            <w:r w:rsidRPr="00ED042B">
              <w:rPr>
                <w:color w:val="000000"/>
                <w:lang w:eastAsia="en-GB"/>
              </w:rPr>
              <w:t xml:space="preserve">Arhivēšanas diski: vismaz 32 TB, 8x 4 TB SATA 7. 200 RPM 3.5“ RAID-5 slēgumā, arhivēšanai izmantojot </w:t>
            </w:r>
            <w:proofErr w:type="spellStart"/>
            <w:r w:rsidRPr="00ED042B">
              <w:rPr>
                <w:color w:val="000000"/>
                <w:lang w:eastAsia="en-GB"/>
              </w:rPr>
              <w:t>iSCSi</w:t>
            </w:r>
            <w:proofErr w:type="spellEnd"/>
            <w:r w:rsidRPr="00ED042B">
              <w:rPr>
                <w:color w:val="000000"/>
                <w:lang w:eastAsia="en-GB"/>
              </w:rPr>
              <w:t xml:space="preserve"> tehnoloģiju</w:t>
            </w:r>
          </w:p>
        </w:tc>
        <w:tc>
          <w:tcPr>
            <w:tcW w:w="501" w:type="pct"/>
            <w:vMerge/>
            <w:tcBorders>
              <w:top w:val="single" w:sz="4" w:space="0" w:color="auto"/>
              <w:left w:val="single" w:sz="4" w:space="0" w:color="auto"/>
              <w:bottom w:val="nil"/>
              <w:right w:val="single" w:sz="4" w:space="0" w:color="auto"/>
            </w:tcBorders>
            <w:shd w:val="clear" w:color="auto" w:fill="auto"/>
            <w:vAlign w:val="center"/>
            <w:hideMark/>
          </w:tcPr>
          <w:p w14:paraId="5C729E56"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4311F90"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7C80A7ED"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D2880"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13.7</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7997C" w14:textId="77777777" w:rsidR="00747EFC" w:rsidRPr="00ED042B" w:rsidRDefault="00747EFC" w:rsidP="00AD2928">
            <w:pPr>
              <w:widowControl w:val="0"/>
              <w:suppressAutoHyphens/>
              <w:spacing w:line="276" w:lineRule="auto"/>
              <w:ind w:right="141"/>
              <w:jc w:val="both"/>
              <w:rPr>
                <w:color w:val="000000"/>
                <w:highlight w:val="yellow"/>
                <w:lang w:eastAsia="ar-SA"/>
              </w:rPr>
            </w:pPr>
            <w:r w:rsidRPr="00ED042B">
              <w:rPr>
                <w:color w:val="000000"/>
                <w:lang w:eastAsia="en-GB"/>
              </w:rPr>
              <w:t>SAS RAID karte: 12Gb/s, 8 porti</w:t>
            </w:r>
          </w:p>
        </w:tc>
        <w:tc>
          <w:tcPr>
            <w:tcW w:w="501" w:type="pct"/>
            <w:vMerge/>
            <w:tcBorders>
              <w:top w:val="single" w:sz="4" w:space="0" w:color="auto"/>
              <w:left w:val="single" w:sz="4" w:space="0" w:color="auto"/>
              <w:bottom w:val="nil"/>
              <w:right w:val="single" w:sz="4" w:space="0" w:color="auto"/>
            </w:tcBorders>
            <w:shd w:val="clear" w:color="auto" w:fill="auto"/>
            <w:vAlign w:val="center"/>
            <w:hideMark/>
          </w:tcPr>
          <w:p w14:paraId="2F27DB93"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71F72B7"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13D93933"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719F1"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13.8</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6B33A8" w14:textId="77777777" w:rsidR="00747EFC" w:rsidRPr="00ED042B" w:rsidRDefault="00747EFC" w:rsidP="00AD2928">
            <w:pPr>
              <w:widowControl w:val="0"/>
              <w:suppressAutoHyphens/>
              <w:spacing w:line="276" w:lineRule="auto"/>
              <w:ind w:right="141"/>
              <w:jc w:val="both"/>
              <w:rPr>
                <w:color w:val="000000"/>
                <w:highlight w:val="yellow"/>
                <w:lang w:eastAsia="ar-SA"/>
              </w:rPr>
            </w:pPr>
            <w:r w:rsidRPr="00ED042B">
              <w:rPr>
                <w:color w:val="000000"/>
                <w:lang w:eastAsia="en-GB"/>
              </w:rPr>
              <w:t>Barošanas bloks: vismaz 800 W</w:t>
            </w:r>
          </w:p>
        </w:tc>
        <w:tc>
          <w:tcPr>
            <w:tcW w:w="501" w:type="pct"/>
            <w:vMerge/>
            <w:tcBorders>
              <w:top w:val="single" w:sz="4" w:space="0" w:color="auto"/>
              <w:left w:val="single" w:sz="4" w:space="0" w:color="auto"/>
              <w:bottom w:val="nil"/>
              <w:right w:val="single" w:sz="4" w:space="0" w:color="auto"/>
            </w:tcBorders>
            <w:shd w:val="clear" w:color="auto" w:fill="auto"/>
            <w:vAlign w:val="center"/>
            <w:hideMark/>
          </w:tcPr>
          <w:p w14:paraId="08A96650"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65C6B9F8"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51FF5D5C"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40A16"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13.9</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1B39613" w14:textId="77777777" w:rsidR="00747EFC" w:rsidRPr="00ED042B" w:rsidRDefault="00747EFC" w:rsidP="00AD2928">
            <w:pPr>
              <w:widowControl w:val="0"/>
              <w:suppressAutoHyphens/>
              <w:spacing w:line="276" w:lineRule="auto"/>
              <w:ind w:right="141"/>
              <w:jc w:val="both"/>
              <w:rPr>
                <w:color w:val="000000"/>
                <w:lang w:eastAsia="en-GB"/>
              </w:rPr>
            </w:pPr>
            <w:proofErr w:type="spellStart"/>
            <w:r w:rsidRPr="00ED042B">
              <w:rPr>
                <w:color w:val="000000"/>
                <w:lang w:eastAsia="en-GB"/>
              </w:rPr>
              <w:t>Preinstalēta</w:t>
            </w:r>
            <w:proofErr w:type="spellEnd"/>
            <w:r w:rsidRPr="00ED042B">
              <w:rPr>
                <w:color w:val="000000"/>
                <w:lang w:eastAsia="en-GB"/>
              </w:rPr>
              <w:t xml:space="preserve">: Operētāju sistēma  Microsoft Windows Server </w:t>
            </w:r>
            <w:proofErr w:type="spellStart"/>
            <w:r w:rsidRPr="00ED042B">
              <w:rPr>
                <w:color w:val="000000"/>
                <w:lang w:eastAsia="en-GB"/>
              </w:rPr>
              <w:t>IoT</w:t>
            </w:r>
            <w:proofErr w:type="spellEnd"/>
            <w:r w:rsidRPr="00ED042B">
              <w:rPr>
                <w:color w:val="000000"/>
                <w:lang w:eastAsia="en-GB"/>
              </w:rPr>
              <w:t xml:space="preserve"> 2019</w:t>
            </w:r>
          </w:p>
          <w:p w14:paraId="11915DED" w14:textId="77777777" w:rsidR="00747EFC" w:rsidRPr="00ED042B" w:rsidRDefault="00747EFC" w:rsidP="00AD2928">
            <w:pPr>
              <w:widowControl w:val="0"/>
              <w:suppressAutoHyphens/>
              <w:spacing w:line="276" w:lineRule="auto"/>
              <w:ind w:right="141"/>
              <w:jc w:val="both"/>
              <w:rPr>
                <w:color w:val="000000"/>
                <w:highlight w:val="yellow"/>
                <w:lang w:eastAsia="ar-SA"/>
              </w:rPr>
            </w:pPr>
            <w:proofErr w:type="spellStart"/>
            <w:r w:rsidRPr="00ED042B">
              <w:rPr>
                <w:color w:val="000000"/>
                <w:lang w:eastAsia="en-GB"/>
              </w:rPr>
              <w:t>for</w:t>
            </w:r>
            <w:proofErr w:type="spellEnd"/>
            <w:r w:rsidRPr="00ED042B">
              <w:rPr>
                <w:color w:val="000000"/>
                <w:lang w:eastAsia="en-GB"/>
              </w:rPr>
              <w:t xml:space="preserve"> </w:t>
            </w:r>
            <w:proofErr w:type="spellStart"/>
            <w:r w:rsidRPr="00ED042B">
              <w:rPr>
                <w:color w:val="000000"/>
                <w:lang w:eastAsia="en-GB"/>
              </w:rPr>
              <w:t>Storage</w:t>
            </w:r>
            <w:proofErr w:type="spellEnd"/>
            <w:r w:rsidRPr="00ED042B">
              <w:rPr>
                <w:color w:val="000000"/>
                <w:lang w:eastAsia="en-GB"/>
              </w:rPr>
              <w:t xml:space="preserve"> Standard</w:t>
            </w:r>
          </w:p>
        </w:tc>
        <w:tc>
          <w:tcPr>
            <w:tcW w:w="501" w:type="pct"/>
            <w:vMerge/>
            <w:tcBorders>
              <w:top w:val="single" w:sz="4" w:space="0" w:color="auto"/>
              <w:left w:val="single" w:sz="4" w:space="0" w:color="auto"/>
              <w:bottom w:val="nil"/>
              <w:right w:val="single" w:sz="4" w:space="0" w:color="auto"/>
            </w:tcBorders>
            <w:shd w:val="clear" w:color="auto" w:fill="auto"/>
            <w:vAlign w:val="center"/>
            <w:hideMark/>
          </w:tcPr>
          <w:p w14:paraId="10CD0CDD"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57343DE"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68795DDA"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D77B9" w14:textId="77777777" w:rsidR="00747EFC" w:rsidRPr="00ED042B" w:rsidRDefault="00747EFC" w:rsidP="00AD2928">
            <w:pPr>
              <w:widowControl w:val="0"/>
              <w:suppressAutoHyphens/>
              <w:spacing w:line="276" w:lineRule="auto"/>
              <w:ind w:right="141"/>
              <w:jc w:val="center"/>
              <w:rPr>
                <w:color w:val="000000"/>
                <w:highlight w:val="yellow"/>
                <w:lang w:eastAsia="ar-SA"/>
              </w:rPr>
            </w:pPr>
            <w:r w:rsidRPr="00ED042B">
              <w:rPr>
                <w:color w:val="000000"/>
                <w:lang w:eastAsia="ar-SA"/>
              </w:rPr>
              <w:t>13.10</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35D6E43A" w14:textId="77777777" w:rsidR="00747EFC" w:rsidRPr="00ED042B" w:rsidRDefault="00747EFC" w:rsidP="00AD2928">
            <w:pPr>
              <w:widowControl w:val="0"/>
              <w:suppressAutoHyphens/>
              <w:spacing w:line="276" w:lineRule="auto"/>
              <w:ind w:right="141"/>
              <w:jc w:val="both"/>
              <w:rPr>
                <w:color w:val="000000"/>
                <w:highlight w:val="yellow"/>
                <w:lang w:eastAsia="ar-SA"/>
              </w:rPr>
            </w:pPr>
            <w:r w:rsidRPr="00ED042B">
              <w:rPr>
                <w:b/>
                <w:bCs/>
                <w:color w:val="000000"/>
                <w:lang w:eastAsia="en-GB"/>
              </w:rPr>
              <w:t>Lokālā</w:t>
            </w:r>
            <w:r w:rsidRPr="00ED042B">
              <w:rPr>
                <w:color w:val="000000"/>
                <w:lang w:eastAsia="en-GB"/>
              </w:rPr>
              <w:t xml:space="preserve"> v</w:t>
            </w:r>
            <w:r w:rsidRPr="00ED042B">
              <w:rPr>
                <w:b/>
                <w:bCs/>
                <w:color w:val="000000"/>
                <w:lang w:eastAsia="en-GB"/>
              </w:rPr>
              <w:t>ideo vadības sistēma (programmatūra) jānodrošina:</w:t>
            </w:r>
            <w:r w:rsidRPr="00ED042B">
              <w:rPr>
                <w:color w:val="000000"/>
                <w:lang w:eastAsia="en-GB"/>
              </w:rPr>
              <w:t xml:space="preserve">  IP video novērošanas  platformu, kas ietver pilnvērtīgu VMS (Video </w:t>
            </w:r>
            <w:proofErr w:type="spellStart"/>
            <w:r w:rsidRPr="00ED042B">
              <w:rPr>
                <w:color w:val="000000"/>
                <w:lang w:eastAsia="en-GB"/>
              </w:rPr>
              <w:t>Management</w:t>
            </w:r>
            <w:proofErr w:type="spellEnd"/>
            <w:r w:rsidRPr="00ED042B">
              <w:rPr>
                <w:color w:val="000000"/>
                <w:lang w:eastAsia="en-GB"/>
              </w:rPr>
              <w:t xml:space="preserve"> </w:t>
            </w:r>
            <w:proofErr w:type="spellStart"/>
            <w:r w:rsidRPr="00ED042B">
              <w:rPr>
                <w:color w:val="000000"/>
                <w:lang w:eastAsia="en-GB"/>
              </w:rPr>
              <w:t>System</w:t>
            </w:r>
            <w:proofErr w:type="spellEnd"/>
            <w:r w:rsidRPr="00ED042B">
              <w:rPr>
                <w:color w:val="000000"/>
                <w:lang w:eastAsia="en-GB"/>
              </w:rPr>
              <w:t xml:space="preserve">), VRM (Video </w:t>
            </w:r>
            <w:proofErr w:type="spellStart"/>
            <w:r w:rsidRPr="00ED042B">
              <w:rPr>
                <w:color w:val="000000"/>
                <w:lang w:eastAsia="en-GB"/>
              </w:rPr>
              <w:t>Recording</w:t>
            </w:r>
            <w:proofErr w:type="spellEnd"/>
            <w:r w:rsidRPr="00ED042B">
              <w:rPr>
                <w:color w:val="000000"/>
                <w:lang w:eastAsia="en-GB"/>
              </w:rPr>
              <w:t xml:space="preserve"> </w:t>
            </w:r>
            <w:proofErr w:type="spellStart"/>
            <w:r w:rsidRPr="00ED042B">
              <w:rPr>
                <w:color w:val="000000"/>
                <w:lang w:eastAsia="en-GB"/>
              </w:rPr>
              <w:t>Manager</w:t>
            </w:r>
            <w:proofErr w:type="spellEnd"/>
            <w:r w:rsidRPr="00ED042B">
              <w:rPr>
                <w:color w:val="000000"/>
                <w:lang w:eastAsia="en-GB"/>
              </w:rPr>
              <w:t xml:space="preserve">), video trauksmes apstrādi, trauksmes dalījumu prioritātes, sadalījumu grupās, Inteliģento video analītiku (IVA/EVA), </w:t>
            </w:r>
            <w:proofErr w:type="spellStart"/>
            <w:r w:rsidRPr="00ED042B">
              <w:rPr>
                <w:color w:val="000000"/>
                <w:lang w:eastAsia="en-GB"/>
              </w:rPr>
              <w:t>vizualizāciju</w:t>
            </w:r>
            <w:proofErr w:type="spellEnd"/>
            <w:r w:rsidRPr="00ED042B">
              <w:rPr>
                <w:color w:val="000000"/>
                <w:lang w:eastAsia="en-GB"/>
              </w:rPr>
              <w:t xml:space="preserve"> (kameru attēlošanu arhitektūras plānos), iespēju katrai kamerai atsevišķi konfigurēt video straumēšanu, ierakstīšanu un arhivēšanas parametru iestatīšanu, iespēju izvēlēties ierakstāmā attēla izšķirtspēju katrai </w:t>
            </w:r>
            <w:r w:rsidRPr="00ED042B">
              <w:rPr>
                <w:color w:val="000000"/>
                <w:lang w:eastAsia="en-GB"/>
              </w:rPr>
              <w:lastRenderedPageBreak/>
              <w:t>kamerai individuāli, vienlaicīgu visu uz ekrāna esošo kameru skatīšanos tekošajā laikā, kā arī visas paātrinot vai tinot, lietotāju, lietotāju grupu un piekļuves vadību, sistēmas konfigurācijas eksportēšanu/importēšanu, DNS atbalstu, ROI (</w:t>
            </w:r>
            <w:proofErr w:type="spellStart"/>
            <w:r w:rsidRPr="00ED042B">
              <w:rPr>
                <w:color w:val="000000"/>
                <w:lang w:eastAsia="en-GB"/>
              </w:rPr>
              <w:t>Regions</w:t>
            </w:r>
            <w:proofErr w:type="spellEnd"/>
            <w:r w:rsidRPr="00ED042B">
              <w:rPr>
                <w:color w:val="000000"/>
                <w:lang w:eastAsia="en-GB"/>
              </w:rPr>
              <w:t xml:space="preserve"> </w:t>
            </w:r>
            <w:proofErr w:type="spellStart"/>
            <w:r w:rsidRPr="00ED042B">
              <w:rPr>
                <w:color w:val="000000"/>
                <w:lang w:eastAsia="en-GB"/>
              </w:rPr>
              <w:t>of</w:t>
            </w:r>
            <w:proofErr w:type="spellEnd"/>
            <w:r w:rsidRPr="00ED042B">
              <w:rPr>
                <w:color w:val="000000"/>
                <w:lang w:eastAsia="en-GB"/>
              </w:rPr>
              <w:t xml:space="preserve"> </w:t>
            </w:r>
            <w:proofErr w:type="spellStart"/>
            <w:r w:rsidRPr="00ED042B">
              <w:rPr>
                <w:color w:val="000000"/>
                <w:lang w:eastAsia="en-GB"/>
              </w:rPr>
              <w:t>Interest</w:t>
            </w:r>
            <w:proofErr w:type="spellEnd"/>
            <w:r w:rsidRPr="00ED042B">
              <w:rPr>
                <w:color w:val="000000"/>
                <w:lang w:eastAsia="en-GB"/>
              </w:rPr>
              <w:t xml:space="preserve">) funkcija. Video signālu kompresijas metodes: MJPEG, H.263, H.264. Atbalsta kameras HD kvalitātē: vismaz 720p, 1080p, 5, 8 un 12 Megapikseļu. </w:t>
            </w:r>
          </w:p>
        </w:tc>
        <w:tc>
          <w:tcPr>
            <w:tcW w:w="501" w:type="pct"/>
            <w:vMerge/>
            <w:tcBorders>
              <w:top w:val="single" w:sz="4" w:space="0" w:color="auto"/>
              <w:left w:val="single" w:sz="4" w:space="0" w:color="auto"/>
              <w:bottom w:val="nil"/>
              <w:right w:val="single" w:sz="4" w:space="0" w:color="auto"/>
            </w:tcBorders>
            <w:shd w:val="clear" w:color="auto" w:fill="auto"/>
            <w:vAlign w:val="center"/>
            <w:hideMark/>
          </w:tcPr>
          <w:p w14:paraId="0FFE4DC1" w14:textId="77777777" w:rsidR="00747EFC" w:rsidRPr="00ED042B" w:rsidRDefault="00747EFC" w:rsidP="00AD2928">
            <w:pPr>
              <w:rPr>
                <w:b/>
                <w:color w:val="000000"/>
                <w:sz w:val="22"/>
                <w:szCs w:val="22"/>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29F99FEF"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49922E21"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25FB8" w14:textId="77777777" w:rsidR="00747EFC" w:rsidRPr="00ED042B" w:rsidRDefault="00747EFC" w:rsidP="00AD2928">
            <w:pPr>
              <w:widowControl w:val="0"/>
              <w:suppressAutoHyphens/>
              <w:spacing w:line="276" w:lineRule="auto"/>
              <w:ind w:right="141"/>
              <w:jc w:val="center"/>
              <w:rPr>
                <w:color w:val="000000"/>
                <w:highlight w:val="yellow"/>
                <w:lang w:eastAsia="ar-SA"/>
              </w:rPr>
            </w:pPr>
            <w:r w:rsidRPr="00ED042B">
              <w:rPr>
                <w:color w:val="000000"/>
                <w:lang w:eastAsia="ar-SA"/>
              </w:rPr>
              <w:t>13.11</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42EEE26C" w14:textId="77777777" w:rsidR="00747EFC" w:rsidRDefault="00747EFC" w:rsidP="00AD2928">
            <w:pPr>
              <w:widowControl w:val="0"/>
              <w:suppressAutoHyphens/>
              <w:spacing w:line="276" w:lineRule="auto"/>
              <w:ind w:right="141"/>
              <w:jc w:val="both"/>
              <w:rPr>
                <w:lang w:eastAsia="en-GB"/>
              </w:rPr>
            </w:pPr>
            <w:r>
              <w:rPr>
                <w:lang w:eastAsia="en-GB"/>
              </w:rPr>
              <w:t xml:space="preserve">Papildus prasības: </w:t>
            </w:r>
            <w:r w:rsidRPr="00ED042B">
              <w:rPr>
                <w:b/>
                <w:bCs/>
              </w:rPr>
              <w:t xml:space="preserve"> </w:t>
            </w:r>
            <w:r>
              <w:rPr>
                <w:lang w:eastAsia="en-GB"/>
              </w:rPr>
              <w:t>Sistēmu jāpiegādā ar vismaz 2 video darba staciju licencēm un 32 video kanālu licencēm. Sistēmām ir jābūt paplašināmām vismaz līdz 10</w:t>
            </w:r>
            <w:r w:rsidRPr="00ED042B">
              <w:rPr>
                <w:rFonts w:eastAsia="Courier New"/>
              </w:rPr>
              <w:t xml:space="preserve"> </w:t>
            </w:r>
            <w:r>
              <w:rPr>
                <w:lang w:eastAsia="en-GB"/>
              </w:rPr>
              <w:t>video darba staciju licencēm un 256 video kanālu licencēm. Piedāvātajiem video novērošanas serveriem ir jābūt atbalstītiem  no piedāvājumā ietverto video programmatūru ražotāja puses, ko apliecina piedāvājumā ietverto video programmatūras ražotāja apliecinājums vai informācija tā mājas lapā.</w:t>
            </w:r>
          </w:p>
        </w:tc>
        <w:tc>
          <w:tcPr>
            <w:tcW w:w="501" w:type="pct"/>
            <w:tcBorders>
              <w:top w:val="nil"/>
              <w:left w:val="single" w:sz="4" w:space="0" w:color="auto"/>
              <w:bottom w:val="single" w:sz="4" w:space="0" w:color="auto"/>
              <w:right w:val="single" w:sz="4" w:space="0" w:color="auto"/>
            </w:tcBorders>
            <w:shd w:val="clear" w:color="auto" w:fill="auto"/>
          </w:tcPr>
          <w:p w14:paraId="61711523" w14:textId="77777777" w:rsidR="00747EFC" w:rsidRPr="00ED042B" w:rsidRDefault="00747EFC" w:rsidP="00AD2928">
            <w:pPr>
              <w:widowControl w:val="0"/>
              <w:suppressAutoHyphens/>
              <w:spacing w:line="276" w:lineRule="auto"/>
              <w:ind w:right="141"/>
              <w:jc w:val="center"/>
              <w:rPr>
                <w:color w:val="000000"/>
                <w:highlight w:val="yellow"/>
                <w:lang w:eastAsia="ar-SA"/>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4A44B9A1" w14:textId="77777777" w:rsidR="00747EFC" w:rsidRPr="00ED042B" w:rsidRDefault="00747EFC" w:rsidP="00AD2928">
            <w:pPr>
              <w:widowControl w:val="0"/>
              <w:suppressAutoHyphens/>
              <w:spacing w:line="276" w:lineRule="auto"/>
              <w:ind w:right="141"/>
              <w:jc w:val="both"/>
              <w:rPr>
                <w:color w:val="000000"/>
                <w:highlight w:val="yellow"/>
                <w:lang w:eastAsia="ar-SA"/>
              </w:rPr>
            </w:pPr>
          </w:p>
        </w:tc>
      </w:tr>
      <w:tr w:rsidR="00747EFC" w:rsidRPr="00ED042B" w14:paraId="4D274744"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07D43"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14</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D21B94" w14:textId="77777777" w:rsidR="00747EFC" w:rsidRPr="00ED042B" w:rsidRDefault="00747EFC" w:rsidP="00AD2928">
            <w:pPr>
              <w:widowControl w:val="0"/>
              <w:suppressAutoHyphens/>
              <w:spacing w:line="276" w:lineRule="auto"/>
              <w:ind w:right="141"/>
              <w:jc w:val="both"/>
              <w:rPr>
                <w:color w:val="000000"/>
                <w:lang w:eastAsia="ar-SA"/>
              </w:rPr>
            </w:pPr>
            <w:proofErr w:type="spellStart"/>
            <w:r w:rsidRPr="00ED042B">
              <w:rPr>
                <w:b/>
                <w:bCs/>
                <w:color w:val="000000"/>
                <w:lang w:eastAsia="en-GB"/>
              </w:rPr>
              <w:t>PoE</w:t>
            </w:r>
            <w:proofErr w:type="spellEnd"/>
            <w:r w:rsidRPr="00ED042B">
              <w:rPr>
                <w:b/>
                <w:bCs/>
                <w:color w:val="000000"/>
                <w:lang w:eastAsia="en-GB"/>
              </w:rPr>
              <w:t xml:space="preserve">+ inžektors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8C4FF" w14:textId="77777777" w:rsidR="00747EFC" w:rsidRPr="00ED042B" w:rsidRDefault="00747EFC" w:rsidP="00AD2928">
            <w:pPr>
              <w:widowControl w:val="0"/>
              <w:suppressAutoHyphens/>
              <w:spacing w:line="276" w:lineRule="auto"/>
              <w:ind w:right="141"/>
              <w:jc w:val="center"/>
              <w:rPr>
                <w:color w:val="000000"/>
                <w:lang w:eastAsia="ar-SA"/>
              </w:rPr>
            </w:pPr>
            <w:r w:rsidRPr="00ED042B">
              <w:rPr>
                <w:b/>
                <w:bCs/>
                <w:color w:val="000000"/>
                <w:lang w:eastAsia="en-GB"/>
              </w:rPr>
              <w:t>8</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C2A4860" w14:textId="77777777" w:rsidR="00747EFC" w:rsidRPr="00ED042B" w:rsidRDefault="00747EFC" w:rsidP="00AD2928">
            <w:pPr>
              <w:widowControl w:val="0"/>
              <w:suppressAutoHyphens/>
              <w:spacing w:line="276" w:lineRule="auto"/>
              <w:ind w:right="141"/>
              <w:jc w:val="both"/>
              <w:rPr>
                <w:b/>
                <w:color w:val="000000"/>
                <w:highlight w:val="yellow"/>
                <w:lang w:eastAsia="ar-SA"/>
              </w:rPr>
            </w:pPr>
          </w:p>
        </w:tc>
      </w:tr>
      <w:tr w:rsidR="00747EFC" w:rsidRPr="00ED042B" w14:paraId="7F32C00F"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5E4F9"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14.1</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8E2C86" w14:textId="77777777" w:rsidR="00747EFC" w:rsidRPr="00ED042B" w:rsidRDefault="00747EFC" w:rsidP="00AD2928">
            <w:pPr>
              <w:widowControl w:val="0"/>
              <w:suppressAutoHyphens/>
              <w:spacing w:line="276" w:lineRule="auto"/>
              <w:ind w:right="141"/>
              <w:jc w:val="both"/>
              <w:rPr>
                <w:color w:val="000000"/>
                <w:lang w:eastAsia="en-GB"/>
              </w:rPr>
            </w:pPr>
            <w:proofErr w:type="spellStart"/>
            <w:r w:rsidRPr="00ED042B">
              <w:rPr>
                <w:color w:val="000000"/>
                <w:lang w:eastAsia="en-GB"/>
              </w:rPr>
              <w:t>PoE</w:t>
            </w:r>
            <w:proofErr w:type="spellEnd"/>
            <w:r w:rsidRPr="00ED042B">
              <w:rPr>
                <w:color w:val="000000"/>
                <w:lang w:eastAsia="en-GB"/>
              </w:rPr>
              <w:t xml:space="preserve"> jauda: vismaz 60W</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254F0B7D" w14:textId="77777777" w:rsidR="00747EFC" w:rsidRPr="00ED042B" w:rsidRDefault="00747EFC" w:rsidP="00AD2928">
            <w:pPr>
              <w:widowControl w:val="0"/>
              <w:suppressAutoHyphens/>
              <w:spacing w:line="276" w:lineRule="auto"/>
              <w:ind w:right="141"/>
              <w:jc w:val="center"/>
              <w:rPr>
                <w:color w:val="000000"/>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64788928" w14:textId="77777777" w:rsidR="00747EFC" w:rsidRPr="00ED042B" w:rsidRDefault="00747EFC" w:rsidP="00AD2928">
            <w:pPr>
              <w:widowControl w:val="0"/>
              <w:suppressAutoHyphens/>
              <w:spacing w:line="276" w:lineRule="auto"/>
              <w:ind w:right="141"/>
              <w:rPr>
                <w:color w:val="000000"/>
                <w:lang w:eastAsia="ar-SA"/>
              </w:rPr>
            </w:pPr>
          </w:p>
        </w:tc>
      </w:tr>
      <w:tr w:rsidR="00747EFC" w:rsidRPr="00ED042B" w14:paraId="549ABBEA"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EFB4E"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14.2</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FBC2EA" w14:textId="77777777" w:rsidR="00747EFC" w:rsidRPr="00ED042B" w:rsidRDefault="00747EFC" w:rsidP="00AD2928">
            <w:pPr>
              <w:widowControl w:val="0"/>
              <w:suppressAutoHyphens/>
              <w:spacing w:line="276" w:lineRule="auto"/>
              <w:ind w:right="141"/>
              <w:jc w:val="both"/>
              <w:rPr>
                <w:color w:val="000000"/>
                <w:lang w:eastAsia="en-GB"/>
              </w:rPr>
            </w:pPr>
            <w:proofErr w:type="spellStart"/>
            <w:r w:rsidRPr="00ED042B">
              <w:rPr>
                <w:color w:val="000000"/>
                <w:lang w:eastAsia="en-GB"/>
              </w:rPr>
              <w:t>PoE</w:t>
            </w:r>
            <w:proofErr w:type="spellEnd"/>
            <w:r w:rsidRPr="00ED042B">
              <w:rPr>
                <w:color w:val="000000"/>
                <w:lang w:eastAsia="en-GB"/>
              </w:rPr>
              <w:t xml:space="preserve"> standartu atbalsts: vismaz IEEE 802.3af, IEEE 802.3at</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7D717434" w14:textId="77777777" w:rsidR="00747EFC" w:rsidRPr="00ED042B" w:rsidRDefault="00747EFC" w:rsidP="00AD2928">
            <w:pPr>
              <w:widowControl w:val="0"/>
              <w:suppressAutoHyphens/>
              <w:spacing w:line="276" w:lineRule="auto"/>
              <w:ind w:right="141"/>
              <w:jc w:val="center"/>
              <w:rPr>
                <w:b/>
                <w:bCs/>
                <w:color w:val="000000"/>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0483EFFF" w14:textId="77777777" w:rsidR="00747EFC" w:rsidRPr="00ED042B" w:rsidRDefault="00747EFC" w:rsidP="00AD2928">
            <w:pPr>
              <w:widowControl w:val="0"/>
              <w:suppressAutoHyphens/>
              <w:spacing w:line="276" w:lineRule="auto"/>
              <w:ind w:right="141"/>
              <w:rPr>
                <w:color w:val="000000"/>
                <w:lang w:eastAsia="ar-SA"/>
              </w:rPr>
            </w:pPr>
          </w:p>
        </w:tc>
      </w:tr>
      <w:tr w:rsidR="00747EFC" w:rsidRPr="00ED042B" w14:paraId="33D0265A"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7D547" w14:textId="77777777" w:rsidR="00747EFC" w:rsidRPr="00ED042B" w:rsidRDefault="00747EFC" w:rsidP="00AD2928">
            <w:pPr>
              <w:widowControl w:val="0"/>
              <w:suppressAutoHyphens/>
              <w:spacing w:line="276" w:lineRule="auto"/>
              <w:ind w:right="141"/>
              <w:jc w:val="center"/>
              <w:rPr>
                <w:color w:val="000000"/>
                <w:lang w:eastAsia="ar-SA"/>
              </w:rPr>
            </w:pPr>
            <w:r w:rsidRPr="00ED042B">
              <w:rPr>
                <w:color w:val="000000"/>
                <w:lang w:eastAsia="ar-SA"/>
              </w:rPr>
              <w:t>14.3</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2DD365" w14:textId="77777777" w:rsidR="00747EFC" w:rsidRPr="00ED042B" w:rsidRDefault="00747EFC" w:rsidP="00AD2928">
            <w:pPr>
              <w:widowControl w:val="0"/>
              <w:suppressAutoHyphens/>
              <w:spacing w:line="276" w:lineRule="auto"/>
              <w:ind w:right="141"/>
              <w:jc w:val="both"/>
              <w:rPr>
                <w:color w:val="000000"/>
                <w:lang w:eastAsia="en-GB"/>
              </w:rPr>
            </w:pPr>
            <w:proofErr w:type="spellStart"/>
            <w:r w:rsidRPr="00ED042B">
              <w:rPr>
                <w:color w:val="000000"/>
                <w:lang w:eastAsia="en-GB"/>
              </w:rPr>
              <w:t>Pārsprieguma</w:t>
            </w:r>
            <w:proofErr w:type="spellEnd"/>
            <w:r w:rsidRPr="00ED042B">
              <w:rPr>
                <w:color w:val="000000"/>
                <w:lang w:eastAsia="en-GB"/>
              </w:rPr>
              <w:t xml:space="preserve"> aizsardzība: vismaz EN 61000-4-5 un IEC 61643-21</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671391EC" w14:textId="77777777" w:rsidR="00747EFC" w:rsidRPr="00ED042B" w:rsidRDefault="00747EFC" w:rsidP="00AD2928">
            <w:pPr>
              <w:widowControl w:val="0"/>
              <w:suppressAutoHyphens/>
              <w:spacing w:line="276" w:lineRule="auto"/>
              <w:ind w:right="141"/>
              <w:jc w:val="center"/>
              <w:rPr>
                <w:b/>
                <w:bCs/>
                <w:color w:val="000000"/>
                <w:lang w:eastAsia="en-GB"/>
              </w:rPr>
            </w:pP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4D1E877" w14:textId="77777777" w:rsidR="00747EFC" w:rsidRPr="00ED042B" w:rsidRDefault="00747EFC" w:rsidP="00AD2928">
            <w:pPr>
              <w:widowControl w:val="0"/>
              <w:suppressAutoHyphens/>
              <w:spacing w:line="276" w:lineRule="auto"/>
              <w:ind w:right="141"/>
              <w:rPr>
                <w:color w:val="000000"/>
                <w:lang w:eastAsia="ar-SA"/>
              </w:rPr>
            </w:pPr>
          </w:p>
        </w:tc>
      </w:tr>
      <w:tr w:rsidR="00747EFC" w:rsidRPr="00ED042B" w14:paraId="0FE18160"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C0DC1"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15</w:t>
            </w:r>
          </w:p>
        </w:tc>
        <w:tc>
          <w:tcPr>
            <w:tcW w:w="2126" w:type="pct"/>
            <w:tcBorders>
              <w:top w:val="single" w:sz="4" w:space="0" w:color="auto"/>
              <w:left w:val="single" w:sz="4" w:space="0" w:color="auto"/>
              <w:bottom w:val="single" w:sz="4" w:space="0" w:color="auto"/>
              <w:right w:val="single" w:sz="4" w:space="0" w:color="auto"/>
            </w:tcBorders>
            <w:shd w:val="clear" w:color="auto" w:fill="auto"/>
            <w:hideMark/>
          </w:tcPr>
          <w:p w14:paraId="0D8894C3" w14:textId="77777777" w:rsidR="00747EFC" w:rsidRPr="00ED042B" w:rsidRDefault="00747EFC" w:rsidP="00AD2928">
            <w:pPr>
              <w:widowControl w:val="0"/>
              <w:suppressAutoHyphens/>
              <w:spacing w:line="276" w:lineRule="auto"/>
              <w:ind w:right="141"/>
              <w:jc w:val="both"/>
              <w:rPr>
                <w:color w:val="000000"/>
                <w:lang w:eastAsia="ar-SA"/>
              </w:rPr>
            </w:pPr>
            <w:r w:rsidRPr="00ED042B">
              <w:rPr>
                <w:b/>
                <w:bCs/>
                <w:color w:val="000000"/>
                <w:lang w:eastAsia="en-GB"/>
              </w:rPr>
              <w:t xml:space="preserve">Ieviešamo sistēmu integrācijai </w:t>
            </w:r>
            <w:r w:rsidRPr="00ED042B">
              <w:rPr>
                <w:b/>
                <w:bCs/>
                <w:lang w:eastAsia="en-GB"/>
              </w:rPr>
              <w:t xml:space="preserve">esošajā pārvaldības sistēmā BIS V.4.2. </w:t>
            </w:r>
            <w:r w:rsidRPr="00ED042B">
              <w:rPr>
                <w:b/>
                <w:bCs/>
                <w:color w:val="000000"/>
                <w:lang w:eastAsia="en-GB"/>
              </w:rPr>
              <w:t>nepieciešamās licences (</w:t>
            </w:r>
            <w:proofErr w:type="spellStart"/>
            <w:r w:rsidRPr="00ED042B">
              <w:rPr>
                <w:b/>
                <w:bCs/>
                <w:color w:val="000000"/>
                <w:lang w:eastAsia="en-GB"/>
              </w:rPr>
              <w:t>kompl</w:t>
            </w:r>
            <w:proofErr w:type="spellEnd"/>
            <w:r w:rsidRPr="00ED042B">
              <w:rPr>
                <w:b/>
                <w:bCs/>
                <w:color w:val="000000"/>
                <w:lang w:eastAsia="en-GB"/>
              </w:rPr>
              <w:t>.)</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FA2AE" w14:textId="77777777" w:rsidR="00747EFC" w:rsidRPr="00ED042B" w:rsidRDefault="00747EFC" w:rsidP="00AD2928">
            <w:pPr>
              <w:widowControl w:val="0"/>
              <w:suppressAutoHyphens/>
              <w:spacing w:line="276" w:lineRule="auto"/>
              <w:ind w:right="141"/>
              <w:jc w:val="center"/>
              <w:rPr>
                <w:color w:val="000000"/>
                <w:highlight w:val="yellow"/>
                <w:lang w:eastAsia="ar-SA"/>
              </w:rPr>
            </w:pPr>
            <w:r w:rsidRPr="00ED042B">
              <w:rPr>
                <w:b/>
                <w:bCs/>
                <w:color w:val="000000"/>
                <w:lang w:eastAsia="en-GB"/>
              </w:rPr>
              <w:t>1</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11D0BCA3" w14:textId="77777777" w:rsidR="00747EFC" w:rsidRPr="00ED042B" w:rsidRDefault="00747EFC" w:rsidP="00AD2928">
            <w:pPr>
              <w:suppressAutoHyphens/>
              <w:spacing w:line="276" w:lineRule="auto"/>
              <w:ind w:right="141"/>
              <w:rPr>
                <w:bCs/>
                <w:color w:val="000000"/>
                <w:highlight w:val="yellow"/>
                <w:lang w:eastAsia="ar-SA"/>
              </w:rPr>
            </w:pPr>
          </w:p>
        </w:tc>
      </w:tr>
      <w:tr w:rsidR="00747EFC" w:rsidRPr="00ED042B" w14:paraId="7C6DB30B" w14:textId="77777777" w:rsidTr="00AD2928">
        <w:trP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CF047" w14:textId="77777777" w:rsidR="00747EFC" w:rsidRPr="00ED042B" w:rsidRDefault="00747EFC" w:rsidP="00AD2928">
            <w:pPr>
              <w:widowControl w:val="0"/>
              <w:suppressAutoHyphens/>
              <w:spacing w:line="276" w:lineRule="auto"/>
              <w:ind w:right="141"/>
              <w:jc w:val="center"/>
              <w:rPr>
                <w:b/>
                <w:bCs/>
                <w:color w:val="000000"/>
                <w:lang w:eastAsia="ar-SA"/>
              </w:rPr>
            </w:pPr>
            <w:r w:rsidRPr="00ED042B">
              <w:rPr>
                <w:b/>
                <w:bCs/>
                <w:color w:val="000000"/>
                <w:lang w:eastAsia="ar-SA"/>
              </w:rPr>
              <w:t>16</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ABAAC" w14:textId="77777777" w:rsidR="00747EFC" w:rsidRPr="00ED042B" w:rsidRDefault="00747EFC" w:rsidP="00AD2928">
            <w:pPr>
              <w:widowControl w:val="0"/>
              <w:suppressAutoHyphens/>
              <w:spacing w:line="276" w:lineRule="auto"/>
              <w:ind w:right="141"/>
              <w:jc w:val="both"/>
              <w:rPr>
                <w:color w:val="000000"/>
                <w:lang w:eastAsia="ar-SA"/>
              </w:rPr>
            </w:pPr>
            <w:r w:rsidRPr="00ED042B">
              <w:rPr>
                <w:b/>
                <w:bCs/>
                <w:color w:val="000000"/>
                <w:lang w:eastAsia="en-GB"/>
              </w:rPr>
              <w:t xml:space="preserve">Citi papildus darbi un materiāli, kas nepieciešami, lai kvalitatīvi izpildītu </w:t>
            </w:r>
            <w:r w:rsidRPr="00ED042B">
              <w:rPr>
                <w:b/>
                <w:bCs/>
                <w:color w:val="000000"/>
                <w:lang w:eastAsia="en-GB"/>
              </w:rPr>
              <w:lastRenderedPageBreak/>
              <w:t xml:space="preserve">tehniskajā specifikācijā noteikto darba uzdevumu (kabeļi, sistēmas regulēšanas, konfigurēšanas darbi, integrācijas un </w:t>
            </w:r>
            <w:proofErr w:type="spellStart"/>
            <w:r w:rsidRPr="00ED042B">
              <w:rPr>
                <w:b/>
                <w:bCs/>
                <w:color w:val="000000"/>
                <w:lang w:eastAsia="en-GB"/>
              </w:rPr>
              <w:t>vizualizācijas</w:t>
            </w:r>
            <w:proofErr w:type="spellEnd"/>
            <w:r w:rsidRPr="00ED042B">
              <w:rPr>
                <w:b/>
                <w:bCs/>
                <w:color w:val="000000"/>
                <w:lang w:eastAsia="en-GB"/>
              </w:rPr>
              <w:t xml:space="preserve"> darbi)</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81B06" w14:textId="77777777" w:rsidR="00747EFC" w:rsidRPr="00ED042B" w:rsidRDefault="00747EFC" w:rsidP="00AD2928">
            <w:pPr>
              <w:widowControl w:val="0"/>
              <w:suppressAutoHyphens/>
              <w:spacing w:line="276" w:lineRule="auto"/>
              <w:ind w:right="141"/>
              <w:jc w:val="center"/>
              <w:rPr>
                <w:color w:val="000000"/>
                <w:lang w:eastAsia="ar-SA"/>
              </w:rPr>
            </w:pPr>
            <w:r w:rsidRPr="00ED042B">
              <w:rPr>
                <w:b/>
                <w:bCs/>
                <w:color w:val="000000"/>
                <w:lang w:eastAsia="en-GB"/>
              </w:rPr>
              <w:lastRenderedPageBreak/>
              <w:t>1</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7621740B" w14:textId="77777777" w:rsidR="00747EFC" w:rsidRPr="00ED042B" w:rsidRDefault="00747EFC" w:rsidP="00AD2928">
            <w:pPr>
              <w:widowControl w:val="0"/>
              <w:suppressAutoHyphens/>
              <w:spacing w:line="276" w:lineRule="auto"/>
              <w:ind w:right="141"/>
              <w:rPr>
                <w:color w:val="000000"/>
                <w:highlight w:val="yellow"/>
                <w:lang w:eastAsia="ar-SA"/>
              </w:rPr>
            </w:pPr>
          </w:p>
        </w:tc>
      </w:tr>
    </w:tbl>
    <w:p w14:paraId="177AA050" w14:textId="77777777" w:rsidR="00747EFC" w:rsidRPr="005A5E7F" w:rsidRDefault="00747EFC" w:rsidP="00747EFC">
      <w:pPr>
        <w:ind w:firstLine="360"/>
        <w:rPr>
          <w:rFonts w:eastAsia="Calibri"/>
          <w:b/>
          <w:bCs/>
          <w:sz w:val="22"/>
          <w:szCs w:val="22"/>
          <w:lang w:eastAsia="en-US"/>
        </w:rPr>
      </w:pPr>
    </w:p>
    <w:p w14:paraId="331A08E8" w14:textId="77777777" w:rsidR="00747EFC" w:rsidRDefault="00747EFC">
      <w:pPr>
        <w:spacing w:after="160" w:line="259" w:lineRule="auto"/>
        <w:rPr>
          <w:b/>
        </w:rPr>
      </w:pPr>
      <w:r>
        <w:rPr>
          <w:b/>
        </w:rPr>
        <w:br w:type="page"/>
      </w:r>
    </w:p>
    <w:p w14:paraId="13A852F1" w14:textId="06A6410B" w:rsidR="00747EFC" w:rsidRPr="001818C6" w:rsidRDefault="00747EFC" w:rsidP="00747EFC">
      <w:pPr>
        <w:jc w:val="right"/>
      </w:pPr>
      <w:r w:rsidRPr="001818C6">
        <w:rPr>
          <w:b/>
        </w:rPr>
        <w:lastRenderedPageBreak/>
        <w:t xml:space="preserve">Pielikums Nr.2 </w:t>
      </w:r>
    </w:p>
    <w:p w14:paraId="3B82B15B" w14:textId="77777777" w:rsidR="00747EFC" w:rsidRPr="001818C6" w:rsidRDefault="00747EFC" w:rsidP="00747EFC">
      <w:pPr>
        <w:widowControl w:val="0"/>
        <w:tabs>
          <w:tab w:val="left" w:pos="426"/>
          <w:tab w:val="left" w:pos="9000"/>
        </w:tabs>
        <w:jc w:val="center"/>
        <w:rPr>
          <w:b/>
        </w:rPr>
      </w:pPr>
    </w:p>
    <w:p w14:paraId="1FDAC6AE" w14:textId="77777777" w:rsidR="00747EFC" w:rsidRPr="001818C6" w:rsidRDefault="00747EFC" w:rsidP="00747EFC">
      <w:pPr>
        <w:widowControl w:val="0"/>
        <w:jc w:val="center"/>
        <w:rPr>
          <w:b/>
        </w:rPr>
      </w:pPr>
      <w:bookmarkStart w:id="1" w:name="jj"/>
      <w:bookmarkEnd w:id="1"/>
      <w:r w:rsidRPr="001818C6">
        <w:rPr>
          <w:b/>
        </w:rPr>
        <w:t xml:space="preserve">    Pieteikums dalībai atklātā konkursā </w:t>
      </w:r>
    </w:p>
    <w:p w14:paraId="2704B3CA" w14:textId="77777777" w:rsidR="00747EFC" w:rsidRPr="001818C6" w:rsidRDefault="00747EFC" w:rsidP="00747EFC">
      <w:pPr>
        <w:widowControl w:val="0"/>
        <w:jc w:val="center"/>
        <w:rPr>
          <w:b/>
        </w:rPr>
      </w:pPr>
      <w:r w:rsidRPr="001818C6">
        <w:rPr>
          <w:b/>
        </w:rPr>
        <w:t>“</w:t>
      </w:r>
      <w:r w:rsidRPr="00CF383C">
        <w:rPr>
          <w:b/>
        </w:rPr>
        <w:t>Piekļuves kontroles sistēmas paplašināšana un video novērošanas sistēmas nomaiņa</w:t>
      </w:r>
      <w:r w:rsidRPr="001818C6">
        <w:rPr>
          <w:b/>
        </w:rPr>
        <w:t xml:space="preserve">”, </w:t>
      </w:r>
    </w:p>
    <w:p w14:paraId="7A721728" w14:textId="77777777" w:rsidR="00747EFC" w:rsidRPr="001818C6" w:rsidRDefault="00747EFC" w:rsidP="00747EFC">
      <w:pPr>
        <w:widowControl w:val="0"/>
        <w:jc w:val="center"/>
        <w:rPr>
          <w:b/>
        </w:rPr>
      </w:pPr>
      <w:r w:rsidRPr="001818C6">
        <w:rPr>
          <w:b/>
        </w:rPr>
        <w:t>iepirkuma identifikācijas Nr.RŪ-</w:t>
      </w:r>
      <w:r>
        <w:rPr>
          <w:b/>
        </w:rPr>
        <w:t>2022/71</w:t>
      </w:r>
    </w:p>
    <w:p w14:paraId="05EF6461" w14:textId="77777777" w:rsidR="00747EFC" w:rsidRPr="001818C6" w:rsidRDefault="00747EFC" w:rsidP="00747EFC">
      <w:pPr>
        <w:widowControl w:val="0"/>
        <w:tabs>
          <w:tab w:val="left" w:pos="360"/>
          <w:tab w:val="left" w:pos="720"/>
          <w:tab w:val="left" w:pos="9000"/>
          <w:tab w:val="left" w:pos="9360"/>
        </w:tabs>
        <w:jc w:val="center"/>
      </w:pPr>
    </w:p>
    <w:p w14:paraId="4BEA80AE" w14:textId="77777777" w:rsidR="00747EFC" w:rsidRPr="001818C6" w:rsidRDefault="00747EFC" w:rsidP="00747EFC">
      <w:pPr>
        <w:widowControl w:val="0"/>
        <w:tabs>
          <w:tab w:val="left" w:pos="284"/>
          <w:tab w:val="left" w:pos="9000"/>
        </w:tabs>
        <w:jc w:val="both"/>
      </w:pPr>
    </w:p>
    <w:p w14:paraId="7E5769D3" w14:textId="77777777" w:rsidR="00747EFC" w:rsidRPr="001818C6" w:rsidRDefault="00747EFC" w:rsidP="00747EFC">
      <w:pPr>
        <w:widowControl w:val="0"/>
        <w:numPr>
          <w:ilvl w:val="0"/>
          <w:numId w:val="2"/>
        </w:numPr>
        <w:tabs>
          <w:tab w:val="clear" w:pos="540"/>
          <w:tab w:val="right" w:pos="284"/>
        </w:tabs>
        <w:ind w:left="284" w:hanging="426"/>
        <w:jc w:val="both"/>
      </w:pPr>
      <w:r w:rsidRPr="001818C6">
        <w:t xml:space="preserve">Iesniedzot šo pieteikumu, </w:t>
      </w:r>
      <w:r w:rsidRPr="001818C6">
        <w:rPr>
          <w:highlight w:val="lightGray"/>
        </w:rPr>
        <w:t>&lt;Pretendenta nosaukums, reģistrācijas numurs&gt;</w:t>
      </w:r>
      <w:r w:rsidRPr="001818C6">
        <w:t xml:space="preserve"> (turpmāk – Pretendents) piesaka savu dalību SIA “Rīgas ūdens” organizētajam atklātam konkursam “</w:t>
      </w:r>
      <w:r w:rsidRPr="00CF383C">
        <w:t>Piekļuves kontroles sistēmas paplašināšana un video novērošanas sistēmas nomaiņa</w:t>
      </w:r>
      <w:r w:rsidRPr="001818C6">
        <w:t>”, iepirkuma identifikācijas Nr.RŪ-</w:t>
      </w:r>
      <w:r>
        <w:t>2022/71</w:t>
      </w:r>
      <w:r w:rsidRPr="001818C6">
        <w:t xml:space="preserve"> (turpmāk – atklāts konkurss).</w:t>
      </w:r>
    </w:p>
    <w:p w14:paraId="7A83C2F4" w14:textId="77777777" w:rsidR="00747EFC" w:rsidRPr="001818C6" w:rsidRDefault="00747EFC" w:rsidP="00747EFC">
      <w:pPr>
        <w:widowControl w:val="0"/>
        <w:numPr>
          <w:ilvl w:val="0"/>
          <w:numId w:val="2"/>
        </w:numPr>
        <w:tabs>
          <w:tab w:val="clear" w:pos="540"/>
          <w:tab w:val="right" w:pos="284"/>
        </w:tabs>
        <w:ind w:left="284" w:hanging="426"/>
        <w:jc w:val="both"/>
      </w:pPr>
      <w:r w:rsidRPr="001818C6">
        <w:t>Piedāvājam atklāta konkursa nolikumā norādītos Pakalpojumus veikt saskaņā ar atklāta konkursa nolikuma noteikumu un saistošo normatīvo aktu prasībām.</w:t>
      </w:r>
    </w:p>
    <w:p w14:paraId="2BDAFBDC" w14:textId="77777777" w:rsidR="00747EFC" w:rsidRPr="0032152A" w:rsidRDefault="00747EFC" w:rsidP="00747EFC">
      <w:pPr>
        <w:widowControl w:val="0"/>
        <w:numPr>
          <w:ilvl w:val="0"/>
          <w:numId w:val="2"/>
        </w:numPr>
        <w:tabs>
          <w:tab w:val="clear" w:pos="540"/>
          <w:tab w:val="right" w:pos="284"/>
        </w:tabs>
        <w:ind w:left="284" w:hanging="426"/>
        <w:jc w:val="both"/>
      </w:pPr>
      <w:r w:rsidRPr="00B30444">
        <w:t>Mēs apliecinām, ka gadījumā, ja mūsu piedāvājumu akceptēs, varam Pakalpojumu</w:t>
      </w:r>
      <w:r>
        <w:t>s</w:t>
      </w:r>
      <w:r w:rsidRPr="00B30444">
        <w:t xml:space="preserve"> veikt ___ (_________) kalendāro dienu laikā no līguma spēkā stāšanās dienas </w:t>
      </w:r>
      <w:r w:rsidRPr="0032152A">
        <w:t>(</w:t>
      </w:r>
      <w:r w:rsidRPr="0032152A">
        <w:rPr>
          <w:i/>
          <w:iCs/>
        </w:rPr>
        <w:t>bet ne ilgāk kā 60 dienu laikā</w:t>
      </w:r>
      <w:r w:rsidRPr="0032152A">
        <w:t>).</w:t>
      </w:r>
    </w:p>
    <w:p w14:paraId="0AFCEC16" w14:textId="77777777" w:rsidR="00747EFC" w:rsidRPr="001818C6" w:rsidRDefault="00747EFC" w:rsidP="00747EFC">
      <w:pPr>
        <w:widowControl w:val="0"/>
        <w:numPr>
          <w:ilvl w:val="0"/>
          <w:numId w:val="2"/>
        </w:numPr>
        <w:tabs>
          <w:tab w:val="clear" w:pos="540"/>
          <w:tab w:val="right" w:pos="284"/>
        </w:tabs>
        <w:ind w:left="284" w:hanging="426"/>
        <w:jc w:val="both"/>
      </w:pPr>
      <w:r w:rsidRPr="001818C6">
        <w:t>Apliecinām, ka:</w:t>
      </w:r>
    </w:p>
    <w:p w14:paraId="23F9AE35" w14:textId="77777777" w:rsidR="00747EFC" w:rsidRPr="001818C6" w:rsidRDefault="00747EFC" w:rsidP="00747EFC">
      <w:pPr>
        <w:widowControl w:val="0"/>
        <w:numPr>
          <w:ilvl w:val="1"/>
          <w:numId w:val="1"/>
        </w:numPr>
        <w:tabs>
          <w:tab w:val="clear" w:pos="1440"/>
          <w:tab w:val="num" w:pos="709"/>
          <w:tab w:val="left" w:pos="9000"/>
        </w:tabs>
        <w:ind w:left="709" w:hanging="425"/>
        <w:jc w:val="both"/>
      </w:pPr>
      <w:r w:rsidRPr="001818C6">
        <w:t>visa piedāvājumā sniegtā informācija ir patiesa;</w:t>
      </w:r>
    </w:p>
    <w:p w14:paraId="3C9CF328" w14:textId="77777777" w:rsidR="00747EFC" w:rsidRPr="001818C6" w:rsidRDefault="00747EFC" w:rsidP="00747EFC">
      <w:pPr>
        <w:widowControl w:val="0"/>
        <w:numPr>
          <w:ilvl w:val="1"/>
          <w:numId w:val="1"/>
        </w:numPr>
        <w:tabs>
          <w:tab w:val="clear" w:pos="1440"/>
          <w:tab w:val="num" w:pos="709"/>
          <w:tab w:val="left" w:pos="9000"/>
        </w:tabs>
        <w:ind w:left="709" w:hanging="425"/>
        <w:jc w:val="both"/>
      </w:pPr>
      <w:r w:rsidRPr="001818C6">
        <w:t>uz Pretendentu neattiecas Sabiedrisko pakalpojumu sniedzēju iepirkumu likuma 48.panta pirmajā daļā norādītie izslēgšanas nosacījumi;</w:t>
      </w:r>
    </w:p>
    <w:p w14:paraId="6C291F71" w14:textId="77777777" w:rsidR="00747EFC" w:rsidRPr="001818C6" w:rsidRDefault="00747EFC" w:rsidP="00747EFC">
      <w:pPr>
        <w:widowControl w:val="0"/>
        <w:numPr>
          <w:ilvl w:val="1"/>
          <w:numId w:val="1"/>
        </w:numPr>
        <w:tabs>
          <w:tab w:val="clear" w:pos="1440"/>
          <w:tab w:val="num" w:pos="709"/>
          <w:tab w:val="left" w:pos="9000"/>
        </w:tabs>
        <w:ind w:left="709" w:hanging="425"/>
        <w:jc w:val="both"/>
      </w:pPr>
      <w:r w:rsidRPr="001818C6">
        <w:t>esam iepazinušies ar informāciju, kas nepieciešama piedāvājuma atklātam konkursam sagatavošanai un atklāta konkursa nolikumā norādīto Pakalpojumu sniegšanai;</w:t>
      </w:r>
    </w:p>
    <w:p w14:paraId="00A8310F" w14:textId="77777777" w:rsidR="00747EFC" w:rsidRPr="001818C6" w:rsidRDefault="00747EFC" w:rsidP="00747EFC">
      <w:pPr>
        <w:widowControl w:val="0"/>
        <w:numPr>
          <w:ilvl w:val="1"/>
          <w:numId w:val="1"/>
        </w:numPr>
        <w:tabs>
          <w:tab w:val="clear" w:pos="1440"/>
          <w:tab w:val="num" w:pos="709"/>
          <w:tab w:val="left" w:pos="9000"/>
        </w:tabs>
        <w:ind w:left="709" w:hanging="425"/>
        <w:jc w:val="both"/>
      </w:pPr>
      <w:r w:rsidRPr="001818C6">
        <w:t>atklāta konkursa nolikuma prasības un nosacījumi ir skaidri un saprotami;</w:t>
      </w:r>
    </w:p>
    <w:p w14:paraId="4F6EBB6E" w14:textId="77777777" w:rsidR="00747EFC" w:rsidRPr="001818C6" w:rsidRDefault="00747EFC" w:rsidP="00747EFC">
      <w:pPr>
        <w:widowControl w:val="0"/>
        <w:numPr>
          <w:ilvl w:val="1"/>
          <w:numId w:val="1"/>
        </w:numPr>
        <w:tabs>
          <w:tab w:val="clear" w:pos="1440"/>
          <w:tab w:val="num" w:pos="709"/>
          <w:tab w:val="left" w:pos="9000"/>
        </w:tabs>
        <w:ind w:left="709" w:hanging="425"/>
        <w:jc w:val="both"/>
      </w:pPr>
      <w:r w:rsidRPr="001818C6">
        <w:t xml:space="preserve">apzināmies atklātā konkursa nolikumā norādīto Pakalpojumu specifiku un apjomu, </w:t>
      </w:r>
    </w:p>
    <w:p w14:paraId="66194087" w14:textId="77777777" w:rsidR="00747EFC" w:rsidRPr="001818C6" w:rsidRDefault="00747EFC" w:rsidP="00747EFC">
      <w:pPr>
        <w:widowControl w:val="0"/>
        <w:numPr>
          <w:ilvl w:val="1"/>
          <w:numId w:val="1"/>
        </w:numPr>
        <w:tabs>
          <w:tab w:val="num" w:pos="709"/>
          <w:tab w:val="left" w:pos="9000"/>
        </w:tabs>
        <w:ind w:left="709" w:hanging="425"/>
        <w:jc w:val="both"/>
      </w:pPr>
      <w:r w:rsidRPr="001818C6">
        <w:t>mūsu rīcībā ir atbilstoši resursi atklāta konkursa nolikuma noteikumos norādīto Pakalpojumu izpildei atklāta konkursa nolikuma noteikumos norādītajā laikā un apjomā.</w:t>
      </w:r>
    </w:p>
    <w:p w14:paraId="71CD70FA" w14:textId="77777777" w:rsidR="00747EFC" w:rsidRPr="001818C6" w:rsidRDefault="00747EFC" w:rsidP="00747EFC">
      <w:pPr>
        <w:widowControl w:val="0"/>
        <w:numPr>
          <w:ilvl w:val="0"/>
          <w:numId w:val="1"/>
        </w:numPr>
        <w:tabs>
          <w:tab w:val="clear" w:pos="360"/>
          <w:tab w:val="left" w:pos="284"/>
          <w:tab w:val="left" w:pos="426"/>
          <w:tab w:val="left" w:pos="1560"/>
          <w:tab w:val="left" w:pos="9000"/>
        </w:tabs>
        <w:ind w:left="284" w:hanging="426"/>
        <w:jc w:val="both"/>
        <w:rPr>
          <w:i/>
        </w:rPr>
      </w:pPr>
      <w:r w:rsidRPr="001818C6">
        <w:t xml:space="preserve">Pretendenta kontaktpersona: </w:t>
      </w:r>
      <w:r w:rsidRPr="001818C6">
        <w:rPr>
          <w:highlight w:val="lightGray"/>
        </w:rPr>
        <w:t>&lt;vārds, uzvārds, amats, tālrunis, e-pasta adrese&gt;</w:t>
      </w:r>
      <w:r w:rsidRPr="001818C6">
        <w:rPr>
          <w:i/>
        </w:rPr>
        <w:t>.</w:t>
      </w:r>
    </w:p>
    <w:p w14:paraId="71742346" w14:textId="77777777" w:rsidR="00747EFC" w:rsidRPr="001818C6" w:rsidRDefault="00747EFC" w:rsidP="00747EFC">
      <w:pPr>
        <w:widowControl w:val="0"/>
        <w:tabs>
          <w:tab w:val="left" w:pos="284"/>
          <w:tab w:val="left" w:pos="426"/>
          <w:tab w:val="left" w:pos="1560"/>
          <w:tab w:val="left" w:pos="9000"/>
        </w:tabs>
        <w:jc w:val="both"/>
        <w:rPr>
          <w:i/>
        </w:rPr>
      </w:pPr>
    </w:p>
    <w:p w14:paraId="0F7A2965" w14:textId="77777777" w:rsidR="00747EFC" w:rsidRPr="001818C6" w:rsidRDefault="00747EFC" w:rsidP="00747EFC">
      <w:pPr>
        <w:widowControl w:val="0"/>
        <w:tabs>
          <w:tab w:val="left" w:pos="284"/>
          <w:tab w:val="left" w:pos="426"/>
          <w:tab w:val="left" w:pos="1560"/>
          <w:tab w:val="left" w:pos="9000"/>
        </w:tabs>
        <w:jc w:val="both"/>
        <w:rPr>
          <w:i/>
        </w:rPr>
      </w:pPr>
    </w:p>
    <w:p w14:paraId="5C92CFFF" w14:textId="77777777" w:rsidR="00747EFC" w:rsidRPr="001818C6" w:rsidRDefault="00747EFC" w:rsidP="00747EFC">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747EFC" w:rsidRPr="001818C6" w14:paraId="15C43E3E" w14:textId="77777777" w:rsidTr="00AD2928">
        <w:tc>
          <w:tcPr>
            <w:tcW w:w="9464" w:type="dxa"/>
          </w:tcPr>
          <w:p w14:paraId="07424E58" w14:textId="77777777" w:rsidR="00747EFC" w:rsidRPr="001818C6" w:rsidRDefault="00747EFC" w:rsidP="00AD2928">
            <w:pPr>
              <w:widowControl w:val="0"/>
              <w:tabs>
                <w:tab w:val="left" w:pos="284"/>
                <w:tab w:val="left" w:pos="426"/>
                <w:tab w:val="center" w:pos="4320"/>
                <w:tab w:val="right" w:pos="8640"/>
                <w:tab w:val="left" w:pos="9000"/>
              </w:tabs>
              <w:spacing w:after="40"/>
              <w:rPr>
                <w:highlight w:val="lightGray"/>
                <w:lang w:eastAsia="en-US"/>
              </w:rPr>
            </w:pPr>
            <w:r w:rsidRPr="001818C6">
              <w:rPr>
                <w:highlight w:val="lightGray"/>
                <w:lang w:eastAsia="en-US"/>
              </w:rPr>
              <w:t>&lt;Pretendenta nosaukums, reģistrācijas numurs&gt;</w:t>
            </w:r>
          </w:p>
        </w:tc>
      </w:tr>
      <w:tr w:rsidR="00747EFC" w:rsidRPr="001818C6" w14:paraId="72F74A62" w14:textId="77777777" w:rsidTr="00AD2928">
        <w:tc>
          <w:tcPr>
            <w:tcW w:w="9464" w:type="dxa"/>
          </w:tcPr>
          <w:p w14:paraId="249493D0" w14:textId="77777777" w:rsidR="00747EFC" w:rsidRPr="001818C6" w:rsidRDefault="00747EFC" w:rsidP="00AD2928">
            <w:pPr>
              <w:widowControl w:val="0"/>
              <w:tabs>
                <w:tab w:val="left" w:pos="284"/>
                <w:tab w:val="left" w:pos="426"/>
                <w:tab w:val="center" w:pos="4320"/>
                <w:tab w:val="right" w:pos="8640"/>
                <w:tab w:val="left" w:pos="9000"/>
              </w:tabs>
              <w:spacing w:after="40"/>
              <w:rPr>
                <w:highlight w:val="lightGray"/>
                <w:lang w:eastAsia="en-US"/>
              </w:rPr>
            </w:pPr>
            <w:r w:rsidRPr="001818C6">
              <w:rPr>
                <w:highlight w:val="lightGray"/>
                <w:lang w:eastAsia="en-US"/>
              </w:rPr>
              <w:t>&lt;Pretendenta juridiskā un pasta adreses, tālruņu un faksa numuri, e-pasta adrese&gt;</w:t>
            </w:r>
          </w:p>
        </w:tc>
      </w:tr>
      <w:tr w:rsidR="00747EFC" w:rsidRPr="001818C6" w14:paraId="1819EA63" w14:textId="77777777" w:rsidTr="00AD2928">
        <w:tc>
          <w:tcPr>
            <w:tcW w:w="9464" w:type="dxa"/>
          </w:tcPr>
          <w:p w14:paraId="13ED77CF" w14:textId="77777777" w:rsidR="00747EFC" w:rsidRPr="001818C6" w:rsidRDefault="00747EFC" w:rsidP="00AD2928">
            <w:pPr>
              <w:widowControl w:val="0"/>
              <w:tabs>
                <w:tab w:val="left" w:pos="426"/>
                <w:tab w:val="center" w:pos="4320"/>
                <w:tab w:val="right" w:pos="8640"/>
                <w:tab w:val="left" w:pos="9000"/>
              </w:tabs>
              <w:spacing w:after="40"/>
              <w:rPr>
                <w:highlight w:val="lightGray"/>
                <w:lang w:eastAsia="en-US"/>
              </w:rPr>
            </w:pPr>
            <w:r w:rsidRPr="001818C6">
              <w:rPr>
                <w:highlight w:val="lightGray"/>
                <w:lang w:eastAsia="en-US"/>
              </w:rPr>
              <w:t>&lt;Pretendenta bankas rekvizīti&gt;</w:t>
            </w:r>
          </w:p>
        </w:tc>
      </w:tr>
      <w:tr w:rsidR="00747EFC" w:rsidRPr="001818C6" w14:paraId="30134E44" w14:textId="77777777" w:rsidTr="00AD2928">
        <w:tc>
          <w:tcPr>
            <w:tcW w:w="9464" w:type="dxa"/>
          </w:tcPr>
          <w:p w14:paraId="3541958F" w14:textId="77777777" w:rsidR="00747EFC" w:rsidRPr="001818C6" w:rsidRDefault="00747EFC" w:rsidP="00AD2928">
            <w:pPr>
              <w:widowControl w:val="0"/>
              <w:tabs>
                <w:tab w:val="left" w:pos="426"/>
                <w:tab w:val="center" w:pos="4320"/>
                <w:tab w:val="right" w:pos="8640"/>
                <w:tab w:val="left" w:pos="9000"/>
              </w:tabs>
              <w:spacing w:after="40"/>
              <w:rPr>
                <w:highlight w:val="lightGray"/>
                <w:lang w:eastAsia="en-US"/>
              </w:rPr>
            </w:pPr>
            <w:r w:rsidRPr="001818C6">
              <w:rPr>
                <w:highlight w:val="lightGray"/>
                <w:lang w:eastAsia="en-US"/>
              </w:rPr>
              <w:t xml:space="preserve">&lt;Pretendenta </w:t>
            </w:r>
            <w:proofErr w:type="spellStart"/>
            <w:r w:rsidRPr="001818C6">
              <w:rPr>
                <w:highlight w:val="lightGray"/>
                <w:lang w:eastAsia="en-US"/>
              </w:rPr>
              <w:t>paraksttiesīgās</w:t>
            </w:r>
            <w:proofErr w:type="spellEnd"/>
            <w:r w:rsidRPr="001818C6">
              <w:rPr>
                <w:highlight w:val="lightGray"/>
                <w:lang w:eastAsia="en-US"/>
              </w:rPr>
              <w:t xml:space="preserve"> vai pilnvarotās personas vārds, uzvārds, amats&gt;</w:t>
            </w:r>
          </w:p>
        </w:tc>
      </w:tr>
      <w:tr w:rsidR="00747EFC" w:rsidRPr="001818C6" w14:paraId="0CC6882F" w14:textId="77777777" w:rsidTr="00AD2928">
        <w:tc>
          <w:tcPr>
            <w:tcW w:w="9464" w:type="dxa"/>
          </w:tcPr>
          <w:p w14:paraId="6FAE4CD5" w14:textId="77777777" w:rsidR="00747EFC" w:rsidRPr="001818C6" w:rsidRDefault="00747EFC" w:rsidP="00AD2928">
            <w:pPr>
              <w:widowControl w:val="0"/>
              <w:tabs>
                <w:tab w:val="left" w:pos="426"/>
                <w:tab w:val="center" w:pos="4320"/>
                <w:tab w:val="right" w:pos="8640"/>
                <w:tab w:val="left" w:pos="9000"/>
              </w:tabs>
              <w:spacing w:after="40"/>
              <w:jc w:val="both"/>
              <w:rPr>
                <w:highlight w:val="lightGray"/>
                <w:lang w:eastAsia="en-US"/>
              </w:rPr>
            </w:pPr>
            <w:r w:rsidRPr="001818C6">
              <w:rPr>
                <w:highlight w:val="lightGray"/>
                <w:lang w:eastAsia="en-US"/>
              </w:rPr>
              <w:t>&lt;Paraksts&gt;</w:t>
            </w:r>
          </w:p>
        </w:tc>
      </w:tr>
      <w:tr w:rsidR="00747EFC" w:rsidRPr="001818C6" w14:paraId="732F30DB" w14:textId="77777777" w:rsidTr="00AD2928">
        <w:tc>
          <w:tcPr>
            <w:tcW w:w="9464" w:type="dxa"/>
          </w:tcPr>
          <w:p w14:paraId="37632FD8" w14:textId="77777777" w:rsidR="00747EFC" w:rsidRPr="001818C6" w:rsidRDefault="00747EFC" w:rsidP="00AD2928">
            <w:pPr>
              <w:widowControl w:val="0"/>
              <w:tabs>
                <w:tab w:val="left" w:pos="426"/>
                <w:tab w:val="center" w:pos="4320"/>
                <w:tab w:val="right" w:pos="8640"/>
                <w:tab w:val="left" w:pos="9000"/>
              </w:tabs>
              <w:spacing w:after="40"/>
              <w:jc w:val="both"/>
              <w:rPr>
                <w:highlight w:val="lightGray"/>
                <w:lang w:eastAsia="en-US"/>
              </w:rPr>
            </w:pPr>
            <w:r w:rsidRPr="001818C6">
              <w:rPr>
                <w:highlight w:val="lightGray"/>
                <w:lang w:eastAsia="en-US"/>
              </w:rPr>
              <w:t>&lt;Datums, vieta&gt;</w:t>
            </w:r>
          </w:p>
        </w:tc>
      </w:tr>
    </w:tbl>
    <w:p w14:paraId="74723505" w14:textId="77777777" w:rsidR="00747EFC" w:rsidRPr="001818C6" w:rsidRDefault="00747EFC" w:rsidP="00747EFC">
      <w:pPr>
        <w:jc w:val="right"/>
        <w:rPr>
          <w:b/>
        </w:rPr>
      </w:pPr>
    </w:p>
    <w:p w14:paraId="5C68FD92" w14:textId="77777777" w:rsidR="00747EFC" w:rsidRPr="001818C6" w:rsidRDefault="00747EFC" w:rsidP="00747EFC">
      <w:pPr>
        <w:spacing w:after="160" w:line="259" w:lineRule="auto"/>
        <w:rPr>
          <w:b/>
        </w:rPr>
      </w:pPr>
    </w:p>
    <w:p w14:paraId="42D4B483" w14:textId="77777777" w:rsidR="00747EFC" w:rsidRPr="001818C6" w:rsidRDefault="00747EFC" w:rsidP="00747EFC">
      <w:pPr>
        <w:spacing w:after="160" w:line="259" w:lineRule="auto"/>
        <w:rPr>
          <w:b/>
        </w:rPr>
      </w:pPr>
    </w:p>
    <w:p w14:paraId="751DE3B2" w14:textId="77777777" w:rsidR="00747EFC" w:rsidRPr="001818C6" w:rsidRDefault="00747EFC" w:rsidP="00747EFC">
      <w:pPr>
        <w:widowControl w:val="0"/>
        <w:tabs>
          <w:tab w:val="left" w:pos="426"/>
          <w:tab w:val="left" w:pos="9000"/>
        </w:tabs>
        <w:jc w:val="both"/>
        <w:rPr>
          <w:i/>
          <w:lang w:eastAsia="ar-SA"/>
        </w:rPr>
      </w:pPr>
    </w:p>
    <w:p w14:paraId="16B52944" w14:textId="77777777" w:rsidR="00747EFC" w:rsidRPr="001818C6" w:rsidRDefault="00747EFC" w:rsidP="00747EFC">
      <w:pPr>
        <w:widowControl w:val="0"/>
        <w:tabs>
          <w:tab w:val="left" w:pos="426"/>
          <w:tab w:val="left" w:pos="9000"/>
        </w:tabs>
        <w:rPr>
          <w:i/>
          <w:lang w:eastAsia="en-US"/>
        </w:rPr>
      </w:pPr>
    </w:p>
    <w:p w14:paraId="3EFCC416" w14:textId="77777777" w:rsidR="00747EFC" w:rsidRPr="001818C6" w:rsidRDefault="00747EFC" w:rsidP="00747EFC">
      <w:pPr>
        <w:widowControl w:val="0"/>
        <w:tabs>
          <w:tab w:val="left" w:pos="9000"/>
        </w:tabs>
        <w:jc w:val="right"/>
        <w:outlineLvl w:val="1"/>
        <w:rPr>
          <w:rFonts w:ascii="Arial" w:hAnsi="Arial" w:cs="Arial"/>
          <w:b/>
          <w:kern w:val="22"/>
          <w:lang w:eastAsia="en-US"/>
        </w:rPr>
      </w:pPr>
    </w:p>
    <w:p w14:paraId="01FB442E" w14:textId="77777777" w:rsidR="00747EFC" w:rsidRPr="001818C6" w:rsidRDefault="00747EFC" w:rsidP="00747EFC">
      <w:pPr>
        <w:widowControl w:val="0"/>
        <w:tabs>
          <w:tab w:val="left" w:pos="9000"/>
        </w:tabs>
        <w:jc w:val="right"/>
        <w:outlineLvl w:val="1"/>
        <w:rPr>
          <w:b/>
          <w:kern w:val="22"/>
          <w:lang w:eastAsia="en-US"/>
        </w:rPr>
      </w:pPr>
      <w:r w:rsidRPr="001818C6">
        <w:rPr>
          <w:rFonts w:ascii="Arial" w:hAnsi="Arial" w:cs="Arial"/>
          <w:b/>
          <w:kern w:val="22"/>
          <w:lang w:eastAsia="en-US"/>
        </w:rPr>
        <w:br w:type="page"/>
      </w:r>
      <w:r w:rsidRPr="001818C6">
        <w:rPr>
          <w:b/>
          <w:kern w:val="22"/>
          <w:lang w:eastAsia="en-US"/>
        </w:rPr>
        <w:lastRenderedPageBreak/>
        <w:t>Pielikums Nr.3</w:t>
      </w:r>
    </w:p>
    <w:p w14:paraId="1F73576E" w14:textId="77777777" w:rsidR="00747EFC" w:rsidRPr="001818C6" w:rsidRDefault="00747EFC" w:rsidP="00747EFC">
      <w:pPr>
        <w:widowControl w:val="0"/>
        <w:tabs>
          <w:tab w:val="left" w:pos="426"/>
          <w:tab w:val="left" w:pos="9000"/>
        </w:tabs>
        <w:jc w:val="center"/>
        <w:outlineLvl w:val="0"/>
        <w:rPr>
          <w:b/>
          <w:bCs/>
          <w:kern w:val="32"/>
        </w:rPr>
      </w:pPr>
    </w:p>
    <w:p w14:paraId="26EDCBB7" w14:textId="77777777" w:rsidR="00747EFC" w:rsidRPr="001818C6" w:rsidRDefault="00747EFC" w:rsidP="00747EFC">
      <w:pPr>
        <w:widowControl w:val="0"/>
        <w:tabs>
          <w:tab w:val="left" w:pos="426"/>
          <w:tab w:val="left" w:pos="9000"/>
        </w:tabs>
        <w:jc w:val="center"/>
        <w:outlineLvl w:val="0"/>
        <w:rPr>
          <w:b/>
          <w:bCs/>
          <w:kern w:val="32"/>
        </w:rPr>
      </w:pPr>
      <w:r w:rsidRPr="001818C6">
        <w:rPr>
          <w:b/>
          <w:bCs/>
          <w:kern w:val="32"/>
        </w:rPr>
        <w:t>Informācija par Pretendenta pieredzi veidne</w:t>
      </w:r>
    </w:p>
    <w:p w14:paraId="0BACF12B" w14:textId="77777777" w:rsidR="00747EFC" w:rsidRPr="001818C6" w:rsidRDefault="00747EFC" w:rsidP="00747EFC">
      <w:pPr>
        <w:widowControl w:val="0"/>
        <w:tabs>
          <w:tab w:val="left" w:pos="426"/>
          <w:tab w:val="left" w:pos="9000"/>
        </w:tabs>
        <w:jc w:val="center"/>
        <w:outlineLvl w:val="0"/>
        <w:rPr>
          <w:b/>
          <w:bCs/>
          <w:kern w:val="32"/>
        </w:rPr>
      </w:pPr>
    </w:p>
    <w:p w14:paraId="04ACAF41" w14:textId="77777777" w:rsidR="00747EFC" w:rsidRPr="001818C6" w:rsidRDefault="00747EFC" w:rsidP="00747EFC">
      <w:pPr>
        <w:widowControl w:val="0"/>
        <w:tabs>
          <w:tab w:val="left" w:pos="426"/>
          <w:tab w:val="left" w:pos="9000"/>
        </w:tabs>
        <w:jc w:val="center"/>
        <w:outlineLvl w:val="0"/>
        <w:rPr>
          <w:b/>
          <w:bCs/>
          <w:kern w:val="32"/>
        </w:rPr>
      </w:pPr>
      <w:r w:rsidRPr="001818C6">
        <w:rPr>
          <w:b/>
          <w:bCs/>
          <w:kern w:val="32"/>
        </w:rPr>
        <w:t>INFORMĀCIJA PAR PRETENDENTA PIEREDZI</w:t>
      </w:r>
    </w:p>
    <w:p w14:paraId="6FCBFFAA" w14:textId="77777777" w:rsidR="00747EFC" w:rsidRPr="001818C6" w:rsidRDefault="00747EFC" w:rsidP="00747EFC">
      <w:pPr>
        <w:widowControl w:val="0"/>
        <w:tabs>
          <w:tab w:val="left" w:pos="426"/>
          <w:tab w:val="left" w:pos="9000"/>
        </w:tabs>
        <w:jc w:val="center"/>
        <w:outlineLvl w:val="0"/>
        <w:rPr>
          <w:b/>
          <w:bCs/>
          <w:kern w:val="32"/>
        </w:rPr>
      </w:pPr>
    </w:p>
    <w:p w14:paraId="001C1FA9" w14:textId="77777777" w:rsidR="00747EFC" w:rsidRPr="001818C6" w:rsidRDefault="00747EFC" w:rsidP="00747EFC">
      <w:pPr>
        <w:widowControl w:val="0"/>
        <w:tabs>
          <w:tab w:val="left" w:pos="426"/>
          <w:tab w:val="left" w:pos="9000"/>
        </w:tabs>
        <w:jc w:val="both"/>
        <w:rPr>
          <w:b/>
        </w:rPr>
      </w:pPr>
    </w:p>
    <w:p w14:paraId="51F75675" w14:textId="77777777" w:rsidR="00747EFC" w:rsidRPr="001818C6" w:rsidRDefault="00747EFC" w:rsidP="00747EFC">
      <w:pPr>
        <w:widowControl w:val="0"/>
        <w:tabs>
          <w:tab w:val="left" w:pos="0"/>
          <w:tab w:val="left" w:pos="426"/>
          <w:tab w:val="left" w:pos="9000"/>
        </w:tabs>
        <w:spacing w:after="120"/>
        <w:jc w:val="both"/>
        <w:outlineLvl w:val="0"/>
        <w:rPr>
          <w:bCs/>
          <w:kern w:val="32"/>
        </w:rPr>
      </w:pPr>
      <w:r w:rsidRPr="001818C6">
        <w:rPr>
          <w:bCs/>
          <w:kern w:val="32"/>
          <w:lang w:eastAsia="ar-SA"/>
        </w:rPr>
        <w:tab/>
        <w:t xml:space="preserve">Apliecinu, ka pretendents </w:t>
      </w:r>
      <w:r w:rsidRPr="001818C6">
        <w:rPr>
          <w:bCs/>
          <w:kern w:val="32"/>
          <w:highlight w:val="lightGray"/>
          <w:lang w:eastAsia="ar-SA"/>
        </w:rPr>
        <w:t>&lt;pretendenta nosaukums, reģistrācijas numurs&gt;</w:t>
      </w:r>
      <w:r w:rsidRPr="001818C6">
        <w:rPr>
          <w:bCs/>
          <w:kern w:val="32"/>
          <w:lang w:eastAsia="ar-SA"/>
        </w:rPr>
        <w:t xml:space="preserve"> ir sniedzis šādus pakalpojumus</w:t>
      </w:r>
      <w:r w:rsidRPr="001818C6">
        <w:rPr>
          <w:bCs/>
          <w:kern w:val="32"/>
          <w:vertAlign w:val="superscript"/>
          <w:lang w:eastAsia="ar-SA"/>
        </w:rPr>
        <w:footnoteReference w:id="1"/>
      </w:r>
      <w:r w:rsidRPr="001818C6">
        <w:rPr>
          <w:bCs/>
          <w:kern w:val="32"/>
          <w:lang w:eastAsia="ar-SA"/>
        </w:rPr>
        <w:t xml:space="preserve">: </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271"/>
        <w:gridCol w:w="1559"/>
        <w:gridCol w:w="2706"/>
      </w:tblGrid>
      <w:tr w:rsidR="00747EFC" w:rsidRPr="001818C6" w14:paraId="7AF60683" w14:textId="77777777" w:rsidTr="00AD2928">
        <w:trPr>
          <w:trHeight w:val="1461"/>
          <w:jc w:val="center"/>
        </w:trPr>
        <w:tc>
          <w:tcPr>
            <w:tcW w:w="717" w:type="dxa"/>
            <w:shd w:val="clear" w:color="auto" w:fill="D9D9D9"/>
            <w:vAlign w:val="center"/>
          </w:tcPr>
          <w:p w14:paraId="18BCABF6" w14:textId="77777777" w:rsidR="00747EFC" w:rsidRPr="001818C6" w:rsidRDefault="00747EFC" w:rsidP="00AD2928">
            <w:pPr>
              <w:widowControl w:val="0"/>
              <w:tabs>
                <w:tab w:val="left" w:pos="307"/>
                <w:tab w:val="left" w:pos="426"/>
                <w:tab w:val="left" w:pos="9000"/>
              </w:tabs>
              <w:jc w:val="center"/>
              <w:rPr>
                <w:sz w:val="20"/>
              </w:rPr>
            </w:pPr>
            <w:proofErr w:type="spellStart"/>
            <w:r w:rsidRPr="001818C6">
              <w:rPr>
                <w:sz w:val="20"/>
              </w:rPr>
              <w:t>N.p.k</w:t>
            </w:r>
            <w:proofErr w:type="spellEnd"/>
            <w:r w:rsidRPr="001818C6">
              <w:rPr>
                <w:sz w:val="20"/>
              </w:rPr>
              <w:t>.</w:t>
            </w:r>
          </w:p>
        </w:tc>
        <w:tc>
          <w:tcPr>
            <w:tcW w:w="1559" w:type="dxa"/>
            <w:shd w:val="clear" w:color="auto" w:fill="D9D9D9"/>
            <w:vAlign w:val="center"/>
          </w:tcPr>
          <w:p w14:paraId="191DBBFC" w14:textId="77777777" w:rsidR="00747EFC" w:rsidRPr="001818C6" w:rsidRDefault="00747EFC" w:rsidP="00AD2928">
            <w:pPr>
              <w:widowControl w:val="0"/>
              <w:tabs>
                <w:tab w:val="left" w:pos="426"/>
                <w:tab w:val="left" w:pos="9000"/>
              </w:tabs>
              <w:jc w:val="center"/>
              <w:rPr>
                <w:sz w:val="20"/>
                <w:szCs w:val="20"/>
              </w:rPr>
            </w:pPr>
            <w:r w:rsidRPr="001818C6">
              <w:rPr>
                <w:sz w:val="20"/>
                <w:szCs w:val="20"/>
              </w:rPr>
              <w:t>Pretendenta vai apakšuzņēmēja nosaukums</w:t>
            </w:r>
          </w:p>
        </w:tc>
        <w:tc>
          <w:tcPr>
            <w:tcW w:w="1977" w:type="dxa"/>
            <w:shd w:val="clear" w:color="auto" w:fill="D9D9D9"/>
            <w:vAlign w:val="center"/>
          </w:tcPr>
          <w:p w14:paraId="24C16E31" w14:textId="77777777" w:rsidR="00747EFC" w:rsidRPr="001818C6" w:rsidRDefault="00747EFC" w:rsidP="00AD2928">
            <w:pPr>
              <w:widowControl w:val="0"/>
              <w:tabs>
                <w:tab w:val="left" w:pos="426"/>
                <w:tab w:val="left" w:pos="9000"/>
              </w:tabs>
              <w:jc w:val="center"/>
              <w:rPr>
                <w:sz w:val="20"/>
                <w:szCs w:val="20"/>
                <w:highlight w:val="yellow"/>
              </w:rPr>
            </w:pPr>
            <w:r w:rsidRPr="001818C6">
              <w:rPr>
                <w:sz w:val="20"/>
                <w:szCs w:val="20"/>
              </w:rPr>
              <w:t>Īss veikto pakalpojumu apraksts</w:t>
            </w:r>
          </w:p>
        </w:tc>
        <w:tc>
          <w:tcPr>
            <w:tcW w:w="1271" w:type="dxa"/>
            <w:shd w:val="clear" w:color="auto" w:fill="D9D9D9"/>
            <w:vAlign w:val="center"/>
          </w:tcPr>
          <w:p w14:paraId="2BAD17C2" w14:textId="77777777" w:rsidR="00747EFC" w:rsidRPr="001818C6" w:rsidRDefault="00747EFC" w:rsidP="00AD2928">
            <w:pPr>
              <w:widowControl w:val="0"/>
              <w:tabs>
                <w:tab w:val="left" w:pos="426"/>
                <w:tab w:val="left" w:pos="9000"/>
              </w:tabs>
              <w:jc w:val="center"/>
              <w:rPr>
                <w:sz w:val="20"/>
                <w:szCs w:val="20"/>
              </w:rPr>
            </w:pPr>
            <w:r w:rsidRPr="001818C6">
              <w:rPr>
                <w:sz w:val="20"/>
                <w:szCs w:val="20"/>
              </w:rPr>
              <w:t>Pakalpojuma pasūtītāja nosaukums</w:t>
            </w:r>
          </w:p>
        </w:tc>
        <w:tc>
          <w:tcPr>
            <w:tcW w:w="1559" w:type="dxa"/>
            <w:shd w:val="clear" w:color="auto" w:fill="D9D9D9"/>
            <w:vAlign w:val="center"/>
          </w:tcPr>
          <w:p w14:paraId="2A752BAB" w14:textId="77777777" w:rsidR="00747EFC" w:rsidRPr="001818C6" w:rsidRDefault="00747EFC" w:rsidP="00AD2928">
            <w:pPr>
              <w:widowControl w:val="0"/>
              <w:tabs>
                <w:tab w:val="left" w:pos="426"/>
                <w:tab w:val="left" w:pos="9000"/>
              </w:tabs>
              <w:jc w:val="center"/>
              <w:rPr>
                <w:sz w:val="20"/>
                <w:szCs w:val="20"/>
                <w:highlight w:val="yellow"/>
              </w:rPr>
            </w:pPr>
            <w:r w:rsidRPr="001818C6">
              <w:rPr>
                <w:sz w:val="20"/>
                <w:szCs w:val="20"/>
              </w:rPr>
              <w:t>Veikto pakalpojumu izpildes laiks (gads un mēnesis)</w:t>
            </w:r>
          </w:p>
        </w:tc>
        <w:tc>
          <w:tcPr>
            <w:tcW w:w="2706" w:type="dxa"/>
            <w:shd w:val="clear" w:color="auto" w:fill="D9D9D9"/>
            <w:vAlign w:val="center"/>
          </w:tcPr>
          <w:p w14:paraId="6C190FD1" w14:textId="77777777" w:rsidR="00747EFC" w:rsidRPr="001818C6" w:rsidRDefault="00747EFC" w:rsidP="00AD2928">
            <w:pPr>
              <w:widowControl w:val="0"/>
              <w:tabs>
                <w:tab w:val="left" w:pos="426"/>
                <w:tab w:val="left" w:pos="9000"/>
              </w:tabs>
              <w:jc w:val="center"/>
              <w:rPr>
                <w:sz w:val="20"/>
                <w:szCs w:val="20"/>
              </w:rPr>
            </w:pPr>
            <w:r w:rsidRPr="001818C6">
              <w:rPr>
                <w:sz w:val="20"/>
                <w:szCs w:val="20"/>
              </w:rPr>
              <w:t xml:space="preserve">Pakalpojuma pasūtītāja kontaktinformācija </w:t>
            </w:r>
          </w:p>
          <w:p w14:paraId="1880B6D2" w14:textId="77777777" w:rsidR="00747EFC" w:rsidRPr="001818C6" w:rsidRDefault="00747EFC" w:rsidP="00AD2928">
            <w:pPr>
              <w:widowControl w:val="0"/>
              <w:tabs>
                <w:tab w:val="left" w:pos="426"/>
                <w:tab w:val="left" w:pos="9000"/>
              </w:tabs>
              <w:jc w:val="center"/>
              <w:rPr>
                <w:sz w:val="20"/>
                <w:szCs w:val="20"/>
              </w:rPr>
            </w:pPr>
            <w:r w:rsidRPr="001818C6">
              <w:rPr>
                <w:sz w:val="20"/>
                <w:szCs w:val="20"/>
              </w:rPr>
              <w:t xml:space="preserve">(vārds, uzvārds, amats, </w:t>
            </w:r>
          </w:p>
          <w:p w14:paraId="1CF24D5D" w14:textId="77777777" w:rsidR="00747EFC" w:rsidRPr="001818C6" w:rsidRDefault="00747EFC" w:rsidP="00AD2928">
            <w:pPr>
              <w:widowControl w:val="0"/>
              <w:tabs>
                <w:tab w:val="left" w:pos="426"/>
                <w:tab w:val="left" w:pos="9000"/>
              </w:tabs>
              <w:jc w:val="center"/>
              <w:rPr>
                <w:sz w:val="20"/>
                <w:szCs w:val="20"/>
              </w:rPr>
            </w:pPr>
            <w:r w:rsidRPr="001818C6">
              <w:rPr>
                <w:sz w:val="20"/>
                <w:szCs w:val="20"/>
              </w:rPr>
              <w:t xml:space="preserve">tālruņa numurs, </w:t>
            </w:r>
          </w:p>
          <w:p w14:paraId="168EAFAC" w14:textId="77777777" w:rsidR="00747EFC" w:rsidRPr="001818C6" w:rsidRDefault="00747EFC" w:rsidP="00AD2928">
            <w:pPr>
              <w:widowControl w:val="0"/>
              <w:tabs>
                <w:tab w:val="left" w:pos="426"/>
                <w:tab w:val="left" w:pos="9000"/>
              </w:tabs>
              <w:jc w:val="center"/>
              <w:rPr>
                <w:sz w:val="20"/>
                <w:szCs w:val="20"/>
              </w:rPr>
            </w:pPr>
            <w:r w:rsidRPr="001818C6">
              <w:rPr>
                <w:sz w:val="20"/>
                <w:szCs w:val="20"/>
              </w:rPr>
              <w:t>e-pasta adrese)</w:t>
            </w:r>
          </w:p>
        </w:tc>
      </w:tr>
      <w:tr w:rsidR="00747EFC" w:rsidRPr="001818C6" w14:paraId="0E797059" w14:textId="77777777" w:rsidTr="00AD2928">
        <w:trPr>
          <w:jc w:val="center"/>
        </w:trPr>
        <w:tc>
          <w:tcPr>
            <w:tcW w:w="717" w:type="dxa"/>
            <w:shd w:val="clear" w:color="auto" w:fill="auto"/>
          </w:tcPr>
          <w:p w14:paraId="4B64D629" w14:textId="77777777" w:rsidR="00747EFC" w:rsidRPr="001818C6" w:rsidRDefault="00747EFC" w:rsidP="00AD2928">
            <w:pPr>
              <w:widowControl w:val="0"/>
              <w:tabs>
                <w:tab w:val="left" w:pos="426"/>
                <w:tab w:val="left" w:pos="9000"/>
              </w:tabs>
              <w:jc w:val="center"/>
            </w:pPr>
            <w:r w:rsidRPr="001818C6">
              <w:rPr>
                <w:sz w:val="20"/>
              </w:rPr>
              <w:t>1.</w:t>
            </w:r>
          </w:p>
        </w:tc>
        <w:tc>
          <w:tcPr>
            <w:tcW w:w="1559" w:type="dxa"/>
            <w:shd w:val="clear" w:color="auto" w:fill="auto"/>
          </w:tcPr>
          <w:p w14:paraId="7678C56C" w14:textId="77777777" w:rsidR="00747EFC" w:rsidRPr="001818C6" w:rsidRDefault="00747EFC" w:rsidP="00AD2928">
            <w:pPr>
              <w:widowControl w:val="0"/>
              <w:tabs>
                <w:tab w:val="left" w:pos="426"/>
                <w:tab w:val="left" w:pos="9000"/>
              </w:tabs>
              <w:jc w:val="center"/>
            </w:pPr>
            <w:r w:rsidRPr="001818C6">
              <w:rPr>
                <w:highlight w:val="lightGray"/>
              </w:rPr>
              <w:t>&lt;…&gt;</w:t>
            </w:r>
          </w:p>
        </w:tc>
        <w:tc>
          <w:tcPr>
            <w:tcW w:w="1977" w:type="dxa"/>
            <w:shd w:val="clear" w:color="auto" w:fill="auto"/>
          </w:tcPr>
          <w:p w14:paraId="123ABAF8" w14:textId="77777777" w:rsidR="00747EFC" w:rsidRPr="001818C6" w:rsidRDefault="00747EFC" w:rsidP="00AD2928">
            <w:pPr>
              <w:widowControl w:val="0"/>
              <w:tabs>
                <w:tab w:val="left" w:pos="426"/>
                <w:tab w:val="left" w:pos="9000"/>
              </w:tabs>
              <w:jc w:val="center"/>
            </w:pPr>
            <w:r w:rsidRPr="001818C6">
              <w:rPr>
                <w:highlight w:val="lightGray"/>
              </w:rPr>
              <w:t>&lt;…&gt;</w:t>
            </w:r>
          </w:p>
        </w:tc>
        <w:tc>
          <w:tcPr>
            <w:tcW w:w="1271" w:type="dxa"/>
            <w:shd w:val="clear" w:color="auto" w:fill="auto"/>
          </w:tcPr>
          <w:p w14:paraId="722383F2" w14:textId="77777777" w:rsidR="00747EFC" w:rsidRPr="001818C6" w:rsidRDefault="00747EFC" w:rsidP="00AD2928">
            <w:pPr>
              <w:widowControl w:val="0"/>
              <w:tabs>
                <w:tab w:val="left" w:pos="426"/>
                <w:tab w:val="left" w:pos="9000"/>
              </w:tabs>
              <w:jc w:val="center"/>
            </w:pPr>
            <w:r w:rsidRPr="001818C6">
              <w:rPr>
                <w:highlight w:val="lightGray"/>
              </w:rPr>
              <w:t>&lt;…&gt;</w:t>
            </w:r>
          </w:p>
        </w:tc>
        <w:tc>
          <w:tcPr>
            <w:tcW w:w="1559" w:type="dxa"/>
            <w:shd w:val="clear" w:color="auto" w:fill="auto"/>
          </w:tcPr>
          <w:p w14:paraId="5789E288" w14:textId="77777777" w:rsidR="00747EFC" w:rsidRPr="001818C6" w:rsidRDefault="00747EFC" w:rsidP="00AD2928">
            <w:pPr>
              <w:widowControl w:val="0"/>
              <w:tabs>
                <w:tab w:val="left" w:pos="426"/>
                <w:tab w:val="left" w:pos="9000"/>
              </w:tabs>
              <w:jc w:val="center"/>
            </w:pPr>
            <w:r w:rsidRPr="001818C6">
              <w:rPr>
                <w:highlight w:val="lightGray"/>
              </w:rPr>
              <w:t>&lt;…&gt;</w:t>
            </w:r>
          </w:p>
        </w:tc>
        <w:tc>
          <w:tcPr>
            <w:tcW w:w="2706" w:type="dxa"/>
            <w:shd w:val="clear" w:color="auto" w:fill="auto"/>
          </w:tcPr>
          <w:p w14:paraId="5FC472EA" w14:textId="77777777" w:rsidR="00747EFC" w:rsidRPr="001818C6" w:rsidRDefault="00747EFC" w:rsidP="00AD2928">
            <w:pPr>
              <w:widowControl w:val="0"/>
              <w:tabs>
                <w:tab w:val="left" w:pos="426"/>
                <w:tab w:val="left" w:pos="9000"/>
              </w:tabs>
              <w:jc w:val="center"/>
            </w:pPr>
            <w:r w:rsidRPr="001818C6">
              <w:rPr>
                <w:highlight w:val="lightGray"/>
              </w:rPr>
              <w:t>&lt;…&gt;</w:t>
            </w:r>
          </w:p>
        </w:tc>
      </w:tr>
      <w:tr w:rsidR="00747EFC" w:rsidRPr="001818C6" w14:paraId="440C00FC" w14:textId="77777777" w:rsidTr="00AD2928">
        <w:trPr>
          <w:jc w:val="center"/>
        </w:trPr>
        <w:tc>
          <w:tcPr>
            <w:tcW w:w="717" w:type="dxa"/>
            <w:shd w:val="clear" w:color="auto" w:fill="auto"/>
          </w:tcPr>
          <w:p w14:paraId="63D7CB0A" w14:textId="77777777" w:rsidR="00747EFC" w:rsidRPr="001818C6" w:rsidRDefault="00747EFC" w:rsidP="00AD2928">
            <w:pPr>
              <w:jc w:val="center"/>
            </w:pPr>
            <w:r w:rsidRPr="001818C6">
              <w:t>2.</w:t>
            </w:r>
          </w:p>
        </w:tc>
        <w:tc>
          <w:tcPr>
            <w:tcW w:w="1559" w:type="dxa"/>
            <w:shd w:val="clear" w:color="auto" w:fill="auto"/>
          </w:tcPr>
          <w:p w14:paraId="68952E20" w14:textId="77777777" w:rsidR="00747EFC" w:rsidRPr="001818C6" w:rsidRDefault="00747EFC" w:rsidP="00AD2928">
            <w:pPr>
              <w:jc w:val="center"/>
            </w:pPr>
            <w:r w:rsidRPr="001818C6">
              <w:rPr>
                <w:highlight w:val="lightGray"/>
              </w:rPr>
              <w:t>&lt;…&gt;</w:t>
            </w:r>
          </w:p>
        </w:tc>
        <w:tc>
          <w:tcPr>
            <w:tcW w:w="1977" w:type="dxa"/>
            <w:shd w:val="clear" w:color="auto" w:fill="auto"/>
          </w:tcPr>
          <w:p w14:paraId="3E176641" w14:textId="77777777" w:rsidR="00747EFC" w:rsidRPr="001818C6" w:rsidRDefault="00747EFC" w:rsidP="00AD2928">
            <w:pPr>
              <w:jc w:val="center"/>
            </w:pPr>
            <w:r w:rsidRPr="001818C6">
              <w:rPr>
                <w:highlight w:val="lightGray"/>
              </w:rPr>
              <w:t>&lt;…&gt;</w:t>
            </w:r>
          </w:p>
        </w:tc>
        <w:tc>
          <w:tcPr>
            <w:tcW w:w="1271" w:type="dxa"/>
            <w:shd w:val="clear" w:color="auto" w:fill="auto"/>
          </w:tcPr>
          <w:p w14:paraId="22BAA348" w14:textId="77777777" w:rsidR="00747EFC" w:rsidRPr="001818C6" w:rsidRDefault="00747EFC" w:rsidP="00AD2928">
            <w:pPr>
              <w:jc w:val="center"/>
            </w:pPr>
            <w:r w:rsidRPr="001818C6">
              <w:rPr>
                <w:highlight w:val="lightGray"/>
              </w:rPr>
              <w:t>&lt;…&gt;</w:t>
            </w:r>
          </w:p>
        </w:tc>
        <w:tc>
          <w:tcPr>
            <w:tcW w:w="1559" w:type="dxa"/>
            <w:shd w:val="clear" w:color="auto" w:fill="auto"/>
          </w:tcPr>
          <w:p w14:paraId="6D16C88F" w14:textId="77777777" w:rsidR="00747EFC" w:rsidRPr="001818C6" w:rsidRDefault="00747EFC" w:rsidP="00AD2928">
            <w:pPr>
              <w:jc w:val="center"/>
            </w:pPr>
            <w:r w:rsidRPr="001818C6">
              <w:rPr>
                <w:highlight w:val="lightGray"/>
              </w:rPr>
              <w:t>&lt;…&gt;</w:t>
            </w:r>
          </w:p>
        </w:tc>
        <w:tc>
          <w:tcPr>
            <w:tcW w:w="2706" w:type="dxa"/>
            <w:shd w:val="clear" w:color="auto" w:fill="auto"/>
          </w:tcPr>
          <w:p w14:paraId="1E191A20" w14:textId="77777777" w:rsidR="00747EFC" w:rsidRPr="001818C6" w:rsidRDefault="00747EFC" w:rsidP="00AD2928">
            <w:pPr>
              <w:jc w:val="center"/>
            </w:pPr>
            <w:r w:rsidRPr="001818C6">
              <w:rPr>
                <w:highlight w:val="lightGray"/>
              </w:rPr>
              <w:t>&lt;…&gt;</w:t>
            </w:r>
          </w:p>
        </w:tc>
      </w:tr>
    </w:tbl>
    <w:p w14:paraId="1B8EA8B4" w14:textId="77777777" w:rsidR="00747EFC" w:rsidRPr="001818C6" w:rsidRDefault="00747EFC" w:rsidP="00747EFC">
      <w:pPr>
        <w:widowControl w:val="0"/>
        <w:tabs>
          <w:tab w:val="left" w:pos="426"/>
          <w:tab w:val="left" w:pos="9000"/>
        </w:tabs>
      </w:pPr>
    </w:p>
    <w:p w14:paraId="4AEABD1C" w14:textId="77777777" w:rsidR="00747EFC" w:rsidRPr="001818C6" w:rsidRDefault="00747EFC" w:rsidP="00747EFC">
      <w:pPr>
        <w:widowControl w:val="0"/>
        <w:tabs>
          <w:tab w:val="left" w:pos="426"/>
          <w:tab w:val="center" w:pos="4320"/>
          <w:tab w:val="right" w:pos="8640"/>
          <w:tab w:val="left" w:pos="9000"/>
        </w:tabs>
        <w:rPr>
          <w:rFonts w:ascii="RimTimes" w:hAnsi="RimTimes"/>
          <w:i/>
          <w:sz w:val="28"/>
          <w:szCs w:val="20"/>
          <w:lang w:eastAsia="en-US"/>
        </w:rPr>
      </w:pPr>
      <w:r w:rsidRPr="001818C6">
        <w:rPr>
          <w:rFonts w:ascii="RimTimes" w:hAnsi="RimTimes"/>
          <w:i/>
          <w:sz w:val="28"/>
          <w:szCs w:val="20"/>
          <w:lang w:eastAsia="en-US"/>
        </w:rPr>
        <w:tab/>
      </w:r>
    </w:p>
    <w:p w14:paraId="2A65AC19" w14:textId="77777777" w:rsidR="00747EFC" w:rsidRPr="001818C6" w:rsidRDefault="00747EFC" w:rsidP="00747EFC">
      <w:pPr>
        <w:widowControl w:val="0"/>
        <w:tabs>
          <w:tab w:val="left" w:pos="426"/>
          <w:tab w:val="center" w:pos="4320"/>
          <w:tab w:val="right" w:pos="8640"/>
          <w:tab w:val="left" w:pos="9000"/>
        </w:tabs>
        <w:rPr>
          <w:i/>
          <w:lang w:eastAsia="en-US"/>
        </w:rPr>
      </w:pPr>
    </w:p>
    <w:tbl>
      <w:tblPr>
        <w:tblW w:w="9889" w:type="dxa"/>
        <w:tblLook w:val="0000" w:firstRow="0" w:lastRow="0" w:firstColumn="0" w:lastColumn="0" w:noHBand="0" w:noVBand="0"/>
      </w:tblPr>
      <w:tblGrid>
        <w:gridCol w:w="9889"/>
      </w:tblGrid>
      <w:tr w:rsidR="00747EFC" w:rsidRPr="001818C6" w14:paraId="0FD4AA3E" w14:textId="77777777" w:rsidTr="00AD2928">
        <w:tc>
          <w:tcPr>
            <w:tcW w:w="9889" w:type="dxa"/>
          </w:tcPr>
          <w:p w14:paraId="1987F527" w14:textId="77777777" w:rsidR="00747EFC" w:rsidRPr="001818C6" w:rsidRDefault="00747EFC" w:rsidP="00AD2928">
            <w:pPr>
              <w:widowControl w:val="0"/>
              <w:tabs>
                <w:tab w:val="left" w:pos="426"/>
                <w:tab w:val="center" w:pos="4320"/>
                <w:tab w:val="right" w:pos="8640"/>
                <w:tab w:val="left" w:pos="9000"/>
              </w:tabs>
              <w:rPr>
                <w:highlight w:val="lightGray"/>
                <w:lang w:eastAsia="en-US"/>
              </w:rPr>
            </w:pPr>
            <w:r w:rsidRPr="001818C6">
              <w:rPr>
                <w:highlight w:val="lightGray"/>
                <w:lang w:eastAsia="en-US"/>
              </w:rPr>
              <w:t xml:space="preserve">&lt;Pretendenta  vai apakšuzņēmēja </w:t>
            </w:r>
            <w:proofErr w:type="spellStart"/>
            <w:r w:rsidRPr="001818C6">
              <w:rPr>
                <w:highlight w:val="lightGray"/>
                <w:lang w:eastAsia="en-US"/>
              </w:rPr>
              <w:t>paraksttiesīgās</w:t>
            </w:r>
            <w:proofErr w:type="spellEnd"/>
            <w:r w:rsidRPr="001818C6">
              <w:rPr>
                <w:highlight w:val="lightGray"/>
                <w:lang w:eastAsia="en-US"/>
              </w:rPr>
              <w:t xml:space="preserve"> vai pilnvarotās personas vārds, uzvārds, amats&gt;</w:t>
            </w:r>
          </w:p>
        </w:tc>
      </w:tr>
      <w:tr w:rsidR="00747EFC" w:rsidRPr="001818C6" w14:paraId="7E4D2E3C" w14:textId="77777777" w:rsidTr="00AD2928">
        <w:tc>
          <w:tcPr>
            <w:tcW w:w="9889" w:type="dxa"/>
          </w:tcPr>
          <w:p w14:paraId="6C93D487" w14:textId="77777777" w:rsidR="00747EFC" w:rsidRPr="001818C6" w:rsidRDefault="00747EFC" w:rsidP="00AD2928">
            <w:pPr>
              <w:widowControl w:val="0"/>
              <w:tabs>
                <w:tab w:val="left" w:pos="426"/>
                <w:tab w:val="center" w:pos="4320"/>
                <w:tab w:val="right" w:pos="8640"/>
                <w:tab w:val="left" w:pos="9000"/>
              </w:tabs>
              <w:jc w:val="both"/>
              <w:rPr>
                <w:highlight w:val="lightGray"/>
                <w:lang w:eastAsia="en-US"/>
              </w:rPr>
            </w:pPr>
            <w:r w:rsidRPr="001818C6">
              <w:rPr>
                <w:highlight w:val="lightGray"/>
                <w:lang w:eastAsia="en-US"/>
              </w:rPr>
              <w:t>&lt;Paraksts&gt;</w:t>
            </w:r>
          </w:p>
        </w:tc>
      </w:tr>
      <w:tr w:rsidR="00747EFC" w:rsidRPr="001818C6" w14:paraId="2ABDD33C" w14:textId="77777777" w:rsidTr="00AD2928">
        <w:tc>
          <w:tcPr>
            <w:tcW w:w="9889" w:type="dxa"/>
          </w:tcPr>
          <w:p w14:paraId="71F3A2EA" w14:textId="77777777" w:rsidR="00747EFC" w:rsidRPr="001818C6" w:rsidRDefault="00747EFC" w:rsidP="00AD2928">
            <w:pPr>
              <w:widowControl w:val="0"/>
              <w:tabs>
                <w:tab w:val="left" w:pos="426"/>
                <w:tab w:val="center" w:pos="4320"/>
                <w:tab w:val="right" w:pos="8640"/>
                <w:tab w:val="left" w:pos="9000"/>
              </w:tabs>
              <w:jc w:val="both"/>
              <w:rPr>
                <w:lang w:eastAsia="en-US"/>
              </w:rPr>
            </w:pPr>
            <w:r w:rsidRPr="001818C6">
              <w:rPr>
                <w:highlight w:val="lightGray"/>
                <w:lang w:eastAsia="en-US"/>
              </w:rPr>
              <w:t>&lt;Datums, vieta&gt;</w:t>
            </w:r>
          </w:p>
        </w:tc>
      </w:tr>
    </w:tbl>
    <w:p w14:paraId="6874C466" w14:textId="3754D2E6" w:rsidR="00824BF9" w:rsidRDefault="00824BF9"/>
    <w:p w14:paraId="4C2B96F9" w14:textId="3F4BAAFE" w:rsidR="00747EFC" w:rsidRDefault="00747EFC"/>
    <w:p w14:paraId="7216B09B" w14:textId="77777777" w:rsidR="00747EFC" w:rsidRPr="001818C6" w:rsidRDefault="00747EFC" w:rsidP="00747EFC">
      <w:pPr>
        <w:rPr>
          <w:b/>
          <w:lang w:eastAsia="ar-SA"/>
        </w:rPr>
      </w:pPr>
    </w:p>
    <w:p w14:paraId="6A9E9807" w14:textId="77777777" w:rsidR="00747EFC" w:rsidRDefault="00747EFC">
      <w:pPr>
        <w:spacing w:after="160" w:line="259" w:lineRule="auto"/>
        <w:rPr>
          <w:b/>
          <w:lang w:eastAsia="ar-SA"/>
        </w:rPr>
      </w:pPr>
      <w:r>
        <w:rPr>
          <w:b/>
          <w:lang w:eastAsia="ar-SA"/>
        </w:rPr>
        <w:br w:type="page"/>
      </w:r>
    </w:p>
    <w:p w14:paraId="6B822C62" w14:textId="3F20DBD7" w:rsidR="00747EFC" w:rsidRPr="001818C6" w:rsidRDefault="00747EFC" w:rsidP="00747EFC">
      <w:pPr>
        <w:widowControl w:val="0"/>
        <w:tabs>
          <w:tab w:val="left" w:pos="6804"/>
          <w:tab w:val="left" w:pos="9000"/>
        </w:tabs>
        <w:jc w:val="right"/>
        <w:rPr>
          <w:b/>
          <w:lang w:eastAsia="ar-SA"/>
        </w:rPr>
      </w:pPr>
      <w:r w:rsidRPr="001818C6">
        <w:rPr>
          <w:b/>
          <w:lang w:eastAsia="ar-SA"/>
        </w:rPr>
        <w:lastRenderedPageBreak/>
        <w:t>Pielikums Nr.5</w:t>
      </w:r>
    </w:p>
    <w:p w14:paraId="7BED9206" w14:textId="77777777" w:rsidR="00747EFC" w:rsidRPr="001818C6" w:rsidRDefault="00747EFC" w:rsidP="00747EFC">
      <w:pPr>
        <w:widowControl w:val="0"/>
        <w:tabs>
          <w:tab w:val="left" w:pos="9000"/>
        </w:tabs>
        <w:jc w:val="center"/>
        <w:rPr>
          <w:b/>
          <w:lang w:eastAsia="ar-SA"/>
        </w:rPr>
      </w:pPr>
    </w:p>
    <w:p w14:paraId="215E1D2D" w14:textId="613B24F9" w:rsidR="00747EFC" w:rsidRPr="00747EFC" w:rsidRDefault="00747EFC" w:rsidP="00747EFC">
      <w:pPr>
        <w:widowControl w:val="0"/>
        <w:jc w:val="center"/>
        <w:outlineLvl w:val="0"/>
        <w:rPr>
          <w:b/>
          <w:bCs/>
          <w:kern w:val="32"/>
          <w:lang w:eastAsia="en-US"/>
        </w:rPr>
      </w:pPr>
      <w:r w:rsidRPr="001818C6">
        <w:rPr>
          <w:b/>
          <w:bCs/>
          <w:kern w:val="32"/>
          <w:lang w:eastAsia="en-US"/>
        </w:rPr>
        <w:t>Informācija par personām, uz kuru iespējām Pretendents balstās un apliecinājumu veidnes</w:t>
      </w:r>
    </w:p>
    <w:p w14:paraId="32920AA2" w14:textId="77777777" w:rsidR="00747EFC" w:rsidRPr="001818C6" w:rsidRDefault="00747EFC" w:rsidP="00747EFC">
      <w:pPr>
        <w:jc w:val="center"/>
        <w:rPr>
          <w:color w:val="FF0000"/>
          <w:szCs w:val="32"/>
        </w:rPr>
      </w:pPr>
    </w:p>
    <w:p w14:paraId="27AEC70A" w14:textId="77777777" w:rsidR="00747EFC" w:rsidRPr="001818C6" w:rsidRDefault="00747EFC" w:rsidP="00747EFC">
      <w:pPr>
        <w:jc w:val="center"/>
        <w:rPr>
          <w:b/>
          <w:bCs/>
          <w:szCs w:val="32"/>
        </w:rPr>
      </w:pPr>
      <w:r w:rsidRPr="001818C6">
        <w:rPr>
          <w:b/>
          <w:bCs/>
          <w:szCs w:val="32"/>
        </w:rPr>
        <w:t>INFORMĀCIJA PAR PERSONĀM, UZ KURU IESPĒJĀM PRETENDENTS BALSTĀS</w:t>
      </w:r>
    </w:p>
    <w:p w14:paraId="77168A78" w14:textId="77777777" w:rsidR="00747EFC" w:rsidRPr="001818C6" w:rsidRDefault="00747EFC" w:rsidP="00747EFC">
      <w:pPr>
        <w:spacing w:after="120"/>
        <w:jc w:val="center"/>
        <w:rPr>
          <w:sz w:val="16"/>
          <w:szCs w:val="16"/>
        </w:rPr>
      </w:pPr>
    </w:p>
    <w:p w14:paraId="36CB1481" w14:textId="77777777" w:rsidR="00747EFC" w:rsidRPr="001818C6" w:rsidRDefault="00747EFC" w:rsidP="00747EFC">
      <w:pPr>
        <w:spacing w:after="120"/>
        <w:ind w:firstLine="720"/>
        <w:jc w:val="both"/>
      </w:pPr>
      <w:r w:rsidRPr="001818C6">
        <w:rPr>
          <w:highlight w:val="lightGray"/>
        </w:rPr>
        <w:t>&lt;Pretendenta nosaukums, reģistrācijas numurs&gt;</w:t>
      </w:r>
      <w:r w:rsidRPr="001818C6">
        <w:t xml:space="preserve"> (turpmāk – Pretendents) apliecina, ka atklāta konkursa “</w:t>
      </w:r>
      <w:r w:rsidRPr="00CF383C">
        <w:t>Piekļuves kontroles sistēmas paplašināšana un video novērošanas sistēmas nomaiņa</w:t>
      </w:r>
      <w:r w:rsidRPr="001818C6">
        <w:t>” (iepirkuma  identifikācijas Nr.RŪ-</w:t>
      </w:r>
      <w:r>
        <w:t>2022/71</w:t>
      </w:r>
      <w:r w:rsidRPr="001818C6">
        <w:t>; turpmāk – Atklāts konkurss) 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4332"/>
        <w:gridCol w:w="3824"/>
      </w:tblGrid>
      <w:tr w:rsidR="00747EFC" w:rsidRPr="001818C6" w14:paraId="2208B4B2" w14:textId="77777777" w:rsidTr="00AD2928">
        <w:tc>
          <w:tcPr>
            <w:tcW w:w="959" w:type="dxa"/>
            <w:shd w:val="clear" w:color="auto" w:fill="D9D9D9"/>
            <w:vAlign w:val="center"/>
          </w:tcPr>
          <w:p w14:paraId="27DE7CE5" w14:textId="77777777" w:rsidR="00747EFC" w:rsidRPr="001818C6" w:rsidRDefault="00747EFC" w:rsidP="00AD2928">
            <w:pPr>
              <w:spacing w:before="60" w:after="60"/>
              <w:jc w:val="center"/>
            </w:pPr>
            <w:proofErr w:type="spellStart"/>
            <w:r w:rsidRPr="001818C6">
              <w:t>Nr.p.k</w:t>
            </w:r>
            <w:proofErr w:type="spellEnd"/>
            <w:r w:rsidRPr="001818C6">
              <w:t>.</w:t>
            </w:r>
          </w:p>
        </w:tc>
        <w:tc>
          <w:tcPr>
            <w:tcW w:w="4819" w:type="dxa"/>
            <w:shd w:val="clear" w:color="auto" w:fill="D9D9D9"/>
            <w:vAlign w:val="center"/>
          </w:tcPr>
          <w:p w14:paraId="1D6A237A" w14:textId="77777777" w:rsidR="00747EFC" w:rsidRPr="001818C6" w:rsidRDefault="00747EFC" w:rsidP="00AD2928">
            <w:pPr>
              <w:spacing w:before="60" w:after="60"/>
              <w:jc w:val="center"/>
            </w:pPr>
            <w:r w:rsidRPr="001818C6">
              <w:t>Personas, uz kuras iespējām Pretendents balstās, nosaukums un reģistrācijas numurs</w:t>
            </w:r>
          </w:p>
        </w:tc>
        <w:tc>
          <w:tcPr>
            <w:tcW w:w="4206" w:type="dxa"/>
            <w:shd w:val="clear" w:color="auto" w:fill="D9D9D9"/>
            <w:vAlign w:val="center"/>
          </w:tcPr>
          <w:p w14:paraId="0BDFC156" w14:textId="77777777" w:rsidR="00747EFC" w:rsidRPr="001818C6" w:rsidDel="0082079B" w:rsidRDefault="00747EFC" w:rsidP="00AD2928">
            <w:pPr>
              <w:spacing w:before="60" w:after="60"/>
              <w:jc w:val="center"/>
            </w:pPr>
            <w:r w:rsidRPr="001818C6">
              <w:t>Nododamo kvalifikācijas prasību apjoms un saturs, uz ko Pretendents balstās</w:t>
            </w:r>
          </w:p>
        </w:tc>
      </w:tr>
      <w:tr w:rsidR="00747EFC" w:rsidRPr="001818C6" w14:paraId="52E8FFB6" w14:textId="77777777" w:rsidTr="00AD2928">
        <w:tc>
          <w:tcPr>
            <w:tcW w:w="959" w:type="dxa"/>
          </w:tcPr>
          <w:p w14:paraId="4308C9D6" w14:textId="77777777" w:rsidR="00747EFC" w:rsidRPr="001818C6" w:rsidRDefault="00747EFC" w:rsidP="00AD2928">
            <w:pPr>
              <w:spacing w:before="60" w:after="60"/>
              <w:jc w:val="center"/>
              <w:rPr>
                <w:highlight w:val="lightGray"/>
              </w:rPr>
            </w:pPr>
            <w:r w:rsidRPr="001818C6">
              <w:t>1.</w:t>
            </w:r>
          </w:p>
        </w:tc>
        <w:tc>
          <w:tcPr>
            <w:tcW w:w="4819" w:type="dxa"/>
            <w:shd w:val="clear" w:color="auto" w:fill="auto"/>
            <w:vAlign w:val="center"/>
          </w:tcPr>
          <w:p w14:paraId="4333E0EC" w14:textId="77777777" w:rsidR="00747EFC" w:rsidRPr="001818C6" w:rsidRDefault="00747EFC" w:rsidP="00AD2928">
            <w:pPr>
              <w:spacing w:before="60" w:after="60"/>
              <w:jc w:val="center"/>
            </w:pPr>
            <w:r w:rsidRPr="001818C6">
              <w:rPr>
                <w:highlight w:val="lightGray"/>
              </w:rPr>
              <w:t>&lt;…&gt;</w:t>
            </w:r>
          </w:p>
        </w:tc>
        <w:tc>
          <w:tcPr>
            <w:tcW w:w="4206" w:type="dxa"/>
            <w:shd w:val="clear" w:color="auto" w:fill="auto"/>
            <w:vAlign w:val="center"/>
          </w:tcPr>
          <w:p w14:paraId="384890D5" w14:textId="77777777" w:rsidR="00747EFC" w:rsidRPr="001818C6" w:rsidRDefault="00747EFC" w:rsidP="00AD2928">
            <w:pPr>
              <w:spacing w:before="60" w:after="60"/>
              <w:jc w:val="center"/>
              <w:rPr>
                <w:highlight w:val="lightGray"/>
              </w:rPr>
            </w:pPr>
            <w:r w:rsidRPr="001818C6">
              <w:rPr>
                <w:highlight w:val="lightGray"/>
              </w:rPr>
              <w:t>&lt;…&gt;</w:t>
            </w:r>
          </w:p>
        </w:tc>
      </w:tr>
      <w:tr w:rsidR="00747EFC" w:rsidRPr="001818C6" w14:paraId="2CD6B684" w14:textId="77777777" w:rsidTr="00AD2928">
        <w:tc>
          <w:tcPr>
            <w:tcW w:w="959" w:type="dxa"/>
          </w:tcPr>
          <w:p w14:paraId="4FA6DC22" w14:textId="77777777" w:rsidR="00747EFC" w:rsidRPr="001818C6" w:rsidRDefault="00747EFC" w:rsidP="00AD2928">
            <w:pPr>
              <w:spacing w:before="60" w:after="60"/>
              <w:jc w:val="center"/>
              <w:rPr>
                <w:highlight w:val="lightGray"/>
              </w:rPr>
            </w:pPr>
            <w:r w:rsidRPr="001818C6">
              <w:rPr>
                <w:highlight w:val="lightGray"/>
              </w:rPr>
              <w:t>&lt;…&gt;</w:t>
            </w:r>
          </w:p>
        </w:tc>
        <w:tc>
          <w:tcPr>
            <w:tcW w:w="4819" w:type="dxa"/>
            <w:shd w:val="clear" w:color="auto" w:fill="auto"/>
            <w:vAlign w:val="center"/>
          </w:tcPr>
          <w:p w14:paraId="4F57D739" w14:textId="77777777" w:rsidR="00747EFC" w:rsidRPr="001818C6" w:rsidRDefault="00747EFC" w:rsidP="00AD2928">
            <w:pPr>
              <w:spacing w:before="60" w:after="60"/>
              <w:jc w:val="center"/>
            </w:pPr>
            <w:r w:rsidRPr="001818C6">
              <w:rPr>
                <w:highlight w:val="lightGray"/>
              </w:rPr>
              <w:t>&lt;…&gt;</w:t>
            </w:r>
          </w:p>
        </w:tc>
        <w:tc>
          <w:tcPr>
            <w:tcW w:w="4206" w:type="dxa"/>
            <w:shd w:val="clear" w:color="auto" w:fill="auto"/>
            <w:vAlign w:val="center"/>
          </w:tcPr>
          <w:p w14:paraId="77E87B7F" w14:textId="77777777" w:rsidR="00747EFC" w:rsidRPr="001818C6" w:rsidRDefault="00747EFC" w:rsidP="00AD2928">
            <w:pPr>
              <w:spacing w:before="60" w:after="60"/>
              <w:jc w:val="center"/>
              <w:rPr>
                <w:highlight w:val="lightGray"/>
              </w:rPr>
            </w:pPr>
            <w:r w:rsidRPr="001818C6">
              <w:rPr>
                <w:highlight w:val="lightGray"/>
              </w:rPr>
              <w:t>&lt;…&gt;</w:t>
            </w:r>
          </w:p>
        </w:tc>
      </w:tr>
    </w:tbl>
    <w:p w14:paraId="4424B7B3" w14:textId="77777777" w:rsidR="00747EFC" w:rsidRPr="001818C6" w:rsidRDefault="00747EFC" w:rsidP="00747EFC">
      <w:pPr>
        <w:spacing w:after="120"/>
        <w:jc w:val="both"/>
      </w:pPr>
    </w:p>
    <w:p w14:paraId="4FA82E62" w14:textId="77777777" w:rsidR="00747EFC" w:rsidRPr="001818C6" w:rsidRDefault="00747EFC" w:rsidP="00747EFC">
      <w:pPr>
        <w:jc w:val="both"/>
        <w:rPr>
          <w:highlight w:val="lightGray"/>
        </w:rPr>
      </w:pPr>
      <w:r w:rsidRPr="001818C6">
        <w:rPr>
          <w:highlight w:val="lightGray"/>
        </w:rPr>
        <w:t xml:space="preserve">&lt;Pretendenta </w:t>
      </w:r>
      <w:proofErr w:type="spellStart"/>
      <w:r w:rsidRPr="001818C6">
        <w:rPr>
          <w:highlight w:val="lightGray"/>
        </w:rPr>
        <w:t>paraksttiesīgās</w:t>
      </w:r>
      <w:proofErr w:type="spellEnd"/>
      <w:r w:rsidRPr="001818C6">
        <w:rPr>
          <w:highlight w:val="lightGray"/>
        </w:rPr>
        <w:t xml:space="preserve"> vai pilnvarotās personas vārds, uzvārds, amats&gt;</w:t>
      </w:r>
    </w:p>
    <w:p w14:paraId="02085613" w14:textId="77777777" w:rsidR="00747EFC" w:rsidRPr="001818C6" w:rsidRDefault="00747EFC" w:rsidP="00747EFC">
      <w:pPr>
        <w:jc w:val="both"/>
        <w:rPr>
          <w:highlight w:val="lightGray"/>
        </w:rPr>
      </w:pPr>
      <w:r w:rsidRPr="001818C6">
        <w:rPr>
          <w:highlight w:val="lightGray"/>
        </w:rPr>
        <w:t xml:space="preserve"> &lt;Paraksts&gt; </w:t>
      </w:r>
    </w:p>
    <w:p w14:paraId="14DABCAB" w14:textId="77777777" w:rsidR="00747EFC" w:rsidRPr="001818C6" w:rsidRDefault="00747EFC" w:rsidP="00747EFC">
      <w:pPr>
        <w:jc w:val="both"/>
      </w:pPr>
      <w:r w:rsidRPr="001818C6">
        <w:rPr>
          <w:highlight w:val="lightGray"/>
        </w:rPr>
        <w:t>&lt;Datums, vieta&gt;</w:t>
      </w:r>
      <w:r w:rsidRPr="001818C6">
        <w:t xml:space="preserve"> </w:t>
      </w:r>
    </w:p>
    <w:p w14:paraId="2684B495" w14:textId="77777777" w:rsidR="00747EFC" w:rsidRPr="001818C6" w:rsidRDefault="00747EFC" w:rsidP="00747EFC">
      <w:pPr>
        <w:spacing w:after="120"/>
        <w:jc w:val="center"/>
      </w:pPr>
    </w:p>
    <w:p w14:paraId="4C10750C" w14:textId="77777777" w:rsidR="00747EFC" w:rsidRPr="001818C6" w:rsidRDefault="00747EFC" w:rsidP="00747EFC">
      <w:pPr>
        <w:jc w:val="center"/>
        <w:rPr>
          <w:b/>
          <w:bCs/>
        </w:rPr>
      </w:pPr>
      <w:r w:rsidRPr="001818C6">
        <w:rPr>
          <w:b/>
          <w:bCs/>
        </w:rPr>
        <w:t>PERSONAS, UZ KURAS IESPĒJĀM PRETENDENTS BALSTĀS, APLIECINĀJUMS</w:t>
      </w:r>
    </w:p>
    <w:p w14:paraId="2E671AB0" w14:textId="77777777" w:rsidR="00747EFC" w:rsidRPr="001818C6" w:rsidRDefault="00747EFC" w:rsidP="00747EFC">
      <w:pPr>
        <w:jc w:val="both"/>
      </w:pPr>
      <w:r w:rsidRPr="001818C6">
        <w:t xml:space="preserve"> </w:t>
      </w:r>
    </w:p>
    <w:p w14:paraId="447796CC" w14:textId="77777777" w:rsidR="00747EFC" w:rsidRPr="001818C6" w:rsidRDefault="00747EFC" w:rsidP="00747EFC">
      <w:pPr>
        <w:jc w:val="both"/>
        <w:rPr>
          <w:sz w:val="16"/>
          <w:szCs w:val="16"/>
        </w:rPr>
      </w:pPr>
    </w:p>
    <w:p w14:paraId="3AE0E72D" w14:textId="77777777" w:rsidR="00747EFC" w:rsidRPr="001818C6" w:rsidRDefault="00747EFC" w:rsidP="00747EFC">
      <w:pPr>
        <w:jc w:val="both"/>
      </w:pPr>
      <w:r w:rsidRPr="001818C6">
        <w:t xml:space="preserve">Ar šo </w:t>
      </w:r>
      <w:r w:rsidRPr="001818C6">
        <w:rPr>
          <w:highlight w:val="lightGray"/>
        </w:rPr>
        <w:t>&lt;Personas, uz kuras iespējām Pretendents balstās, nosaukums, reģistrācijas numurs&gt;</w:t>
      </w:r>
      <w:r w:rsidRPr="001818C6">
        <w:t xml:space="preserve"> apliecina, ka: </w:t>
      </w:r>
    </w:p>
    <w:p w14:paraId="611185BC" w14:textId="77777777" w:rsidR="00747EFC" w:rsidRPr="001818C6" w:rsidRDefault="00747EFC" w:rsidP="00747EFC">
      <w:pPr>
        <w:numPr>
          <w:ilvl w:val="0"/>
          <w:numId w:val="5"/>
        </w:numPr>
        <w:ind w:left="567" w:hanging="567"/>
        <w:jc w:val="both"/>
      </w:pPr>
      <w:r w:rsidRPr="001818C6">
        <w:rPr>
          <w:highlight w:val="lightGray"/>
        </w:rPr>
        <w:t>&lt;Personas, uz kuras iespējām Pretendents balstās, nosaukums, reģistrācijas numurs&gt;</w:t>
      </w:r>
      <w:r w:rsidRPr="001818C6">
        <w:t xml:space="preserve"> piekrīt piedalīties SIA “Rīgas ūdens” (turpmāk – Pasūtītājs) organizētajā atklātajā konkursā “</w:t>
      </w:r>
      <w:r w:rsidRPr="00CF383C">
        <w:t>Piekļuves kontroles sistēmas paplašināšana un video novērošanas sistēmas nomaiņa</w:t>
      </w:r>
      <w:r w:rsidRPr="001818C6">
        <w:t>”, iepirkuma identifikācijas Nr.RŪ-</w:t>
      </w:r>
      <w:r>
        <w:t>2022/71</w:t>
      </w:r>
      <w:r w:rsidRPr="001818C6">
        <w:t xml:space="preserve">, kā </w:t>
      </w:r>
      <w:r w:rsidRPr="001818C6">
        <w:rPr>
          <w:highlight w:val="lightGray"/>
        </w:rPr>
        <w:t>&lt;Pretendenta nosaukums, reģistrācijas numurs&gt;</w:t>
      </w:r>
      <w:r w:rsidRPr="001818C6">
        <w:t xml:space="preserve"> (turpmāk – Pretendents) persona, uz kuras iespējām, Pretendents balstās. </w:t>
      </w:r>
    </w:p>
    <w:p w14:paraId="784455B6" w14:textId="77777777" w:rsidR="00747EFC" w:rsidRPr="001818C6" w:rsidRDefault="00747EFC" w:rsidP="00747EFC">
      <w:pPr>
        <w:numPr>
          <w:ilvl w:val="0"/>
          <w:numId w:val="5"/>
        </w:numPr>
        <w:ind w:left="567" w:hanging="567"/>
        <w:jc w:val="both"/>
      </w:pPr>
      <w:r w:rsidRPr="001818C6">
        <w:t xml:space="preserve">Atklātā konkursā atļauj Pretendentam balstīties uz </w:t>
      </w:r>
      <w:r w:rsidRPr="001818C6">
        <w:rPr>
          <w:highlight w:val="lightGray"/>
        </w:rPr>
        <w:t>&lt;nododamo kvalifikācijas prasību apjoms un saturs, speciālistu vārds, uzvārds un pozīcija līgumā&gt;</w:t>
      </w:r>
      <w:r w:rsidRPr="001818C6">
        <w:t>.</w:t>
      </w:r>
    </w:p>
    <w:p w14:paraId="70990DD7" w14:textId="77777777" w:rsidR="00747EFC" w:rsidRPr="001818C6" w:rsidRDefault="00747EFC" w:rsidP="00747EFC">
      <w:pPr>
        <w:numPr>
          <w:ilvl w:val="0"/>
          <w:numId w:val="5"/>
        </w:numPr>
        <w:ind w:left="567" w:hanging="567"/>
        <w:jc w:val="both"/>
      </w:pPr>
      <w:r w:rsidRPr="001818C6">
        <w:t xml:space="preserve">Gadījumā, ja ar Pretendentu tiek noslēgts iepirkuma līgums, apņemas nodot Pretendentam šādus resursus: </w:t>
      </w:r>
      <w:r w:rsidRPr="001818C6">
        <w:rPr>
          <w:highlight w:val="lightGray"/>
        </w:rPr>
        <w:t>&lt;īss nododamo resursu, piemēram, finanšu resursu, speciālistu un/vai tehniskā aprīkojuma apraksts&gt;</w:t>
      </w:r>
      <w:r w:rsidRPr="001818C6">
        <w:t>.</w:t>
      </w:r>
    </w:p>
    <w:p w14:paraId="3AB4F282" w14:textId="77777777" w:rsidR="00747EFC" w:rsidRPr="001818C6" w:rsidRDefault="00747EFC" w:rsidP="00747EFC">
      <w:pPr>
        <w:numPr>
          <w:ilvl w:val="0"/>
          <w:numId w:val="5"/>
        </w:numPr>
        <w:ind w:left="567" w:hanging="567"/>
        <w:jc w:val="both"/>
      </w:pPr>
      <w:r w:rsidRPr="001818C6">
        <w:t xml:space="preserve">Uz </w:t>
      </w:r>
      <w:r w:rsidRPr="001818C6">
        <w:rPr>
          <w:highlight w:val="lightGray"/>
        </w:rPr>
        <w:t>&lt;Personas, uz kuras iespējām Pretendents balstās, nosaukums, reģistrācijas numurs&gt;</w:t>
      </w:r>
      <w:r w:rsidRPr="001818C6">
        <w:t xml:space="preserve"> neattiecas Sabiedrisko pakalpojumu sniedzēju iepirkumu likuma 48.panta pirmās daļas 1., 2., 3., 4., 5., 6., 7. vai 8. punktā minētie izslēgšanas nosacījumi.</w:t>
      </w:r>
    </w:p>
    <w:p w14:paraId="4AC83360" w14:textId="77777777" w:rsidR="00747EFC" w:rsidRPr="001818C6" w:rsidRDefault="00747EFC" w:rsidP="00747EFC">
      <w:pPr>
        <w:numPr>
          <w:ilvl w:val="0"/>
          <w:numId w:val="5"/>
        </w:numPr>
        <w:ind w:left="567" w:hanging="567"/>
        <w:jc w:val="both"/>
      </w:pPr>
      <w:r w:rsidRPr="001818C6">
        <w:t xml:space="preserve">Visa sniegtā informācija ir patiesa. </w:t>
      </w:r>
    </w:p>
    <w:p w14:paraId="7D67D505" w14:textId="77777777" w:rsidR="00747EFC" w:rsidRPr="001818C6" w:rsidRDefault="00747EFC" w:rsidP="00747EFC">
      <w:pPr>
        <w:ind w:left="567"/>
        <w:jc w:val="both"/>
      </w:pPr>
    </w:p>
    <w:p w14:paraId="01DDDF61" w14:textId="77777777" w:rsidR="00747EFC" w:rsidRPr="001818C6" w:rsidRDefault="00747EFC" w:rsidP="00747EFC">
      <w:pPr>
        <w:jc w:val="both"/>
        <w:rPr>
          <w:highlight w:val="lightGray"/>
        </w:rPr>
      </w:pPr>
      <w:r w:rsidRPr="001818C6">
        <w:rPr>
          <w:highlight w:val="lightGray"/>
        </w:rPr>
        <w:t xml:space="preserve">&lt;Personas, uz kuru balstās, </w:t>
      </w:r>
      <w:proofErr w:type="spellStart"/>
      <w:r w:rsidRPr="001818C6">
        <w:rPr>
          <w:highlight w:val="lightGray"/>
        </w:rPr>
        <w:t>paraksttiesīgās</w:t>
      </w:r>
      <w:proofErr w:type="spellEnd"/>
      <w:r w:rsidRPr="001818C6">
        <w:rPr>
          <w:highlight w:val="lightGray"/>
        </w:rPr>
        <w:t xml:space="preserve"> vai pilnvarotās personas vārds, uzvārds, amats&gt; &lt;Paraksts&gt; </w:t>
      </w:r>
    </w:p>
    <w:p w14:paraId="37CF44E3" w14:textId="77777777" w:rsidR="00747EFC" w:rsidRPr="001818C6" w:rsidRDefault="00747EFC" w:rsidP="00747EFC">
      <w:pPr>
        <w:jc w:val="both"/>
      </w:pPr>
      <w:r w:rsidRPr="001818C6">
        <w:rPr>
          <w:highlight w:val="lightGray"/>
        </w:rPr>
        <w:t>&lt;Datums, vieta&gt;</w:t>
      </w:r>
      <w:r w:rsidRPr="001818C6">
        <w:t xml:space="preserve"> </w:t>
      </w:r>
    </w:p>
    <w:p w14:paraId="2592783C" w14:textId="77777777" w:rsidR="00747EFC" w:rsidRPr="001818C6" w:rsidRDefault="00747EFC" w:rsidP="00747EFC">
      <w:pPr>
        <w:jc w:val="right"/>
        <w:rPr>
          <w:b/>
        </w:rPr>
      </w:pPr>
      <w:r w:rsidRPr="001818C6">
        <w:rPr>
          <w:b/>
          <w:bCs/>
          <w:szCs w:val="32"/>
        </w:rPr>
        <w:br w:type="page"/>
      </w:r>
      <w:r w:rsidRPr="001818C6">
        <w:rPr>
          <w:b/>
        </w:rPr>
        <w:lastRenderedPageBreak/>
        <w:t>Pielikums Nr.6</w:t>
      </w:r>
    </w:p>
    <w:p w14:paraId="7F1B5003" w14:textId="77777777" w:rsidR="00747EFC" w:rsidRPr="001818C6" w:rsidRDefault="00747EFC" w:rsidP="00747EFC">
      <w:pPr>
        <w:widowControl w:val="0"/>
        <w:jc w:val="center"/>
        <w:outlineLvl w:val="0"/>
        <w:rPr>
          <w:b/>
          <w:bCs/>
          <w:kern w:val="32"/>
          <w:lang w:eastAsia="en-US"/>
        </w:rPr>
      </w:pPr>
    </w:p>
    <w:p w14:paraId="55D98876" w14:textId="77777777" w:rsidR="00747EFC" w:rsidRPr="001818C6" w:rsidRDefault="00747EFC" w:rsidP="00747EFC">
      <w:pPr>
        <w:widowControl w:val="0"/>
        <w:jc w:val="center"/>
        <w:outlineLvl w:val="0"/>
        <w:rPr>
          <w:b/>
          <w:bCs/>
          <w:kern w:val="32"/>
          <w:lang w:eastAsia="en-US"/>
        </w:rPr>
      </w:pPr>
      <w:r w:rsidRPr="001818C6">
        <w:rPr>
          <w:b/>
          <w:bCs/>
          <w:kern w:val="32"/>
          <w:lang w:eastAsia="en-US"/>
        </w:rPr>
        <w:t>Informācija par  apakšuzņēmējiem un apliecinājumu veidnes</w:t>
      </w:r>
    </w:p>
    <w:p w14:paraId="1554FCFF" w14:textId="77777777" w:rsidR="00747EFC" w:rsidRPr="001818C6" w:rsidRDefault="00747EFC" w:rsidP="00747EFC">
      <w:pPr>
        <w:widowControl w:val="0"/>
        <w:tabs>
          <w:tab w:val="left" w:pos="9000"/>
        </w:tabs>
        <w:jc w:val="right"/>
        <w:rPr>
          <w:lang w:eastAsia="en-US"/>
        </w:rPr>
      </w:pPr>
    </w:p>
    <w:p w14:paraId="787A8C37" w14:textId="77777777" w:rsidR="00747EFC" w:rsidRPr="001818C6" w:rsidRDefault="00747EFC" w:rsidP="00747EFC">
      <w:pPr>
        <w:jc w:val="center"/>
        <w:rPr>
          <w:b/>
          <w:bCs/>
          <w:szCs w:val="32"/>
        </w:rPr>
      </w:pPr>
      <w:r w:rsidRPr="001818C6">
        <w:rPr>
          <w:b/>
          <w:bCs/>
          <w:szCs w:val="32"/>
        </w:rPr>
        <w:t>INFORMĀCIJA PAR APAKŠUZŅĒMĒJIEM</w:t>
      </w:r>
    </w:p>
    <w:p w14:paraId="1062020F" w14:textId="77777777" w:rsidR="00747EFC" w:rsidRPr="001818C6" w:rsidRDefault="00747EFC" w:rsidP="00747EFC">
      <w:pPr>
        <w:widowControl w:val="0"/>
        <w:tabs>
          <w:tab w:val="left" w:pos="9000"/>
        </w:tabs>
        <w:jc w:val="right"/>
        <w:rPr>
          <w:lang w:eastAsia="en-US"/>
        </w:rPr>
      </w:pPr>
    </w:p>
    <w:p w14:paraId="1AF5B877" w14:textId="77777777" w:rsidR="00747EFC" w:rsidRPr="001818C6" w:rsidRDefault="00747EFC" w:rsidP="00747EFC">
      <w:pPr>
        <w:widowControl w:val="0"/>
        <w:tabs>
          <w:tab w:val="left" w:pos="9000"/>
        </w:tabs>
        <w:spacing w:after="120"/>
        <w:jc w:val="both"/>
        <w:rPr>
          <w:lang w:eastAsia="ar-SA"/>
        </w:rPr>
      </w:pPr>
      <w:r w:rsidRPr="001818C6">
        <w:rPr>
          <w:lang w:eastAsia="ar-SA"/>
        </w:rPr>
        <w:t xml:space="preserve">Gadījumā, ja ar Pretendentu </w:t>
      </w:r>
      <w:r w:rsidRPr="001818C6">
        <w:rPr>
          <w:highlight w:val="lightGray"/>
        </w:rPr>
        <w:t>&lt;Pretendenta nosaukums, reģistrācijas numurs&gt;</w:t>
      </w:r>
      <w:r w:rsidRPr="001818C6">
        <w:t xml:space="preserve"> atklāta konkursa “</w:t>
      </w:r>
      <w:r w:rsidRPr="00CF383C">
        <w:t>Piekļuves kontroles sistēmas paplašināšana un video novērošanas sistēmas nomaiņa</w:t>
      </w:r>
      <w:r w:rsidRPr="001818C6">
        <w:t>” (iepirkuma  identifikācijas Nr.RŪ-</w:t>
      </w:r>
      <w:r>
        <w:t>2022/71</w:t>
      </w:r>
      <w:r w:rsidRPr="001818C6">
        <w:t xml:space="preserve">) </w:t>
      </w:r>
      <w:r w:rsidRPr="001818C6">
        <w:rPr>
          <w:lang w:eastAsia="ar-SA"/>
        </w:rPr>
        <w:t>rezultātā tiks noslēgts iepirkuma līgums, apakšuzņēmējiem tiks nodoti šādi Līguma sastāvā ietilpstoši pakalpojumi</w:t>
      </w:r>
      <w:r w:rsidRPr="001818C6">
        <w:rPr>
          <w:vertAlign w:val="superscript"/>
          <w:lang w:eastAsia="ar-SA"/>
        </w:rPr>
        <w:footnoteReference w:id="2"/>
      </w:r>
      <w:r w:rsidRPr="001818C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119"/>
        <w:gridCol w:w="3577"/>
      </w:tblGrid>
      <w:tr w:rsidR="00747EFC" w:rsidRPr="001818C6" w14:paraId="445B6603" w14:textId="77777777" w:rsidTr="00AD2928">
        <w:trPr>
          <w:trHeight w:val="567"/>
          <w:jc w:val="center"/>
        </w:trPr>
        <w:tc>
          <w:tcPr>
            <w:tcW w:w="2830" w:type="dxa"/>
            <w:shd w:val="clear" w:color="auto" w:fill="D9D9D9"/>
            <w:vAlign w:val="center"/>
          </w:tcPr>
          <w:p w14:paraId="5FB27DDA" w14:textId="77777777" w:rsidR="00747EFC" w:rsidRPr="001818C6" w:rsidRDefault="00747EFC" w:rsidP="00AD2928">
            <w:pPr>
              <w:ind w:left="249" w:hanging="249"/>
              <w:jc w:val="center"/>
              <w:outlineLvl w:val="4"/>
              <w:rPr>
                <w:iCs/>
              </w:rPr>
            </w:pPr>
            <w:r w:rsidRPr="001818C6">
              <w:rPr>
                <w:iCs/>
              </w:rPr>
              <w:t>Apakšuzņēmēja nosaukums, reģistrācijas numurs</w:t>
            </w:r>
          </w:p>
        </w:tc>
        <w:tc>
          <w:tcPr>
            <w:tcW w:w="3119" w:type="dxa"/>
            <w:shd w:val="clear" w:color="auto" w:fill="D9D9D9"/>
            <w:vAlign w:val="center"/>
          </w:tcPr>
          <w:p w14:paraId="5D92FF1E" w14:textId="77777777" w:rsidR="00747EFC" w:rsidRPr="001818C6" w:rsidRDefault="00747EFC" w:rsidP="00AD2928">
            <w:pPr>
              <w:jc w:val="center"/>
            </w:pPr>
            <w:r w:rsidRPr="001818C6">
              <w:t>Nododamās Pakalpojumu daļas apjoms (% no kopējās cenas)</w:t>
            </w:r>
          </w:p>
        </w:tc>
        <w:tc>
          <w:tcPr>
            <w:tcW w:w="3577" w:type="dxa"/>
            <w:shd w:val="clear" w:color="auto" w:fill="D9D9D9"/>
            <w:vAlign w:val="center"/>
          </w:tcPr>
          <w:p w14:paraId="6B520374" w14:textId="77777777" w:rsidR="00747EFC" w:rsidRPr="001818C6" w:rsidRDefault="00747EFC" w:rsidP="00AD2928">
            <w:pPr>
              <w:jc w:val="center"/>
              <w:rPr>
                <w:bCs/>
              </w:rPr>
            </w:pPr>
            <w:r w:rsidRPr="001818C6">
              <w:rPr>
                <w:bCs/>
              </w:rPr>
              <w:t>Īss apakšuzņēmēja sniedzamo Pakalpojumu daļas apraksts</w:t>
            </w:r>
          </w:p>
        </w:tc>
      </w:tr>
      <w:tr w:rsidR="00747EFC" w:rsidRPr="001818C6" w14:paraId="2908160C" w14:textId="77777777" w:rsidTr="00AD2928">
        <w:trPr>
          <w:trHeight w:val="284"/>
          <w:jc w:val="center"/>
        </w:trPr>
        <w:tc>
          <w:tcPr>
            <w:tcW w:w="2830" w:type="dxa"/>
            <w:vAlign w:val="center"/>
          </w:tcPr>
          <w:p w14:paraId="01655816" w14:textId="77777777" w:rsidR="00747EFC" w:rsidRPr="001818C6" w:rsidRDefault="00747EFC" w:rsidP="00AD2928">
            <w:pPr>
              <w:jc w:val="center"/>
              <w:rPr>
                <w:sz w:val="22"/>
                <w:szCs w:val="20"/>
                <w:highlight w:val="lightGray"/>
              </w:rPr>
            </w:pPr>
            <w:r w:rsidRPr="001818C6">
              <w:rPr>
                <w:sz w:val="22"/>
                <w:szCs w:val="20"/>
                <w:highlight w:val="lightGray"/>
              </w:rPr>
              <w:t>&lt;…&gt;</w:t>
            </w:r>
          </w:p>
        </w:tc>
        <w:tc>
          <w:tcPr>
            <w:tcW w:w="3119" w:type="dxa"/>
            <w:vAlign w:val="center"/>
          </w:tcPr>
          <w:p w14:paraId="27F0F30D" w14:textId="77777777" w:rsidR="00747EFC" w:rsidRPr="001818C6" w:rsidRDefault="00747EFC" w:rsidP="00AD2928">
            <w:pPr>
              <w:jc w:val="center"/>
              <w:rPr>
                <w:sz w:val="22"/>
                <w:szCs w:val="20"/>
                <w:highlight w:val="lightGray"/>
              </w:rPr>
            </w:pPr>
            <w:r w:rsidRPr="001818C6">
              <w:rPr>
                <w:sz w:val="22"/>
                <w:szCs w:val="20"/>
                <w:highlight w:val="lightGray"/>
              </w:rPr>
              <w:t>&lt;…&gt;</w:t>
            </w:r>
          </w:p>
        </w:tc>
        <w:tc>
          <w:tcPr>
            <w:tcW w:w="3577" w:type="dxa"/>
            <w:vAlign w:val="center"/>
          </w:tcPr>
          <w:p w14:paraId="61A8EFE5" w14:textId="77777777" w:rsidR="00747EFC" w:rsidRPr="001818C6" w:rsidRDefault="00747EFC" w:rsidP="00AD2928">
            <w:pPr>
              <w:jc w:val="center"/>
              <w:rPr>
                <w:sz w:val="22"/>
                <w:szCs w:val="20"/>
              </w:rPr>
            </w:pPr>
            <w:r w:rsidRPr="001818C6">
              <w:rPr>
                <w:sz w:val="22"/>
                <w:szCs w:val="20"/>
                <w:highlight w:val="lightGray"/>
              </w:rPr>
              <w:t>&lt;…&gt;</w:t>
            </w:r>
          </w:p>
        </w:tc>
      </w:tr>
      <w:tr w:rsidR="00747EFC" w:rsidRPr="001818C6" w14:paraId="66C764E4" w14:textId="77777777" w:rsidTr="00AD2928">
        <w:trPr>
          <w:trHeight w:val="284"/>
          <w:jc w:val="center"/>
        </w:trPr>
        <w:tc>
          <w:tcPr>
            <w:tcW w:w="2830" w:type="dxa"/>
            <w:vAlign w:val="center"/>
          </w:tcPr>
          <w:p w14:paraId="36429118" w14:textId="77777777" w:rsidR="00747EFC" w:rsidRPr="001818C6" w:rsidRDefault="00747EFC" w:rsidP="00AD2928">
            <w:pPr>
              <w:jc w:val="center"/>
              <w:rPr>
                <w:sz w:val="22"/>
                <w:szCs w:val="20"/>
                <w:highlight w:val="lightGray"/>
              </w:rPr>
            </w:pPr>
            <w:r w:rsidRPr="001818C6">
              <w:rPr>
                <w:sz w:val="22"/>
                <w:szCs w:val="20"/>
                <w:highlight w:val="lightGray"/>
              </w:rPr>
              <w:t>&lt;…&gt;</w:t>
            </w:r>
          </w:p>
        </w:tc>
        <w:tc>
          <w:tcPr>
            <w:tcW w:w="3119" w:type="dxa"/>
            <w:vAlign w:val="center"/>
          </w:tcPr>
          <w:p w14:paraId="32C50B2E" w14:textId="77777777" w:rsidR="00747EFC" w:rsidRPr="001818C6" w:rsidRDefault="00747EFC" w:rsidP="00AD2928">
            <w:pPr>
              <w:jc w:val="center"/>
              <w:rPr>
                <w:sz w:val="22"/>
                <w:szCs w:val="20"/>
                <w:highlight w:val="lightGray"/>
              </w:rPr>
            </w:pPr>
            <w:r w:rsidRPr="001818C6">
              <w:rPr>
                <w:sz w:val="22"/>
                <w:szCs w:val="20"/>
                <w:highlight w:val="lightGray"/>
              </w:rPr>
              <w:t>&lt;…&gt;</w:t>
            </w:r>
          </w:p>
        </w:tc>
        <w:tc>
          <w:tcPr>
            <w:tcW w:w="3577" w:type="dxa"/>
            <w:vAlign w:val="center"/>
          </w:tcPr>
          <w:p w14:paraId="4C4AA5CC" w14:textId="77777777" w:rsidR="00747EFC" w:rsidRPr="001818C6" w:rsidRDefault="00747EFC" w:rsidP="00AD2928">
            <w:pPr>
              <w:jc w:val="center"/>
              <w:rPr>
                <w:sz w:val="22"/>
                <w:szCs w:val="20"/>
              </w:rPr>
            </w:pPr>
            <w:r w:rsidRPr="001818C6">
              <w:rPr>
                <w:sz w:val="22"/>
                <w:szCs w:val="20"/>
                <w:highlight w:val="lightGray"/>
              </w:rPr>
              <w:t>&lt;…&gt;</w:t>
            </w:r>
          </w:p>
        </w:tc>
      </w:tr>
    </w:tbl>
    <w:p w14:paraId="0A765A3F" w14:textId="77777777" w:rsidR="00747EFC" w:rsidRPr="001818C6" w:rsidRDefault="00747EFC" w:rsidP="00747EFC">
      <w:pPr>
        <w:spacing w:after="120"/>
        <w:jc w:val="both"/>
      </w:pPr>
    </w:p>
    <w:p w14:paraId="7970C713" w14:textId="77777777" w:rsidR="00747EFC" w:rsidRPr="001818C6" w:rsidRDefault="00747EFC" w:rsidP="00747EFC">
      <w:pPr>
        <w:jc w:val="both"/>
        <w:rPr>
          <w:highlight w:val="lightGray"/>
        </w:rPr>
      </w:pPr>
      <w:r w:rsidRPr="001818C6">
        <w:rPr>
          <w:highlight w:val="lightGray"/>
        </w:rPr>
        <w:t xml:space="preserve">&lt;Pretendenta </w:t>
      </w:r>
      <w:proofErr w:type="spellStart"/>
      <w:r w:rsidRPr="001818C6">
        <w:rPr>
          <w:highlight w:val="lightGray"/>
        </w:rPr>
        <w:t>paraksttiesīgās</w:t>
      </w:r>
      <w:proofErr w:type="spellEnd"/>
      <w:r w:rsidRPr="001818C6">
        <w:rPr>
          <w:highlight w:val="lightGray"/>
        </w:rPr>
        <w:t xml:space="preserve"> vai pilnvarotās personas vārds, uzvārds, amats&gt;</w:t>
      </w:r>
    </w:p>
    <w:p w14:paraId="769219D6" w14:textId="77777777" w:rsidR="00747EFC" w:rsidRPr="001818C6" w:rsidRDefault="00747EFC" w:rsidP="00747EFC">
      <w:pPr>
        <w:jc w:val="both"/>
        <w:rPr>
          <w:highlight w:val="lightGray"/>
        </w:rPr>
      </w:pPr>
      <w:r w:rsidRPr="001818C6">
        <w:rPr>
          <w:highlight w:val="lightGray"/>
        </w:rPr>
        <w:t xml:space="preserve"> &lt;Paraksts&gt; </w:t>
      </w:r>
    </w:p>
    <w:p w14:paraId="5DF62359" w14:textId="77777777" w:rsidR="00747EFC" w:rsidRPr="001818C6" w:rsidRDefault="00747EFC" w:rsidP="00747EFC">
      <w:pPr>
        <w:jc w:val="both"/>
      </w:pPr>
      <w:r w:rsidRPr="001818C6">
        <w:rPr>
          <w:highlight w:val="lightGray"/>
        </w:rPr>
        <w:t>&lt;Datums, vieta&gt;</w:t>
      </w:r>
      <w:r w:rsidRPr="001818C6">
        <w:t xml:space="preserve"> </w:t>
      </w:r>
    </w:p>
    <w:p w14:paraId="7236CFFF" w14:textId="77777777" w:rsidR="00747EFC" w:rsidRPr="001818C6" w:rsidRDefault="00747EFC" w:rsidP="00747EFC">
      <w:pPr>
        <w:rPr>
          <w:b/>
          <w:bCs/>
        </w:rPr>
      </w:pPr>
    </w:p>
    <w:p w14:paraId="3BD66E7C" w14:textId="77777777" w:rsidR="00747EFC" w:rsidRPr="001818C6" w:rsidRDefault="00747EFC" w:rsidP="00747EFC">
      <w:pPr>
        <w:jc w:val="center"/>
        <w:rPr>
          <w:b/>
          <w:bCs/>
        </w:rPr>
      </w:pPr>
      <w:r w:rsidRPr="001818C6">
        <w:rPr>
          <w:b/>
          <w:bCs/>
        </w:rPr>
        <w:t>APAKŠUZŅĒMĒJA APLIECINĀJUMS</w:t>
      </w:r>
    </w:p>
    <w:p w14:paraId="2C5966D6" w14:textId="77777777" w:rsidR="00747EFC" w:rsidRPr="001818C6" w:rsidRDefault="00747EFC" w:rsidP="00747EFC">
      <w:pPr>
        <w:widowControl w:val="0"/>
        <w:tabs>
          <w:tab w:val="left" w:pos="9000"/>
        </w:tabs>
        <w:rPr>
          <w:lang w:eastAsia="ar-SA"/>
        </w:rPr>
      </w:pPr>
    </w:p>
    <w:p w14:paraId="7CCAE6C5" w14:textId="77777777" w:rsidR="00747EFC" w:rsidRPr="001818C6" w:rsidRDefault="00747EFC" w:rsidP="00747EFC">
      <w:pPr>
        <w:widowControl w:val="0"/>
        <w:tabs>
          <w:tab w:val="left" w:pos="9000"/>
        </w:tabs>
        <w:jc w:val="both"/>
        <w:rPr>
          <w:lang w:eastAsia="ar-SA"/>
        </w:rPr>
      </w:pPr>
      <w:r w:rsidRPr="001818C6">
        <w:rPr>
          <w:lang w:eastAsia="ar-SA"/>
        </w:rPr>
        <w:t xml:space="preserve">Ar šo </w:t>
      </w:r>
      <w:r w:rsidRPr="001818C6">
        <w:rPr>
          <w:highlight w:val="lightGray"/>
          <w:lang w:eastAsia="ar-SA"/>
        </w:rPr>
        <w:t>&lt;apakšuzņēmēja nosaukums, reģistrācijas numurs un juridiskā adrese&gt;</w:t>
      </w:r>
      <w:r w:rsidRPr="001818C6">
        <w:rPr>
          <w:lang w:eastAsia="ar-SA"/>
        </w:rPr>
        <w:t xml:space="preserve"> apliecina, ka:</w:t>
      </w:r>
    </w:p>
    <w:p w14:paraId="0F041B44" w14:textId="77777777" w:rsidR="00747EFC" w:rsidRPr="001818C6" w:rsidRDefault="00747EFC" w:rsidP="00747EFC">
      <w:pPr>
        <w:widowControl w:val="0"/>
        <w:tabs>
          <w:tab w:val="left" w:pos="9000"/>
        </w:tabs>
        <w:jc w:val="both"/>
        <w:rPr>
          <w:sz w:val="16"/>
          <w:szCs w:val="16"/>
          <w:lang w:eastAsia="ar-SA"/>
        </w:rPr>
      </w:pPr>
    </w:p>
    <w:p w14:paraId="2B96B162" w14:textId="77777777" w:rsidR="00747EFC" w:rsidRPr="001818C6" w:rsidRDefault="00747EFC" w:rsidP="00747EFC">
      <w:pPr>
        <w:numPr>
          <w:ilvl w:val="0"/>
          <w:numId w:val="4"/>
        </w:numPr>
        <w:spacing w:after="120"/>
        <w:ind w:left="360"/>
        <w:jc w:val="both"/>
      </w:pPr>
      <w:r w:rsidRPr="001818C6">
        <w:rPr>
          <w:highlight w:val="lightGray"/>
        </w:rPr>
        <w:t>&lt;Apakšuzņēmēja nosaukums, reģistrācijas numurs&gt;</w:t>
      </w:r>
      <w:r w:rsidRPr="001818C6">
        <w:t xml:space="preserve"> piekrīt piedalīties SIA “Rīgas ūdens” (turpmāk – Pasūtītājs) organizētajā atklātajā konkursā “</w:t>
      </w:r>
      <w:r w:rsidRPr="00CF383C">
        <w:t>Piekļuves kontroles sistēmas paplašināšana un video novērošanas sistēmas nomaiņa</w:t>
      </w:r>
      <w:r w:rsidRPr="001818C6">
        <w:t>”, iepirkuma identifikācijas Nr.RŪ-</w:t>
      </w:r>
      <w:r>
        <w:t>2022/71</w:t>
      </w:r>
      <w:r w:rsidRPr="001818C6">
        <w:t xml:space="preserve">, kā </w:t>
      </w:r>
      <w:r w:rsidRPr="001818C6">
        <w:rPr>
          <w:highlight w:val="lightGray"/>
        </w:rPr>
        <w:t>&lt;Pretendenta nosaukums, reģistrācijas numurs&gt;</w:t>
      </w:r>
      <w:r w:rsidRPr="001818C6">
        <w:t xml:space="preserve"> (turpmāk – Pretendents) apakšuzņēmējs. </w:t>
      </w:r>
    </w:p>
    <w:p w14:paraId="4F1FC07C" w14:textId="77777777" w:rsidR="00747EFC" w:rsidRPr="001818C6" w:rsidRDefault="00747EFC" w:rsidP="00747EFC">
      <w:pPr>
        <w:widowControl w:val="0"/>
        <w:numPr>
          <w:ilvl w:val="0"/>
          <w:numId w:val="4"/>
        </w:numPr>
        <w:tabs>
          <w:tab w:val="left" w:pos="284"/>
        </w:tabs>
        <w:ind w:left="284" w:hanging="284"/>
        <w:jc w:val="both"/>
        <w:rPr>
          <w:lang w:eastAsia="ar-SA"/>
        </w:rPr>
      </w:pPr>
      <w:r w:rsidRPr="001818C6">
        <w:rPr>
          <w:lang w:eastAsia="ar-SA"/>
        </w:rPr>
        <w:t>Gadījumā, ja ar Pretendentu tiek noslēgts iepirkuma</w:t>
      </w:r>
      <w:r w:rsidRPr="001818C6">
        <w:t xml:space="preserve"> līgums</w:t>
      </w:r>
      <w:r w:rsidRPr="001818C6">
        <w:rPr>
          <w:lang w:eastAsia="ar-SA"/>
        </w:rPr>
        <w:t>, apņemas:</w:t>
      </w:r>
    </w:p>
    <w:p w14:paraId="1028449E" w14:textId="77777777" w:rsidR="00747EFC" w:rsidRPr="001818C6" w:rsidRDefault="00747EFC" w:rsidP="00747EFC">
      <w:pPr>
        <w:widowControl w:val="0"/>
        <w:tabs>
          <w:tab w:val="left" w:pos="284"/>
          <w:tab w:val="left" w:pos="9000"/>
        </w:tabs>
        <w:ind w:left="284"/>
        <w:jc w:val="both"/>
        <w:rPr>
          <w:lang w:eastAsia="ar-SA"/>
        </w:rPr>
      </w:pPr>
      <w:r w:rsidRPr="001818C6">
        <w:t xml:space="preserve">veikt šādus darbus vai pakalpojumus: </w:t>
      </w:r>
      <w:r w:rsidRPr="001818C6">
        <w:rPr>
          <w:highlight w:val="lightGray"/>
        </w:rPr>
        <w:t>&lt;īss pakalpojumu apraksts atbilstoši apakšuzņēmējiem nododamo pakalpojumu apjomā norādītajam&gt;</w:t>
      </w:r>
      <w:r w:rsidRPr="001818C6">
        <w:t>;</w:t>
      </w:r>
    </w:p>
    <w:p w14:paraId="73DD26A1" w14:textId="77777777" w:rsidR="00747EFC" w:rsidRPr="001818C6" w:rsidRDefault="00747EFC" w:rsidP="00747EFC">
      <w:pPr>
        <w:widowControl w:val="0"/>
        <w:tabs>
          <w:tab w:val="left" w:pos="284"/>
          <w:tab w:val="left" w:pos="9000"/>
        </w:tabs>
        <w:ind w:left="284" w:hanging="284"/>
        <w:jc w:val="both"/>
        <w:rPr>
          <w:lang w:eastAsia="ar-SA"/>
        </w:rPr>
      </w:pPr>
      <w:r w:rsidRPr="001818C6">
        <w:rPr>
          <w:lang w:eastAsia="ar-SA"/>
        </w:rPr>
        <w:tab/>
        <w:t xml:space="preserve">un nodot Pretendentam šādus resursus: </w:t>
      </w:r>
      <w:r w:rsidRPr="001818C6">
        <w:rPr>
          <w:highlight w:val="lightGray"/>
          <w:lang w:eastAsia="ar-SA"/>
        </w:rPr>
        <w:t>&lt;īss Pretendentam nododamo resursu (speciālistu un/vai tehniskā aprīkojuma) apraksts&gt;</w:t>
      </w:r>
      <w:r w:rsidRPr="001818C6">
        <w:rPr>
          <w:i/>
          <w:lang w:eastAsia="ar-SA"/>
        </w:rPr>
        <w:t>.</w:t>
      </w:r>
    </w:p>
    <w:p w14:paraId="061FE867" w14:textId="77777777" w:rsidR="00747EFC" w:rsidRPr="001818C6" w:rsidRDefault="00747EFC" w:rsidP="00747EFC">
      <w:pPr>
        <w:widowControl w:val="0"/>
        <w:numPr>
          <w:ilvl w:val="0"/>
          <w:numId w:val="3"/>
        </w:numPr>
        <w:tabs>
          <w:tab w:val="left" w:pos="284"/>
          <w:tab w:val="left" w:pos="426"/>
          <w:tab w:val="left" w:pos="9000"/>
        </w:tabs>
        <w:jc w:val="both"/>
      </w:pPr>
      <w:r w:rsidRPr="001818C6">
        <w:t xml:space="preserve">Uz </w:t>
      </w:r>
      <w:r w:rsidRPr="001818C6">
        <w:rPr>
          <w:highlight w:val="lightGray"/>
        </w:rPr>
        <w:t>&lt;apakšuzņēmēja nosaukums, reģistrācijas numurs&gt;</w:t>
      </w:r>
      <w:r w:rsidRPr="001818C6">
        <w:t xml:space="preserve"> neattiecas Sabiedrisko pakalpojumu sniedzēju iepirkumu likuma 48.panta pirmās daļas 2., 3., 4., 5., 6., 7., vai 8.punktā minētie izslēgšanas nosacījumi</w:t>
      </w:r>
      <w:r w:rsidRPr="001818C6" w:rsidDel="002E70FF">
        <w:t xml:space="preserve"> </w:t>
      </w:r>
      <w:r w:rsidRPr="001818C6">
        <w:t xml:space="preserve"> minētie izslēgšanas gadījumi</w:t>
      </w:r>
      <w:r w:rsidRPr="001818C6">
        <w:rPr>
          <w:vertAlign w:val="superscript"/>
        </w:rPr>
        <w:footnoteReference w:id="3"/>
      </w:r>
      <w:r w:rsidRPr="001818C6">
        <w:t>,</w:t>
      </w:r>
    </w:p>
    <w:p w14:paraId="112358EA" w14:textId="77777777" w:rsidR="00747EFC" w:rsidRPr="001818C6" w:rsidRDefault="00747EFC" w:rsidP="00747EFC">
      <w:pPr>
        <w:widowControl w:val="0"/>
        <w:numPr>
          <w:ilvl w:val="0"/>
          <w:numId w:val="3"/>
        </w:numPr>
        <w:tabs>
          <w:tab w:val="left" w:pos="284"/>
          <w:tab w:val="left" w:pos="426"/>
          <w:tab w:val="left" w:pos="9000"/>
        </w:tabs>
        <w:jc w:val="both"/>
      </w:pPr>
      <w:r w:rsidRPr="001818C6">
        <w:t>Apliecinām, ka visa sniegtā informācija ir patiesa.</w:t>
      </w:r>
      <w:r w:rsidRPr="001818C6" w:rsidDel="00C44CAC">
        <w:t xml:space="preserve"> </w:t>
      </w:r>
    </w:p>
    <w:p w14:paraId="1416C3E8" w14:textId="77777777" w:rsidR="00747EFC" w:rsidRPr="001818C6" w:rsidRDefault="00747EFC" w:rsidP="00747EFC">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747EFC" w:rsidRPr="001818C6" w14:paraId="3D016CE0" w14:textId="77777777" w:rsidTr="00AD2928">
        <w:tc>
          <w:tcPr>
            <w:tcW w:w="0" w:type="auto"/>
          </w:tcPr>
          <w:tbl>
            <w:tblPr>
              <w:tblW w:w="7371" w:type="dxa"/>
              <w:tblLook w:val="0000" w:firstRow="0" w:lastRow="0" w:firstColumn="0" w:lastColumn="0" w:noHBand="0" w:noVBand="0"/>
            </w:tblPr>
            <w:tblGrid>
              <w:gridCol w:w="7371"/>
            </w:tblGrid>
            <w:tr w:rsidR="00747EFC" w:rsidRPr="001818C6" w14:paraId="16950969" w14:textId="77777777" w:rsidTr="00AD2928">
              <w:tc>
                <w:tcPr>
                  <w:tcW w:w="7371" w:type="dxa"/>
                  <w:tcBorders>
                    <w:bottom w:val="dotted" w:sz="4" w:space="0" w:color="auto"/>
                  </w:tcBorders>
                  <w:vAlign w:val="bottom"/>
                </w:tcPr>
                <w:p w14:paraId="486645EA" w14:textId="77777777" w:rsidR="00747EFC" w:rsidRPr="001818C6" w:rsidRDefault="00747EFC" w:rsidP="00AD2928">
                  <w:pPr>
                    <w:widowControl w:val="0"/>
                    <w:tabs>
                      <w:tab w:val="left" w:pos="426"/>
                      <w:tab w:val="center" w:pos="4320"/>
                      <w:tab w:val="right" w:pos="8640"/>
                      <w:tab w:val="left" w:pos="9000"/>
                    </w:tabs>
                    <w:jc w:val="both"/>
                    <w:rPr>
                      <w:highlight w:val="lightGray"/>
                      <w:lang w:eastAsia="en-US"/>
                    </w:rPr>
                  </w:pPr>
                  <w:r w:rsidRPr="001818C6">
                    <w:rPr>
                      <w:highlight w:val="lightGray"/>
                      <w:lang w:eastAsia="en-US"/>
                    </w:rPr>
                    <w:t xml:space="preserve">&lt;Apakšuzņēmēja </w:t>
                  </w:r>
                  <w:proofErr w:type="spellStart"/>
                  <w:r w:rsidRPr="001818C6">
                    <w:rPr>
                      <w:highlight w:val="lightGray"/>
                      <w:lang w:eastAsia="en-US"/>
                    </w:rPr>
                    <w:t>paraksttiesīgās</w:t>
                  </w:r>
                  <w:proofErr w:type="spellEnd"/>
                  <w:r w:rsidRPr="001818C6">
                    <w:rPr>
                      <w:highlight w:val="lightGray"/>
                      <w:lang w:eastAsia="en-US"/>
                    </w:rPr>
                    <w:t xml:space="preserve"> vai pilnvarotās personas vārds, uzvārds, amats &gt;</w:t>
                  </w:r>
                </w:p>
              </w:tc>
            </w:tr>
            <w:tr w:rsidR="00747EFC" w:rsidRPr="001818C6" w14:paraId="2A6D5D77" w14:textId="77777777" w:rsidTr="00AD2928">
              <w:tc>
                <w:tcPr>
                  <w:tcW w:w="7371" w:type="dxa"/>
                  <w:tcBorders>
                    <w:top w:val="dotted" w:sz="4" w:space="0" w:color="auto"/>
                    <w:bottom w:val="dotted" w:sz="4" w:space="0" w:color="auto"/>
                  </w:tcBorders>
                </w:tcPr>
                <w:p w14:paraId="6E96CE18" w14:textId="77777777" w:rsidR="00747EFC" w:rsidRPr="001818C6" w:rsidRDefault="00747EFC" w:rsidP="00AD2928">
                  <w:pPr>
                    <w:widowControl w:val="0"/>
                    <w:tabs>
                      <w:tab w:val="left" w:pos="426"/>
                      <w:tab w:val="center" w:pos="4320"/>
                      <w:tab w:val="right" w:pos="8640"/>
                      <w:tab w:val="left" w:pos="9000"/>
                    </w:tabs>
                    <w:jc w:val="both"/>
                    <w:rPr>
                      <w:highlight w:val="lightGray"/>
                      <w:lang w:eastAsia="en-US"/>
                    </w:rPr>
                  </w:pPr>
                  <w:r w:rsidRPr="001818C6">
                    <w:rPr>
                      <w:highlight w:val="lightGray"/>
                      <w:lang w:eastAsia="en-US"/>
                    </w:rPr>
                    <w:t>&lt;Paraksts&gt;</w:t>
                  </w:r>
                </w:p>
              </w:tc>
            </w:tr>
            <w:tr w:rsidR="00747EFC" w:rsidRPr="001818C6" w14:paraId="70A83F63" w14:textId="77777777" w:rsidTr="00AD2928">
              <w:tc>
                <w:tcPr>
                  <w:tcW w:w="7371" w:type="dxa"/>
                  <w:tcBorders>
                    <w:top w:val="dotted" w:sz="4" w:space="0" w:color="auto"/>
                    <w:bottom w:val="dotted" w:sz="4" w:space="0" w:color="auto"/>
                  </w:tcBorders>
                </w:tcPr>
                <w:p w14:paraId="40A763B0" w14:textId="77777777" w:rsidR="00747EFC" w:rsidRPr="001818C6" w:rsidRDefault="00747EFC" w:rsidP="00AD2928">
                  <w:pPr>
                    <w:widowControl w:val="0"/>
                    <w:tabs>
                      <w:tab w:val="left" w:pos="426"/>
                      <w:tab w:val="center" w:pos="4320"/>
                      <w:tab w:val="right" w:pos="8640"/>
                      <w:tab w:val="left" w:pos="9000"/>
                    </w:tabs>
                    <w:jc w:val="both"/>
                    <w:rPr>
                      <w:lang w:eastAsia="en-US"/>
                    </w:rPr>
                  </w:pPr>
                  <w:r w:rsidRPr="001818C6">
                    <w:rPr>
                      <w:highlight w:val="lightGray"/>
                      <w:lang w:eastAsia="en-US"/>
                    </w:rPr>
                    <w:t>&lt;Datums, vieta&gt;</w:t>
                  </w:r>
                </w:p>
              </w:tc>
            </w:tr>
          </w:tbl>
          <w:p w14:paraId="01949AC0" w14:textId="77777777" w:rsidR="00747EFC" w:rsidRPr="001818C6" w:rsidRDefault="00747EFC" w:rsidP="00AD2928">
            <w:pPr>
              <w:widowControl w:val="0"/>
              <w:tabs>
                <w:tab w:val="left" w:pos="426"/>
                <w:tab w:val="center" w:pos="4320"/>
                <w:tab w:val="right" w:pos="8640"/>
                <w:tab w:val="left" w:pos="9000"/>
              </w:tabs>
              <w:rPr>
                <w:lang w:eastAsia="en-US"/>
              </w:rPr>
            </w:pPr>
          </w:p>
        </w:tc>
      </w:tr>
    </w:tbl>
    <w:p w14:paraId="54EBB8A0" w14:textId="762AB92A" w:rsidR="00747EFC" w:rsidRDefault="00747EFC"/>
    <w:sectPr w:rsidR="00747EFC" w:rsidSect="00747EFC">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38FC" w14:textId="77777777" w:rsidR="00747EFC" w:rsidRDefault="00747EFC" w:rsidP="00747EFC">
      <w:r>
        <w:separator/>
      </w:r>
    </w:p>
  </w:endnote>
  <w:endnote w:type="continuationSeparator" w:id="0">
    <w:p w14:paraId="72D294EE" w14:textId="77777777" w:rsidR="00747EFC" w:rsidRDefault="00747EFC" w:rsidP="0074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C7D9" w14:textId="77777777" w:rsidR="00747EFC" w:rsidRDefault="00747EFC" w:rsidP="00747EFC">
      <w:r>
        <w:separator/>
      </w:r>
    </w:p>
  </w:footnote>
  <w:footnote w:type="continuationSeparator" w:id="0">
    <w:p w14:paraId="73DB6963" w14:textId="77777777" w:rsidR="00747EFC" w:rsidRDefault="00747EFC" w:rsidP="00747EFC">
      <w:r>
        <w:continuationSeparator/>
      </w:r>
    </w:p>
  </w:footnote>
  <w:footnote w:id="1">
    <w:p w14:paraId="4F5D71BF" w14:textId="77777777" w:rsidR="00747EFC" w:rsidRPr="00065EA9" w:rsidRDefault="00747EFC" w:rsidP="00747EFC">
      <w:pPr>
        <w:pStyle w:val="Vresteksts"/>
      </w:pPr>
      <w:r w:rsidRPr="00224F5E">
        <w:rPr>
          <w:rStyle w:val="Vresatsauce"/>
        </w:rPr>
        <w:footnoteRef/>
      </w:r>
      <w:r w:rsidRPr="00224F5E">
        <w:t xml:space="preserve"> Jānorāda informācija, kas apliecina Pretendenta pieredzes atbilstību Nolikuma 8.3.punkta prasībām.</w:t>
      </w:r>
    </w:p>
  </w:footnote>
  <w:footnote w:id="2">
    <w:p w14:paraId="646EB478" w14:textId="77777777" w:rsidR="00747EFC" w:rsidRDefault="00747EFC" w:rsidP="00747EFC">
      <w:pPr>
        <w:pStyle w:val="Vresteksts"/>
      </w:pPr>
      <w:r>
        <w:rPr>
          <w:rStyle w:val="Vresatsauce"/>
        </w:rPr>
        <w:footnoteRef/>
      </w:r>
      <w:r>
        <w:t xml:space="preserve"> </w:t>
      </w:r>
      <w:r w:rsidRPr="00D0642C">
        <w:t xml:space="preserve">Norādāmi apakšuzņēmēji un apakšuzņēmēju nolīgtie apakšuzņēmēji, ja tādi paredzēti, kuru </w:t>
      </w:r>
      <w:r>
        <w:t xml:space="preserve">sniedzamo pakalpojumu </w:t>
      </w:r>
      <w:r w:rsidRPr="00D0642C">
        <w:t xml:space="preserve">vērtība ir 10 </w:t>
      </w:r>
      <w:r>
        <w:t xml:space="preserve">% </w:t>
      </w:r>
      <w:r w:rsidRPr="00D0642C">
        <w:t>no kopējās iepirkuma līguma vērtības vai lielāka.</w:t>
      </w:r>
    </w:p>
  </w:footnote>
  <w:footnote w:id="3">
    <w:p w14:paraId="060E5469" w14:textId="77777777" w:rsidR="00747EFC" w:rsidRDefault="00747EFC" w:rsidP="00747EFC">
      <w:pPr>
        <w:pStyle w:val="Vresteksts"/>
        <w:jc w:val="both"/>
      </w:pPr>
      <w:r>
        <w:rPr>
          <w:rStyle w:val="Vresatsauce"/>
        </w:rPr>
        <w:footnoteRef/>
      </w:r>
      <w:r>
        <w:t xml:space="preserve"> </w:t>
      </w:r>
      <w:r>
        <w:t>Norāda, ja apakšuzņēmēja sniedzamo pakalpojumu vērtība ir vismaz 10 % no kopējās līguma vērtības.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FC"/>
    <w:rsid w:val="00747EFC"/>
    <w:rsid w:val="00824B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AC627F6"/>
  <w15:chartTrackingRefBased/>
  <w15:docId w15:val="{6CF31E72-183D-4A28-B488-899B110A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7EF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747EFC"/>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747EFC"/>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747EFC"/>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747EFC"/>
    <w:pPr>
      <w:spacing w:after="160" w:line="240" w:lineRule="exact"/>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9910</Words>
  <Characters>5649</Characters>
  <Application>Microsoft Office Word</Application>
  <DocSecurity>0</DocSecurity>
  <Lines>47</Lines>
  <Paragraphs>31</Paragraphs>
  <ScaleCrop>false</ScaleCrop>
  <Company>Rigas udens SIA</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2022-10-07T06:32:00Z</dcterms:created>
  <dcterms:modified xsi:type="dcterms:W3CDTF">2022-10-07T06:37:00Z</dcterms:modified>
</cp:coreProperties>
</file>