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19D9" w14:textId="77777777" w:rsidR="00CF1082" w:rsidRDefault="00CF1082" w:rsidP="00CF1082">
      <w:pPr>
        <w:jc w:val="right"/>
        <w:rPr>
          <w:b/>
        </w:rPr>
      </w:pPr>
      <w:r>
        <w:rPr>
          <w:b/>
        </w:rPr>
        <w:t>Nolikuma 2.p</w:t>
      </w:r>
      <w:r w:rsidRPr="0071333C">
        <w:rPr>
          <w:b/>
        </w:rPr>
        <w:t>ielikums</w:t>
      </w:r>
    </w:p>
    <w:p w14:paraId="28A45673" w14:textId="77777777" w:rsidR="00CF1082" w:rsidRPr="0071333C" w:rsidRDefault="00CF1082" w:rsidP="00CF1082">
      <w:pPr>
        <w:jc w:val="right"/>
        <w:rPr>
          <w:b/>
        </w:rPr>
      </w:pPr>
    </w:p>
    <w:p w14:paraId="43955198" w14:textId="77777777" w:rsidR="00CF1082" w:rsidRPr="0071333C" w:rsidRDefault="00CF1082" w:rsidP="00CF1082">
      <w:pPr>
        <w:widowControl w:val="0"/>
        <w:jc w:val="center"/>
        <w:rPr>
          <w:b/>
        </w:rPr>
      </w:pPr>
      <w:r w:rsidRPr="0071333C">
        <w:rPr>
          <w:b/>
        </w:rPr>
        <w:t xml:space="preserve">    Pieteikums dalībai atklātā konkursā “</w:t>
      </w:r>
      <w:r w:rsidRPr="006E3C02">
        <w:rPr>
          <w:b/>
          <w:bCs/>
          <w:color w:val="000000"/>
        </w:rPr>
        <w:t xml:space="preserve">Ārējās ūdens apgādes un tehniskā ūdens cauruļvadu, kanalizācijas pašteces cauruļvadu un tehnoloģisko </w:t>
      </w:r>
      <w:proofErr w:type="spellStart"/>
      <w:r w:rsidRPr="006E3C02">
        <w:rPr>
          <w:b/>
          <w:bCs/>
          <w:color w:val="000000"/>
        </w:rPr>
        <w:t>spiedvadu</w:t>
      </w:r>
      <w:proofErr w:type="spellEnd"/>
      <w:r w:rsidRPr="006E3C02">
        <w:rPr>
          <w:b/>
          <w:bCs/>
          <w:color w:val="000000"/>
        </w:rPr>
        <w:t xml:space="preserve"> sistēmas atjaunošana Rīgā, Dzintara ielā 60, būvprojekta izstrāde un autoruzraudzība</w:t>
      </w:r>
      <w:r w:rsidRPr="0071333C">
        <w:rPr>
          <w:b/>
        </w:rPr>
        <w:t>”,  iepirkuma identifikācijas Nr.RŪ-</w:t>
      </w:r>
      <w:r>
        <w:rPr>
          <w:b/>
        </w:rPr>
        <w:t>2022/97</w:t>
      </w:r>
    </w:p>
    <w:p w14:paraId="52680990" w14:textId="77777777" w:rsidR="00CF1082" w:rsidRPr="0071333C" w:rsidRDefault="00CF1082" w:rsidP="00CF1082">
      <w:pPr>
        <w:widowControl w:val="0"/>
        <w:tabs>
          <w:tab w:val="left" w:pos="426"/>
          <w:tab w:val="left" w:pos="9000"/>
        </w:tabs>
      </w:pPr>
    </w:p>
    <w:p w14:paraId="7C43AEE1" w14:textId="77777777" w:rsidR="00CF1082" w:rsidRPr="0071333C" w:rsidRDefault="00CF1082" w:rsidP="00CF1082">
      <w:pPr>
        <w:widowControl w:val="0"/>
        <w:tabs>
          <w:tab w:val="left" w:pos="426"/>
          <w:tab w:val="left" w:pos="9000"/>
        </w:tabs>
      </w:pPr>
      <w:r w:rsidRPr="0071333C">
        <w:t>202</w:t>
      </w:r>
      <w:r>
        <w:t>2</w:t>
      </w:r>
      <w:r w:rsidRPr="0071333C">
        <w:t xml:space="preserve">.gada </w:t>
      </w:r>
      <w:r w:rsidRPr="0071333C">
        <w:rPr>
          <w:highlight w:val="lightGray"/>
        </w:rPr>
        <w:t>&lt;datums&gt;</w:t>
      </w:r>
      <w:r w:rsidRPr="0071333C">
        <w:t>.</w:t>
      </w:r>
      <w:r w:rsidRPr="0071333C">
        <w:rPr>
          <w:highlight w:val="lightGray"/>
        </w:rPr>
        <w:t>&lt;mēnesis&gt;</w:t>
      </w:r>
    </w:p>
    <w:p w14:paraId="4B98D836" w14:textId="77777777" w:rsidR="00CF1082" w:rsidRPr="0071333C" w:rsidRDefault="00CF1082" w:rsidP="00CF1082">
      <w:pPr>
        <w:widowControl w:val="0"/>
        <w:tabs>
          <w:tab w:val="left" w:pos="284"/>
          <w:tab w:val="left" w:pos="9000"/>
        </w:tabs>
        <w:jc w:val="both"/>
      </w:pPr>
    </w:p>
    <w:p w14:paraId="41AB6DCD" w14:textId="77777777" w:rsidR="00CF1082" w:rsidRPr="0071333C" w:rsidRDefault="00CF1082" w:rsidP="00CF1082">
      <w:pPr>
        <w:widowControl w:val="0"/>
        <w:numPr>
          <w:ilvl w:val="0"/>
          <w:numId w:val="2"/>
        </w:numPr>
        <w:tabs>
          <w:tab w:val="clear" w:pos="540"/>
          <w:tab w:val="right" w:pos="284"/>
        </w:tabs>
        <w:ind w:left="284"/>
        <w:jc w:val="both"/>
      </w:pPr>
      <w:r w:rsidRPr="0071333C">
        <w:t xml:space="preserve">Iesniedzot šo pieteikumu, </w:t>
      </w:r>
      <w:r w:rsidRPr="0071333C">
        <w:rPr>
          <w:highlight w:val="lightGray"/>
        </w:rPr>
        <w:t>&lt;pretendenta nosaukums, reģistrācijas numurs&gt;</w:t>
      </w:r>
      <w:r w:rsidRPr="0071333C">
        <w:t xml:space="preserve"> (turpmāk - Pretendents) piesaka savu dalību SIA “Rīgas ūdens” rīkotajā atklātā konkurs</w:t>
      </w:r>
      <w:r>
        <w:t>ā</w:t>
      </w:r>
      <w:r w:rsidRPr="0071333C">
        <w:t xml:space="preserve">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t>”, iepirkuma identifikācijas Nr.RŪ-</w:t>
      </w:r>
      <w:r>
        <w:t>2022/97</w:t>
      </w:r>
      <w:r w:rsidRPr="0071333C">
        <w:t xml:space="preserve"> (turpmāk - atklāts konkurss)</w:t>
      </w:r>
      <w:r>
        <w:t>.</w:t>
      </w:r>
    </w:p>
    <w:p w14:paraId="68A037AC" w14:textId="77777777" w:rsidR="00CF1082" w:rsidRPr="0071333C" w:rsidRDefault="00CF1082" w:rsidP="00CF1082">
      <w:pPr>
        <w:widowControl w:val="0"/>
        <w:numPr>
          <w:ilvl w:val="0"/>
          <w:numId w:val="2"/>
        </w:numPr>
        <w:tabs>
          <w:tab w:val="clear" w:pos="540"/>
          <w:tab w:val="right" w:pos="284"/>
        </w:tabs>
        <w:ind w:left="284" w:hanging="426"/>
        <w:jc w:val="both"/>
      </w:pPr>
      <w:r w:rsidRPr="0071333C">
        <w:t xml:space="preserve">Piedāvājam atklāta konkursa nolikuma </w:t>
      </w:r>
      <w:r>
        <w:t>iepirkuma priekšmetā n</w:t>
      </w:r>
      <w:r w:rsidRPr="0071333C">
        <w:t>orādīt</w:t>
      </w:r>
      <w:r>
        <w:t>ā</w:t>
      </w:r>
      <w:r w:rsidRPr="0071333C">
        <w:t xml:space="preserve"> būvprojekt</w:t>
      </w:r>
      <w:r>
        <w:t>a</w:t>
      </w:r>
      <w:r w:rsidRPr="0071333C">
        <w:t xml:space="preserve"> izstrādi un autoruzraudzību (turpmāk - Pakalpojumi) veikt saskaņā ar atklāta konkursa nolikuma noteikumu un saistošo normatīvo aktu prasībām.</w:t>
      </w:r>
    </w:p>
    <w:p w14:paraId="6584B865" w14:textId="77777777" w:rsidR="00CF1082" w:rsidRPr="0071333C" w:rsidRDefault="00CF1082" w:rsidP="00CF1082">
      <w:pPr>
        <w:widowControl w:val="0"/>
        <w:numPr>
          <w:ilvl w:val="0"/>
          <w:numId w:val="2"/>
        </w:numPr>
        <w:tabs>
          <w:tab w:val="clear" w:pos="540"/>
          <w:tab w:val="right" w:pos="284"/>
        </w:tabs>
        <w:ind w:left="284" w:hanging="426"/>
        <w:jc w:val="both"/>
      </w:pPr>
      <w:r w:rsidRPr="0071333C">
        <w:t>Apliecinām, ka:</w:t>
      </w:r>
    </w:p>
    <w:p w14:paraId="2FA2DEA6" w14:textId="77777777" w:rsidR="00CF1082" w:rsidRPr="0071333C" w:rsidRDefault="00CF1082" w:rsidP="00CF1082">
      <w:pPr>
        <w:widowControl w:val="0"/>
        <w:numPr>
          <w:ilvl w:val="1"/>
          <w:numId w:val="1"/>
        </w:numPr>
        <w:tabs>
          <w:tab w:val="clear" w:pos="1440"/>
          <w:tab w:val="num" w:pos="709"/>
          <w:tab w:val="left" w:pos="9000"/>
        </w:tabs>
        <w:ind w:left="709" w:hanging="425"/>
        <w:jc w:val="both"/>
      </w:pPr>
      <w:r w:rsidRPr="0071333C">
        <w:t>visa piedāvājumā sniegtā informācija ir patiesa;</w:t>
      </w:r>
    </w:p>
    <w:p w14:paraId="1644459F" w14:textId="77777777" w:rsidR="00CF1082" w:rsidRPr="0071333C" w:rsidRDefault="00CF1082" w:rsidP="00CF1082">
      <w:pPr>
        <w:widowControl w:val="0"/>
        <w:numPr>
          <w:ilvl w:val="1"/>
          <w:numId w:val="1"/>
        </w:numPr>
        <w:tabs>
          <w:tab w:val="clear" w:pos="1440"/>
          <w:tab w:val="num" w:pos="709"/>
          <w:tab w:val="left" w:pos="9000"/>
        </w:tabs>
        <w:ind w:left="709" w:hanging="425"/>
        <w:jc w:val="both"/>
      </w:pPr>
      <w:r w:rsidRPr="0071333C">
        <w:t xml:space="preserve">uz Pretendentu neattiecas Sabiedrisko pakalpojumu sniedzēju iepirkumu likuma 48.panta pirmās daļas </w:t>
      </w:r>
      <w:r w:rsidRPr="00226EF3">
        <w:t>un otrās daļas 1.punkt</w:t>
      </w:r>
      <w:r>
        <w:t xml:space="preserve">a </w:t>
      </w:r>
      <w:r w:rsidRPr="0071333C">
        <w:t>izslēgšanas nosacījumi;</w:t>
      </w:r>
    </w:p>
    <w:p w14:paraId="542FAAE5" w14:textId="77777777" w:rsidR="00CF1082" w:rsidRPr="0071333C" w:rsidRDefault="00CF1082" w:rsidP="00CF1082">
      <w:pPr>
        <w:widowControl w:val="0"/>
        <w:numPr>
          <w:ilvl w:val="1"/>
          <w:numId w:val="1"/>
        </w:numPr>
        <w:tabs>
          <w:tab w:val="clear" w:pos="1440"/>
          <w:tab w:val="num" w:pos="709"/>
          <w:tab w:val="left" w:pos="9000"/>
        </w:tabs>
        <w:ind w:left="709" w:hanging="425"/>
        <w:jc w:val="both"/>
      </w:pPr>
      <w:r w:rsidRPr="0071333C">
        <w:t>esam iepazinušies ar informāciju, kas nepieciešama piedāvājuma atklātam konkursam sagatavošanai un atklāta konkursa nolikumā norādīto Pakalpojumu sniegšanai;</w:t>
      </w:r>
    </w:p>
    <w:p w14:paraId="43BBEDA1" w14:textId="77777777" w:rsidR="00CF1082" w:rsidRPr="0071333C" w:rsidRDefault="00CF1082" w:rsidP="00CF1082">
      <w:pPr>
        <w:widowControl w:val="0"/>
        <w:numPr>
          <w:ilvl w:val="1"/>
          <w:numId w:val="1"/>
        </w:numPr>
        <w:tabs>
          <w:tab w:val="clear" w:pos="1440"/>
          <w:tab w:val="num" w:pos="709"/>
          <w:tab w:val="left" w:pos="9000"/>
        </w:tabs>
        <w:ind w:left="709" w:hanging="425"/>
        <w:jc w:val="both"/>
      </w:pPr>
      <w:r w:rsidRPr="0071333C">
        <w:t>atklāta konkursa nolikuma prasības un nosacījumi ir skaidri un saprotami;</w:t>
      </w:r>
    </w:p>
    <w:p w14:paraId="1B981C8C" w14:textId="77777777" w:rsidR="00CF1082" w:rsidRPr="0071333C" w:rsidRDefault="00CF1082" w:rsidP="00CF1082">
      <w:pPr>
        <w:widowControl w:val="0"/>
        <w:numPr>
          <w:ilvl w:val="1"/>
          <w:numId w:val="1"/>
        </w:numPr>
        <w:tabs>
          <w:tab w:val="clear" w:pos="1440"/>
          <w:tab w:val="num" w:pos="709"/>
          <w:tab w:val="left" w:pos="9000"/>
        </w:tabs>
        <w:ind w:left="709" w:hanging="425"/>
        <w:jc w:val="both"/>
      </w:pPr>
      <w:r w:rsidRPr="0071333C">
        <w:t>apzināmies atklāta konkursa nolikuma noteikumos norādīto Pakalpojumu specifiku un apjomu;</w:t>
      </w:r>
    </w:p>
    <w:p w14:paraId="358BDF48" w14:textId="77777777" w:rsidR="00CF1082" w:rsidRPr="0071333C" w:rsidRDefault="00CF1082" w:rsidP="00CF1082">
      <w:pPr>
        <w:widowControl w:val="0"/>
        <w:numPr>
          <w:ilvl w:val="1"/>
          <w:numId w:val="1"/>
        </w:numPr>
        <w:tabs>
          <w:tab w:val="num" w:pos="709"/>
          <w:tab w:val="left" w:pos="9000"/>
        </w:tabs>
        <w:ind w:left="709" w:hanging="425"/>
        <w:jc w:val="both"/>
      </w:pPr>
      <w:r w:rsidRPr="0071333C">
        <w:t>mūsu rīcībā ir atbilstoši resursi atklāta konkursa nolikuma noteikumos norādīto Pakalpojumu sniegšanai atklāta konkursa nolikuma noteikumos norādītajā laikā un apjomā.</w:t>
      </w:r>
    </w:p>
    <w:p w14:paraId="52019E61" w14:textId="77777777" w:rsidR="00CF1082" w:rsidRPr="0071333C" w:rsidRDefault="00CF1082" w:rsidP="00CF1082">
      <w:pPr>
        <w:widowControl w:val="0"/>
        <w:numPr>
          <w:ilvl w:val="0"/>
          <w:numId w:val="1"/>
        </w:numPr>
        <w:tabs>
          <w:tab w:val="clear" w:pos="360"/>
          <w:tab w:val="left" w:pos="284"/>
        </w:tabs>
        <w:ind w:left="284" w:hanging="426"/>
        <w:jc w:val="both"/>
      </w:pPr>
      <w:r w:rsidRPr="0071333C">
        <w:t xml:space="preserve">Esam iepazinušies ar informāciju, kas nepieciešama piedāvājuma atklātam konkursam sagatavošanai un atklāta konkursa nolikumā norādīto Pakalpojumu sniegšanai. </w:t>
      </w:r>
    </w:p>
    <w:p w14:paraId="2325C52F" w14:textId="77777777" w:rsidR="00CF1082" w:rsidRPr="0071333C" w:rsidRDefault="00CF1082" w:rsidP="00CF1082">
      <w:pPr>
        <w:widowControl w:val="0"/>
        <w:numPr>
          <w:ilvl w:val="0"/>
          <w:numId w:val="1"/>
        </w:numPr>
        <w:tabs>
          <w:tab w:val="clear" w:pos="360"/>
          <w:tab w:val="left" w:pos="284"/>
          <w:tab w:val="left" w:pos="426"/>
          <w:tab w:val="left" w:pos="1560"/>
          <w:tab w:val="left" w:pos="9000"/>
        </w:tabs>
        <w:ind w:left="284" w:hanging="426"/>
        <w:jc w:val="both"/>
        <w:rPr>
          <w:i/>
        </w:rPr>
      </w:pPr>
      <w:r w:rsidRPr="0071333C">
        <w:t xml:space="preserve">Pretendenta kontaktpersona: </w:t>
      </w:r>
      <w:r w:rsidRPr="0071333C">
        <w:rPr>
          <w:highlight w:val="lightGray"/>
        </w:rPr>
        <w:t>&lt;vārds, uzvārds, amats, tālrunis, e-pasta adrese&gt;</w:t>
      </w:r>
      <w:r w:rsidRPr="0071333C">
        <w:rPr>
          <w:i/>
        </w:rPr>
        <w:t>.</w:t>
      </w:r>
    </w:p>
    <w:p w14:paraId="7B0A5CA9" w14:textId="77777777" w:rsidR="00CF1082" w:rsidRPr="0071333C" w:rsidRDefault="00CF1082" w:rsidP="00CF1082">
      <w:pPr>
        <w:widowControl w:val="0"/>
        <w:tabs>
          <w:tab w:val="right" w:pos="284"/>
        </w:tabs>
        <w:jc w:val="both"/>
      </w:pPr>
    </w:p>
    <w:p w14:paraId="0AFD7E87" w14:textId="77777777" w:rsidR="00CF1082" w:rsidRPr="0071333C" w:rsidRDefault="00CF1082" w:rsidP="00CF1082">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CF1082" w:rsidRPr="0071333C" w14:paraId="201A9F47" w14:textId="77777777" w:rsidTr="00995D76">
        <w:tc>
          <w:tcPr>
            <w:tcW w:w="9464" w:type="dxa"/>
          </w:tcPr>
          <w:p w14:paraId="39EBA4B6" w14:textId="77777777" w:rsidR="00CF1082" w:rsidRPr="0071333C" w:rsidRDefault="00CF1082" w:rsidP="00995D76">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&lt;Pretendenta nosaukums, reģistrācijas numurs&gt;</w:t>
            </w:r>
          </w:p>
        </w:tc>
      </w:tr>
      <w:tr w:rsidR="00CF1082" w:rsidRPr="0071333C" w14:paraId="6A888F69" w14:textId="77777777" w:rsidTr="00995D76">
        <w:tc>
          <w:tcPr>
            <w:tcW w:w="9464" w:type="dxa"/>
          </w:tcPr>
          <w:p w14:paraId="385D335F" w14:textId="77777777" w:rsidR="00CF1082" w:rsidRPr="0071333C" w:rsidRDefault="00CF1082" w:rsidP="00995D76">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&lt;Pretendenta juridiskā un pasta adreses, tālruņu un faksa numuri, e-pasta adrese&gt;</w:t>
            </w:r>
          </w:p>
        </w:tc>
      </w:tr>
      <w:tr w:rsidR="00CF1082" w:rsidRPr="0071333C" w14:paraId="60409ADF" w14:textId="77777777" w:rsidTr="00995D76">
        <w:tc>
          <w:tcPr>
            <w:tcW w:w="9464" w:type="dxa"/>
          </w:tcPr>
          <w:p w14:paraId="13F2AF6D" w14:textId="77777777" w:rsidR="00CF1082" w:rsidRPr="0071333C" w:rsidRDefault="00CF1082" w:rsidP="00995D76">
            <w:pPr>
              <w:pStyle w:val="Galvene"/>
              <w:widowControl w:val="0"/>
              <w:tabs>
                <w:tab w:val="left" w:pos="426"/>
                <w:tab w:val="left" w:pos="9000"/>
              </w:tabs>
              <w:spacing w:after="40"/>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&lt;Pretendenta bankas rekvizīti&gt;</w:t>
            </w:r>
          </w:p>
        </w:tc>
      </w:tr>
      <w:tr w:rsidR="00CF1082" w:rsidRPr="0071333C" w14:paraId="088F808B" w14:textId="77777777" w:rsidTr="00995D76">
        <w:tc>
          <w:tcPr>
            <w:tcW w:w="9464" w:type="dxa"/>
          </w:tcPr>
          <w:p w14:paraId="298258A5" w14:textId="77777777" w:rsidR="00CF1082" w:rsidRPr="0071333C" w:rsidRDefault="00CF1082" w:rsidP="00995D76">
            <w:pPr>
              <w:pStyle w:val="Galvene"/>
              <w:widowControl w:val="0"/>
              <w:tabs>
                <w:tab w:val="left" w:pos="426"/>
                <w:tab w:val="left" w:pos="9000"/>
              </w:tabs>
              <w:spacing w:after="40"/>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 xml:space="preserve">&lt;Pretendenta </w:t>
            </w:r>
            <w:proofErr w:type="spellStart"/>
            <w:r w:rsidRPr="0071333C">
              <w:rPr>
                <w:rFonts w:ascii="Times New Roman" w:hAnsi="Times New Roman"/>
                <w:sz w:val="24"/>
                <w:szCs w:val="24"/>
                <w:highlight w:val="lightGray"/>
                <w:lang w:val="lv-LV"/>
              </w:rPr>
              <w:t>paraksttiesīgās</w:t>
            </w:r>
            <w:proofErr w:type="spellEnd"/>
            <w:r w:rsidRPr="0071333C">
              <w:rPr>
                <w:rFonts w:ascii="Times New Roman" w:hAnsi="Times New Roman"/>
                <w:sz w:val="24"/>
                <w:szCs w:val="24"/>
                <w:highlight w:val="lightGray"/>
                <w:lang w:val="lv-LV"/>
              </w:rPr>
              <w:t xml:space="preserve"> vai pilnvarotās personas vārds, uzvārds, amats&gt;</w:t>
            </w:r>
          </w:p>
        </w:tc>
      </w:tr>
      <w:tr w:rsidR="00CF1082" w:rsidRPr="0071333C" w14:paraId="1DB1E94F" w14:textId="77777777" w:rsidTr="00995D76">
        <w:tc>
          <w:tcPr>
            <w:tcW w:w="9464" w:type="dxa"/>
          </w:tcPr>
          <w:p w14:paraId="04431CBB" w14:textId="77777777" w:rsidR="00CF1082" w:rsidRPr="0071333C" w:rsidRDefault="00CF1082" w:rsidP="00995D76">
            <w:pPr>
              <w:pStyle w:val="Galvene"/>
              <w:widowControl w:val="0"/>
              <w:tabs>
                <w:tab w:val="left" w:pos="426"/>
                <w:tab w:val="left" w:pos="9000"/>
              </w:tabs>
              <w:spacing w:after="40"/>
              <w:jc w:val="both"/>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&lt;Paraksts&gt;</w:t>
            </w:r>
          </w:p>
        </w:tc>
      </w:tr>
      <w:tr w:rsidR="00CF1082" w:rsidRPr="0071333C" w14:paraId="1984B3A2" w14:textId="77777777" w:rsidTr="00995D76">
        <w:tc>
          <w:tcPr>
            <w:tcW w:w="9464" w:type="dxa"/>
          </w:tcPr>
          <w:p w14:paraId="4D503817" w14:textId="77777777" w:rsidR="00CF1082" w:rsidRPr="0071333C" w:rsidRDefault="00CF1082" w:rsidP="00995D76">
            <w:pPr>
              <w:pStyle w:val="Galvene"/>
              <w:widowControl w:val="0"/>
              <w:tabs>
                <w:tab w:val="left" w:pos="426"/>
                <w:tab w:val="left" w:pos="9000"/>
              </w:tabs>
              <w:spacing w:after="40"/>
              <w:jc w:val="both"/>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&lt;Datums, vieta&gt;</w:t>
            </w:r>
          </w:p>
        </w:tc>
      </w:tr>
    </w:tbl>
    <w:p w14:paraId="12EC0933" w14:textId="77777777" w:rsidR="00CF1082" w:rsidRPr="0071333C" w:rsidRDefault="00CF1082" w:rsidP="00CF1082">
      <w:pPr>
        <w:jc w:val="right"/>
        <w:rPr>
          <w:b/>
        </w:rPr>
      </w:pPr>
    </w:p>
    <w:p w14:paraId="0429979D" w14:textId="77777777" w:rsidR="00CF1082" w:rsidRPr="0071333C" w:rsidRDefault="00CF1082" w:rsidP="00CF1082">
      <w:pPr>
        <w:spacing w:after="160" w:line="259" w:lineRule="auto"/>
        <w:rPr>
          <w:b/>
        </w:rPr>
      </w:pPr>
    </w:p>
    <w:p w14:paraId="4AAA0A59" w14:textId="77777777" w:rsidR="00CF1082" w:rsidRPr="0071333C" w:rsidRDefault="00CF1082" w:rsidP="00CF1082">
      <w:pPr>
        <w:spacing w:after="160" w:line="259" w:lineRule="auto"/>
        <w:rPr>
          <w:b/>
        </w:rPr>
      </w:pPr>
    </w:p>
    <w:p w14:paraId="785BC787" w14:textId="77777777" w:rsidR="00CF1082" w:rsidRPr="0071333C" w:rsidRDefault="00CF1082" w:rsidP="00CF1082">
      <w:pPr>
        <w:rPr>
          <w:lang w:eastAsia="ar-SA"/>
        </w:rPr>
      </w:pPr>
      <w:r w:rsidRPr="0071333C">
        <w:rPr>
          <w:i/>
        </w:rPr>
        <w:t>Piezīme: Pretendenta rekvizīti var būt norādīti uz Pretendenta veidlapas.</w:t>
      </w:r>
    </w:p>
    <w:p w14:paraId="355953C2" w14:textId="36F20D45" w:rsidR="003F384A" w:rsidRDefault="003F384A"/>
    <w:p w14:paraId="7EF3E615" w14:textId="6DCEA18C" w:rsidR="00CF1082" w:rsidRDefault="00CF1082"/>
    <w:p w14:paraId="259A30CE" w14:textId="77777777" w:rsidR="00CF1082" w:rsidRPr="0071333C" w:rsidRDefault="00CF1082" w:rsidP="00CF1082">
      <w:pPr>
        <w:spacing w:after="160" w:line="259" w:lineRule="auto"/>
        <w:jc w:val="right"/>
        <w:rPr>
          <w:b/>
        </w:rPr>
      </w:pPr>
      <w:r>
        <w:rPr>
          <w:b/>
        </w:rPr>
        <w:t>Nolikuma 5.p</w:t>
      </w:r>
      <w:r w:rsidRPr="0071333C">
        <w:rPr>
          <w:b/>
        </w:rPr>
        <w:t>ielikums</w:t>
      </w:r>
    </w:p>
    <w:p w14:paraId="274F06BC" w14:textId="77777777" w:rsidR="00CF1082" w:rsidRPr="0071333C" w:rsidRDefault="00CF1082" w:rsidP="00CF1082">
      <w:pPr>
        <w:pStyle w:val="Rindkopa"/>
        <w:widowControl w:val="0"/>
        <w:tabs>
          <w:tab w:val="left" w:pos="9000"/>
        </w:tabs>
        <w:suppressAutoHyphens w:val="0"/>
        <w:ind w:left="0"/>
        <w:jc w:val="center"/>
        <w:rPr>
          <w:rFonts w:ascii="Times New Roman" w:hAnsi="Times New Roman"/>
          <w:b/>
          <w:sz w:val="24"/>
        </w:rPr>
      </w:pPr>
      <w:bookmarkStart w:id="0" w:name="_Toc358040802"/>
      <w:proofErr w:type="spellStart"/>
      <w:r w:rsidRPr="0071333C">
        <w:rPr>
          <w:rFonts w:ascii="Times New Roman" w:hAnsi="Times New Roman"/>
          <w:b/>
          <w:sz w:val="24"/>
        </w:rPr>
        <w:lastRenderedPageBreak/>
        <w:t>Būvspeciālista</w:t>
      </w:r>
      <w:proofErr w:type="spellEnd"/>
      <w:r w:rsidRPr="0071333C">
        <w:rPr>
          <w:rFonts w:ascii="Times New Roman" w:hAnsi="Times New Roman"/>
          <w:b/>
          <w:sz w:val="24"/>
        </w:rPr>
        <w:t xml:space="preserve"> pieejamības apliecinājuma veidne</w:t>
      </w:r>
    </w:p>
    <w:p w14:paraId="1DC2211B" w14:textId="77777777" w:rsidR="00CF1082" w:rsidRPr="0071333C" w:rsidRDefault="00CF1082" w:rsidP="00CF1082">
      <w:pPr>
        <w:pStyle w:val="Rindkopa"/>
        <w:widowControl w:val="0"/>
        <w:tabs>
          <w:tab w:val="left" w:pos="9000"/>
        </w:tabs>
        <w:suppressAutoHyphens w:val="0"/>
        <w:ind w:left="0"/>
        <w:rPr>
          <w:rFonts w:ascii="Times New Roman" w:hAnsi="Times New Roman"/>
          <w:b/>
          <w:sz w:val="24"/>
        </w:rPr>
      </w:pPr>
    </w:p>
    <w:p w14:paraId="3B7CD53C" w14:textId="77777777" w:rsidR="00CF1082" w:rsidRPr="0071333C" w:rsidRDefault="00CF1082" w:rsidP="00CF1082">
      <w:pPr>
        <w:pStyle w:val="Rindkopa"/>
        <w:widowControl w:val="0"/>
        <w:tabs>
          <w:tab w:val="left" w:pos="9000"/>
        </w:tabs>
        <w:suppressAutoHyphens w:val="0"/>
        <w:ind w:left="0"/>
        <w:jc w:val="center"/>
        <w:rPr>
          <w:rFonts w:ascii="Times New Roman" w:hAnsi="Times New Roman"/>
          <w:b/>
          <w:sz w:val="24"/>
        </w:rPr>
      </w:pPr>
      <w:r w:rsidRPr="0071333C">
        <w:rPr>
          <w:rFonts w:ascii="Times New Roman" w:hAnsi="Times New Roman"/>
          <w:b/>
          <w:sz w:val="24"/>
        </w:rPr>
        <w:t>BŪVSPECIĀLISTA PIEEJAMĪBAS APLIECINĀJUMS</w:t>
      </w:r>
    </w:p>
    <w:p w14:paraId="3F0D4320" w14:textId="77777777" w:rsidR="00CF1082" w:rsidRPr="0071333C" w:rsidRDefault="00CF1082" w:rsidP="00CF1082">
      <w:pPr>
        <w:widowControl w:val="0"/>
        <w:tabs>
          <w:tab w:val="left" w:pos="9000"/>
        </w:tabs>
        <w:jc w:val="center"/>
        <w:rPr>
          <w:lang w:eastAsia="ar-SA"/>
        </w:rPr>
      </w:pPr>
    </w:p>
    <w:p w14:paraId="7AD504C7" w14:textId="77777777" w:rsidR="00CF1082" w:rsidRPr="0071333C" w:rsidRDefault="00CF1082" w:rsidP="00CF1082">
      <w:pPr>
        <w:ind w:firstLine="720"/>
        <w:jc w:val="both"/>
      </w:pPr>
      <w:r w:rsidRPr="0071333C">
        <w:t xml:space="preserve">Ja ar </w:t>
      </w:r>
      <w:r w:rsidRPr="0071333C">
        <w:rPr>
          <w:highlight w:val="lightGray"/>
        </w:rPr>
        <w:t>&lt;pretendenta nosaukums, reģistrācijas numurs&gt;</w:t>
      </w:r>
      <w:r w:rsidRPr="0071333C">
        <w:t xml:space="preserve"> atklāta konkursa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t>”, iepirkuma identifikācijas Nr.RŪ-</w:t>
      </w:r>
      <w:r>
        <w:t>2022/97</w:t>
      </w:r>
      <w:r w:rsidRPr="0071333C">
        <w:t xml:space="preserve"> (turpmāk - atklāts konkurss) rezultātā tiks noslēgts līgums par </w:t>
      </w:r>
      <w:r>
        <w:rPr>
          <w:color w:val="000000"/>
        </w:rPr>
        <w:t>ā</w:t>
      </w:r>
      <w:r w:rsidRPr="005B1021">
        <w:rPr>
          <w:color w:val="000000"/>
        </w:rPr>
        <w:t xml:space="preserve">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w:t>
      </w:r>
      <w:r>
        <w:rPr>
          <w:color w:val="000000"/>
        </w:rPr>
        <w:t xml:space="preserve"> </w:t>
      </w:r>
      <w:r w:rsidRPr="008F42F9">
        <w:t>būvprojekta izstrādi</w:t>
      </w:r>
      <w:r w:rsidRPr="0071333C">
        <w:t xml:space="preserve"> apņemos veikt </w:t>
      </w:r>
      <w:r w:rsidRPr="00DC01EA">
        <w:t>būvprojekta vadītāja</w:t>
      </w:r>
      <w:r w:rsidRPr="006B0CBA">
        <w:t xml:space="preserve"> </w:t>
      </w:r>
      <w:r w:rsidRPr="0071333C">
        <w:t xml:space="preserve"> pienākumus.  </w:t>
      </w:r>
    </w:p>
    <w:p w14:paraId="5925448C" w14:textId="77777777" w:rsidR="00CF1082" w:rsidRPr="0071333C" w:rsidRDefault="00CF1082" w:rsidP="00CF1082">
      <w:pPr>
        <w:widowControl w:val="0"/>
        <w:jc w:val="both"/>
        <w:rPr>
          <w:lang w:eastAsia="ar-SA"/>
        </w:rPr>
      </w:pPr>
    </w:p>
    <w:p w14:paraId="05C38B40" w14:textId="77777777" w:rsidR="00CF1082" w:rsidRPr="0071333C" w:rsidRDefault="00CF1082" w:rsidP="00CF1082">
      <w:pPr>
        <w:jc w:val="both"/>
        <w:rPr>
          <w:lang w:eastAsia="ar-SA"/>
        </w:rPr>
      </w:pPr>
    </w:p>
    <w:p w14:paraId="39C1C84E" w14:textId="77777777" w:rsidR="00CF1082" w:rsidRPr="0071333C" w:rsidRDefault="00CF1082" w:rsidP="00CF1082">
      <w:pPr>
        <w:spacing w:after="120"/>
        <w:jc w:val="both"/>
        <w:rPr>
          <w:lang w:eastAsia="ar-SA"/>
        </w:rPr>
      </w:pPr>
      <w:r w:rsidRPr="0071333C">
        <w:rPr>
          <w:lang w:eastAsia="ar-SA"/>
        </w:rPr>
        <w:t xml:space="preserve">Profesionālā pieredze, kas apliecina </w:t>
      </w:r>
      <w:r w:rsidRPr="0071333C">
        <w:t>būvprojekta vadītāja</w:t>
      </w:r>
      <w:r w:rsidRPr="0071333C">
        <w:rPr>
          <w:lang w:eastAsia="ar-SA"/>
        </w:rPr>
        <w:t xml:space="preserve"> atbilstību atklāta konkursa nolikumā noteiktajām prasībām</w:t>
      </w:r>
      <w:r w:rsidRPr="0071333C">
        <w:rPr>
          <w:rStyle w:val="Vresatsauce"/>
          <w:lang w:eastAsia="ar-SA"/>
        </w:rPr>
        <w:footnoteReference w:id="1"/>
      </w:r>
      <w:r w:rsidRPr="0071333C">
        <w:rPr>
          <w:lang w:eastAsia="ar-SA"/>
        </w:rPr>
        <w:t>:</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560"/>
        <w:gridCol w:w="1418"/>
        <w:gridCol w:w="2126"/>
        <w:gridCol w:w="1985"/>
      </w:tblGrid>
      <w:tr w:rsidR="00CF1082" w:rsidRPr="0071333C" w14:paraId="28B21777" w14:textId="77777777" w:rsidTr="00995D76">
        <w:tc>
          <w:tcPr>
            <w:tcW w:w="709" w:type="dxa"/>
            <w:shd w:val="clear" w:color="auto" w:fill="auto"/>
            <w:vAlign w:val="center"/>
          </w:tcPr>
          <w:p w14:paraId="5A2E18B3" w14:textId="77777777" w:rsidR="00CF1082" w:rsidRPr="0071333C" w:rsidRDefault="00CF1082" w:rsidP="00995D76">
            <w:pPr>
              <w:tabs>
                <w:tab w:val="left" w:pos="9000"/>
              </w:tabs>
              <w:jc w:val="center"/>
              <w:rPr>
                <w:b/>
                <w:sz w:val="20"/>
              </w:rPr>
            </w:pPr>
            <w:r w:rsidRPr="0071333C">
              <w:rPr>
                <w:b/>
                <w:sz w:val="20"/>
              </w:rPr>
              <w:t>Nr.</w:t>
            </w:r>
          </w:p>
          <w:p w14:paraId="357665FE" w14:textId="77777777" w:rsidR="00CF1082" w:rsidRPr="0071333C" w:rsidRDefault="00CF1082" w:rsidP="00995D76">
            <w:pPr>
              <w:widowControl w:val="0"/>
              <w:tabs>
                <w:tab w:val="left" w:pos="9000"/>
              </w:tabs>
              <w:jc w:val="center"/>
              <w:rPr>
                <w:b/>
                <w:sz w:val="20"/>
                <w:szCs w:val="22"/>
              </w:rPr>
            </w:pPr>
            <w:r w:rsidRPr="0071333C">
              <w:rPr>
                <w:b/>
                <w:sz w:val="20"/>
              </w:rPr>
              <w:t>p.k.</w:t>
            </w:r>
          </w:p>
        </w:tc>
        <w:tc>
          <w:tcPr>
            <w:tcW w:w="1559" w:type="dxa"/>
            <w:shd w:val="clear" w:color="auto" w:fill="auto"/>
            <w:vAlign w:val="center"/>
          </w:tcPr>
          <w:p w14:paraId="1A338862" w14:textId="77777777" w:rsidR="00CF1082" w:rsidRPr="0071333C" w:rsidRDefault="00CF1082" w:rsidP="00995D76">
            <w:pPr>
              <w:widowControl w:val="0"/>
              <w:tabs>
                <w:tab w:val="left" w:pos="426"/>
                <w:tab w:val="left" w:pos="9000"/>
              </w:tabs>
              <w:jc w:val="center"/>
              <w:rPr>
                <w:b/>
                <w:sz w:val="20"/>
                <w:szCs w:val="22"/>
                <w:highlight w:val="yellow"/>
              </w:rPr>
            </w:pPr>
            <w:r w:rsidRPr="0071333C">
              <w:rPr>
                <w:b/>
                <w:sz w:val="20"/>
                <w:szCs w:val="22"/>
              </w:rPr>
              <w:t>Būvobjekta nosaukums un īss raksturojums</w:t>
            </w:r>
          </w:p>
        </w:tc>
        <w:tc>
          <w:tcPr>
            <w:tcW w:w="1560" w:type="dxa"/>
            <w:vAlign w:val="center"/>
          </w:tcPr>
          <w:p w14:paraId="4603D98A" w14:textId="77777777" w:rsidR="00CF1082" w:rsidRPr="0071333C" w:rsidRDefault="00CF1082" w:rsidP="00995D76">
            <w:pPr>
              <w:widowControl w:val="0"/>
              <w:tabs>
                <w:tab w:val="left" w:pos="426"/>
                <w:tab w:val="left" w:pos="9000"/>
              </w:tabs>
              <w:jc w:val="center"/>
              <w:rPr>
                <w:b/>
                <w:sz w:val="20"/>
                <w:szCs w:val="22"/>
              </w:rPr>
            </w:pPr>
            <w:proofErr w:type="spellStart"/>
            <w:r w:rsidRPr="0071333C">
              <w:rPr>
                <w:b/>
                <w:sz w:val="20"/>
                <w:szCs w:val="22"/>
              </w:rPr>
              <w:t>Būvspeciālista</w:t>
            </w:r>
            <w:proofErr w:type="spellEnd"/>
            <w:r w:rsidRPr="0071333C">
              <w:rPr>
                <w:b/>
                <w:sz w:val="20"/>
                <w:szCs w:val="22"/>
              </w:rPr>
              <w:t xml:space="preserve"> ieguldījums būvprojekta izstrādē</w:t>
            </w:r>
          </w:p>
        </w:tc>
        <w:tc>
          <w:tcPr>
            <w:tcW w:w="1418" w:type="dxa"/>
            <w:shd w:val="clear" w:color="auto" w:fill="auto"/>
            <w:vAlign w:val="center"/>
          </w:tcPr>
          <w:p w14:paraId="1CBD56FB" w14:textId="77777777" w:rsidR="00CF1082" w:rsidRPr="0071333C" w:rsidRDefault="00CF1082" w:rsidP="00995D76">
            <w:pPr>
              <w:widowControl w:val="0"/>
              <w:tabs>
                <w:tab w:val="left" w:pos="426"/>
                <w:tab w:val="left" w:pos="9000"/>
              </w:tabs>
              <w:jc w:val="center"/>
              <w:rPr>
                <w:b/>
                <w:sz w:val="20"/>
                <w:szCs w:val="22"/>
              </w:rPr>
            </w:pPr>
            <w:r w:rsidRPr="0071333C">
              <w:rPr>
                <w:b/>
                <w:sz w:val="20"/>
                <w:szCs w:val="22"/>
              </w:rPr>
              <w:t>Būvprojekta pasūtītāja nosaukums, reģistrācijas numurs</w:t>
            </w:r>
          </w:p>
        </w:tc>
        <w:tc>
          <w:tcPr>
            <w:tcW w:w="2126" w:type="dxa"/>
            <w:shd w:val="clear" w:color="auto" w:fill="auto"/>
            <w:vAlign w:val="center"/>
          </w:tcPr>
          <w:p w14:paraId="26BE987A" w14:textId="77777777" w:rsidR="00CF1082" w:rsidRPr="0071333C" w:rsidRDefault="00CF1082" w:rsidP="00995D76">
            <w:pPr>
              <w:widowControl w:val="0"/>
              <w:tabs>
                <w:tab w:val="left" w:pos="426"/>
                <w:tab w:val="left" w:pos="9000"/>
              </w:tabs>
              <w:jc w:val="center"/>
              <w:rPr>
                <w:sz w:val="20"/>
                <w:szCs w:val="22"/>
                <w:highlight w:val="green"/>
              </w:rPr>
            </w:pPr>
            <w:r w:rsidRPr="0071333C">
              <w:rPr>
                <w:b/>
                <w:sz w:val="20"/>
                <w:szCs w:val="22"/>
              </w:rPr>
              <w:t>Būvprojekta izstrādes uzsākšanas un pabeigšanas gads un mēnesis, būvvaldes saskaņojuma datums</w:t>
            </w:r>
          </w:p>
        </w:tc>
        <w:tc>
          <w:tcPr>
            <w:tcW w:w="1985" w:type="dxa"/>
            <w:shd w:val="clear" w:color="auto" w:fill="auto"/>
            <w:vAlign w:val="center"/>
          </w:tcPr>
          <w:p w14:paraId="78EC4A1F" w14:textId="77777777" w:rsidR="00CF1082" w:rsidRPr="0071333C" w:rsidRDefault="00CF1082" w:rsidP="00995D76">
            <w:pPr>
              <w:widowControl w:val="0"/>
              <w:tabs>
                <w:tab w:val="left" w:pos="426"/>
                <w:tab w:val="left" w:pos="9000"/>
              </w:tabs>
              <w:ind w:left="-81" w:right="-108"/>
              <w:jc w:val="center"/>
              <w:rPr>
                <w:b/>
                <w:sz w:val="20"/>
                <w:szCs w:val="22"/>
              </w:rPr>
            </w:pPr>
            <w:r w:rsidRPr="0071333C">
              <w:rPr>
                <w:b/>
                <w:sz w:val="20"/>
                <w:szCs w:val="22"/>
              </w:rPr>
              <w:t xml:space="preserve">Būvprojekta pasūtītāja kontaktinformācija </w:t>
            </w:r>
          </w:p>
          <w:p w14:paraId="1BE4843F" w14:textId="77777777" w:rsidR="00CF1082" w:rsidRPr="0071333C" w:rsidRDefault="00CF1082" w:rsidP="00995D76">
            <w:pPr>
              <w:widowControl w:val="0"/>
              <w:tabs>
                <w:tab w:val="left" w:pos="426"/>
                <w:tab w:val="left" w:pos="9000"/>
              </w:tabs>
              <w:jc w:val="center"/>
              <w:rPr>
                <w:sz w:val="20"/>
                <w:szCs w:val="22"/>
                <w:highlight w:val="green"/>
              </w:rPr>
            </w:pPr>
            <w:r w:rsidRPr="0071333C">
              <w:rPr>
                <w:b/>
                <w:sz w:val="20"/>
                <w:szCs w:val="22"/>
              </w:rPr>
              <w:t>(vārds, uzvārds, amats, tālruņa numurs, e-pasta adrese)</w:t>
            </w:r>
          </w:p>
        </w:tc>
      </w:tr>
      <w:tr w:rsidR="00CF1082" w:rsidRPr="0071333C" w14:paraId="34D4C4F5" w14:textId="77777777" w:rsidTr="00995D76">
        <w:tc>
          <w:tcPr>
            <w:tcW w:w="709" w:type="dxa"/>
            <w:shd w:val="clear" w:color="auto" w:fill="auto"/>
          </w:tcPr>
          <w:p w14:paraId="533AFB02" w14:textId="77777777" w:rsidR="00CF1082" w:rsidRPr="0071333C" w:rsidRDefault="00CF1082" w:rsidP="00995D76">
            <w:pPr>
              <w:widowControl w:val="0"/>
              <w:tabs>
                <w:tab w:val="left" w:pos="426"/>
                <w:tab w:val="left" w:pos="9000"/>
              </w:tabs>
              <w:jc w:val="center"/>
              <w:rPr>
                <w:sz w:val="22"/>
              </w:rPr>
            </w:pPr>
            <w:r w:rsidRPr="0071333C">
              <w:rPr>
                <w:sz w:val="22"/>
              </w:rPr>
              <w:t>1.</w:t>
            </w:r>
          </w:p>
        </w:tc>
        <w:tc>
          <w:tcPr>
            <w:tcW w:w="1559" w:type="dxa"/>
            <w:shd w:val="clear" w:color="auto" w:fill="auto"/>
          </w:tcPr>
          <w:p w14:paraId="18BC6035" w14:textId="77777777" w:rsidR="00CF1082" w:rsidRPr="0071333C" w:rsidRDefault="00CF1082" w:rsidP="00995D76">
            <w:pPr>
              <w:widowControl w:val="0"/>
              <w:tabs>
                <w:tab w:val="left" w:pos="426"/>
                <w:tab w:val="left" w:pos="9000"/>
              </w:tabs>
              <w:jc w:val="center"/>
              <w:rPr>
                <w:sz w:val="22"/>
              </w:rPr>
            </w:pPr>
            <w:r w:rsidRPr="0071333C">
              <w:rPr>
                <w:sz w:val="22"/>
                <w:highlight w:val="lightGray"/>
              </w:rPr>
              <w:t>&lt;…&gt;</w:t>
            </w:r>
          </w:p>
        </w:tc>
        <w:tc>
          <w:tcPr>
            <w:tcW w:w="1560" w:type="dxa"/>
          </w:tcPr>
          <w:p w14:paraId="0DC39AFD" w14:textId="77777777" w:rsidR="00CF1082" w:rsidRPr="0071333C" w:rsidRDefault="00CF1082" w:rsidP="00995D76">
            <w:pPr>
              <w:widowControl w:val="0"/>
              <w:tabs>
                <w:tab w:val="left" w:pos="426"/>
                <w:tab w:val="left" w:pos="9000"/>
              </w:tabs>
              <w:jc w:val="center"/>
              <w:rPr>
                <w:sz w:val="22"/>
                <w:highlight w:val="lightGray"/>
              </w:rPr>
            </w:pPr>
            <w:r w:rsidRPr="0071333C">
              <w:rPr>
                <w:sz w:val="22"/>
                <w:highlight w:val="lightGray"/>
              </w:rPr>
              <w:t>&lt;…&gt;</w:t>
            </w:r>
          </w:p>
        </w:tc>
        <w:tc>
          <w:tcPr>
            <w:tcW w:w="1418" w:type="dxa"/>
            <w:shd w:val="clear" w:color="auto" w:fill="auto"/>
          </w:tcPr>
          <w:p w14:paraId="241D8533" w14:textId="77777777" w:rsidR="00CF1082" w:rsidRPr="0071333C" w:rsidRDefault="00CF1082" w:rsidP="00995D76">
            <w:pPr>
              <w:widowControl w:val="0"/>
              <w:tabs>
                <w:tab w:val="left" w:pos="426"/>
                <w:tab w:val="left" w:pos="9000"/>
              </w:tabs>
              <w:jc w:val="center"/>
              <w:rPr>
                <w:sz w:val="22"/>
              </w:rPr>
            </w:pPr>
            <w:r w:rsidRPr="0071333C">
              <w:rPr>
                <w:sz w:val="22"/>
                <w:highlight w:val="lightGray"/>
              </w:rPr>
              <w:t>&lt;…&gt;</w:t>
            </w:r>
          </w:p>
        </w:tc>
        <w:tc>
          <w:tcPr>
            <w:tcW w:w="2126" w:type="dxa"/>
            <w:shd w:val="clear" w:color="auto" w:fill="auto"/>
          </w:tcPr>
          <w:p w14:paraId="1B8BAC3A" w14:textId="77777777" w:rsidR="00CF1082" w:rsidRPr="0071333C" w:rsidRDefault="00CF1082" w:rsidP="00995D76">
            <w:pPr>
              <w:widowControl w:val="0"/>
              <w:tabs>
                <w:tab w:val="left" w:pos="426"/>
                <w:tab w:val="left" w:pos="9000"/>
              </w:tabs>
              <w:jc w:val="center"/>
              <w:rPr>
                <w:sz w:val="22"/>
              </w:rPr>
            </w:pPr>
            <w:r w:rsidRPr="0071333C">
              <w:rPr>
                <w:sz w:val="22"/>
                <w:highlight w:val="lightGray"/>
              </w:rPr>
              <w:t>&lt;…&gt;</w:t>
            </w:r>
          </w:p>
        </w:tc>
        <w:tc>
          <w:tcPr>
            <w:tcW w:w="1985" w:type="dxa"/>
            <w:shd w:val="clear" w:color="auto" w:fill="auto"/>
          </w:tcPr>
          <w:p w14:paraId="585AF779" w14:textId="77777777" w:rsidR="00CF1082" w:rsidRPr="0071333C" w:rsidRDefault="00CF1082" w:rsidP="00995D76">
            <w:pPr>
              <w:widowControl w:val="0"/>
              <w:tabs>
                <w:tab w:val="left" w:pos="426"/>
                <w:tab w:val="left" w:pos="9000"/>
              </w:tabs>
              <w:ind w:left="-81" w:right="-108"/>
              <w:jc w:val="center"/>
              <w:rPr>
                <w:sz w:val="22"/>
              </w:rPr>
            </w:pPr>
            <w:r w:rsidRPr="0071333C">
              <w:rPr>
                <w:sz w:val="22"/>
                <w:highlight w:val="lightGray"/>
              </w:rPr>
              <w:t>&lt;…&gt;</w:t>
            </w:r>
          </w:p>
        </w:tc>
      </w:tr>
      <w:tr w:rsidR="00CF1082" w:rsidRPr="0071333C" w14:paraId="505ECAC2" w14:textId="77777777" w:rsidTr="00995D76">
        <w:tc>
          <w:tcPr>
            <w:tcW w:w="709" w:type="dxa"/>
            <w:shd w:val="clear" w:color="auto" w:fill="auto"/>
          </w:tcPr>
          <w:p w14:paraId="6194C956" w14:textId="77777777" w:rsidR="00CF1082" w:rsidRPr="0071333C" w:rsidRDefault="00CF1082" w:rsidP="00995D76">
            <w:pPr>
              <w:widowControl w:val="0"/>
              <w:tabs>
                <w:tab w:val="left" w:pos="426"/>
                <w:tab w:val="left" w:pos="9000"/>
              </w:tabs>
              <w:jc w:val="center"/>
              <w:rPr>
                <w:sz w:val="22"/>
              </w:rPr>
            </w:pPr>
            <w:r w:rsidRPr="0071333C">
              <w:rPr>
                <w:sz w:val="22"/>
                <w:highlight w:val="lightGray"/>
              </w:rPr>
              <w:t>&lt;…&gt;</w:t>
            </w:r>
          </w:p>
        </w:tc>
        <w:tc>
          <w:tcPr>
            <w:tcW w:w="1559" w:type="dxa"/>
            <w:shd w:val="clear" w:color="auto" w:fill="auto"/>
          </w:tcPr>
          <w:p w14:paraId="23FCDC62" w14:textId="77777777" w:rsidR="00CF1082" w:rsidRPr="0071333C" w:rsidRDefault="00CF1082" w:rsidP="00995D76">
            <w:pPr>
              <w:widowControl w:val="0"/>
              <w:tabs>
                <w:tab w:val="left" w:pos="426"/>
                <w:tab w:val="left" w:pos="9000"/>
              </w:tabs>
              <w:jc w:val="center"/>
              <w:rPr>
                <w:sz w:val="22"/>
                <w:highlight w:val="lightGray"/>
              </w:rPr>
            </w:pPr>
            <w:r w:rsidRPr="0071333C">
              <w:rPr>
                <w:sz w:val="22"/>
                <w:highlight w:val="lightGray"/>
              </w:rPr>
              <w:t>&lt;…&gt;</w:t>
            </w:r>
          </w:p>
        </w:tc>
        <w:tc>
          <w:tcPr>
            <w:tcW w:w="1560" w:type="dxa"/>
          </w:tcPr>
          <w:p w14:paraId="369F63E9" w14:textId="77777777" w:rsidR="00CF1082" w:rsidRPr="0071333C" w:rsidRDefault="00CF1082" w:rsidP="00995D76">
            <w:pPr>
              <w:widowControl w:val="0"/>
              <w:tabs>
                <w:tab w:val="left" w:pos="426"/>
                <w:tab w:val="left" w:pos="9000"/>
              </w:tabs>
              <w:jc w:val="center"/>
              <w:rPr>
                <w:sz w:val="22"/>
                <w:highlight w:val="lightGray"/>
              </w:rPr>
            </w:pPr>
            <w:r w:rsidRPr="0071333C">
              <w:rPr>
                <w:sz w:val="22"/>
                <w:highlight w:val="lightGray"/>
              </w:rPr>
              <w:t>&lt;…&gt;</w:t>
            </w:r>
          </w:p>
        </w:tc>
        <w:tc>
          <w:tcPr>
            <w:tcW w:w="1418" w:type="dxa"/>
            <w:shd w:val="clear" w:color="auto" w:fill="auto"/>
          </w:tcPr>
          <w:p w14:paraId="1BC89FFD" w14:textId="77777777" w:rsidR="00CF1082" w:rsidRPr="0071333C" w:rsidRDefault="00CF1082" w:rsidP="00995D76">
            <w:pPr>
              <w:widowControl w:val="0"/>
              <w:tabs>
                <w:tab w:val="left" w:pos="426"/>
                <w:tab w:val="left" w:pos="9000"/>
              </w:tabs>
              <w:jc w:val="center"/>
              <w:rPr>
                <w:sz w:val="22"/>
                <w:highlight w:val="lightGray"/>
              </w:rPr>
            </w:pPr>
            <w:r w:rsidRPr="0071333C">
              <w:rPr>
                <w:sz w:val="22"/>
                <w:highlight w:val="lightGray"/>
              </w:rPr>
              <w:t>&lt;…&gt;</w:t>
            </w:r>
          </w:p>
        </w:tc>
        <w:tc>
          <w:tcPr>
            <w:tcW w:w="2126" w:type="dxa"/>
            <w:shd w:val="clear" w:color="auto" w:fill="auto"/>
          </w:tcPr>
          <w:p w14:paraId="7AAE652E" w14:textId="77777777" w:rsidR="00CF1082" w:rsidRPr="0071333C" w:rsidRDefault="00CF1082" w:rsidP="00995D76">
            <w:pPr>
              <w:widowControl w:val="0"/>
              <w:tabs>
                <w:tab w:val="left" w:pos="426"/>
                <w:tab w:val="left" w:pos="9000"/>
              </w:tabs>
              <w:jc w:val="center"/>
              <w:rPr>
                <w:sz w:val="22"/>
                <w:highlight w:val="lightGray"/>
              </w:rPr>
            </w:pPr>
            <w:r w:rsidRPr="0071333C">
              <w:rPr>
                <w:sz w:val="22"/>
                <w:highlight w:val="lightGray"/>
              </w:rPr>
              <w:t>&lt;…&gt;</w:t>
            </w:r>
          </w:p>
        </w:tc>
        <w:tc>
          <w:tcPr>
            <w:tcW w:w="1985" w:type="dxa"/>
            <w:shd w:val="clear" w:color="auto" w:fill="auto"/>
          </w:tcPr>
          <w:p w14:paraId="0F6C7F5D" w14:textId="77777777" w:rsidR="00CF1082" w:rsidRPr="0071333C" w:rsidRDefault="00CF1082" w:rsidP="00995D76">
            <w:pPr>
              <w:widowControl w:val="0"/>
              <w:tabs>
                <w:tab w:val="left" w:pos="426"/>
                <w:tab w:val="left" w:pos="9000"/>
              </w:tabs>
              <w:ind w:left="-81" w:right="-108"/>
              <w:jc w:val="center"/>
              <w:rPr>
                <w:sz w:val="22"/>
                <w:highlight w:val="lightGray"/>
              </w:rPr>
            </w:pPr>
            <w:r w:rsidRPr="0071333C">
              <w:rPr>
                <w:sz w:val="22"/>
                <w:highlight w:val="lightGray"/>
              </w:rPr>
              <w:t>&lt;…&gt;</w:t>
            </w:r>
          </w:p>
        </w:tc>
      </w:tr>
    </w:tbl>
    <w:p w14:paraId="5F954240" w14:textId="77777777" w:rsidR="00CF1082" w:rsidRPr="0071333C" w:rsidRDefault="00CF1082" w:rsidP="00CF1082">
      <w:pPr>
        <w:rPr>
          <w:lang w:eastAsia="ar-SA"/>
        </w:rPr>
      </w:pPr>
    </w:p>
    <w:p w14:paraId="7C1B7FEA" w14:textId="77777777" w:rsidR="00CF1082" w:rsidRPr="0071333C" w:rsidRDefault="00CF1082" w:rsidP="00CF1082">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46073F13" w14:textId="77777777" w:rsidR="00CF1082" w:rsidRPr="0071333C" w:rsidRDefault="00CF1082" w:rsidP="00CF1082">
      <w:pPr>
        <w:rPr>
          <w:lang w:eastAsia="ar-SA"/>
        </w:rPr>
      </w:pPr>
    </w:p>
    <w:p w14:paraId="1F0B9A8A" w14:textId="77777777" w:rsidR="00CF1082" w:rsidRPr="0071333C" w:rsidRDefault="00CF1082" w:rsidP="00CF1082">
      <w:pPr>
        <w:pStyle w:val="Virsraksts3"/>
        <w:keepNext w:val="0"/>
        <w:numPr>
          <w:ilvl w:val="0"/>
          <w:numId w:val="0"/>
        </w:numPr>
        <w:tabs>
          <w:tab w:val="left" w:pos="360"/>
          <w:tab w:val="left" w:pos="540"/>
          <w:tab w:val="left" w:pos="9000"/>
        </w:tabs>
        <w:spacing w:before="0"/>
        <w:rPr>
          <w:lang w:val="lv-LV"/>
        </w:rPr>
      </w:pPr>
      <w:r w:rsidRPr="0071333C">
        <w:rPr>
          <w:lang w:val="lv-LV"/>
        </w:rPr>
        <w:t>Sertifikāta Nr.</w:t>
      </w:r>
      <w:r w:rsidRPr="0071333C">
        <w:rPr>
          <w:highlight w:val="lightGray"/>
          <w:lang w:val="lv-LV"/>
        </w:rPr>
        <w:t>&lt;sertifikāta numurs&gt;</w:t>
      </w:r>
    </w:p>
    <w:p w14:paraId="1B34636C" w14:textId="77777777" w:rsidR="00CF1082" w:rsidRPr="0071333C" w:rsidRDefault="00CF1082" w:rsidP="00CF1082">
      <w:pPr>
        <w:pStyle w:val="Pamatteksts"/>
        <w:widowControl w:val="0"/>
        <w:tabs>
          <w:tab w:val="left" w:pos="9000"/>
        </w:tabs>
        <w:spacing w:before="0"/>
        <w:jc w:val="left"/>
        <w:rPr>
          <w:highlight w:val="lightGray"/>
        </w:rPr>
      </w:pPr>
      <w:r w:rsidRPr="0071333C">
        <w:rPr>
          <w:highlight w:val="lightGray"/>
        </w:rPr>
        <w:t>&lt;Vārds, uzvārds&gt;</w:t>
      </w:r>
    </w:p>
    <w:p w14:paraId="43D6DE0E" w14:textId="77777777" w:rsidR="00CF1082" w:rsidRPr="0071333C" w:rsidRDefault="00CF1082" w:rsidP="00CF1082">
      <w:pPr>
        <w:pStyle w:val="Pamatteksts"/>
        <w:widowControl w:val="0"/>
        <w:tabs>
          <w:tab w:val="left" w:pos="9000"/>
        </w:tabs>
        <w:spacing w:before="0"/>
        <w:jc w:val="left"/>
      </w:pPr>
      <w:r w:rsidRPr="0071333C">
        <w:rPr>
          <w:highlight w:val="lightGray"/>
        </w:rPr>
        <w:t>&lt;Datums, paraksts&gt;</w:t>
      </w:r>
    </w:p>
    <w:p w14:paraId="2511A54A" w14:textId="77777777" w:rsidR="00CF1082" w:rsidRPr="0071333C" w:rsidRDefault="00CF1082" w:rsidP="00CF1082">
      <w:pPr>
        <w:pStyle w:val="Vresteksts"/>
        <w:widowControl w:val="0"/>
        <w:tabs>
          <w:tab w:val="left" w:pos="360"/>
          <w:tab w:val="left" w:pos="720"/>
          <w:tab w:val="left" w:pos="9000"/>
        </w:tabs>
        <w:ind w:hanging="360"/>
        <w:jc w:val="both"/>
        <w:rPr>
          <w:b/>
          <w:lang w:eastAsia="ar-SA"/>
        </w:rPr>
      </w:pPr>
      <w:r w:rsidRPr="0071333C">
        <w:br w:type="page"/>
      </w:r>
    </w:p>
    <w:bookmarkEnd w:id="0"/>
    <w:p w14:paraId="30FED86F" w14:textId="77777777" w:rsidR="00CF1082" w:rsidRPr="0071333C" w:rsidRDefault="00CF1082" w:rsidP="00CF1082">
      <w:pPr>
        <w:widowControl w:val="0"/>
        <w:tabs>
          <w:tab w:val="left" w:pos="9000"/>
        </w:tabs>
        <w:jc w:val="right"/>
        <w:rPr>
          <w:b/>
          <w:lang w:eastAsia="ar-SA"/>
        </w:rPr>
      </w:pPr>
      <w:r>
        <w:rPr>
          <w:b/>
        </w:rPr>
        <w:lastRenderedPageBreak/>
        <w:t>Nolikuma 6.pi</w:t>
      </w:r>
      <w:r w:rsidRPr="0071333C">
        <w:rPr>
          <w:b/>
        </w:rPr>
        <w:t>elikums</w:t>
      </w:r>
    </w:p>
    <w:p w14:paraId="3BC1D7EA" w14:textId="77777777" w:rsidR="00CF1082" w:rsidRPr="0071333C" w:rsidRDefault="00CF1082" w:rsidP="00CF1082">
      <w:pPr>
        <w:pStyle w:val="Rindkopa"/>
        <w:widowControl w:val="0"/>
        <w:tabs>
          <w:tab w:val="left" w:pos="9000"/>
        </w:tabs>
        <w:suppressAutoHyphens w:val="0"/>
        <w:ind w:left="0"/>
        <w:jc w:val="center"/>
        <w:rPr>
          <w:rFonts w:ascii="Times New Roman" w:hAnsi="Times New Roman"/>
          <w:b/>
          <w:sz w:val="24"/>
        </w:rPr>
      </w:pPr>
      <w:bookmarkStart w:id="1" w:name="_Toc40948300"/>
    </w:p>
    <w:p w14:paraId="168511B0" w14:textId="77777777" w:rsidR="00CF1082" w:rsidRPr="0071333C" w:rsidRDefault="00CF1082" w:rsidP="00CF1082">
      <w:pPr>
        <w:pStyle w:val="Stils1"/>
        <w:numPr>
          <w:ilvl w:val="0"/>
          <w:numId w:val="0"/>
        </w:numPr>
        <w:spacing w:line="240" w:lineRule="auto"/>
        <w:jc w:val="center"/>
        <w:rPr>
          <w:sz w:val="24"/>
          <w:szCs w:val="24"/>
          <w:lang w:eastAsia="en-US"/>
        </w:rPr>
      </w:pPr>
      <w:r w:rsidRPr="0071333C">
        <w:rPr>
          <w:sz w:val="24"/>
          <w:szCs w:val="24"/>
          <w:lang w:eastAsia="en-US"/>
        </w:rPr>
        <w:t>Informācijas par personām, uz kuru iespējām Pretendents balstās un apliecinājuma veidnes</w:t>
      </w:r>
    </w:p>
    <w:p w14:paraId="62F3B3FA" w14:textId="77777777" w:rsidR="00CF1082" w:rsidRPr="0071333C" w:rsidRDefault="00CF1082" w:rsidP="00CF1082">
      <w:pPr>
        <w:rPr>
          <w:b/>
          <w:bCs/>
          <w:szCs w:val="32"/>
        </w:rPr>
      </w:pPr>
    </w:p>
    <w:p w14:paraId="3A4C60E0" w14:textId="77777777" w:rsidR="00CF1082" w:rsidRPr="0071333C" w:rsidRDefault="00CF1082" w:rsidP="00CF1082">
      <w:pPr>
        <w:jc w:val="center"/>
        <w:rPr>
          <w:b/>
          <w:bCs/>
          <w:szCs w:val="32"/>
        </w:rPr>
      </w:pPr>
      <w:r w:rsidRPr="0071333C">
        <w:rPr>
          <w:b/>
          <w:bCs/>
          <w:szCs w:val="32"/>
        </w:rPr>
        <w:t>INFORMĀCIJA PAR PERSONĀM, UZ KURU IESPĒJĀM PRETENDENTS BALSTĀS</w:t>
      </w:r>
    </w:p>
    <w:p w14:paraId="1F2D5029" w14:textId="77777777" w:rsidR="00CF1082" w:rsidRPr="0071333C" w:rsidRDefault="00CF1082" w:rsidP="00CF1082">
      <w:pPr>
        <w:spacing w:after="120"/>
        <w:jc w:val="center"/>
        <w:rPr>
          <w:sz w:val="16"/>
          <w:szCs w:val="16"/>
        </w:rPr>
      </w:pPr>
    </w:p>
    <w:p w14:paraId="2869061E" w14:textId="77777777" w:rsidR="00CF1082" w:rsidRPr="0071333C" w:rsidRDefault="00CF1082" w:rsidP="00CF1082">
      <w:pPr>
        <w:spacing w:after="120"/>
        <w:ind w:firstLine="720"/>
        <w:jc w:val="both"/>
      </w:pPr>
      <w:r w:rsidRPr="0071333C">
        <w:rPr>
          <w:highlight w:val="lightGray"/>
        </w:rPr>
        <w:t>&lt;Pretendenta nosaukums, reģistrācijas numurs&gt;</w:t>
      </w:r>
      <w:r w:rsidRPr="0071333C">
        <w:t xml:space="preserve"> (turpmāk - Pretendents) apliecina, ka atklāta konkursa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rPr>
          <w:bCs/>
        </w:rPr>
        <w:t>” (identifikācijas Nr.RŪ-</w:t>
      </w:r>
      <w:r>
        <w:rPr>
          <w:bCs/>
        </w:rPr>
        <w:t>2022/97</w:t>
      </w:r>
      <w:r w:rsidRPr="0071333C">
        <w:t>; turpmāk - atklāts konkurss),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337"/>
        <w:gridCol w:w="4072"/>
      </w:tblGrid>
      <w:tr w:rsidR="00CF1082" w:rsidRPr="0071333C" w14:paraId="27489AD0" w14:textId="77777777" w:rsidTr="00995D76">
        <w:tc>
          <w:tcPr>
            <w:tcW w:w="846" w:type="dxa"/>
            <w:vAlign w:val="center"/>
          </w:tcPr>
          <w:p w14:paraId="601C82D7" w14:textId="77777777" w:rsidR="00CF1082" w:rsidRPr="0071333C" w:rsidRDefault="00CF1082" w:rsidP="00995D76">
            <w:pPr>
              <w:spacing w:before="60" w:after="60"/>
              <w:jc w:val="center"/>
              <w:rPr>
                <w:b/>
                <w:bCs/>
              </w:rPr>
            </w:pPr>
            <w:r w:rsidRPr="0071333C">
              <w:rPr>
                <w:b/>
                <w:bCs/>
              </w:rPr>
              <w:t>Nr.</w:t>
            </w:r>
          </w:p>
          <w:p w14:paraId="40D4590F" w14:textId="77777777" w:rsidR="00CF1082" w:rsidRPr="0071333C" w:rsidRDefault="00CF1082" w:rsidP="00995D76">
            <w:pPr>
              <w:spacing w:before="60" w:after="60"/>
              <w:jc w:val="center"/>
              <w:rPr>
                <w:b/>
                <w:bCs/>
              </w:rPr>
            </w:pPr>
            <w:r w:rsidRPr="0071333C">
              <w:rPr>
                <w:b/>
                <w:bCs/>
              </w:rPr>
              <w:t>p.k.</w:t>
            </w:r>
          </w:p>
        </w:tc>
        <w:tc>
          <w:tcPr>
            <w:tcW w:w="4536" w:type="dxa"/>
            <w:shd w:val="clear" w:color="auto" w:fill="auto"/>
            <w:vAlign w:val="center"/>
          </w:tcPr>
          <w:p w14:paraId="2D695DF5" w14:textId="77777777" w:rsidR="00CF1082" w:rsidRPr="0071333C" w:rsidRDefault="00CF1082" w:rsidP="00995D76">
            <w:pPr>
              <w:spacing w:before="60" w:after="60"/>
              <w:jc w:val="center"/>
              <w:rPr>
                <w:b/>
                <w:bCs/>
              </w:rPr>
            </w:pPr>
            <w:r w:rsidRPr="0071333C">
              <w:rPr>
                <w:b/>
                <w:bCs/>
              </w:rPr>
              <w:t>Personas, uz kuras iespējām Pretendents balstās, nosaukums un reģistrācijas numurs</w:t>
            </w:r>
          </w:p>
        </w:tc>
        <w:tc>
          <w:tcPr>
            <w:tcW w:w="4245" w:type="dxa"/>
            <w:shd w:val="clear" w:color="auto" w:fill="auto"/>
            <w:vAlign w:val="center"/>
          </w:tcPr>
          <w:p w14:paraId="3E463AC0" w14:textId="77777777" w:rsidR="00CF1082" w:rsidRPr="0071333C" w:rsidDel="0082079B" w:rsidRDefault="00CF1082" w:rsidP="00995D76">
            <w:pPr>
              <w:spacing w:before="60" w:after="60"/>
              <w:jc w:val="center"/>
              <w:rPr>
                <w:b/>
                <w:bCs/>
              </w:rPr>
            </w:pPr>
            <w:r w:rsidRPr="0071333C">
              <w:rPr>
                <w:b/>
                <w:bCs/>
              </w:rPr>
              <w:t>Nododamo kvalifikācijas prasību apjoms un saturs, uz ko Pretendents balstās</w:t>
            </w:r>
          </w:p>
        </w:tc>
      </w:tr>
      <w:tr w:rsidR="00CF1082" w:rsidRPr="0071333C" w14:paraId="39814BCD" w14:textId="77777777" w:rsidTr="00995D76">
        <w:tc>
          <w:tcPr>
            <w:tcW w:w="846" w:type="dxa"/>
          </w:tcPr>
          <w:p w14:paraId="2767E6D8" w14:textId="77777777" w:rsidR="00CF1082" w:rsidRPr="0071333C" w:rsidRDefault="00CF1082" w:rsidP="00995D76">
            <w:pPr>
              <w:spacing w:before="60" w:after="60"/>
              <w:jc w:val="center"/>
              <w:rPr>
                <w:highlight w:val="lightGray"/>
              </w:rPr>
            </w:pPr>
            <w:r w:rsidRPr="0071333C">
              <w:t>1.</w:t>
            </w:r>
          </w:p>
        </w:tc>
        <w:tc>
          <w:tcPr>
            <w:tcW w:w="4536" w:type="dxa"/>
            <w:shd w:val="clear" w:color="auto" w:fill="auto"/>
            <w:vAlign w:val="center"/>
          </w:tcPr>
          <w:p w14:paraId="580FB8AB" w14:textId="77777777" w:rsidR="00CF1082" w:rsidRPr="0071333C" w:rsidRDefault="00CF1082" w:rsidP="00995D76">
            <w:pPr>
              <w:spacing w:before="60" w:after="60"/>
              <w:jc w:val="center"/>
            </w:pPr>
            <w:r w:rsidRPr="0071333C">
              <w:rPr>
                <w:highlight w:val="lightGray"/>
              </w:rPr>
              <w:t>&lt;…&gt;</w:t>
            </w:r>
          </w:p>
        </w:tc>
        <w:tc>
          <w:tcPr>
            <w:tcW w:w="4245" w:type="dxa"/>
            <w:shd w:val="clear" w:color="auto" w:fill="auto"/>
            <w:vAlign w:val="center"/>
          </w:tcPr>
          <w:p w14:paraId="6E2C6DE8" w14:textId="77777777" w:rsidR="00CF1082" w:rsidRPr="0071333C" w:rsidRDefault="00CF1082" w:rsidP="00995D76">
            <w:pPr>
              <w:spacing w:before="60" w:after="60"/>
              <w:jc w:val="center"/>
              <w:rPr>
                <w:highlight w:val="lightGray"/>
              </w:rPr>
            </w:pPr>
            <w:r w:rsidRPr="0071333C">
              <w:rPr>
                <w:highlight w:val="lightGray"/>
              </w:rPr>
              <w:t>&lt;…&gt;</w:t>
            </w:r>
          </w:p>
        </w:tc>
      </w:tr>
      <w:tr w:rsidR="00CF1082" w:rsidRPr="0071333C" w14:paraId="14144A0E" w14:textId="77777777" w:rsidTr="00995D76">
        <w:tc>
          <w:tcPr>
            <w:tcW w:w="846" w:type="dxa"/>
          </w:tcPr>
          <w:p w14:paraId="3045CE51" w14:textId="77777777" w:rsidR="00CF1082" w:rsidRPr="0071333C" w:rsidRDefault="00CF1082" w:rsidP="00995D76">
            <w:pPr>
              <w:spacing w:before="60" w:after="60"/>
              <w:jc w:val="center"/>
              <w:rPr>
                <w:highlight w:val="lightGray"/>
              </w:rPr>
            </w:pPr>
            <w:r w:rsidRPr="0071333C">
              <w:rPr>
                <w:highlight w:val="lightGray"/>
              </w:rPr>
              <w:t>&lt;…&gt;</w:t>
            </w:r>
          </w:p>
        </w:tc>
        <w:tc>
          <w:tcPr>
            <w:tcW w:w="4536" w:type="dxa"/>
            <w:shd w:val="clear" w:color="auto" w:fill="auto"/>
            <w:vAlign w:val="center"/>
          </w:tcPr>
          <w:p w14:paraId="0108C0E9" w14:textId="77777777" w:rsidR="00CF1082" w:rsidRPr="0071333C" w:rsidRDefault="00CF1082" w:rsidP="00995D76">
            <w:pPr>
              <w:spacing w:before="60" w:after="60"/>
              <w:jc w:val="center"/>
            </w:pPr>
            <w:r w:rsidRPr="0071333C">
              <w:rPr>
                <w:highlight w:val="lightGray"/>
              </w:rPr>
              <w:t>&lt;…&gt;</w:t>
            </w:r>
          </w:p>
        </w:tc>
        <w:tc>
          <w:tcPr>
            <w:tcW w:w="4245" w:type="dxa"/>
            <w:shd w:val="clear" w:color="auto" w:fill="auto"/>
            <w:vAlign w:val="center"/>
          </w:tcPr>
          <w:p w14:paraId="47DD690F" w14:textId="77777777" w:rsidR="00CF1082" w:rsidRPr="0071333C" w:rsidRDefault="00CF1082" w:rsidP="00995D76">
            <w:pPr>
              <w:spacing w:before="60" w:after="60"/>
              <w:jc w:val="center"/>
              <w:rPr>
                <w:highlight w:val="lightGray"/>
              </w:rPr>
            </w:pPr>
            <w:r w:rsidRPr="0071333C">
              <w:rPr>
                <w:highlight w:val="lightGray"/>
              </w:rPr>
              <w:t>&lt;…&gt;</w:t>
            </w:r>
          </w:p>
        </w:tc>
      </w:tr>
    </w:tbl>
    <w:p w14:paraId="6969C5B6" w14:textId="77777777" w:rsidR="00CF1082" w:rsidRPr="0071333C" w:rsidRDefault="00CF1082" w:rsidP="00CF1082">
      <w:pPr>
        <w:spacing w:after="120"/>
        <w:jc w:val="both"/>
      </w:pPr>
    </w:p>
    <w:p w14:paraId="19D2D406" w14:textId="77777777" w:rsidR="00CF1082" w:rsidRPr="0071333C" w:rsidRDefault="00CF1082" w:rsidP="00CF1082">
      <w:pPr>
        <w:jc w:val="both"/>
        <w:rPr>
          <w:highlight w:val="lightGray"/>
        </w:rPr>
      </w:pPr>
      <w:r w:rsidRPr="0071333C">
        <w:rPr>
          <w:highlight w:val="lightGray"/>
        </w:rPr>
        <w:t xml:space="preserve">&lt;Pretendenta </w:t>
      </w:r>
      <w:proofErr w:type="spellStart"/>
      <w:r w:rsidRPr="0071333C">
        <w:rPr>
          <w:highlight w:val="lightGray"/>
        </w:rPr>
        <w:t>paraksttiesīgās</w:t>
      </w:r>
      <w:proofErr w:type="spellEnd"/>
      <w:r w:rsidRPr="0071333C">
        <w:rPr>
          <w:highlight w:val="lightGray"/>
        </w:rPr>
        <w:t xml:space="preserve"> vai pilnvarotās personas vārds, uzvārds, amats&gt;</w:t>
      </w:r>
    </w:p>
    <w:p w14:paraId="481CBC27" w14:textId="77777777" w:rsidR="00CF1082" w:rsidRPr="0071333C" w:rsidRDefault="00CF1082" w:rsidP="00CF1082">
      <w:pPr>
        <w:jc w:val="both"/>
        <w:rPr>
          <w:highlight w:val="lightGray"/>
        </w:rPr>
      </w:pPr>
      <w:r w:rsidRPr="0071333C">
        <w:rPr>
          <w:highlight w:val="lightGray"/>
        </w:rPr>
        <w:t xml:space="preserve"> &lt;Paraksts&gt; </w:t>
      </w:r>
    </w:p>
    <w:p w14:paraId="116AF312" w14:textId="77777777" w:rsidR="00CF1082" w:rsidRPr="0071333C" w:rsidRDefault="00CF1082" w:rsidP="00CF1082">
      <w:pPr>
        <w:jc w:val="both"/>
      </w:pPr>
      <w:r w:rsidRPr="0071333C">
        <w:rPr>
          <w:highlight w:val="lightGray"/>
        </w:rPr>
        <w:t>&lt;Datums, vieta&gt;</w:t>
      </w:r>
      <w:r w:rsidRPr="0071333C">
        <w:t xml:space="preserve"> </w:t>
      </w:r>
    </w:p>
    <w:p w14:paraId="4EFBB748" w14:textId="77777777" w:rsidR="00CF1082" w:rsidRPr="0071333C" w:rsidRDefault="00CF1082" w:rsidP="00CF1082">
      <w:pPr>
        <w:spacing w:after="120"/>
        <w:jc w:val="center"/>
      </w:pPr>
    </w:p>
    <w:p w14:paraId="29B31269" w14:textId="77777777" w:rsidR="00CF1082" w:rsidRPr="0071333C" w:rsidRDefault="00CF1082" w:rsidP="00CF1082">
      <w:pPr>
        <w:jc w:val="center"/>
        <w:rPr>
          <w:b/>
          <w:bCs/>
        </w:rPr>
      </w:pPr>
      <w:r w:rsidRPr="0071333C">
        <w:rPr>
          <w:b/>
          <w:bCs/>
        </w:rPr>
        <w:t>PERSONAS, UZ KURAS IESPĒJĀM PRETENDENTS BALSTĀS, APLIECINĀJUMS</w:t>
      </w:r>
    </w:p>
    <w:p w14:paraId="55D60409" w14:textId="77777777" w:rsidR="00CF1082" w:rsidRPr="0071333C" w:rsidRDefault="00CF1082" w:rsidP="00CF1082">
      <w:pPr>
        <w:jc w:val="both"/>
      </w:pPr>
      <w:r w:rsidRPr="0071333C">
        <w:t xml:space="preserve"> </w:t>
      </w:r>
    </w:p>
    <w:p w14:paraId="0E65A876" w14:textId="77777777" w:rsidR="00CF1082" w:rsidRPr="0071333C" w:rsidRDefault="00CF1082" w:rsidP="00CF1082">
      <w:pPr>
        <w:jc w:val="both"/>
        <w:rPr>
          <w:sz w:val="16"/>
          <w:szCs w:val="16"/>
        </w:rPr>
      </w:pPr>
    </w:p>
    <w:p w14:paraId="6CFC6C83" w14:textId="77777777" w:rsidR="00CF1082" w:rsidRPr="0071333C" w:rsidRDefault="00CF1082" w:rsidP="00CF1082">
      <w:pPr>
        <w:jc w:val="both"/>
      </w:pPr>
      <w:r w:rsidRPr="0071333C">
        <w:t xml:space="preserve">Ar šo </w:t>
      </w:r>
      <w:r w:rsidRPr="0071333C">
        <w:rPr>
          <w:highlight w:val="lightGray"/>
        </w:rPr>
        <w:t>&lt;Personas, uz kuras iespējām Pretendents balstās, nosaukums, reģistrācijas numurs&gt;</w:t>
      </w:r>
      <w:r w:rsidRPr="0071333C">
        <w:t xml:space="preserve"> apliecina, ka: </w:t>
      </w:r>
    </w:p>
    <w:p w14:paraId="2ADBDFE4" w14:textId="77777777" w:rsidR="00CF1082" w:rsidRPr="0071333C" w:rsidRDefault="00CF1082" w:rsidP="00CF1082">
      <w:pPr>
        <w:numPr>
          <w:ilvl w:val="0"/>
          <w:numId w:val="7"/>
        </w:numPr>
        <w:ind w:left="567" w:hanging="567"/>
        <w:jc w:val="both"/>
      </w:pPr>
      <w:r w:rsidRPr="0071333C">
        <w:rPr>
          <w:highlight w:val="lightGray"/>
        </w:rPr>
        <w:t>&lt;Personas, uz kuras iespējām Pretendents balstās, nosaukums, reģistrācijas numurs&gt;</w:t>
      </w:r>
      <w:r w:rsidRPr="0071333C">
        <w:t xml:space="preserve"> piekrīt piedalīties SIA “Rīgas ūdens” (turpmāk - Pasūtītājs) organizētā atklātā konkursa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t>”, iepirkuma identifikācijas Nr.RŪ-</w:t>
      </w:r>
      <w:r>
        <w:t>2022/97</w:t>
      </w:r>
      <w:r w:rsidRPr="0071333C">
        <w:t xml:space="preserve">, kā </w:t>
      </w:r>
      <w:r w:rsidRPr="0071333C">
        <w:rPr>
          <w:highlight w:val="lightGray"/>
        </w:rPr>
        <w:t>&lt;Pretendenta nosaukums, reģistrācijas numurs&gt;</w:t>
      </w:r>
      <w:r w:rsidRPr="0071333C">
        <w:t xml:space="preserve"> (turpmāk – Pretendents) persona, uz kuras iespējām, Pretendents balstās. </w:t>
      </w:r>
    </w:p>
    <w:p w14:paraId="502902DF" w14:textId="77777777" w:rsidR="00CF1082" w:rsidRPr="0071333C" w:rsidRDefault="00CF1082" w:rsidP="00CF1082">
      <w:pPr>
        <w:numPr>
          <w:ilvl w:val="0"/>
          <w:numId w:val="7"/>
        </w:numPr>
        <w:ind w:left="567" w:hanging="567"/>
        <w:jc w:val="both"/>
      </w:pPr>
      <w:r w:rsidRPr="0071333C">
        <w:t xml:space="preserve">Atklātā konkursā atļauj Pretendentam balstīties uz </w:t>
      </w:r>
      <w:r w:rsidRPr="0071333C">
        <w:rPr>
          <w:highlight w:val="lightGray"/>
        </w:rPr>
        <w:t>&lt;nododamo kvalifikācijas prasību apjoms un saturs, speciālistu vārds, uzvārds un pozīcija līgumā&gt;</w:t>
      </w:r>
      <w:r w:rsidRPr="0071333C">
        <w:t>.</w:t>
      </w:r>
    </w:p>
    <w:p w14:paraId="50600512" w14:textId="77777777" w:rsidR="00CF1082" w:rsidRPr="0071333C" w:rsidRDefault="00CF1082" w:rsidP="00CF1082">
      <w:pPr>
        <w:numPr>
          <w:ilvl w:val="0"/>
          <w:numId w:val="7"/>
        </w:numPr>
        <w:ind w:left="567" w:hanging="567"/>
        <w:jc w:val="both"/>
      </w:pPr>
      <w:r w:rsidRPr="0071333C">
        <w:t xml:space="preserve">Gadījumā, ja ar Pretendentu tiek noslēgts iepirkuma līgums, apņemas nodot Pretendentam šādus resursus: </w:t>
      </w:r>
      <w:r w:rsidRPr="0071333C">
        <w:rPr>
          <w:highlight w:val="lightGray"/>
        </w:rPr>
        <w:t>&lt;īss nododamo resursu, piemēram, finanšu resursu, speciālistu un/vai tehniskā aprīkojuma apraksts&gt;</w:t>
      </w:r>
      <w:r w:rsidRPr="0071333C">
        <w:t>.</w:t>
      </w:r>
    </w:p>
    <w:p w14:paraId="0EAF5823" w14:textId="77777777" w:rsidR="00CF1082" w:rsidRPr="00B17999" w:rsidRDefault="00CF1082" w:rsidP="00CF1082">
      <w:pPr>
        <w:numPr>
          <w:ilvl w:val="0"/>
          <w:numId w:val="7"/>
        </w:numPr>
        <w:ind w:left="567" w:hanging="567"/>
        <w:jc w:val="both"/>
      </w:pPr>
      <w:r w:rsidRPr="0071333C">
        <w:t xml:space="preserve">Uz </w:t>
      </w:r>
      <w:r w:rsidRPr="0071333C">
        <w:rPr>
          <w:highlight w:val="lightGray"/>
        </w:rPr>
        <w:t>&lt;Personas, uz kuras iespējām Pretendents balstās, nosaukums, reģistrācijas numurs&gt;</w:t>
      </w:r>
      <w:r w:rsidRPr="0071333C">
        <w:t xml:space="preserve"> neattiecas Sabiedrisko pakalpojumu </w:t>
      </w:r>
      <w:r w:rsidRPr="00B17999">
        <w:t>sniedzēju iepirkumu likuma 48.panta pirmās daļas 1., 2., 3., 4., 5., 6., 7. vai 8. vai otrās daļas 1.punktā</w:t>
      </w:r>
      <w:r w:rsidRPr="00B17999">
        <w:rPr>
          <w:bCs/>
        </w:rPr>
        <w:t xml:space="preserve"> </w:t>
      </w:r>
      <w:r w:rsidRPr="00B17999">
        <w:t>punktā minētie izslēgšanas nosacījumi.</w:t>
      </w:r>
    </w:p>
    <w:p w14:paraId="77D4ECF6" w14:textId="77777777" w:rsidR="00CF1082" w:rsidRPr="0071333C" w:rsidRDefault="00CF1082" w:rsidP="00CF1082">
      <w:pPr>
        <w:numPr>
          <w:ilvl w:val="0"/>
          <w:numId w:val="7"/>
        </w:numPr>
        <w:ind w:left="567" w:hanging="567"/>
        <w:jc w:val="both"/>
      </w:pPr>
      <w:r w:rsidRPr="0071333C">
        <w:t xml:space="preserve">Visa sniegtā informācija ir patiesa. </w:t>
      </w:r>
    </w:p>
    <w:p w14:paraId="3CA2E860" w14:textId="77777777" w:rsidR="00CF1082" w:rsidRPr="0071333C" w:rsidRDefault="00CF1082" w:rsidP="00CF1082">
      <w:pPr>
        <w:jc w:val="both"/>
        <w:rPr>
          <w:sz w:val="16"/>
          <w:szCs w:val="16"/>
        </w:rPr>
      </w:pPr>
    </w:p>
    <w:p w14:paraId="50B98DEE" w14:textId="77777777" w:rsidR="00CF1082" w:rsidRPr="0071333C" w:rsidRDefault="00CF1082" w:rsidP="00CF1082">
      <w:pPr>
        <w:jc w:val="both"/>
        <w:rPr>
          <w:highlight w:val="lightGray"/>
        </w:rPr>
      </w:pPr>
      <w:r w:rsidRPr="0071333C">
        <w:rPr>
          <w:highlight w:val="lightGray"/>
        </w:rPr>
        <w:t xml:space="preserve">&lt;Personas, uz kuru balstās, </w:t>
      </w:r>
      <w:proofErr w:type="spellStart"/>
      <w:r w:rsidRPr="0071333C">
        <w:rPr>
          <w:highlight w:val="lightGray"/>
        </w:rPr>
        <w:t>paraksttiesīgās</w:t>
      </w:r>
      <w:proofErr w:type="spellEnd"/>
      <w:r w:rsidRPr="0071333C">
        <w:rPr>
          <w:highlight w:val="lightGray"/>
        </w:rPr>
        <w:t xml:space="preserve"> vai pilnvarotās personas vārds, uzvārds, amats&gt; &lt;Paraksts&gt; </w:t>
      </w:r>
    </w:p>
    <w:p w14:paraId="7986C23E" w14:textId="77777777" w:rsidR="00CF1082" w:rsidRPr="0071333C" w:rsidRDefault="00CF1082" w:rsidP="00CF1082">
      <w:pPr>
        <w:jc w:val="both"/>
      </w:pPr>
      <w:r w:rsidRPr="0071333C">
        <w:rPr>
          <w:highlight w:val="lightGray"/>
        </w:rPr>
        <w:t>&lt;Datums, vieta&gt;</w:t>
      </w:r>
      <w:r w:rsidRPr="0071333C">
        <w:t xml:space="preserve"> </w:t>
      </w:r>
    </w:p>
    <w:p w14:paraId="41D6BC1C" w14:textId="77777777" w:rsidR="00CF1082" w:rsidRPr="0071333C" w:rsidRDefault="00CF1082" w:rsidP="00CF1082">
      <w:pPr>
        <w:spacing w:after="160" w:line="259" w:lineRule="auto"/>
        <w:jc w:val="right"/>
        <w:rPr>
          <w:b/>
        </w:rPr>
      </w:pPr>
      <w:r w:rsidRPr="0071333C">
        <w:rPr>
          <w:lang w:eastAsia="en-US"/>
        </w:rPr>
        <w:br w:type="page"/>
      </w:r>
      <w:bookmarkStart w:id="2" w:name="_Toc40948301"/>
      <w:bookmarkStart w:id="3" w:name="_Hlk22823300"/>
      <w:bookmarkEnd w:id="1"/>
      <w:r>
        <w:rPr>
          <w:b/>
          <w:bCs/>
          <w:lang w:eastAsia="en-US"/>
        </w:rPr>
        <w:lastRenderedPageBreak/>
        <w:t>Nolikuma 7.p</w:t>
      </w:r>
      <w:r w:rsidRPr="0071333C">
        <w:rPr>
          <w:b/>
        </w:rPr>
        <w:t>ielikums</w:t>
      </w:r>
    </w:p>
    <w:p w14:paraId="75D6C37C" w14:textId="2B8BF6E9" w:rsidR="00CF1082" w:rsidRPr="0071333C" w:rsidRDefault="00CF1082" w:rsidP="00CF1082">
      <w:pPr>
        <w:spacing w:after="120"/>
        <w:jc w:val="center"/>
        <w:rPr>
          <w:b/>
          <w:bCs/>
        </w:rPr>
      </w:pPr>
      <w:r w:rsidRPr="0071333C">
        <w:rPr>
          <w:b/>
          <w:bCs/>
        </w:rPr>
        <w:t>Informācijas par apakšuzņēmējiem un apliecinājuma veidnes</w:t>
      </w:r>
    </w:p>
    <w:p w14:paraId="4B165BEA" w14:textId="77777777" w:rsidR="00CF1082" w:rsidRPr="0071333C" w:rsidRDefault="00CF1082" w:rsidP="00CF1082">
      <w:pPr>
        <w:spacing w:after="120"/>
        <w:jc w:val="center"/>
        <w:rPr>
          <w:b/>
          <w:bCs/>
        </w:rPr>
      </w:pPr>
      <w:r w:rsidRPr="0071333C">
        <w:rPr>
          <w:b/>
          <w:bCs/>
        </w:rPr>
        <w:t>INFORMĀCIJA PAR APAKŠUZŅĒMĒJIEM</w:t>
      </w:r>
    </w:p>
    <w:p w14:paraId="33D10131" w14:textId="77777777" w:rsidR="00CF1082" w:rsidRPr="0071333C" w:rsidRDefault="00CF1082" w:rsidP="00CF1082">
      <w:pPr>
        <w:widowControl w:val="0"/>
        <w:tabs>
          <w:tab w:val="left" w:pos="9000"/>
        </w:tabs>
        <w:jc w:val="right"/>
        <w:rPr>
          <w:lang w:eastAsia="en-US"/>
        </w:rPr>
      </w:pPr>
    </w:p>
    <w:p w14:paraId="74277ED4" w14:textId="77777777" w:rsidR="00CF1082" w:rsidRPr="0071333C" w:rsidRDefault="00CF1082" w:rsidP="00CF1082">
      <w:pPr>
        <w:widowControl w:val="0"/>
        <w:tabs>
          <w:tab w:val="left" w:pos="9000"/>
        </w:tabs>
        <w:spacing w:after="120"/>
        <w:jc w:val="both"/>
        <w:rPr>
          <w:lang w:eastAsia="ar-SA"/>
        </w:rPr>
      </w:pPr>
      <w:r w:rsidRPr="0071333C">
        <w:rPr>
          <w:lang w:eastAsia="ar-SA"/>
        </w:rPr>
        <w:t xml:space="preserve">Gadījumā, ja ar Pretendentu </w:t>
      </w:r>
      <w:r w:rsidRPr="0071333C">
        <w:rPr>
          <w:highlight w:val="lightGray"/>
        </w:rPr>
        <w:t>&lt;Pretendenta nosaukums, reģistrācijas numurs&gt;</w:t>
      </w:r>
      <w:r w:rsidRPr="0071333C">
        <w:t xml:space="preserve"> atklāta konkursa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t>” (iepirkuma  identifikācijas Nr.RŪ-</w:t>
      </w:r>
      <w:r>
        <w:t>2022/97</w:t>
      </w:r>
      <w:r w:rsidRPr="0071333C">
        <w:t xml:space="preserve">), </w:t>
      </w:r>
      <w:r w:rsidRPr="0071333C">
        <w:rPr>
          <w:lang w:eastAsia="ar-SA"/>
        </w:rPr>
        <w:t xml:space="preserve">rezultātā tiks noslēgts iepirkuma līgums, apakšuzņēmējiem tiks nodoti šādi Līguma sastāvā ietilpstoši </w:t>
      </w:r>
      <w:r w:rsidRPr="0071333C">
        <w:rPr>
          <w:highlight w:val="lightGray"/>
          <w:lang w:eastAsia="ar-SA"/>
        </w:rPr>
        <w:t>&lt;darbi/pakalpojumi&gt;</w:t>
      </w:r>
      <w:r w:rsidRPr="0071333C">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CF1082" w:rsidRPr="0071333C" w14:paraId="5D38A5C5" w14:textId="77777777" w:rsidTr="00995D76">
        <w:trPr>
          <w:trHeight w:val="567"/>
          <w:jc w:val="center"/>
        </w:trPr>
        <w:tc>
          <w:tcPr>
            <w:tcW w:w="2972" w:type="dxa"/>
            <w:vAlign w:val="center"/>
          </w:tcPr>
          <w:p w14:paraId="2A39768A" w14:textId="77777777" w:rsidR="00CF1082" w:rsidRPr="0071333C" w:rsidRDefault="00CF1082" w:rsidP="00995D76">
            <w:pPr>
              <w:ind w:left="249" w:hanging="249"/>
              <w:jc w:val="center"/>
              <w:outlineLvl w:val="4"/>
              <w:rPr>
                <w:b/>
                <w:bCs/>
                <w:iCs/>
              </w:rPr>
            </w:pPr>
            <w:r w:rsidRPr="0071333C">
              <w:rPr>
                <w:b/>
                <w:bCs/>
                <w:iCs/>
              </w:rPr>
              <w:t>Apakšuzņēmēja nosaukums, reģistrācijas numurs</w:t>
            </w:r>
          </w:p>
        </w:tc>
        <w:tc>
          <w:tcPr>
            <w:tcW w:w="3402" w:type="dxa"/>
            <w:vAlign w:val="center"/>
          </w:tcPr>
          <w:p w14:paraId="798558C8" w14:textId="77777777" w:rsidR="00CF1082" w:rsidRPr="0071333C" w:rsidRDefault="00CF1082" w:rsidP="00995D76">
            <w:pPr>
              <w:jc w:val="center"/>
              <w:rPr>
                <w:b/>
                <w:bCs/>
              </w:rPr>
            </w:pPr>
            <w:r w:rsidRPr="0071333C">
              <w:rPr>
                <w:b/>
                <w:bCs/>
              </w:rPr>
              <w:t xml:space="preserve">Nododamās </w:t>
            </w:r>
            <w:r w:rsidRPr="0071333C">
              <w:rPr>
                <w:b/>
                <w:bCs/>
                <w:highlight w:val="lightGray"/>
              </w:rPr>
              <w:t>&lt;darbu/pakalpojumu&gt;</w:t>
            </w:r>
            <w:r w:rsidRPr="0071333C">
              <w:rPr>
                <w:b/>
                <w:bCs/>
              </w:rPr>
              <w:t xml:space="preserve"> daļas apjoms (% no kopējās cenas)</w:t>
            </w:r>
          </w:p>
        </w:tc>
        <w:tc>
          <w:tcPr>
            <w:tcW w:w="3152" w:type="dxa"/>
            <w:vAlign w:val="center"/>
          </w:tcPr>
          <w:p w14:paraId="0BABE9E5" w14:textId="77777777" w:rsidR="00CF1082" w:rsidRPr="0071333C" w:rsidRDefault="00CF1082" w:rsidP="00995D76">
            <w:pPr>
              <w:jc w:val="center"/>
              <w:rPr>
                <w:b/>
                <w:bCs/>
              </w:rPr>
            </w:pPr>
            <w:r w:rsidRPr="0071333C">
              <w:rPr>
                <w:b/>
                <w:bCs/>
              </w:rPr>
              <w:t xml:space="preserve">Īss apakšuzņēmēja veicamo </w:t>
            </w:r>
            <w:r w:rsidRPr="0071333C">
              <w:rPr>
                <w:b/>
                <w:bCs/>
                <w:highlight w:val="lightGray"/>
              </w:rPr>
              <w:t>&lt;darbu/pakalpojumu&gt;</w:t>
            </w:r>
            <w:r w:rsidRPr="0071333C">
              <w:rPr>
                <w:b/>
                <w:bCs/>
              </w:rPr>
              <w:t xml:space="preserve"> daļas apraksts</w:t>
            </w:r>
          </w:p>
        </w:tc>
      </w:tr>
      <w:tr w:rsidR="00CF1082" w:rsidRPr="0071333C" w14:paraId="420EE11E" w14:textId="77777777" w:rsidTr="00995D76">
        <w:trPr>
          <w:trHeight w:val="284"/>
          <w:jc w:val="center"/>
        </w:trPr>
        <w:tc>
          <w:tcPr>
            <w:tcW w:w="2972" w:type="dxa"/>
            <w:vAlign w:val="center"/>
          </w:tcPr>
          <w:p w14:paraId="613C5D84" w14:textId="77777777" w:rsidR="00CF1082" w:rsidRPr="0071333C" w:rsidRDefault="00CF1082" w:rsidP="00995D76">
            <w:pPr>
              <w:jc w:val="center"/>
              <w:rPr>
                <w:sz w:val="22"/>
                <w:szCs w:val="20"/>
                <w:highlight w:val="lightGray"/>
              </w:rPr>
            </w:pPr>
            <w:r w:rsidRPr="0071333C">
              <w:rPr>
                <w:sz w:val="22"/>
                <w:szCs w:val="20"/>
                <w:highlight w:val="lightGray"/>
              </w:rPr>
              <w:t>&lt;…&gt;</w:t>
            </w:r>
          </w:p>
        </w:tc>
        <w:tc>
          <w:tcPr>
            <w:tcW w:w="3402" w:type="dxa"/>
            <w:vAlign w:val="center"/>
          </w:tcPr>
          <w:p w14:paraId="63DC80D2" w14:textId="77777777" w:rsidR="00CF1082" w:rsidRPr="0071333C" w:rsidRDefault="00CF1082" w:rsidP="00995D76">
            <w:pPr>
              <w:jc w:val="center"/>
              <w:rPr>
                <w:sz w:val="22"/>
                <w:szCs w:val="20"/>
                <w:highlight w:val="lightGray"/>
              </w:rPr>
            </w:pPr>
            <w:r w:rsidRPr="0071333C">
              <w:rPr>
                <w:sz w:val="22"/>
                <w:szCs w:val="20"/>
                <w:highlight w:val="lightGray"/>
              </w:rPr>
              <w:t>&lt;…&gt;</w:t>
            </w:r>
          </w:p>
        </w:tc>
        <w:tc>
          <w:tcPr>
            <w:tcW w:w="3152" w:type="dxa"/>
            <w:vAlign w:val="center"/>
          </w:tcPr>
          <w:p w14:paraId="1D46D966" w14:textId="77777777" w:rsidR="00CF1082" w:rsidRPr="0071333C" w:rsidRDefault="00CF1082" w:rsidP="00995D76">
            <w:pPr>
              <w:jc w:val="center"/>
              <w:rPr>
                <w:sz w:val="22"/>
                <w:szCs w:val="20"/>
              </w:rPr>
            </w:pPr>
            <w:r w:rsidRPr="0071333C">
              <w:rPr>
                <w:sz w:val="22"/>
                <w:szCs w:val="20"/>
                <w:highlight w:val="lightGray"/>
              </w:rPr>
              <w:t>&lt;…&gt;</w:t>
            </w:r>
          </w:p>
        </w:tc>
      </w:tr>
      <w:tr w:rsidR="00CF1082" w:rsidRPr="0071333C" w14:paraId="1C6A137C" w14:textId="77777777" w:rsidTr="00995D76">
        <w:trPr>
          <w:trHeight w:val="284"/>
          <w:jc w:val="center"/>
        </w:trPr>
        <w:tc>
          <w:tcPr>
            <w:tcW w:w="2972" w:type="dxa"/>
            <w:vAlign w:val="center"/>
          </w:tcPr>
          <w:p w14:paraId="4FDF052D" w14:textId="77777777" w:rsidR="00CF1082" w:rsidRPr="0071333C" w:rsidRDefault="00CF1082" w:rsidP="00995D76">
            <w:pPr>
              <w:jc w:val="center"/>
              <w:rPr>
                <w:sz w:val="22"/>
                <w:szCs w:val="20"/>
                <w:highlight w:val="lightGray"/>
              </w:rPr>
            </w:pPr>
            <w:r w:rsidRPr="0071333C">
              <w:rPr>
                <w:sz w:val="22"/>
                <w:szCs w:val="20"/>
                <w:highlight w:val="lightGray"/>
              </w:rPr>
              <w:t>&lt;…&gt;</w:t>
            </w:r>
          </w:p>
        </w:tc>
        <w:tc>
          <w:tcPr>
            <w:tcW w:w="3402" w:type="dxa"/>
            <w:vAlign w:val="center"/>
          </w:tcPr>
          <w:p w14:paraId="39D681EA" w14:textId="77777777" w:rsidR="00CF1082" w:rsidRPr="0071333C" w:rsidRDefault="00CF1082" w:rsidP="00995D76">
            <w:pPr>
              <w:jc w:val="center"/>
              <w:rPr>
                <w:sz w:val="22"/>
                <w:szCs w:val="20"/>
                <w:highlight w:val="lightGray"/>
              </w:rPr>
            </w:pPr>
            <w:r w:rsidRPr="0071333C">
              <w:rPr>
                <w:sz w:val="22"/>
                <w:szCs w:val="20"/>
                <w:highlight w:val="lightGray"/>
              </w:rPr>
              <w:t>&lt;…&gt;</w:t>
            </w:r>
          </w:p>
        </w:tc>
        <w:tc>
          <w:tcPr>
            <w:tcW w:w="3152" w:type="dxa"/>
            <w:vAlign w:val="center"/>
          </w:tcPr>
          <w:p w14:paraId="7542BD6E" w14:textId="77777777" w:rsidR="00CF1082" w:rsidRPr="0071333C" w:rsidRDefault="00CF1082" w:rsidP="00995D76">
            <w:pPr>
              <w:jc w:val="center"/>
              <w:rPr>
                <w:sz w:val="22"/>
                <w:szCs w:val="20"/>
              </w:rPr>
            </w:pPr>
            <w:r w:rsidRPr="0071333C">
              <w:rPr>
                <w:sz w:val="22"/>
                <w:szCs w:val="20"/>
                <w:highlight w:val="lightGray"/>
              </w:rPr>
              <w:t>&lt;…&gt;</w:t>
            </w:r>
          </w:p>
        </w:tc>
      </w:tr>
    </w:tbl>
    <w:p w14:paraId="2C7A2C87" w14:textId="77777777" w:rsidR="00CF1082" w:rsidRPr="0071333C" w:rsidRDefault="00CF1082" w:rsidP="00CF1082">
      <w:pPr>
        <w:spacing w:after="120"/>
        <w:jc w:val="both"/>
      </w:pPr>
    </w:p>
    <w:p w14:paraId="660AFE86" w14:textId="77777777" w:rsidR="00CF1082" w:rsidRPr="0071333C" w:rsidRDefault="00CF1082" w:rsidP="00CF1082">
      <w:pPr>
        <w:jc w:val="both"/>
        <w:rPr>
          <w:highlight w:val="lightGray"/>
        </w:rPr>
      </w:pPr>
      <w:r w:rsidRPr="0071333C">
        <w:rPr>
          <w:highlight w:val="lightGray"/>
        </w:rPr>
        <w:t xml:space="preserve">&lt;Pretendenta </w:t>
      </w:r>
      <w:proofErr w:type="spellStart"/>
      <w:r w:rsidRPr="0071333C">
        <w:rPr>
          <w:highlight w:val="lightGray"/>
        </w:rPr>
        <w:t>paraksttiesīgās</w:t>
      </w:r>
      <w:proofErr w:type="spellEnd"/>
      <w:r w:rsidRPr="0071333C">
        <w:rPr>
          <w:highlight w:val="lightGray"/>
        </w:rPr>
        <w:t xml:space="preserve"> vai pilnvarotās personas vārds, uzvārds, amats&gt;</w:t>
      </w:r>
    </w:p>
    <w:p w14:paraId="4ED33F75" w14:textId="77777777" w:rsidR="00CF1082" w:rsidRPr="0071333C" w:rsidRDefault="00CF1082" w:rsidP="00CF1082">
      <w:pPr>
        <w:jc w:val="both"/>
        <w:rPr>
          <w:highlight w:val="lightGray"/>
        </w:rPr>
      </w:pPr>
      <w:r w:rsidRPr="0071333C">
        <w:rPr>
          <w:highlight w:val="lightGray"/>
        </w:rPr>
        <w:t xml:space="preserve"> &lt;Paraksts&gt; </w:t>
      </w:r>
    </w:p>
    <w:p w14:paraId="53D25E56" w14:textId="338C222F" w:rsidR="00CF1082" w:rsidRPr="00CF1082" w:rsidRDefault="00CF1082" w:rsidP="00CF1082">
      <w:pPr>
        <w:jc w:val="both"/>
      </w:pPr>
      <w:r w:rsidRPr="0071333C">
        <w:rPr>
          <w:highlight w:val="lightGray"/>
        </w:rPr>
        <w:t>&lt;Datums, vieta&gt;</w:t>
      </w:r>
      <w:r w:rsidRPr="0071333C">
        <w:t xml:space="preserve"> </w:t>
      </w:r>
    </w:p>
    <w:p w14:paraId="4879E7CD" w14:textId="77777777" w:rsidR="00CF1082" w:rsidRPr="0071333C" w:rsidRDefault="00CF1082" w:rsidP="00CF1082">
      <w:pPr>
        <w:jc w:val="center"/>
        <w:rPr>
          <w:b/>
          <w:bCs/>
        </w:rPr>
      </w:pPr>
    </w:p>
    <w:p w14:paraId="07BE8628" w14:textId="77777777" w:rsidR="00CF1082" w:rsidRPr="0071333C" w:rsidRDefault="00CF1082" w:rsidP="00CF1082">
      <w:pPr>
        <w:jc w:val="center"/>
        <w:rPr>
          <w:b/>
          <w:bCs/>
        </w:rPr>
      </w:pPr>
      <w:r w:rsidRPr="0071333C">
        <w:rPr>
          <w:b/>
          <w:bCs/>
        </w:rPr>
        <w:t>APAKŠUZŅĒMĒJA APLIECINĀJUMS</w:t>
      </w:r>
    </w:p>
    <w:p w14:paraId="332D687A" w14:textId="77777777" w:rsidR="00CF1082" w:rsidRPr="0071333C" w:rsidRDefault="00CF1082" w:rsidP="00CF1082">
      <w:pPr>
        <w:widowControl w:val="0"/>
        <w:tabs>
          <w:tab w:val="left" w:pos="9000"/>
        </w:tabs>
        <w:rPr>
          <w:lang w:eastAsia="ar-SA"/>
        </w:rPr>
      </w:pPr>
    </w:p>
    <w:p w14:paraId="700DCFC8" w14:textId="77777777" w:rsidR="00CF1082" w:rsidRPr="0071333C" w:rsidRDefault="00CF1082" w:rsidP="00CF1082">
      <w:pPr>
        <w:widowControl w:val="0"/>
        <w:tabs>
          <w:tab w:val="left" w:pos="9000"/>
        </w:tabs>
        <w:jc w:val="both"/>
        <w:rPr>
          <w:lang w:eastAsia="ar-SA"/>
        </w:rPr>
      </w:pPr>
      <w:r w:rsidRPr="0071333C">
        <w:rPr>
          <w:lang w:eastAsia="ar-SA"/>
        </w:rPr>
        <w:t xml:space="preserve">Ar šo </w:t>
      </w:r>
      <w:r w:rsidRPr="0071333C">
        <w:rPr>
          <w:highlight w:val="lightGray"/>
          <w:lang w:eastAsia="ar-SA"/>
        </w:rPr>
        <w:t>&lt;apakšuzņēmēja nosaukums, reģistrācijas numurs un juridiskā adrese&gt;</w:t>
      </w:r>
      <w:r w:rsidRPr="0071333C">
        <w:rPr>
          <w:lang w:eastAsia="ar-SA"/>
        </w:rPr>
        <w:t xml:space="preserve"> apliecina, ka:</w:t>
      </w:r>
    </w:p>
    <w:p w14:paraId="5CE92616" w14:textId="77777777" w:rsidR="00CF1082" w:rsidRPr="0071333C" w:rsidRDefault="00CF1082" w:rsidP="00CF1082">
      <w:pPr>
        <w:widowControl w:val="0"/>
        <w:tabs>
          <w:tab w:val="left" w:pos="9000"/>
        </w:tabs>
        <w:jc w:val="both"/>
        <w:rPr>
          <w:sz w:val="16"/>
          <w:szCs w:val="16"/>
          <w:lang w:eastAsia="ar-SA"/>
        </w:rPr>
      </w:pPr>
    </w:p>
    <w:p w14:paraId="776712B3" w14:textId="77777777" w:rsidR="00CF1082" w:rsidRPr="0071333C" w:rsidRDefault="00CF1082" w:rsidP="00CF1082">
      <w:pPr>
        <w:numPr>
          <w:ilvl w:val="0"/>
          <w:numId w:val="6"/>
        </w:numPr>
        <w:ind w:left="360"/>
        <w:jc w:val="both"/>
      </w:pPr>
      <w:r w:rsidRPr="0071333C">
        <w:rPr>
          <w:highlight w:val="lightGray"/>
        </w:rPr>
        <w:t>&lt;Apakšuzņēmēja nosaukums, reģistrācijas numurs&gt;</w:t>
      </w:r>
      <w:r w:rsidRPr="0071333C">
        <w:t xml:space="preserve"> piekrīt piedalīties SIA “Rīgas ūdens” (turpmāk - Pasūtītājs) organizētajā atklātā konkursā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t>”, iepirkuma identifikācijas Nr.RŪ-</w:t>
      </w:r>
      <w:r>
        <w:t>2022/97</w:t>
      </w:r>
      <w:r w:rsidRPr="0071333C">
        <w:t xml:space="preserve">, kā </w:t>
      </w:r>
      <w:r w:rsidRPr="0071333C">
        <w:rPr>
          <w:highlight w:val="lightGray"/>
        </w:rPr>
        <w:t>&lt;Pretendenta nosaukums, reģistrācijas numurs&gt;</w:t>
      </w:r>
      <w:r w:rsidRPr="0071333C">
        <w:t xml:space="preserve"> (turpmāk - Pretendents) apakšuzņēmējs.</w:t>
      </w:r>
    </w:p>
    <w:p w14:paraId="48454EC5" w14:textId="77777777" w:rsidR="00CF1082" w:rsidRPr="0071333C" w:rsidRDefault="00CF1082" w:rsidP="00CF1082">
      <w:pPr>
        <w:numPr>
          <w:ilvl w:val="0"/>
          <w:numId w:val="6"/>
        </w:numPr>
        <w:ind w:left="360"/>
        <w:jc w:val="both"/>
      </w:pPr>
      <w:r w:rsidRPr="0071333C">
        <w:rPr>
          <w:lang w:eastAsia="ar-SA"/>
        </w:rPr>
        <w:t>Gadījumā, ja ar Pretendentu tiek noslēgts iepirkuma</w:t>
      </w:r>
      <w:r w:rsidRPr="0071333C">
        <w:t xml:space="preserve"> līgums</w:t>
      </w:r>
      <w:r w:rsidRPr="0071333C">
        <w:rPr>
          <w:lang w:eastAsia="ar-SA"/>
        </w:rPr>
        <w:t>, apņemas:</w:t>
      </w:r>
    </w:p>
    <w:p w14:paraId="25EBAB38" w14:textId="77777777" w:rsidR="00CF1082" w:rsidRPr="0071333C" w:rsidRDefault="00CF1082" w:rsidP="00CF1082">
      <w:pPr>
        <w:widowControl w:val="0"/>
        <w:tabs>
          <w:tab w:val="left" w:pos="284"/>
          <w:tab w:val="left" w:pos="9000"/>
        </w:tabs>
        <w:ind w:left="357"/>
        <w:jc w:val="both"/>
        <w:rPr>
          <w:lang w:eastAsia="ar-SA"/>
        </w:rPr>
      </w:pPr>
      <w:r w:rsidRPr="0071333C">
        <w:t xml:space="preserve">veikt šādus pakalpojumus: </w:t>
      </w:r>
      <w:r w:rsidRPr="0071333C">
        <w:rPr>
          <w:highlight w:val="lightGray"/>
        </w:rPr>
        <w:t>&lt;īss darbu/pakalpojumu apraksts atbilstoši apakšuzņēmējiem nododamo darbu/pakalpojumu apjomā norādītajam&gt;</w:t>
      </w:r>
      <w:r w:rsidRPr="0071333C">
        <w:t>;</w:t>
      </w:r>
    </w:p>
    <w:p w14:paraId="5D143A0A" w14:textId="77777777" w:rsidR="00CF1082" w:rsidRPr="0071333C" w:rsidRDefault="00CF1082" w:rsidP="00CF1082">
      <w:pPr>
        <w:widowControl w:val="0"/>
        <w:tabs>
          <w:tab w:val="left" w:pos="284"/>
          <w:tab w:val="left" w:pos="9000"/>
        </w:tabs>
        <w:ind w:left="357" w:hanging="284"/>
        <w:jc w:val="both"/>
        <w:rPr>
          <w:lang w:eastAsia="ar-SA"/>
        </w:rPr>
      </w:pPr>
      <w:r w:rsidRPr="0071333C">
        <w:rPr>
          <w:lang w:eastAsia="ar-SA"/>
        </w:rPr>
        <w:tab/>
      </w:r>
      <w:r w:rsidRPr="0071333C">
        <w:rPr>
          <w:lang w:eastAsia="ar-SA"/>
        </w:rPr>
        <w:tab/>
        <w:t xml:space="preserve">un nodot Pretendentam šādus resursus: </w:t>
      </w:r>
      <w:r w:rsidRPr="0071333C">
        <w:rPr>
          <w:highlight w:val="lightGray"/>
          <w:lang w:eastAsia="ar-SA"/>
        </w:rPr>
        <w:t>&lt;īss Pretendentam nododamo resursu (speciālistu un/vai tehniskā aprīkojuma) apraksts&gt;</w:t>
      </w:r>
      <w:r w:rsidRPr="0071333C">
        <w:rPr>
          <w:i/>
          <w:lang w:eastAsia="ar-SA"/>
        </w:rPr>
        <w:t>.</w:t>
      </w:r>
    </w:p>
    <w:p w14:paraId="6C038266" w14:textId="77777777" w:rsidR="00CF1082" w:rsidRPr="00BE50D6" w:rsidRDefault="00CF1082" w:rsidP="00CF1082">
      <w:pPr>
        <w:widowControl w:val="0"/>
        <w:numPr>
          <w:ilvl w:val="0"/>
          <w:numId w:val="5"/>
        </w:numPr>
        <w:tabs>
          <w:tab w:val="left" w:pos="284"/>
          <w:tab w:val="left" w:pos="426"/>
          <w:tab w:val="left" w:pos="9000"/>
        </w:tabs>
        <w:ind w:left="357" w:hanging="357"/>
        <w:jc w:val="both"/>
      </w:pPr>
      <w:r w:rsidRPr="0071333C">
        <w:t xml:space="preserve"> Uz </w:t>
      </w:r>
      <w:r w:rsidRPr="0071333C">
        <w:rPr>
          <w:highlight w:val="lightGray"/>
        </w:rPr>
        <w:t>&lt;apakšuzņēmēja nosaukums, reģistrācijas numurs&gt;</w:t>
      </w:r>
      <w:r w:rsidRPr="0071333C">
        <w:t xml:space="preserve"> neattiecas Sabiedrisko pakalpojumu sniedzēju iepirkumu likuma 48.panta </w:t>
      </w:r>
      <w:r w:rsidRPr="00B17999">
        <w:t xml:space="preserve">pirmās </w:t>
      </w:r>
      <w:r w:rsidRPr="00BE50D6">
        <w:t xml:space="preserve">daļas 2., 3., 4., 5., 6., 7., vai 8.punktā </w:t>
      </w:r>
      <w:r w:rsidRPr="00B17999">
        <w:t>vai otrās daļas 1.punktā</w:t>
      </w:r>
      <w:r w:rsidRPr="00B17999">
        <w:rPr>
          <w:bCs/>
        </w:rPr>
        <w:t xml:space="preserve"> </w:t>
      </w:r>
      <w:r w:rsidRPr="00B17999">
        <w:t>minētie izslēgšanas nosacījumi</w:t>
      </w:r>
      <w:r w:rsidRPr="00B17999" w:rsidDel="002E70FF">
        <w:t xml:space="preserve"> </w:t>
      </w:r>
      <w:r w:rsidRPr="00B17999">
        <w:t xml:space="preserve"> minētie izslēgšanas gadījumi</w:t>
      </w:r>
      <w:r w:rsidRPr="00B17999">
        <w:rPr>
          <w:rStyle w:val="Vresatsauce"/>
        </w:rPr>
        <w:footnoteReference w:id="2"/>
      </w:r>
      <w:r w:rsidRPr="00B17999">
        <w:t>,</w:t>
      </w:r>
    </w:p>
    <w:p w14:paraId="5DAE6B0E" w14:textId="77777777" w:rsidR="00CF1082" w:rsidRPr="0071333C" w:rsidRDefault="00CF1082" w:rsidP="00CF1082">
      <w:pPr>
        <w:widowControl w:val="0"/>
        <w:numPr>
          <w:ilvl w:val="0"/>
          <w:numId w:val="5"/>
        </w:numPr>
        <w:tabs>
          <w:tab w:val="left" w:pos="284"/>
          <w:tab w:val="left" w:pos="426"/>
          <w:tab w:val="left" w:pos="9000"/>
        </w:tabs>
        <w:ind w:left="357" w:hanging="357"/>
        <w:jc w:val="both"/>
      </w:pPr>
      <w:r w:rsidRPr="0071333C">
        <w:t xml:space="preserve"> Apliecinām, ka visa sniegtā informācija ir patiesa.</w:t>
      </w:r>
      <w:r w:rsidRPr="0071333C" w:rsidDel="00C44CAC">
        <w:t xml:space="preserve"> </w:t>
      </w:r>
    </w:p>
    <w:p w14:paraId="074DD66D" w14:textId="77777777" w:rsidR="00CF1082" w:rsidRPr="0071333C" w:rsidRDefault="00CF1082" w:rsidP="00CF1082">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CF1082" w:rsidRPr="0071333C" w14:paraId="13469E59" w14:textId="77777777" w:rsidTr="00995D76">
        <w:tc>
          <w:tcPr>
            <w:tcW w:w="0" w:type="auto"/>
          </w:tcPr>
          <w:tbl>
            <w:tblPr>
              <w:tblW w:w="7371" w:type="dxa"/>
              <w:tblLook w:val="0000" w:firstRow="0" w:lastRow="0" w:firstColumn="0" w:lastColumn="0" w:noHBand="0" w:noVBand="0"/>
            </w:tblPr>
            <w:tblGrid>
              <w:gridCol w:w="7371"/>
            </w:tblGrid>
            <w:tr w:rsidR="00CF1082" w:rsidRPr="0071333C" w14:paraId="1F3E2A66" w14:textId="77777777" w:rsidTr="00995D76">
              <w:tc>
                <w:tcPr>
                  <w:tcW w:w="7371" w:type="dxa"/>
                  <w:tcBorders>
                    <w:bottom w:val="dotted" w:sz="4" w:space="0" w:color="auto"/>
                  </w:tcBorders>
                  <w:vAlign w:val="bottom"/>
                </w:tcPr>
                <w:p w14:paraId="5027BB02" w14:textId="77777777" w:rsidR="00CF1082" w:rsidRPr="0071333C" w:rsidRDefault="00CF1082" w:rsidP="00995D76">
                  <w:pPr>
                    <w:widowControl w:val="0"/>
                    <w:tabs>
                      <w:tab w:val="left" w:pos="426"/>
                      <w:tab w:val="center" w:pos="4320"/>
                      <w:tab w:val="right" w:pos="8640"/>
                      <w:tab w:val="left" w:pos="9000"/>
                    </w:tabs>
                    <w:jc w:val="both"/>
                    <w:rPr>
                      <w:highlight w:val="lightGray"/>
                      <w:lang w:eastAsia="en-US"/>
                    </w:rPr>
                  </w:pPr>
                  <w:r w:rsidRPr="0071333C">
                    <w:rPr>
                      <w:highlight w:val="lightGray"/>
                      <w:lang w:eastAsia="en-US"/>
                    </w:rPr>
                    <w:t xml:space="preserve">&lt;Apakšuzņēmēja </w:t>
                  </w:r>
                  <w:proofErr w:type="spellStart"/>
                  <w:r w:rsidRPr="0071333C">
                    <w:rPr>
                      <w:highlight w:val="lightGray"/>
                      <w:lang w:eastAsia="en-US"/>
                    </w:rPr>
                    <w:t>paraksttiesīgās</w:t>
                  </w:r>
                  <w:proofErr w:type="spellEnd"/>
                  <w:r w:rsidRPr="0071333C">
                    <w:rPr>
                      <w:highlight w:val="lightGray"/>
                      <w:lang w:eastAsia="en-US"/>
                    </w:rPr>
                    <w:t xml:space="preserve"> vai pilnvarotās personas vārds, uzvārds, amats &gt;</w:t>
                  </w:r>
                </w:p>
              </w:tc>
            </w:tr>
            <w:tr w:rsidR="00CF1082" w:rsidRPr="0071333C" w14:paraId="60258653" w14:textId="77777777" w:rsidTr="00995D76">
              <w:tc>
                <w:tcPr>
                  <w:tcW w:w="7371" w:type="dxa"/>
                  <w:tcBorders>
                    <w:top w:val="dotted" w:sz="4" w:space="0" w:color="auto"/>
                    <w:bottom w:val="dotted" w:sz="4" w:space="0" w:color="auto"/>
                  </w:tcBorders>
                </w:tcPr>
                <w:p w14:paraId="2EED4965" w14:textId="77777777" w:rsidR="00CF1082" w:rsidRPr="0071333C" w:rsidRDefault="00CF1082" w:rsidP="00995D76">
                  <w:pPr>
                    <w:widowControl w:val="0"/>
                    <w:tabs>
                      <w:tab w:val="left" w:pos="426"/>
                      <w:tab w:val="center" w:pos="4320"/>
                      <w:tab w:val="right" w:pos="8640"/>
                      <w:tab w:val="left" w:pos="9000"/>
                    </w:tabs>
                    <w:jc w:val="both"/>
                    <w:rPr>
                      <w:highlight w:val="lightGray"/>
                      <w:lang w:eastAsia="en-US"/>
                    </w:rPr>
                  </w:pPr>
                  <w:r w:rsidRPr="0071333C">
                    <w:rPr>
                      <w:highlight w:val="lightGray"/>
                      <w:lang w:eastAsia="en-US"/>
                    </w:rPr>
                    <w:t>&lt;Paraksts&gt;</w:t>
                  </w:r>
                </w:p>
              </w:tc>
            </w:tr>
            <w:tr w:rsidR="00CF1082" w:rsidRPr="0071333C" w14:paraId="61FB21A8" w14:textId="77777777" w:rsidTr="00995D76">
              <w:tc>
                <w:tcPr>
                  <w:tcW w:w="7371" w:type="dxa"/>
                  <w:tcBorders>
                    <w:top w:val="dotted" w:sz="4" w:space="0" w:color="auto"/>
                    <w:bottom w:val="dotted" w:sz="4" w:space="0" w:color="auto"/>
                  </w:tcBorders>
                </w:tcPr>
                <w:p w14:paraId="1A9F07CE" w14:textId="77777777" w:rsidR="00CF1082" w:rsidRPr="0071333C" w:rsidRDefault="00CF1082" w:rsidP="00995D76">
                  <w:pPr>
                    <w:widowControl w:val="0"/>
                    <w:tabs>
                      <w:tab w:val="left" w:pos="426"/>
                      <w:tab w:val="center" w:pos="4320"/>
                      <w:tab w:val="right" w:pos="8640"/>
                      <w:tab w:val="left" w:pos="9000"/>
                    </w:tabs>
                    <w:jc w:val="both"/>
                    <w:rPr>
                      <w:lang w:eastAsia="en-US"/>
                    </w:rPr>
                  </w:pPr>
                  <w:r w:rsidRPr="0071333C">
                    <w:rPr>
                      <w:highlight w:val="lightGray"/>
                      <w:lang w:eastAsia="en-US"/>
                    </w:rPr>
                    <w:t>&lt;Datums, vieta&gt;</w:t>
                  </w:r>
                </w:p>
              </w:tc>
            </w:tr>
          </w:tbl>
          <w:p w14:paraId="7A47103B" w14:textId="77777777" w:rsidR="00CF1082" w:rsidRPr="0071333C" w:rsidRDefault="00CF1082" w:rsidP="00995D76">
            <w:pPr>
              <w:widowControl w:val="0"/>
              <w:tabs>
                <w:tab w:val="left" w:pos="426"/>
                <w:tab w:val="center" w:pos="4320"/>
                <w:tab w:val="right" w:pos="8640"/>
                <w:tab w:val="left" w:pos="9000"/>
              </w:tabs>
              <w:rPr>
                <w:lang w:eastAsia="en-US"/>
              </w:rPr>
            </w:pPr>
          </w:p>
        </w:tc>
      </w:tr>
    </w:tbl>
    <w:p w14:paraId="17357A00" w14:textId="77777777" w:rsidR="00CF1082" w:rsidRPr="0071333C" w:rsidRDefault="00CF1082" w:rsidP="00CF1082">
      <w:pPr>
        <w:widowControl w:val="0"/>
        <w:tabs>
          <w:tab w:val="left" w:pos="9000"/>
        </w:tabs>
        <w:spacing w:after="120"/>
        <w:jc w:val="both"/>
        <w:rPr>
          <w:b/>
          <w:bCs/>
          <w:kern w:val="32"/>
          <w:lang w:eastAsia="en-US"/>
        </w:rPr>
      </w:pPr>
    </w:p>
    <w:bookmarkEnd w:id="2"/>
    <w:bookmarkEnd w:id="3"/>
    <w:p w14:paraId="79961848" w14:textId="77777777" w:rsidR="00CF1082" w:rsidRPr="0071333C" w:rsidRDefault="00CF1082" w:rsidP="00CF1082">
      <w:pPr>
        <w:pStyle w:val="Vresteksts"/>
        <w:widowControl w:val="0"/>
        <w:tabs>
          <w:tab w:val="left" w:pos="360"/>
          <w:tab w:val="left" w:pos="720"/>
          <w:tab w:val="left" w:pos="9000"/>
        </w:tabs>
        <w:ind w:hanging="360"/>
        <w:jc w:val="right"/>
        <w:rPr>
          <w:sz w:val="24"/>
          <w:szCs w:val="24"/>
        </w:rPr>
      </w:pPr>
    </w:p>
    <w:p w14:paraId="61C629BF" w14:textId="77777777" w:rsidR="00CF1082" w:rsidRPr="0071333C" w:rsidRDefault="00CF1082" w:rsidP="00CF1082">
      <w:pPr>
        <w:pStyle w:val="Vresteksts"/>
        <w:widowControl w:val="0"/>
        <w:tabs>
          <w:tab w:val="left" w:pos="360"/>
          <w:tab w:val="left" w:pos="720"/>
          <w:tab w:val="left" w:pos="9000"/>
        </w:tabs>
        <w:ind w:hanging="360"/>
        <w:jc w:val="right"/>
        <w:rPr>
          <w:b/>
          <w:sz w:val="24"/>
          <w:szCs w:val="24"/>
        </w:rPr>
      </w:pPr>
      <w:r>
        <w:rPr>
          <w:b/>
          <w:sz w:val="24"/>
          <w:szCs w:val="24"/>
        </w:rPr>
        <w:lastRenderedPageBreak/>
        <w:t>Nolikuma 8.p</w:t>
      </w:r>
      <w:r w:rsidRPr="0071333C">
        <w:rPr>
          <w:b/>
          <w:sz w:val="24"/>
          <w:szCs w:val="24"/>
        </w:rPr>
        <w:t>ielikums</w:t>
      </w:r>
    </w:p>
    <w:p w14:paraId="0A3C70D0" w14:textId="77777777" w:rsidR="00CF1082" w:rsidRPr="0071333C" w:rsidRDefault="00CF1082" w:rsidP="00CF1082">
      <w:pPr>
        <w:spacing w:after="160" w:line="259" w:lineRule="auto"/>
        <w:jc w:val="center"/>
        <w:rPr>
          <w:b/>
        </w:rPr>
      </w:pPr>
      <w:r w:rsidRPr="0071333C">
        <w:rPr>
          <w:b/>
        </w:rPr>
        <w:t>Finanšu piedāvājuma veidne</w:t>
      </w:r>
    </w:p>
    <w:p w14:paraId="4BC088AB" w14:textId="77777777" w:rsidR="00CF1082" w:rsidRPr="0071333C" w:rsidRDefault="00CF1082" w:rsidP="00CF1082">
      <w:pPr>
        <w:jc w:val="center"/>
        <w:rPr>
          <w:b/>
          <w:bCs/>
        </w:rPr>
      </w:pPr>
      <w:r w:rsidRPr="0071333C">
        <w:rPr>
          <w:b/>
          <w:bCs/>
        </w:rPr>
        <w:t>FINANŠU PIEDĀVĀJUMS</w:t>
      </w:r>
    </w:p>
    <w:p w14:paraId="3447EF4C" w14:textId="77777777" w:rsidR="00CF1082" w:rsidRPr="0071333C" w:rsidRDefault="00CF1082" w:rsidP="00CF1082">
      <w:pPr>
        <w:jc w:val="center"/>
        <w:rPr>
          <w:b/>
          <w:bCs/>
        </w:rPr>
      </w:pPr>
    </w:p>
    <w:p w14:paraId="46B41505" w14:textId="77777777" w:rsidR="00CF1082" w:rsidRPr="0071333C" w:rsidRDefault="00CF1082" w:rsidP="00CF1082">
      <w:pPr>
        <w:widowControl w:val="0"/>
        <w:tabs>
          <w:tab w:val="left" w:pos="284"/>
        </w:tabs>
        <w:jc w:val="both"/>
      </w:pPr>
      <w:r w:rsidRPr="0071333C">
        <w:tab/>
        <w:t xml:space="preserve">Ar šo </w:t>
      </w:r>
      <w:r w:rsidRPr="0071333C">
        <w:rPr>
          <w:highlight w:val="lightGray"/>
        </w:rPr>
        <w:t>&lt;Pretendenta nosaukums, reģistrācijas numurs&gt;</w:t>
      </w:r>
      <w:r w:rsidRPr="0071333C">
        <w:t>, iesniedzot finanšu piedāvājumu atklāta</w:t>
      </w:r>
      <w:r>
        <w:t>m</w:t>
      </w:r>
      <w:r w:rsidRPr="0071333C">
        <w:t xml:space="preserve"> konkursa</w:t>
      </w:r>
      <w:r>
        <w:t>m</w:t>
      </w:r>
      <w:r w:rsidRPr="0071333C">
        <w:t xml:space="preserve"> “</w:t>
      </w:r>
      <w:r w:rsidRPr="005B1021">
        <w:rPr>
          <w:color w:val="000000"/>
        </w:rPr>
        <w:t xml:space="preserve">Ārējās ūdens apgādes un tehniskā ūdens cauruļvadu, kanalizācijas pašteces cauruļvadu un tehnoloģisko </w:t>
      </w:r>
      <w:proofErr w:type="spellStart"/>
      <w:r w:rsidRPr="005B1021">
        <w:rPr>
          <w:color w:val="000000"/>
        </w:rPr>
        <w:t>spiedvadu</w:t>
      </w:r>
      <w:proofErr w:type="spellEnd"/>
      <w:r w:rsidRPr="005B1021">
        <w:rPr>
          <w:color w:val="000000"/>
        </w:rPr>
        <w:t xml:space="preserve"> sistēmas atjaunošana Rīgā, Dzintara ielā 60, būvprojekta izstrāde un autoruzraudzība</w:t>
      </w:r>
      <w:r w:rsidRPr="0071333C">
        <w:t>”, iepirkuma identifikācijas Nr.RŪ-</w:t>
      </w:r>
      <w:r>
        <w:t>2022/97</w:t>
      </w:r>
      <w:r w:rsidRPr="0071333C">
        <w:t>, piedāvā izstrādāt būvprojektu un veikt autoruzraudzību par šādām izmaksām, kas ietver visas ar Pakalpojumu izpildi saistītās izmaksas, tai skaitā, nodokļus un nodevas, izņemot pievienotās vērtības nodokli (turpmāk - PVN), kas norādīts atsevišķi:</w:t>
      </w:r>
    </w:p>
    <w:tbl>
      <w:tblPr>
        <w:tblW w:w="9360" w:type="dxa"/>
        <w:tblInd w:w="108" w:type="dxa"/>
        <w:tblLook w:val="04A0" w:firstRow="1" w:lastRow="0" w:firstColumn="1" w:lastColumn="0" w:noHBand="0" w:noVBand="1"/>
      </w:tblPr>
      <w:tblGrid>
        <w:gridCol w:w="816"/>
        <w:gridCol w:w="1729"/>
        <w:gridCol w:w="4961"/>
        <w:gridCol w:w="1854"/>
      </w:tblGrid>
      <w:tr w:rsidR="00CF1082" w:rsidRPr="0086792C" w14:paraId="6476DCF9" w14:textId="77777777" w:rsidTr="00995D76">
        <w:trPr>
          <w:trHeight w:val="949"/>
        </w:trPr>
        <w:tc>
          <w:tcPr>
            <w:tcW w:w="816" w:type="dxa"/>
            <w:tcBorders>
              <w:top w:val="single" w:sz="4" w:space="0" w:color="auto"/>
              <w:left w:val="single" w:sz="4" w:space="0" w:color="auto"/>
              <w:bottom w:val="single" w:sz="4" w:space="0" w:color="auto"/>
              <w:right w:val="single" w:sz="4" w:space="0" w:color="auto"/>
            </w:tcBorders>
            <w:vAlign w:val="center"/>
            <w:hideMark/>
          </w:tcPr>
          <w:p w14:paraId="05973590" w14:textId="77777777" w:rsidR="00CF1082" w:rsidRPr="0086792C" w:rsidRDefault="00CF1082" w:rsidP="00995D76">
            <w:pPr>
              <w:spacing w:line="256" w:lineRule="auto"/>
              <w:jc w:val="center"/>
              <w:rPr>
                <w:b/>
                <w:bCs/>
                <w:color w:val="000000"/>
                <w:lang w:eastAsia="en-US"/>
              </w:rPr>
            </w:pPr>
            <w:r w:rsidRPr="0086792C">
              <w:rPr>
                <w:b/>
                <w:bCs/>
                <w:color w:val="000000"/>
                <w:lang w:eastAsia="en-US"/>
              </w:rPr>
              <w:t>Nr.</w:t>
            </w:r>
          </w:p>
          <w:p w14:paraId="14EE9980" w14:textId="77777777" w:rsidR="00CF1082" w:rsidRPr="0086792C" w:rsidRDefault="00CF1082" w:rsidP="00995D76">
            <w:pPr>
              <w:spacing w:line="256" w:lineRule="auto"/>
              <w:jc w:val="center"/>
              <w:rPr>
                <w:b/>
                <w:bCs/>
                <w:color w:val="000000"/>
                <w:lang w:eastAsia="en-US"/>
              </w:rPr>
            </w:pPr>
            <w:r w:rsidRPr="0086792C">
              <w:rPr>
                <w:b/>
                <w:bCs/>
                <w:color w:val="000000"/>
                <w:lang w:eastAsia="en-US"/>
              </w:rPr>
              <w:t>p.k.</w:t>
            </w:r>
          </w:p>
        </w:tc>
        <w:tc>
          <w:tcPr>
            <w:tcW w:w="1729" w:type="dxa"/>
            <w:tcBorders>
              <w:top w:val="single" w:sz="4" w:space="0" w:color="auto"/>
              <w:left w:val="nil"/>
              <w:bottom w:val="single" w:sz="4" w:space="0" w:color="auto"/>
              <w:right w:val="single" w:sz="4" w:space="0" w:color="auto"/>
            </w:tcBorders>
            <w:vAlign w:val="center"/>
            <w:hideMark/>
          </w:tcPr>
          <w:p w14:paraId="20838238" w14:textId="77777777" w:rsidR="00CF1082" w:rsidRPr="0086792C" w:rsidRDefault="00CF1082" w:rsidP="00995D76">
            <w:pPr>
              <w:spacing w:line="256" w:lineRule="auto"/>
              <w:jc w:val="center"/>
              <w:rPr>
                <w:b/>
                <w:bCs/>
                <w:color w:val="000000"/>
                <w:lang w:eastAsia="en-US"/>
              </w:rPr>
            </w:pPr>
            <w:r w:rsidRPr="0086792C">
              <w:rPr>
                <w:b/>
                <w:bCs/>
                <w:color w:val="000000"/>
                <w:lang w:eastAsia="en-US"/>
              </w:rPr>
              <w:t>Būvprojektu rasējumu marka</w:t>
            </w:r>
          </w:p>
        </w:tc>
        <w:tc>
          <w:tcPr>
            <w:tcW w:w="4961" w:type="dxa"/>
            <w:tcBorders>
              <w:top w:val="single" w:sz="4" w:space="0" w:color="auto"/>
              <w:left w:val="nil"/>
              <w:bottom w:val="single" w:sz="4" w:space="0" w:color="auto"/>
              <w:right w:val="single" w:sz="4" w:space="0" w:color="auto"/>
            </w:tcBorders>
            <w:vAlign w:val="center"/>
            <w:hideMark/>
          </w:tcPr>
          <w:p w14:paraId="70275317" w14:textId="77777777" w:rsidR="00CF1082" w:rsidRPr="0086792C" w:rsidRDefault="00CF1082" w:rsidP="00995D76">
            <w:pPr>
              <w:spacing w:line="256" w:lineRule="auto"/>
              <w:jc w:val="center"/>
              <w:rPr>
                <w:b/>
                <w:bCs/>
                <w:color w:val="000000"/>
                <w:lang w:eastAsia="en-US"/>
              </w:rPr>
            </w:pPr>
            <w:r w:rsidRPr="0086792C">
              <w:rPr>
                <w:b/>
                <w:bCs/>
                <w:color w:val="000000"/>
                <w:lang w:eastAsia="en-US"/>
              </w:rPr>
              <w:t>Nosaukums</w:t>
            </w:r>
          </w:p>
        </w:tc>
        <w:tc>
          <w:tcPr>
            <w:tcW w:w="1854" w:type="dxa"/>
            <w:tcBorders>
              <w:top w:val="single" w:sz="4" w:space="0" w:color="auto"/>
              <w:left w:val="nil"/>
              <w:bottom w:val="single" w:sz="4" w:space="0" w:color="auto"/>
              <w:right w:val="single" w:sz="4" w:space="0" w:color="auto"/>
            </w:tcBorders>
            <w:hideMark/>
          </w:tcPr>
          <w:p w14:paraId="2FAB94C4" w14:textId="77777777" w:rsidR="00CF1082" w:rsidRPr="0086792C" w:rsidRDefault="00CF1082" w:rsidP="00995D76">
            <w:pPr>
              <w:spacing w:line="256" w:lineRule="auto"/>
              <w:jc w:val="center"/>
              <w:rPr>
                <w:b/>
                <w:bCs/>
                <w:color w:val="000000"/>
                <w:lang w:eastAsia="en-US"/>
              </w:rPr>
            </w:pPr>
            <w:r w:rsidRPr="0086792C">
              <w:rPr>
                <w:b/>
                <w:bCs/>
                <w:color w:val="000000"/>
                <w:lang w:eastAsia="en-US"/>
              </w:rPr>
              <w:t xml:space="preserve">Izmaksu pozīcijas cena, EUR </w:t>
            </w:r>
          </w:p>
        </w:tc>
      </w:tr>
      <w:tr w:rsidR="00CF1082" w:rsidRPr="0086792C" w14:paraId="348E504F" w14:textId="77777777" w:rsidTr="00995D76">
        <w:trPr>
          <w:trHeight w:val="190"/>
        </w:trPr>
        <w:tc>
          <w:tcPr>
            <w:tcW w:w="9360" w:type="dxa"/>
            <w:gridSpan w:val="4"/>
            <w:tcBorders>
              <w:top w:val="nil"/>
              <w:left w:val="single" w:sz="4" w:space="0" w:color="auto"/>
              <w:bottom w:val="single" w:sz="4" w:space="0" w:color="auto"/>
              <w:right w:val="single" w:sz="4" w:space="0" w:color="000000"/>
            </w:tcBorders>
            <w:noWrap/>
            <w:vAlign w:val="center"/>
            <w:hideMark/>
          </w:tcPr>
          <w:p w14:paraId="3F081805" w14:textId="77777777" w:rsidR="00CF1082" w:rsidRPr="0086792C" w:rsidRDefault="00CF1082" w:rsidP="00995D76">
            <w:pPr>
              <w:spacing w:line="256" w:lineRule="auto"/>
              <w:rPr>
                <w:b/>
                <w:color w:val="000000"/>
                <w:lang w:eastAsia="en-US"/>
              </w:rPr>
            </w:pPr>
            <w:r w:rsidRPr="0086792C">
              <w:rPr>
                <w:b/>
                <w:color w:val="000000"/>
                <w:lang w:eastAsia="en-US"/>
              </w:rPr>
              <w:t>I Būvprojekta minimālā sastāva izstrāde, tajā skaitā būvatļaujas saņemšana</w:t>
            </w:r>
          </w:p>
        </w:tc>
      </w:tr>
      <w:tr w:rsidR="00CF1082" w:rsidRPr="0086792C" w14:paraId="1A14394C" w14:textId="77777777" w:rsidTr="00995D76">
        <w:trPr>
          <w:trHeight w:val="190"/>
        </w:trPr>
        <w:tc>
          <w:tcPr>
            <w:tcW w:w="816" w:type="dxa"/>
            <w:tcBorders>
              <w:top w:val="single" w:sz="4" w:space="0" w:color="auto"/>
              <w:left w:val="single" w:sz="4" w:space="0" w:color="auto"/>
              <w:bottom w:val="single" w:sz="4" w:space="0" w:color="auto"/>
              <w:right w:val="single" w:sz="4" w:space="0" w:color="auto"/>
            </w:tcBorders>
            <w:noWrap/>
            <w:vAlign w:val="center"/>
          </w:tcPr>
          <w:p w14:paraId="52ABAE08" w14:textId="77777777" w:rsidR="00CF1082" w:rsidRPr="0086792C" w:rsidRDefault="00CF1082" w:rsidP="00995D76">
            <w:pPr>
              <w:spacing w:line="256" w:lineRule="auto"/>
              <w:rPr>
                <w:b/>
                <w:color w:val="000000"/>
                <w:lang w:eastAsia="en-US"/>
              </w:rPr>
            </w:pPr>
            <w:r w:rsidRPr="0086792C">
              <w:rPr>
                <w:b/>
                <w:bCs/>
                <w:color w:val="000000"/>
                <w:lang w:eastAsia="en-US"/>
              </w:rPr>
              <w:t xml:space="preserve"> 1.1.</w:t>
            </w:r>
          </w:p>
        </w:tc>
        <w:tc>
          <w:tcPr>
            <w:tcW w:w="1729" w:type="dxa"/>
            <w:tcBorders>
              <w:top w:val="single" w:sz="4" w:space="0" w:color="auto"/>
              <w:left w:val="single" w:sz="4" w:space="0" w:color="auto"/>
              <w:bottom w:val="single" w:sz="4" w:space="0" w:color="auto"/>
              <w:right w:val="single" w:sz="4" w:space="0" w:color="auto"/>
            </w:tcBorders>
            <w:vAlign w:val="center"/>
          </w:tcPr>
          <w:p w14:paraId="1F403FC0" w14:textId="77777777" w:rsidR="00CF1082" w:rsidRPr="0086792C" w:rsidRDefault="00CF1082" w:rsidP="00995D76">
            <w:pPr>
              <w:spacing w:line="256" w:lineRule="auto"/>
              <w:rPr>
                <w:b/>
                <w:color w:val="000000"/>
                <w:lang w:eastAsia="en-US"/>
              </w:rPr>
            </w:pPr>
            <w:r w:rsidRPr="0086792C">
              <w:rPr>
                <w:b/>
                <w:color w:val="000000"/>
                <w:lang w:eastAsia="en-US"/>
              </w:rPr>
              <w:t>MBP</w:t>
            </w:r>
          </w:p>
        </w:tc>
        <w:tc>
          <w:tcPr>
            <w:tcW w:w="4961" w:type="dxa"/>
            <w:tcBorders>
              <w:top w:val="single" w:sz="4" w:space="0" w:color="auto"/>
              <w:left w:val="single" w:sz="4" w:space="0" w:color="auto"/>
              <w:bottom w:val="single" w:sz="4" w:space="0" w:color="auto"/>
              <w:right w:val="single" w:sz="4" w:space="0" w:color="auto"/>
            </w:tcBorders>
            <w:vAlign w:val="center"/>
          </w:tcPr>
          <w:p w14:paraId="7EDA703A" w14:textId="77777777" w:rsidR="00CF1082" w:rsidRPr="0086792C" w:rsidRDefault="00CF1082" w:rsidP="00995D76">
            <w:pPr>
              <w:spacing w:line="256" w:lineRule="auto"/>
              <w:rPr>
                <w:color w:val="000000"/>
                <w:lang w:eastAsia="en-US"/>
              </w:rPr>
            </w:pPr>
            <w:r w:rsidRPr="0086792C">
              <w:rPr>
                <w:color w:val="000000"/>
                <w:lang w:eastAsia="en-US"/>
              </w:rPr>
              <w:t>Būvprojekta minimālais sastāvs</w:t>
            </w:r>
          </w:p>
        </w:tc>
        <w:tc>
          <w:tcPr>
            <w:tcW w:w="1854" w:type="dxa"/>
            <w:tcBorders>
              <w:top w:val="single" w:sz="4" w:space="0" w:color="auto"/>
              <w:left w:val="single" w:sz="4" w:space="0" w:color="auto"/>
              <w:bottom w:val="single" w:sz="4" w:space="0" w:color="auto"/>
              <w:right w:val="single" w:sz="4" w:space="0" w:color="000000"/>
            </w:tcBorders>
          </w:tcPr>
          <w:p w14:paraId="1D106C37" w14:textId="77777777" w:rsidR="00CF1082" w:rsidRPr="0086792C" w:rsidRDefault="00CF1082" w:rsidP="00995D76">
            <w:pPr>
              <w:spacing w:line="256" w:lineRule="auto"/>
              <w:jc w:val="center"/>
              <w:rPr>
                <w:b/>
                <w:color w:val="000000"/>
                <w:lang w:eastAsia="en-US"/>
              </w:rPr>
            </w:pPr>
            <w:r w:rsidRPr="0086792C">
              <w:rPr>
                <w:color w:val="000000"/>
                <w:lang w:eastAsia="en-US"/>
              </w:rPr>
              <w:t>&lt;…&gt;</w:t>
            </w:r>
          </w:p>
        </w:tc>
      </w:tr>
      <w:tr w:rsidR="00CF1082" w:rsidRPr="0086792C" w14:paraId="77FBF975" w14:textId="77777777" w:rsidTr="00995D76">
        <w:trPr>
          <w:trHeight w:val="200"/>
        </w:trPr>
        <w:tc>
          <w:tcPr>
            <w:tcW w:w="9360" w:type="dxa"/>
            <w:gridSpan w:val="4"/>
            <w:tcBorders>
              <w:top w:val="single" w:sz="4" w:space="0" w:color="auto"/>
              <w:left w:val="single" w:sz="4" w:space="0" w:color="auto"/>
              <w:bottom w:val="single" w:sz="4" w:space="0" w:color="auto"/>
              <w:right w:val="single" w:sz="4" w:space="0" w:color="000000"/>
            </w:tcBorders>
            <w:noWrap/>
            <w:vAlign w:val="center"/>
          </w:tcPr>
          <w:p w14:paraId="14E6DEBF" w14:textId="77777777" w:rsidR="00CF1082" w:rsidRPr="0086792C" w:rsidRDefault="00CF1082" w:rsidP="00995D76">
            <w:pPr>
              <w:spacing w:line="256" w:lineRule="auto"/>
              <w:rPr>
                <w:b/>
                <w:color w:val="000000"/>
                <w:lang w:eastAsia="en-US"/>
              </w:rPr>
            </w:pPr>
            <w:r w:rsidRPr="0086792C">
              <w:rPr>
                <w:b/>
                <w:color w:val="000000"/>
                <w:lang w:eastAsia="en-US"/>
              </w:rPr>
              <w:t>II Būvprojekta izstrāde, tajā skaitā saskaņošana būvvaldē un būvvaldes atzīmes par projektēšanas nosacījumu izpildi saņemšana būvatļaujā</w:t>
            </w:r>
          </w:p>
        </w:tc>
      </w:tr>
      <w:tr w:rsidR="00CF1082" w:rsidRPr="0086792C" w14:paraId="096468C4" w14:textId="77777777" w:rsidTr="00995D76">
        <w:trPr>
          <w:trHeight w:val="300"/>
        </w:trPr>
        <w:tc>
          <w:tcPr>
            <w:tcW w:w="816" w:type="dxa"/>
            <w:tcBorders>
              <w:top w:val="nil"/>
              <w:left w:val="single" w:sz="4" w:space="0" w:color="auto"/>
              <w:bottom w:val="single" w:sz="4" w:space="0" w:color="auto"/>
              <w:right w:val="single" w:sz="4" w:space="0" w:color="auto"/>
            </w:tcBorders>
            <w:noWrap/>
            <w:vAlign w:val="center"/>
            <w:hideMark/>
          </w:tcPr>
          <w:p w14:paraId="189E06ED" w14:textId="77777777" w:rsidR="00CF1082" w:rsidRPr="0086792C" w:rsidRDefault="00CF1082" w:rsidP="00995D76">
            <w:pPr>
              <w:spacing w:line="256" w:lineRule="auto"/>
              <w:jc w:val="center"/>
              <w:rPr>
                <w:b/>
                <w:bCs/>
                <w:color w:val="000000"/>
                <w:lang w:eastAsia="en-US"/>
              </w:rPr>
            </w:pPr>
            <w:r w:rsidRPr="0086792C">
              <w:rPr>
                <w:b/>
                <w:bCs/>
                <w:color w:val="000000"/>
                <w:lang w:eastAsia="en-US"/>
              </w:rPr>
              <w:t>2.1.</w:t>
            </w:r>
          </w:p>
        </w:tc>
        <w:tc>
          <w:tcPr>
            <w:tcW w:w="1729" w:type="dxa"/>
            <w:tcBorders>
              <w:top w:val="nil"/>
              <w:left w:val="nil"/>
              <w:bottom w:val="single" w:sz="4" w:space="0" w:color="auto"/>
              <w:right w:val="single" w:sz="4" w:space="0" w:color="auto"/>
            </w:tcBorders>
            <w:noWrap/>
            <w:vAlign w:val="center"/>
            <w:hideMark/>
          </w:tcPr>
          <w:p w14:paraId="017C6AAC" w14:textId="77777777" w:rsidR="00CF1082" w:rsidRPr="0086792C" w:rsidRDefault="00CF1082" w:rsidP="00995D76">
            <w:pPr>
              <w:rPr>
                <w:b/>
                <w:bCs/>
                <w:color w:val="000000"/>
                <w:lang w:eastAsia="en-US"/>
              </w:rPr>
            </w:pPr>
            <w:r w:rsidRPr="0086792C">
              <w:rPr>
                <w:b/>
                <w:bCs/>
                <w:color w:val="000000"/>
                <w:lang w:eastAsia="en-US"/>
              </w:rPr>
              <w:t>VD</w:t>
            </w:r>
          </w:p>
        </w:tc>
        <w:tc>
          <w:tcPr>
            <w:tcW w:w="4961" w:type="dxa"/>
            <w:tcBorders>
              <w:top w:val="nil"/>
              <w:left w:val="nil"/>
              <w:bottom w:val="single" w:sz="4" w:space="0" w:color="auto"/>
              <w:right w:val="single" w:sz="4" w:space="0" w:color="auto"/>
            </w:tcBorders>
            <w:noWrap/>
            <w:vAlign w:val="center"/>
            <w:hideMark/>
          </w:tcPr>
          <w:p w14:paraId="1D150148" w14:textId="77777777" w:rsidR="00CF1082" w:rsidRPr="0086792C" w:rsidRDefault="00CF1082" w:rsidP="00995D76">
            <w:pPr>
              <w:spacing w:line="256" w:lineRule="auto"/>
              <w:rPr>
                <w:bCs/>
                <w:color w:val="000000"/>
                <w:lang w:eastAsia="en-US"/>
              </w:rPr>
            </w:pPr>
            <w:r w:rsidRPr="0086792C">
              <w:rPr>
                <w:bCs/>
                <w:color w:val="000000"/>
                <w:lang w:eastAsia="en-US"/>
              </w:rPr>
              <w:t>Vispārīgā daļa</w:t>
            </w:r>
          </w:p>
        </w:tc>
        <w:tc>
          <w:tcPr>
            <w:tcW w:w="1854" w:type="dxa"/>
            <w:tcBorders>
              <w:top w:val="single" w:sz="4" w:space="0" w:color="auto"/>
              <w:left w:val="nil"/>
              <w:bottom w:val="single" w:sz="4" w:space="0" w:color="auto"/>
              <w:right w:val="single" w:sz="4" w:space="0" w:color="000000"/>
            </w:tcBorders>
            <w:hideMark/>
          </w:tcPr>
          <w:p w14:paraId="49DEF4DC" w14:textId="77777777" w:rsidR="00CF1082" w:rsidRPr="0086792C" w:rsidRDefault="00CF1082" w:rsidP="00995D76">
            <w:pPr>
              <w:jc w:val="center"/>
            </w:pPr>
            <w:r w:rsidRPr="0086792C">
              <w:rPr>
                <w:color w:val="000000"/>
                <w:lang w:eastAsia="en-US"/>
              </w:rPr>
              <w:t>&lt;…&gt;</w:t>
            </w:r>
          </w:p>
        </w:tc>
      </w:tr>
      <w:tr w:rsidR="00CF1082" w:rsidRPr="0086792C" w14:paraId="3D09D479" w14:textId="77777777" w:rsidTr="00995D76">
        <w:trPr>
          <w:trHeight w:val="300"/>
        </w:trPr>
        <w:tc>
          <w:tcPr>
            <w:tcW w:w="816" w:type="dxa"/>
            <w:tcBorders>
              <w:top w:val="nil"/>
              <w:left w:val="single" w:sz="4" w:space="0" w:color="auto"/>
              <w:bottom w:val="single" w:sz="4" w:space="0" w:color="auto"/>
              <w:right w:val="single" w:sz="4" w:space="0" w:color="auto"/>
            </w:tcBorders>
            <w:noWrap/>
            <w:vAlign w:val="center"/>
          </w:tcPr>
          <w:p w14:paraId="6C13D1E9" w14:textId="77777777" w:rsidR="00CF1082" w:rsidRPr="0086792C" w:rsidRDefault="00CF1082" w:rsidP="00995D76">
            <w:pPr>
              <w:spacing w:line="256" w:lineRule="auto"/>
              <w:jc w:val="center"/>
              <w:rPr>
                <w:b/>
                <w:bCs/>
                <w:color w:val="000000"/>
                <w:lang w:eastAsia="en-US"/>
              </w:rPr>
            </w:pPr>
            <w:r w:rsidRPr="0086792C">
              <w:rPr>
                <w:b/>
                <w:bCs/>
                <w:color w:val="000000"/>
                <w:lang w:eastAsia="en-US"/>
              </w:rPr>
              <w:t>2.2.</w:t>
            </w:r>
          </w:p>
        </w:tc>
        <w:tc>
          <w:tcPr>
            <w:tcW w:w="1729" w:type="dxa"/>
            <w:tcBorders>
              <w:top w:val="nil"/>
              <w:left w:val="nil"/>
              <w:bottom w:val="single" w:sz="4" w:space="0" w:color="auto"/>
              <w:right w:val="single" w:sz="4" w:space="0" w:color="auto"/>
            </w:tcBorders>
            <w:noWrap/>
            <w:vAlign w:val="center"/>
          </w:tcPr>
          <w:p w14:paraId="4F68C603" w14:textId="77777777" w:rsidR="00CF1082" w:rsidRPr="0086792C" w:rsidRDefault="00CF1082" w:rsidP="00995D76">
            <w:pPr>
              <w:rPr>
                <w:b/>
                <w:bCs/>
                <w:color w:val="000000"/>
                <w:lang w:eastAsia="en-US"/>
              </w:rPr>
            </w:pPr>
            <w:r w:rsidRPr="0086792C">
              <w:rPr>
                <w:b/>
                <w:bCs/>
                <w:color w:val="000000"/>
                <w:lang w:eastAsia="en-US"/>
              </w:rPr>
              <w:t>BK</w:t>
            </w:r>
          </w:p>
        </w:tc>
        <w:tc>
          <w:tcPr>
            <w:tcW w:w="4961" w:type="dxa"/>
            <w:tcBorders>
              <w:top w:val="nil"/>
              <w:left w:val="nil"/>
              <w:bottom w:val="single" w:sz="4" w:space="0" w:color="auto"/>
              <w:right w:val="single" w:sz="4" w:space="0" w:color="auto"/>
            </w:tcBorders>
            <w:noWrap/>
            <w:vAlign w:val="center"/>
          </w:tcPr>
          <w:p w14:paraId="0181505D" w14:textId="77777777" w:rsidR="00CF1082" w:rsidRPr="0086792C" w:rsidRDefault="00CF1082" w:rsidP="00995D76">
            <w:pPr>
              <w:spacing w:line="256" w:lineRule="auto"/>
              <w:rPr>
                <w:bCs/>
                <w:color w:val="000000"/>
                <w:lang w:eastAsia="en-US"/>
              </w:rPr>
            </w:pPr>
            <w:r w:rsidRPr="0086792C">
              <w:rPr>
                <w:bCs/>
                <w:color w:val="000000"/>
                <w:lang w:eastAsia="en-US"/>
              </w:rPr>
              <w:t>Būvkonstrukcijas daļa</w:t>
            </w:r>
          </w:p>
        </w:tc>
        <w:tc>
          <w:tcPr>
            <w:tcW w:w="1854" w:type="dxa"/>
            <w:tcBorders>
              <w:top w:val="single" w:sz="4" w:space="0" w:color="auto"/>
              <w:left w:val="nil"/>
              <w:bottom w:val="single" w:sz="4" w:space="0" w:color="auto"/>
              <w:right w:val="single" w:sz="4" w:space="0" w:color="000000"/>
            </w:tcBorders>
          </w:tcPr>
          <w:p w14:paraId="58F4A925" w14:textId="77777777" w:rsidR="00CF1082" w:rsidRPr="0086792C" w:rsidRDefault="00CF1082" w:rsidP="00995D76">
            <w:pPr>
              <w:jc w:val="center"/>
              <w:rPr>
                <w:color w:val="000000"/>
                <w:lang w:eastAsia="en-US"/>
              </w:rPr>
            </w:pPr>
            <w:r w:rsidRPr="0086792C">
              <w:rPr>
                <w:color w:val="000000"/>
                <w:lang w:eastAsia="en-US"/>
              </w:rPr>
              <w:t>&lt;…&gt;</w:t>
            </w:r>
          </w:p>
        </w:tc>
      </w:tr>
      <w:tr w:rsidR="00CF1082" w:rsidRPr="0086792C" w14:paraId="415D5C65" w14:textId="77777777" w:rsidTr="00995D76">
        <w:trPr>
          <w:trHeight w:val="161"/>
        </w:trPr>
        <w:tc>
          <w:tcPr>
            <w:tcW w:w="816" w:type="dxa"/>
            <w:tcBorders>
              <w:top w:val="nil"/>
              <w:left w:val="single" w:sz="4" w:space="0" w:color="auto"/>
              <w:bottom w:val="single" w:sz="4" w:space="0" w:color="auto"/>
              <w:right w:val="single" w:sz="4" w:space="0" w:color="auto"/>
            </w:tcBorders>
            <w:noWrap/>
            <w:vAlign w:val="center"/>
            <w:hideMark/>
          </w:tcPr>
          <w:p w14:paraId="3D28F7B4" w14:textId="77777777" w:rsidR="00CF1082" w:rsidRPr="0086792C" w:rsidRDefault="00CF1082" w:rsidP="00995D76">
            <w:pPr>
              <w:spacing w:line="256" w:lineRule="auto"/>
              <w:jc w:val="center"/>
              <w:rPr>
                <w:b/>
                <w:bCs/>
                <w:color w:val="000000"/>
                <w:lang w:eastAsia="en-US"/>
              </w:rPr>
            </w:pPr>
            <w:r w:rsidRPr="0086792C">
              <w:rPr>
                <w:b/>
                <w:bCs/>
                <w:color w:val="000000"/>
                <w:lang w:eastAsia="en-US"/>
              </w:rPr>
              <w:t>2.3.</w:t>
            </w:r>
          </w:p>
        </w:tc>
        <w:tc>
          <w:tcPr>
            <w:tcW w:w="1729" w:type="dxa"/>
            <w:tcBorders>
              <w:top w:val="nil"/>
              <w:left w:val="nil"/>
              <w:bottom w:val="single" w:sz="4" w:space="0" w:color="auto"/>
              <w:right w:val="single" w:sz="4" w:space="0" w:color="auto"/>
            </w:tcBorders>
            <w:noWrap/>
            <w:vAlign w:val="center"/>
            <w:hideMark/>
          </w:tcPr>
          <w:p w14:paraId="67B394BF" w14:textId="77777777" w:rsidR="00CF1082" w:rsidRPr="0086792C" w:rsidRDefault="00CF1082" w:rsidP="00995D76">
            <w:pPr>
              <w:rPr>
                <w:b/>
                <w:bCs/>
                <w:color w:val="000000"/>
                <w:lang w:eastAsia="en-US"/>
              </w:rPr>
            </w:pPr>
            <w:r w:rsidRPr="0086792C">
              <w:rPr>
                <w:b/>
                <w:bCs/>
                <w:color w:val="000000"/>
                <w:lang w:eastAsia="en-US"/>
              </w:rPr>
              <w:t>ŪKT</w:t>
            </w:r>
          </w:p>
        </w:tc>
        <w:tc>
          <w:tcPr>
            <w:tcW w:w="4961" w:type="dxa"/>
            <w:tcBorders>
              <w:top w:val="nil"/>
              <w:left w:val="nil"/>
              <w:bottom w:val="single" w:sz="4" w:space="0" w:color="auto"/>
              <w:right w:val="single" w:sz="4" w:space="0" w:color="auto"/>
            </w:tcBorders>
            <w:noWrap/>
            <w:vAlign w:val="center"/>
            <w:hideMark/>
          </w:tcPr>
          <w:p w14:paraId="6F5E53DA" w14:textId="77777777" w:rsidR="00CF1082" w:rsidRPr="0086792C" w:rsidRDefault="00CF1082" w:rsidP="00995D76">
            <w:pPr>
              <w:spacing w:line="256" w:lineRule="auto"/>
              <w:rPr>
                <w:bCs/>
                <w:color w:val="000000"/>
                <w:lang w:eastAsia="en-US"/>
              </w:rPr>
            </w:pPr>
            <w:r w:rsidRPr="0086792C">
              <w:rPr>
                <w:bCs/>
                <w:color w:val="000000"/>
                <w:lang w:eastAsia="en-US"/>
              </w:rPr>
              <w:t>Ūdensapgāde un kanalizācija</w:t>
            </w:r>
          </w:p>
        </w:tc>
        <w:tc>
          <w:tcPr>
            <w:tcW w:w="1854" w:type="dxa"/>
            <w:tcBorders>
              <w:top w:val="single" w:sz="4" w:space="0" w:color="auto"/>
              <w:left w:val="nil"/>
              <w:bottom w:val="single" w:sz="4" w:space="0" w:color="auto"/>
              <w:right w:val="single" w:sz="4" w:space="0" w:color="000000"/>
            </w:tcBorders>
            <w:hideMark/>
          </w:tcPr>
          <w:p w14:paraId="10C3C4B0" w14:textId="77777777" w:rsidR="00CF1082" w:rsidRPr="0086792C" w:rsidRDefault="00CF1082" w:rsidP="00995D76">
            <w:pPr>
              <w:jc w:val="center"/>
            </w:pPr>
            <w:r w:rsidRPr="0086792C">
              <w:rPr>
                <w:color w:val="000000"/>
                <w:lang w:eastAsia="en-US"/>
              </w:rPr>
              <w:t>&lt;…&gt;</w:t>
            </w:r>
          </w:p>
        </w:tc>
      </w:tr>
      <w:tr w:rsidR="00CF1082" w:rsidRPr="0086792C" w14:paraId="050E1805" w14:textId="77777777" w:rsidTr="00995D76">
        <w:trPr>
          <w:trHeight w:val="133"/>
        </w:trPr>
        <w:tc>
          <w:tcPr>
            <w:tcW w:w="816" w:type="dxa"/>
            <w:tcBorders>
              <w:top w:val="single" w:sz="4" w:space="0" w:color="auto"/>
              <w:left w:val="single" w:sz="4" w:space="0" w:color="auto"/>
              <w:bottom w:val="single" w:sz="4" w:space="0" w:color="auto"/>
              <w:right w:val="single" w:sz="4" w:space="0" w:color="auto"/>
            </w:tcBorders>
            <w:noWrap/>
            <w:vAlign w:val="center"/>
          </w:tcPr>
          <w:p w14:paraId="35AE5AF8" w14:textId="77777777" w:rsidR="00CF1082" w:rsidRPr="0086792C" w:rsidRDefault="00CF1082" w:rsidP="00995D76">
            <w:pPr>
              <w:spacing w:line="256" w:lineRule="auto"/>
              <w:jc w:val="center"/>
              <w:rPr>
                <w:b/>
                <w:bCs/>
                <w:color w:val="000000"/>
                <w:lang w:eastAsia="en-US"/>
              </w:rPr>
            </w:pPr>
            <w:r w:rsidRPr="0086792C">
              <w:rPr>
                <w:b/>
                <w:bCs/>
                <w:color w:val="000000"/>
                <w:lang w:eastAsia="en-US"/>
              </w:rPr>
              <w:t>2.4.</w:t>
            </w:r>
          </w:p>
        </w:tc>
        <w:tc>
          <w:tcPr>
            <w:tcW w:w="1729" w:type="dxa"/>
            <w:tcBorders>
              <w:top w:val="single" w:sz="4" w:space="0" w:color="auto"/>
              <w:left w:val="nil"/>
              <w:bottom w:val="single" w:sz="4" w:space="0" w:color="auto"/>
              <w:right w:val="single" w:sz="4" w:space="0" w:color="auto"/>
            </w:tcBorders>
            <w:noWrap/>
          </w:tcPr>
          <w:p w14:paraId="7CE4B27C" w14:textId="77777777" w:rsidR="00CF1082" w:rsidRPr="0086792C" w:rsidRDefault="00CF1082" w:rsidP="00995D76">
            <w:pPr>
              <w:rPr>
                <w:b/>
                <w:bCs/>
              </w:rPr>
            </w:pPr>
            <w:r w:rsidRPr="0086792C">
              <w:rPr>
                <w:b/>
                <w:bCs/>
              </w:rPr>
              <w:t>TS-CD, TS-L</w:t>
            </w:r>
          </w:p>
        </w:tc>
        <w:tc>
          <w:tcPr>
            <w:tcW w:w="4961" w:type="dxa"/>
            <w:tcBorders>
              <w:top w:val="single" w:sz="4" w:space="0" w:color="auto"/>
              <w:left w:val="nil"/>
              <w:bottom w:val="single" w:sz="4" w:space="0" w:color="auto"/>
              <w:right w:val="single" w:sz="4" w:space="0" w:color="auto"/>
            </w:tcBorders>
            <w:noWrap/>
            <w:vAlign w:val="center"/>
          </w:tcPr>
          <w:p w14:paraId="6CA02971" w14:textId="77777777" w:rsidR="00CF1082" w:rsidRPr="0086792C" w:rsidRDefault="00CF1082" w:rsidP="00995D76">
            <w:pPr>
              <w:spacing w:line="256" w:lineRule="auto"/>
              <w:rPr>
                <w:bCs/>
                <w:color w:val="000000"/>
                <w:lang w:eastAsia="en-US"/>
              </w:rPr>
            </w:pPr>
            <w:r w:rsidRPr="0086792C">
              <w:rPr>
                <w:bCs/>
                <w:color w:val="000000"/>
                <w:lang w:eastAsia="en-US"/>
              </w:rPr>
              <w:t>Ceļa darbi un Labiekārtojums</w:t>
            </w:r>
          </w:p>
        </w:tc>
        <w:tc>
          <w:tcPr>
            <w:tcW w:w="1854" w:type="dxa"/>
            <w:tcBorders>
              <w:top w:val="single" w:sz="4" w:space="0" w:color="auto"/>
              <w:left w:val="nil"/>
              <w:bottom w:val="single" w:sz="4" w:space="0" w:color="auto"/>
              <w:right w:val="single" w:sz="4" w:space="0" w:color="000000"/>
            </w:tcBorders>
          </w:tcPr>
          <w:p w14:paraId="5762D18E" w14:textId="77777777" w:rsidR="00CF1082" w:rsidRPr="0086792C" w:rsidRDefault="00CF1082" w:rsidP="00995D76">
            <w:pPr>
              <w:jc w:val="center"/>
              <w:rPr>
                <w:color w:val="000000"/>
                <w:lang w:eastAsia="en-US"/>
              </w:rPr>
            </w:pPr>
            <w:r w:rsidRPr="0086792C">
              <w:rPr>
                <w:color w:val="000000"/>
                <w:lang w:eastAsia="en-US"/>
              </w:rPr>
              <w:t>&lt;…&gt;</w:t>
            </w:r>
          </w:p>
        </w:tc>
      </w:tr>
      <w:tr w:rsidR="00CF1082" w:rsidRPr="0086792C" w14:paraId="0C2ECFF1" w14:textId="77777777" w:rsidTr="00995D76">
        <w:trPr>
          <w:trHeight w:val="300"/>
        </w:trPr>
        <w:tc>
          <w:tcPr>
            <w:tcW w:w="816" w:type="dxa"/>
            <w:tcBorders>
              <w:top w:val="nil"/>
              <w:left w:val="single" w:sz="4" w:space="0" w:color="auto"/>
              <w:bottom w:val="single" w:sz="4" w:space="0" w:color="auto"/>
              <w:right w:val="single" w:sz="4" w:space="0" w:color="auto"/>
            </w:tcBorders>
            <w:noWrap/>
            <w:vAlign w:val="center"/>
            <w:hideMark/>
          </w:tcPr>
          <w:p w14:paraId="08BC2CB8" w14:textId="77777777" w:rsidR="00CF1082" w:rsidRPr="0086792C" w:rsidRDefault="00CF1082" w:rsidP="00995D76">
            <w:pPr>
              <w:spacing w:line="256" w:lineRule="auto"/>
              <w:jc w:val="center"/>
              <w:rPr>
                <w:b/>
                <w:bCs/>
                <w:color w:val="000000"/>
                <w:lang w:eastAsia="en-US"/>
              </w:rPr>
            </w:pPr>
            <w:r w:rsidRPr="0086792C">
              <w:rPr>
                <w:b/>
                <w:bCs/>
                <w:color w:val="000000"/>
                <w:lang w:eastAsia="en-US"/>
              </w:rPr>
              <w:t>2.5.</w:t>
            </w:r>
          </w:p>
        </w:tc>
        <w:tc>
          <w:tcPr>
            <w:tcW w:w="1729" w:type="dxa"/>
            <w:tcBorders>
              <w:top w:val="nil"/>
              <w:left w:val="nil"/>
              <w:bottom w:val="single" w:sz="4" w:space="0" w:color="auto"/>
              <w:right w:val="single" w:sz="4" w:space="0" w:color="auto"/>
            </w:tcBorders>
            <w:noWrap/>
            <w:vAlign w:val="center"/>
            <w:hideMark/>
          </w:tcPr>
          <w:p w14:paraId="360C4B76" w14:textId="77777777" w:rsidR="00CF1082" w:rsidRPr="0086792C" w:rsidRDefault="00CF1082" w:rsidP="00995D76">
            <w:pPr>
              <w:spacing w:line="256" w:lineRule="auto"/>
              <w:rPr>
                <w:b/>
                <w:bCs/>
                <w:color w:val="000000"/>
                <w:lang w:eastAsia="en-US"/>
              </w:rPr>
            </w:pPr>
            <w:r w:rsidRPr="0086792C">
              <w:rPr>
                <w:b/>
                <w:bCs/>
                <w:color w:val="000000"/>
                <w:lang w:eastAsia="en-US"/>
              </w:rPr>
              <w:t>IS, BA, T</w:t>
            </w:r>
          </w:p>
        </w:tc>
        <w:tc>
          <w:tcPr>
            <w:tcW w:w="4961" w:type="dxa"/>
            <w:tcBorders>
              <w:top w:val="nil"/>
              <w:left w:val="nil"/>
              <w:bottom w:val="single" w:sz="4" w:space="0" w:color="auto"/>
              <w:right w:val="single" w:sz="4" w:space="0" w:color="auto"/>
            </w:tcBorders>
            <w:shd w:val="clear" w:color="auto" w:fill="FFFFFF"/>
            <w:vAlign w:val="center"/>
            <w:hideMark/>
          </w:tcPr>
          <w:p w14:paraId="10B7C5B0" w14:textId="77777777" w:rsidR="00CF1082" w:rsidRPr="0086792C" w:rsidRDefault="00CF1082" w:rsidP="00995D76">
            <w:pPr>
              <w:spacing w:line="256" w:lineRule="auto"/>
              <w:rPr>
                <w:bCs/>
                <w:color w:val="000000"/>
                <w:lang w:eastAsia="en-US"/>
              </w:rPr>
            </w:pPr>
            <w:r w:rsidRPr="0086792C">
              <w:rPr>
                <w:bCs/>
                <w:color w:val="000000"/>
                <w:lang w:eastAsia="en-US"/>
              </w:rPr>
              <w:t>Ekonomikas daļa</w:t>
            </w:r>
          </w:p>
        </w:tc>
        <w:tc>
          <w:tcPr>
            <w:tcW w:w="1854" w:type="dxa"/>
            <w:tcBorders>
              <w:top w:val="single" w:sz="4" w:space="0" w:color="auto"/>
              <w:left w:val="nil"/>
              <w:bottom w:val="single" w:sz="4" w:space="0" w:color="auto"/>
              <w:right w:val="single" w:sz="4" w:space="0" w:color="000000"/>
            </w:tcBorders>
            <w:hideMark/>
          </w:tcPr>
          <w:p w14:paraId="75279FEA" w14:textId="77777777" w:rsidR="00CF1082" w:rsidRPr="0086792C" w:rsidRDefault="00CF1082" w:rsidP="00995D76">
            <w:pPr>
              <w:jc w:val="center"/>
            </w:pPr>
            <w:r w:rsidRPr="0086792C">
              <w:rPr>
                <w:color w:val="000000"/>
                <w:lang w:eastAsia="en-US"/>
              </w:rPr>
              <w:t>&lt;…&gt;</w:t>
            </w:r>
          </w:p>
        </w:tc>
      </w:tr>
      <w:tr w:rsidR="00CF1082" w:rsidRPr="0086792C" w14:paraId="464BAFD9" w14:textId="77777777" w:rsidTr="00995D76">
        <w:trPr>
          <w:trHeight w:val="300"/>
        </w:trPr>
        <w:tc>
          <w:tcPr>
            <w:tcW w:w="816" w:type="dxa"/>
            <w:tcBorders>
              <w:top w:val="nil"/>
              <w:left w:val="single" w:sz="4" w:space="0" w:color="auto"/>
              <w:bottom w:val="single" w:sz="4" w:space="0" w:color="auto"/>
              <w:right w:val="single" w:sz="4" w:space="0" w:color="auto"/>
            </w:tcBorders>
            <w:noWrap/>
            <w:vAlign w:val="center"/>
            <w:hideMark/>
          </w:tcPr>
          <w:p w14:paraId="7AEC14CF" w14:textId="77777777" w:rsidR="00CF1082" w:rsidRPr="0086792C" w:rsidRDefault="00CF1082" w:rsidP="00995D76">
            <w:pPr>
              <w:spacing w:line="256" w:lineRule="auto"/>
              <w:jc w:val="center"/>
              <w:rPr>
                <w:b/>
                <w:color w:val="000000"/>
                <w:lang w:eastAsia="en-US"/>
              </w:rPr>
            </w:pPr>
            <w:r w:rsidRPr="0086792C">
              <w:rPr>
                <w:b/>
                <w:color w:val="000000"/>
                <w:lang w:eastAsia="en-US"/>
              </w:rPr>
              <w:t>2.6.</w:t>
            </w:r>
          </w:p>
        </w:tc>
        <w:tc>
          <w:tcPr>
            <w:tcW w:w="1729" w:type="dxa"/>
            <w:tcBorders>
              <w:top w:val="nil"/>
              <w:left w:val="nil"/>
              <w:bottom w:val="single" w:sz="4" w:space="0" w:color="auto"/>
              <w:right w:val="single" w:sz="4" w:space="0" w:color="auto"/>
            </w:tcBorders>
            <w:shd w:val="clear" w:color="auto" w:fill="FFFFFF"/>
            <w:vAlign w:val="center"/>
            <w:hideMark/>
          </w:tcPr>
          <w:p w14:paraId="4DE7353F" w14:textId="77777777" w:rsidR="00CF1082" w:rsidRPr="0086792C" w:rsidRDefault="00CF1082" w:rsidP="00995D76">
            <w:pPr>
              <w:spacing w:line="256" w:lineRule="auto"/>
              <w:rPr>
                <w:b/>
                <w:bCs/>
                <w:color w:val="000000"/>
                <w:lang w:eastAsia="en-US"/>
              </w:rPr>
            </w:pPr>
            <w:r w:rsidRPr="0086792C">
              <w:rPr>
                <w:b/>
                <w:bCs/>
                <w:color w:val="000000"/>
                <w:lang w:eastAsia="en-US"/>
              </w:rPr>
              <w:t>DOP</w:t>
            </w:r>
          </w:p>
        </w:tc>
        <w:tc>
          <w:tcPr>
            <w:tcW w:w="4961" w:type="dxa"/>
            <w:tcBorders>
              <w:top w:val="nil"/>
              <w:left w:val="nil"/>
              <w:bottom w:val="single" w:sz="4" w:space="0" w:color="auto"/>
              <w:right w:val="single" w:sz="4" w:space="0" w:color="auto"/>
            </w:tcBorders>
            <w:noWrap/>
            <w:vAlign w:val="center"/>
            <w:hideMark/>
          </w:tcPr>
          <w:p w14:paraId="39F28907" w14:textId="77777777" w:rsidR="00CF1082" w:rsidRPr="0086792C" w:rsidRDefault="00CF1082" w:rsidP="00995D76">
            <w:pPr>
              <w:spacing w:line="256" w:lineRule="auto"/>
              <w:rPr>
                <w:color w:val="000000"/>
                <w:lang w:eastAsia="en-US"/>
              </w:rPr>
            </w:pPr>
            <w:r w:rsidRPr="0086792C">
              <w:rPr>
                <w:color w:val="000000"/>
                <w:lang w:eastAsia="en-US"/>
              </w:rPr>
              <w:t>Darbu organizēšanas projekts</w:t>
            </w:r>
          </w:p>
        </w:tc>
        <w:tc>
          <w:tcPr>
            <w:tcW w:w="1854" w:type="dxa"/>
            <w:tcBorders>
              <w:top w:val="nil"/>
              <w:left w:val="nil"/>
              <w:bottom w:val="single" w:sz="4" w:space="0" w:color="auto"/>
              <w:right w:val="single" w:sz="4" w:space="0" w:color="auto"/>
            </w:tcBorders>
            <w:hideMark/>
          </w:tcPr>
          <w:p w14:paraId="287FB4E6" w14:textId="77777777" w:rsidR="00CF1082" w:rsidRPr="0086792C" w:rsidRDefault="00CF1082" w:rsidP="00995D76">
            <w:pPr>
              <w:jc w:val="center"/>
            </w:pPr>
            <w:r w:rsidRPr="0086792C">
              <w:rPr>
                <w:color w:val="000000"/>
                <w:lang w:eastAsia="en-US"/>
              </w:rPr>
              <w:t>&lt;…&gt;</w:t>
            </w:r>
          </w:p>
        </w:tc>
      </w:tr>
      <w:tr w:rsidR="00CF1082" w:rsidRPr="0086792C" w14:paraId="258E7F92" w14:textId="77777777" w:rsidTr="00995D76">
        <w:trPr>
          <w:trHeight w:val="316"/>
        </w:trPr>
        <w:tc>
          <w:tcPr>
            <w:tcW w:w="7506" w:type="dxa"/>
            <w:gridSpan w:val="3"/>
            <w:tcBorders>
              <w:top w:val="nil"/>
              <w:left w:val="single" w:sz="4" w:space="0" w:color="auto"/>
              <w:bottom w:val="single" w:sz="4" w:space="0" w:color="auto"/>
              <w:right w:val="single" w:sz="4" w:space="0" w:color="000000"/>
            </w:tcBorders>
            <w:noWrap/>
            <w:vAlign w:val="center"/>
            <w:hideMark/>
          </w:tcPr>
          <w:p w14:paraId="60A5FEEF" w14:textId="77777777" w:rsidR="00CF1082" w:rsidRPr="0086792C" w:rsidRDefault="00CF1082" w:rsidP="00995D76">
            <w:pPr>
              <w:spacing w:line="256" w:lineRule="auto"/>
              <w:jc w:val="right"/>
              <w:rPr>
                <w:color w:val="000000"/>
                <w:lang w:eastAsia="en-US"/>
              </w:rPr>
            </w:pPr>
            <w:r w:rsidRPr="0086792C">
              <w:rPr>
                <w:b/>
                <w:bCs/>
                <w:color w:val="000000"/>
                <w:lang w:eastAsia="en-US"/>
              </w:rPr>
              <w:t> Būvprojekta izstrādes pakalpojuma kopējā cena (I + II), bez PVN</w:t>
            </w:r>
          </w:p>
        </w:tc>
        <w:tc>
          <w:tcPr>
            <w:tcW w:w="1854" w:type="dxa"/>
            <w:tcBorders>
              <w:top w:val="single" w:sz="4" w:space="0" w:color="auto"/>
              <w:left w:val="nil"/>
              <w:bottom w:val="single" w:sz="4" w:space="0" w:color="auto"/>
              <w:right w:val="single" w:sz="4" w:space="0" w:color="000000"/>
            </w:tcBorders>
            <w:hideMark/>
          </w:tcPr>
          <w:p w14:paraId="5B31EE44" w14:textId="77777777" w:rsidR="00CF1082" w:rsidRPr="0086792C" w:rsidRDefault="00CF1082" w:rsidP="00995D76">
            <w:pPr>
              <w:spacing w:line="256" w:lineRule="auto"/>
              <w:jc w:val="center"/>
              <w:rPr>
                <w:b/>
                <w:color w:val="000000"/>
                <w:lang w:eastAsia="en-US"/>
              </w:rPr>
            </w:pPr>
            <w:r w:rsidRPr="0086792C">
              <w:rPr>
                <w:b/>
                <w:color w:val="000000"/>
                <w:lang w:eastAsia="en-US"/>
              </w:rPr>
              <w:t>&lt;…&gt;</w:t>
            </w:r>
          </w:p>
        </w:tc>
      </w:tr>
      <w:tr w:rsidR="00CF1082" w:rsidRPr="0086792C" w14:paraId="0CBFB86F" w14:textId="77777777" w:rsidTr="00995D76">
        <w:trPr>
          <w:trHeight w:val="300"/>
        </w:trPr>
        <w:tc>
          <w:tcPr>
            <w:tcW w:w="9360" w:type="dxa"/>
            <w:gridSpan w:val="4"/>
            <w:tcBorders>
              <w:top w:val="nil"/>
              <w:left w:val="single" w:sz="4" w:space="0" w:color="auto"/>
              <w:bottom w:val="single" w:sz="4" w:space="0" w:color="auto"/>
              <w:right w:val="single" w:sz="4" w:space="0" w:color="auto"/>
            </w:tcBorders>
            <w:noWrap/>
            <w:vAlign w:val="bottom"/>
            <w:hideMark/>
          </w:tcPr>
          <w:p w14:paraId="66C0C7D9" w14:textId="77777777" w:rsidR="00CF1082" w:rsidRPr="0086792C" w:rsidRDefault="00CF1082" w:rsidP="00995D76">
            <w:pPr>
              <w:spacing w:line="256" w:lineRule="auto"/>
              <w:rPr>
                <w:b/>
                <w:bCs/>
                <w:color w:val="000000"/>
                <w:lang w:eastAsia="en-US"/>
              </w:rPr>
            </w:pPr>
            <w:r w:rsidRPr="0086792C">
              <w:rPr>
                <w:b/>
                <w:bCs/>
                <w:color w:val="000000"/>
                <w:lang w:eastAsia="en-US"/>
              </w:rPr>
              <w:t>III Autoruzraudzība</w:t>
            </w:r>
          </w:p>
        </w:tc>
      </w:tr>
      <w:tr w:rsidR="00CF1082" w:rsidRPr="0086792C" w14:paraId="20FFD5CF" w14:textId="77777777" w:rsidTr="00995D76">
        <w:trPr>
          <w:trHeight w:val="300"/>
        </w:trPr>
        <w:tc>
          <w:tcPr>
            <w:tcW w:w="816" w:type="dxa"/>
            <w:tcBorders>
              <w:top w:val="single" w:sz="4" w:space="0" w:color="auto"/>
              <w:left w:val="single" w:sz="4" w:space="0" w:color="auto"/>
              <w:bottom w:val="single" w:sz="4" w:space="0" w:color="auto"/>
              <w:right w:val="single" w:sz="4" w:space="0" w:color="auto"/>
            </w:tcBorders>
            <w:noWrap/>
            <w:vAlign w:val="bottom"/>
            <w:hideMark/>
          </w:tcPr>
          <w:p w14:paraId="321343AE" w14:textId="77777777" w:rsidR="00CF1082" w:rsidRPr="0086792C" w:rsidRDefault="00CF1082" w:rsidP="00995D76">
            <w:pPr>
              <w:spacing w:line="256" w:lineRule="auto"/>
              <w:jc w:val="center"/>
              <w:rPr>
                <w:b/>
                <w:bCs/>
                <w:color w:val="000000"/>
                <w:lang w:eastAsia="en-US"/>
              </w:rPr>
            </w:pPr>
            <w:r w:rsidRPr="0086792C">
              <w:rPr>
                <w:b/>
                <w:bCs/>
                <w:color w:val="000000"/>
                <w:lang w:eastAsia="en-US"/>
              </w:rPr>
              <w:t>3.1</w:t>
            </w:r>
          </w:p>
        </w:tc>
        <w:tc>
          <w:tcPr>
            <w:tcW w:w="1729" w:type="dxa"/>
            <w:tcBorders>
              <w:top w:val="single" w:sz="4" w:space="0" w:color="auto"/>
              <w:left w:val="nil"/>
              <w:bottom w:val="single" w:sz="4" w:space="0" w:color="auto"/>
              <w:right w:val="single" w:sz="4" w:space="0" w:color="auto"/>
            </w:tcBorders>
            <w:noWrap/>
            <w:vAlign w:val="bottom"/>
            <w:hideMark/>
          </w:tcPr>
          <w:p w14:paraId="28183D62" w14:textId="77777777" w:rsidR="00CF1082" w:rsidRPr="0086792C" w:rsidRDefault="00CF1082" w:rsidP="00995D76">
            <w:pPr>
              <w:spacing w:line="256" w:lineRule="auto"/>
              <w:jc w:val="center"/>
              <w:rPr>
                <w:bCs/>
                <w:color w:val="000000"/>
                <w:lang w:eastAsia="en-US"/>
              </w:rPr>
            </w:pPr>
            <w:r w:rsidRPr="0086792C">
              <w:rPr>
                <w:bCs/>
                <w:color w:val="000000"/>
                <w:lang w:eastAsia="en-US"/>
              </w:rPr>
              <w:t> </w:t>
            </w:r>
          </w:p>
        </w:tc>
        <w:tc>
          <w:tcPr>
            <w:tcW w:w="4961" w:type="dxa"/>
            <w:tcBorders>
              <w:top w:val="single" w:sz="4" w:space="0" w:color="auto"/>
              <w:left w:val="nil"/>
              <w:bottom w:val="single" w:sz="4" w:space="0" w:color="auto"/>
              <w:right w:val="single" w:sz="4" w:space="0" w:color="auto"/>
            </w:tcBorders>
            <w:noWrap/>
            <w:vAlign w:val="bottom"/>
            <w:hideMark/>
          </w:tcPr>
          <w:p w14:paraId="44F7A3E8" w14:textId="77777777" w:rsidR="00CF1082" w:rsidRPr="0086792C" w:rsidRDefault="00CF1082" w:rsidP="00995D76">
            <w:pPr>
              <w:spacing w:line="256" w:lineRule="auto"/>
              <w:rPr>
                <w:bCs/>
                <w:color w:val="000000"/>
                <w:lang w:eastAsia="en-US"/>
              </w:rPr>
            </w:pPr>
            <w:r w:rsidRPr="0086792C">
              <w:rPr>
                <w:bCs/>
                <w:color w:val="000000"/>
                <w:lang w:eastAsia="en-US"/>
              </w:rPr>
              <w:t>Autoruzraudzība</w:t>
            </w:r>
          </w:p>
        </w:tc>
        <w:tc>
          <w:tcPr>
            <w:tcW w:w="1854" w:type="dxa"/>
            <w:tcBorders>
              <w:top w:val="single" w:sz="4" w:space="0" w:color="auto"/>
              <w:left w:val="nil"/>
              <w:bottom w:val="single" w:sz="4" w:space="0" w:color="auto"/>
              <w:right w:val="single" w:sz="4" w:space="0" w:color="auto"/>
            </w:tcBorders>
            <w:hideMark/>
          </w:tcPr>
          <w:p w14:paraId="6B57C3CF" w14:textId="77777777" w:rsidR="00CF1082" w:rsidRPr="0086792C" w:rsidRDefault="00CF1082" w:rsidP="00995D76">
            <w:pPr>
              <w:jc w:val="center"/>
            </w:pPr>
            <w:r w:rsidRPr="0086792C">
              <w:rPr>
                <w:color w:val="000000"/>
                <w:lang w:eastAsia="en-US"/>
              </w:rPr>
              <w:t>&lt;…&gt;</w:t>
            </w:r>
          </w:p>
        </w:tc>
      </w:tr>
      <w:tr w:rsidR="00CF1082" w:rsidRPr="0086792C" w14:paraId="68927BF6" w14:textId="77777777" w:rsidTr="00995D76">
        <w:trPr>
          <w:trHeight w:val="300"/>
        </w:trPr>
        <w:tc>
          <w:tcPr>
            <w:tcW w:w="816" w:type="dxa"/>
            <w:tcBorders>
              <w:top w:val="single" w:sz="4" w:space="0" w:color="auto"/>
              <w:left w:val="single" w:sz="4" w:space="0" w:color="auto"/>
              <w:bottom w:val="single" w:sz="4" w:space="0" w:color="auto"/>
              <w:right w:val="single" w:sz="4" w:space="0" w:color="auto"/>
            </w:tcBorders>
            <w:noWrap/>
            <w:vAlign w:val="bottom"/>
            <w:hideMark/>
          </w:tcPr>
          <w:p w14:paraId="11BA388C" w14:textId="77777777" w:rsidR="00CF1082" w:rsidRPr="0086792C" w:rsidRDefault="00CF1082" w:rsidP="00995D76">
            <w:pPr>
              <w:spacing w:line="256" w:lineRule="auto"/>
              <w:jc w:val="center"/>
              <w:rPr>
                <w:b/>
                <w:bCs/>
                <w:color w:val="000000"/>
                <w:lang w:eastAsia="en-US"/>
              </w:rPr>
            </w:pPr>
            <w:r w:rsidRPr="0086792C">
              <w:rPr>
                <w:b/>
                <w:bCs/>
                <w:color w:val="000000"/>
                <w:lang w:eastAsia="en-US"/>
              </w:rPr>
              <w:t>3.2</w:t>
            </w:r>
          </w:p>
        </w:tc>
        <w:tc>
          <w:tcPr>
            <w:tcW w:w="1729" w:type="dxa"/>
            <w:tcBorders>
              <w:top w:val="single" w:sz="4" w:space="0" w:color="auto"/>
              <w:left w:val="nil"/>
              <w:bottom w:val="single" w:sz="4" w:space="0" w:color="auto"/>
              <w:right w:val="single" w:sz="4" w:space="0" w:color="auto"/>
            </w:tcBorders>
            <w:noWrap/>
            <w:vAlign w:val="bottom"/>
          </w:tcPr>
          <w:p w14:paraId="30181E3D" w14:textId="77777777" w:rsidR="00CF1082" w:rsidRPr="0086792C" w:rsidRDefault="00CF1082" w:rsidP="00995D76">
            <w:pPr>
              <w:spacing w:line="256" w:lineRule="auto"/>
              <w:jc w:val="center"/>
              <w:rPr>
                <w:bCs/>
                <w:color w:val="000000"/>
                <w:lang w:eastAsia="en-US"/>
              </w:rPr>
            </w:pPr>
          </w:p>
        </w:tc>
        <w:tc>
          <w:tcPr>
            <w:tcW w:w="4961" w:type="dxa"/>
            <w:tcBorders>
              <w:top w:val="single" w:sz="4" w:space="0" w:color="auto"/>
              <w:left w:val="nil"/>
              <w:bottom w:val="single" w:sz="4" w:space="0" w:color="auto"/>
              <w:right w:val="single" w:sz="4" w:space="0" w:color="auto"/>
            </w:tcBorders>
            <w:noWrap/>
            <w:vAlign w:val="bottom"/>
            <w:hideMark/>
          </w:tcPr>
          <w:p w14:paraId="284CD9A9" w14:textId="77777777" w:rsidR="00CF1082" w:rsidRPr="0086792C" w:rsidRDefault="00CF1082" w:rsidP="00995D76">
            <w:pPr>
              <w:spacing w:line="256" w:lineRule="auto"/>
              <w:rPr>
                <w:bCs/>
                <w:color w:val="000000"/>
                <w:lang w:eastAsia="en-US"/>
              </w:rPr>
            </w:pPr>
            <w:r w:rsidRPr="0086792C">
              <w:rPr>
                <w:bCs/>
                <w:color w:val="000000"/>
                <w:lang w:eastAsia="en-US"/>
              </w:rPr>
              <w:t>Izmaiņu būvprojekta izstrāde</w:t>
            </w:r>
            <w:r w:rsidRPr="0086792C">
              <w:rPr>
                <w:bCs/>
                <w:color w:val="000000"/>
                <w:vertAlign w:val="superscript"/>
                <w:lang w:eastAsia="en-US"/>
              </w:rPr>
              <w:t>*</w:t>
            </w:r>
          </w:p>
        </w:tc>
        <w:tc>
          <w:tcPr>
            <w:tcW w:w="1854" w:type="dxa"/>
            <w:tcBorders>
              <w:top w:val="single" w:sz="4" w:space="0" w:color="auto"/>
              <w:left w:val="nil"/>
              <w:bottom w:val="single" w:sz="4" w:space="0" w:color="auto"/>
              <w:right w:val="single" w:sz="4" w:space="0" w:color="auto"/>
            </w:tcBorders>
            <w:hideMark/>
          </w:tcPr>
          <w:p w14:paraId="2746F785" w14:textId="77777777" w:rsidR="00CF1082" w:rsidRPr="0086792C" w:rsidRDefault="00CF1082" w:rsidP="00995D76">
            <w:pPr>
              <w:jc w:val="center"/>
            </w:pPr>
            <w:r w:rsidRPr="0086792C">
              <w:rPr>
                <w:color w:val="000000"/>
                <w:lang w:eastAsia="en-US"/>
              </w:rPr>
              <w:t>&lt;…&gt;</w:t>
            </w:r>
          </w:p>
        </w:tc>
      </w:tr>
      <w:tr w:rsidR="00CF1082" w:rsidRPr="0086792C" w14:paraId="14DAF7EB" w14:textId="77777777" w:rsidTr="00995D76">
        <w:trPr>
          <w:trHeight w:val="300"/>
        </w:trPr>
        <w:tc>
          <w:tcPr>
            <w:tcW w:w="7506" w:type="dxa"/>
            <w:gridSpan w:val="3"/>
            <w:tcBorders>
              <w:top w:val="nil"/>
              <w:left w:val="single" w:sz="4" w:space="0" w:color="auto"/>
              <w:bottom w:val="single" w:sz="4" w:space="0" w:color="auto"/>
              <w:right w:val="single" w:sz="4" w:space="0" w:color="auto"/>
            </w:tcBorders>
            <w:noWrap/>
            <w:vAlign w:val="bottom"/>
            <w:hideMark/>
          </w:tcPr>
          <w:p w14:paraId="56AA739E" w14:textId="77777777" w:rsidR="00CF1082" w:rsidRPr="0086792C" w:rsidRDefault="00CF1082" w:rsidP="00995D76">
            <w:pPr>
              <w:spacing w:line="256" w:lineRule="auto"/>
              <w:jc w:val="right"/>
              <w:rPr>
                <w:b/>
                <w:bCs/>
                <w:color w:val="000000"/>
                <w:lang w:eastAsia="en-US"/>
              </w:rPr>
            </w:pPr>
            <w:r w:rsidRPr="0086792C">
              <w:rPr>
                <w:b/>
                <w:bCs/>
                <w:color w:val="000000"/>
                <w:lang w:eastAsia="en-US"/>
              </w:rPr>
              <w:t>Autoruzraudzības pakalpojuma kopējā cena (bez PVN)</w:t>
            </w:r>
          </w:p>
        </w:tc>
        <w:tc>
          <w:tcPr>
            <w:tcW w:w="1854" w:type="dxa"/>
            <w:tcBorders>
              <w:top w:val="nil"/>
              <w:left w:val="nil"/>
              <w:bottom w:val="single" w:sz="4" w:space="0" w:color="auto"/>
              <w:right w:val="single" w:sz="4" w:space="0" w:color="auto"/>
            </w:tcBorders>
            <w:vAlign w:val="center"/>
            <w:hideMark/>
          </w:tcPr>
          <w:p w14:paraId="642259C6" w14:textId="77777777" w:rsidR="00CF1082" w:rsidRPr="0086792C" w:rsidRDefault="00CF1082" w:rsidP="00995D76">
            <w:pPr>
              <w:spacing w:line="256" w:lineRule="auto"/>
              <w:jc w:val="center"/>
              <w:rPr>
                <w:b/>
                <w:bCs/>
                <w:color w:val="000000"/>
                <w:lang w:eastAsia="en-US"/>
              </w:rPr>
            </w:pPr>
            <w:r w:rsidRPr="0086792C">
              <w:rPr>
                <w:b/>
                <w:color w:val="000000"/>
                <w:lang w:eastAsia="en-US"/>
              </w:rPr>
              <w:t>&lt;…&gt;</w:t>
            </w:r>
          </w:p>
        </w:tc>
      </w:tr>
      <w:tr w:rsidR="00CF1082" w:rsidRPr="0086792C" w14:paraId="48B24853" w14:textId="77777777" w:rsidTr="00995D76">
        <w:trPr>
          <w:trHeight w:val="330"/>
        </w:trPr>
        <w:tc>
          <w:tcPr>
            <w:tcW w:w="7506" w:type="dxa"/>
            <w:gridSpan w:val="3"/>
            <w:tcBorders>
              <w:top w:val="single" w:sz="4" w:space="0" w:color="auto"/>
              <w:left w:val="single" w:sz="4" w:space="0" w:color="auto"/>
              <w:bottom w:val="single" w:sz="4" w:space="0" w:color="auto"/>
              <w:right w:val="single" w:sz="4" w:space="0" w:color="auto"/>
            </w:tcBorders>
            <w:noWrap/>
            <w:vAlign w:val="bottom"/>
            <w:hideMark/>
          </w:tcPr>
          <w:p w14:paraId="2F65B6EF" w14:textId="77777777" w:rsidR="00CF1082" w:rsidRPr="0086792C" w:rsidRDefault="00CF1082" w:rsidP="00995D76">
            <w:pPr>
              <w:spacing w:line="256" w:lineRule="auto"/>
              <w:jc w:val="right"/>
              <w:rPr>
                <w:b/>
                <w:bCs/>
                <w:color w:val="000000"/>
                <w:lang w:eastAsia="en-US"/>
              </w:rPr>
            </w:pPr>
            <w:r w:rsidRPr="0086792C">
              <w:rPr>
                <w:b/>
                <w:bCs/>
                <w:color w:val="000000"/>
                <w:lang w:eastAsia="en-US"/>
              </w:rPr>
              <w:t>Pakalpojuma kopējā cena (I+II+III) bez PVN</w:t>
            </w:r>
          </w:p>
        </w:tc>
        <w:tc>
          <w:tcPr>
            <w:tcW w:w="1854" w:type="dxa"/>
            <w:tcBorders>
              <w:top w:val="single" w:sz="4" w:space="0" w:color="auto"/>
              <w:left w:val="single" w:sz="4" w:space="0" w:color="auto"/>
              <w:bottom w:val="single" w:sz="4" w:space="0" w:color="auto"/>
              <w:right w:val="single" w:sz="4" w:space="0" w:color="auto"/>
            </w:tcBorders>
            <w:vAlign w:val="center"/>
            <w:hideMark/>
          </w:tcPr>
          <w:p w14:paraId="6C27AA04" w14:textId="77777777" w:rsidR="00CF1082" w:rsidRPr="0086792C" w:rsidRDefault="00CF1082" w:rsidP="00995D76">
            <w:pPr>
              <w:spacing w:line="256" w:lineRule="auto"/>
              <w:jc w:val="center"/>
              <w:rPr>
                <w:b/>
                <w:bCs/>
                <w:color w:val="000000"/>
                <w:lang w:eastAsia="en-US"/>
              </w:rPr>
            </w:pPr>
            <w:r w:rsidRPr="0086792C">
              <w:rPr>
                <w:b/>
                <w:color w:val="000000"/>
                <w:lang w:eastAsia="en-US"/>
              </w:rPr>
              <w:t>&lt;…&gt;</w:t>
            </w:r>
          </w:p>
        </w:tc>
      </w:tr>
      <w:tr w:rsidR="00CF1082" w:rsidRPr="0086792C" w14:paraId="2019DB76" w14:textId="77777777" w:rsidTr="00995D76">
        <w:trPr>
          <w:trHeight w:val="330"/>
        </w:trPr>
        <w:tc>
          <w:tcPr>
            <w:tcW w:w="7506" w:type="dxa"/>
            <w:gridSpan w:val="3"/>
            <w:tcBorders>
              <w:top w:val="single" w:sz="4" w:space="0" w:color="auto"/>
              <w:left w:val="single" w:sz="4" w:space="0" w:color="auto"/>
              <w:bottom w:val="single" w:sz="4" w:space="0" w:color="auto"/>
              <w:right w:val="single" w:sz="4" w:space="0" w:color="auto"/>
            </w:tcBorders>
            <w:noWrap/>
            <w:vAlign w:val="bottom"/>
            <w:hideMark/>
          </w:tcPr>
          <w:p w14:paraId="7A8D6F24" w14:textId="77777777" w:rsidR="00CF1082" w:rsidRPr="0086792C" w:rsidRDefault="00CF1082" w:rsidP="00995D76">
            <w:pPr>
              <w:spacing w:line="256" w:lineRule="auto"/>
              <w:jc w:val="right"/>
              <w:rPr>
                <w:b/>
                <w:bCs/>
                <w:color w:val="000000"/>
                <w:lang w:eastAsia="en-US"/>
              </w:rPr>
            </w:pPr>
            <w:r w:rsidRPr="0086792C">
              <w:rPr>
                <w:b/>
                <w:bCs/>
                <w:color w:val="000000"/>
                <w:lang w:eastAsia="en-US"/>
              </w:rPr>
              <w:t>PVN (21 %)</w:t>
            </w:r>
          </w:p>
        </w:tc>
        <w:tc>
          <w:tcPr>
            <w:tcW w:w="1854" w:type="dxa"/>
            <w:tcBorders>
              <w:top w:val="single" w:sz="4" w:space="0" w:color="auto"/>
              <w:left w:val="single" w:sz="4" w:space="0" w:color="auto"/>
              <w:bottom w:val="single" w:sz="4" w:space="0" w:color="auto"/>
              <w:right w:val="single" w:sz="4" w:space="0" w:color="auto"/>
            </w:tcBorders>
            <w:vAlign w:val="center"/>
            <w:hideMark/>
          </w:tcPr>
          <w:p w14:paraId="1EEDB3DD" w14:textId="77777777" w:rsidR="00CF1082" w:rsidRPr="0086792C" w:rsidRDefault="00CF1082" w:rsidP="00995D76">
            <w:pPr>
              <w:spacing w:line="256" w:lineRule="auto"/>
              <w:jc w:val="center"/>
              <w:rPr>
                <w:b/>
                <w:bCs/>
                <w:color w:val="000000"/>
                <w:lang w:eastAsia="en-US"/>
              </w:rPr>
            </w:pPr>
            <w:r w:rsidRPr="0086792C">
              <w:rPr>
                <w:b/>
                <w:color w:val="000000"/>
                <w:lang w:eastAsia="en-US"/>
              </w:rPr>
              <w:t>&lt;…&gt;</w:t>
            </w:r>
          </w:p>
        </w:tc>
      </w:tr>
      <w:tr w:rsidR="00CF1082" w:rsidRPr="0071333C" w14:paraId="6B7B16B5" w14:textId="77777777" w:rsidTr="00995D76">
        <w:trPr>
          <w:trHeight w:val="330"/>
        </w:trPr>
        <w:tc>
          <w:tcPr>
            <w:tcW w:w="7506" w:type="dxa"/>
            <w:gridSpan w:val="3"/>
            <w:tcBorders>
              <w:top w:val="single" w:sz="4" w:space="0" w:color="auto"/>
              <w:left w:val="single" w:sz="4" w:space="0" w:color="auto"/>
              <w:bottom w:val="single" w:sz="4" w:space="0" w:color="auto"/>
              <w:right w:val="single" w:sz="4" w:space="0" w:color="auto"/>
            </w:tcBorders>
            <w:noWrap/>
            <w:vAlign w:val="bottom"/>
            <w:hideMark/>
          </w:tcPr>
          <w:p w14:paraId="1B04FDDC" w14:textId="77777777" w:rsidR="00CF1082" w:rsidRPr="0086792C" w:rsidRDefault="00CF1082" w:rsidP="00995D76">
            <w:pPr>
              <w:spacing w:line="256" w:lineRule="auto"/>
              <w:jc w:val="right"/>
              <w:rPr>
                <w:b/>
                <w:bCs/>
                <w:color w:val="000000"/>
                <w:lang w:eastAsia="en-US"/>
              </w:rPr>
            </w:pPr>
            <w:r w:rsidRPr="0086792C">
              <w:rPr>
                <w:b/>
                <w:bCs/>
                <w:color w:val="000000"/>
                <w:lang w:eastAsia="en-US"/>
              </w:rPr>
              <w:t>Pakalpojuma kopējā cena ar PVN, EUR</w:t>
            </w:r>
          </w:p>
        </w:tc>
        <w:tc>
          <w:tcPr>
            <w:tcW w:w="1854" w:type="dxa"/>
            <w:tcBorders>
              <w:top w:val="single" w:sz="4" w:space="0" w:color="auto"/>
              <w:left w:val="single" w:sz="4" w:space="0" w:color="auto"/>
              <w:bottom w:val="single" w:sz="4" w:space="0" w:color="auto"/>
              <w:right w:val="single" w:sz="4" w:space="0" w:color="auto"/>
            </w:tcBorders>
            <w:vAlign w:val="center"/>
            <w:hideMark/>
          </w:tcPr>
          <w:p w14:paraId="298B990B" w14:textId="77777777" w:rsidR="00CF1082" w:rsidRPr="0086792C" w:rsidRDefault="00CF1082" w:rsidP="00995D76">
            <w:pPr>
              <w:spacing w:line="256" w:lineRule="auto"/>
              <w:jc w:val="center"/>
              <w:rPr>
                <w:b/>
                <w:bCs/>
                <w:color w:val="000000"/>
                <w:lang w:eastAsia="en-US"/>
              </w:rPr>
            </w:pPr>
            <w:r w:rsidRPr="0086792C">
              <w:rPr>
                <w:b/>
                <w:color w:val="000000"/>
                <w:lang w:eastAsia="en-US"/>
              </w:rPr>
              <w:t>&lt;…&gt;</w:t>
            </w:r>
          </w:p>
        </w:tc>
      </w:tr>
    </w:tbl>
    <w:p w14:paraId="6C23042E" w14:textId="77777777" w:rsidR="00CF1082" w:rsidRPr="0071333C" w:rsidRDefault="00CF1082" w:rsidP="00CF1082">
      <w:pPr>
        <w:pStyle w:val="Vresteksts"/>
        <w:widowControl w:val="0"/>
        <w:tabs>
          <w:tab w:val="left" w:pos="360"/>
          <w:tab w:val="left" w:pos="720"/>
          <w:tab w:val="left" w:pos="9000"/>
        </w:tabs>
        <w:ind w:hanging="360"/>
        <w:jc w:val="both"/>
      </w:pPr>
      <w:r w:rsidRPr="0071333C">
        <w:tab/>
        <w:t>*</w:t>
      </w:r>
      <w:r w:rsidRPr="0071333C">
        <w:rPr>
          <w:sz w:val="22"/>
          <w:szCs w:val="22"/>
        </w:rPr>
        <w:t xml:space="preserve">cena par izmaiņu būvprojekta izstrādi, lai būvprojekta realizācijas rezultātā objekts tiktu pieņemts ekspluatācijā, ja </w:t>
      </w:r>
      <w:proofErr w:type="spellStart"/>
      <w:r w:rsidRPr="0071333C">
        <w:rPr>
          <w:sz w:val="22"/>
          <w:szCs w:val="22"/>
        </w:rPr>
        <w:t>izpildmērījumu</w:t>
      </w:r>
      <w:proofErr w:type="spellEnd"/>
      <w:r w:rsidRPr="0071333C">
        <w:rPr>
          <w:sz w:val="22"/>
          <w:szCs w:val="22"/>
        </w:rPr>
        <w:t xml:space="preserve"> rezultātā tiek konstatēts, ka būvdarbi veikti ar novirzēm, kas pārsniedz normatīvos </w:t>
      </w:r>
      <w:r w:rsidRPr="0071333C">
        <w:rPr>
          <w:sz w:val="22"/>
          <w:szCs w:val="22"/>
          <w:shd w:val="clear" w:color="auto" w:fill="FFFFFF"/>
        </w:rPr>
        <w:t xml:space="preserve">pieļaujamo inženiertīklu novietojuma novirzi </w:t>
      </w:r>
      <w:r w:rsidRPr="0071333C">
        <w:rPr>
          <w:sz w:val="22"/>
          <w:szCs w:val="22"/>
        </w:rPr>
        <w:t>no akceptētā būvprojekta, un izmaiņas nav saistītas ar būvdarbu gaitā atklātajām kļūdām vai trūkumiem būvprojektā</w:t>
      </w:r>
      <w:r w:rsidRPr="0071333C">
        <w:t>.</w:t>
      </w:r>
    </w:p>
    <w:p w14:paraId="16643E3E" w14:textId="77777777" w:rsidR="00CF1082" w:rsidRPr="0071333C" w:rsidRDefault="00CF1082" w:rsidP="00CF1082">
      <w:pPr>
        <w:jc w:val="both"/>
        <w:rPr>
          <w:sz w:val="20"/>
          <w:szCs w:val="20"/>
          <w:lang w:eastAsia="en-US"/>
        </w:rPr>
      </w:pPr>
    </w:p>
    <w:tbl>
      <w:tblPr>
        <w:tblW w:w="9039" w:type="dxa"/>
        <w:tblLook w:val="0000" w:firstRow="0" w:lastRow="0" w:firstColumn="0" w:lastColumn="0" w:noHBand="0" w:noVBand="0"/>
      </w:tblPr>
      <w:tblGrid>
        <w:gridCol w:w="9039"/>
      </w:tblGrid>
      <w:tr w:rsidR="00CF1082" w:rsidRPr="0071333C" w14:paraId="0EF0BD66" w14:textId="77777777" w:rsidTr="00995D76">
        <w:tc>
          <w:tcPr>
            <w:tcW w:w="9039" w:type="dxa"/>
          </w:tcPr>
          <w:p w14:paraId="1EB488CC" w14:textId="77777777" w:rsidR="00CF1082" w:rsidRPr="0071333C" w:rsidRDefault="00CF1082" w:rsidP="00995D76">
            <w:pPr>
              <w:pStyle w:val="Galvene"/>
              <w:widowControl w:val="0"/>
              <w:tabs>
                <w:tab w:val="left" w:pos="426"/>
                <w:tab w:val="left" w:pos="9000"/>
              </w:tabs>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 xml:space="preserve">&lt;Pretendenta </w:t>
            </w:r>
            <w:proofErr w:type="spellStart"/>
            <w:r w:rsidRPr="0071333C">
              <w:rPr>
                <w:rFonts w:ascii="Times New Roman" w:hAnsi="Times New Roman"/>
                <w:sz w:val="24"/>
                <w:szCs w:val="24"/>
                <w:highlight w:val="lightGray"/>
                <w:lang w:val="lv-LV"/>
              </w:rPr>
              <w:t>paraksttiesīgās</w:t>
            </w:r>
            <w:proofErr w:type="spellEnd"/>
            <w:r w:rsidRPr="0071333C">
              <w:rPr>
                <w:rFonts w:ascii="Times New Roman" w:hAnsi="Times New Roman"/>
                <w:sz w:val="24"/>
                <w:szCs w:val="24"/>
                <w:highlight w:val="lightGray"/>
                <w:lang w:val="lv-LV"/>
              </w:rPr>
              <w:t xml:space="preserve"> vai pilnvarotās personas vārds, uzvārds, amats&gt;</w:t>
            </w:r>
          </w:p>
        </w:tc>
      </w:tr>
      <w:tr w:rsidR="00CF1082" w:rsidRPr="0071333C" w14:paraId="15E7DC95" w14:textId="77777777" w:rsidTr="00995D76">
        <w:tc>
          <w:tcPr>
            <w:tcW w:w="9039" w:type="dxa"/>
          </w:tcPr>
          <w:p w14:paraId="449EA9E0" w14:textId="77777777" w:rsidR="00CF1082" w:rsidRPr="0071333C" w:rsidRDefault="00CF1082" w:rsidP="00995D76">
            <w:pPr>
              <w:pStyle w:val="Galvene"/>
              <w:widowControl w:val="0"/>
              <w:tabs>
                <w:tab w:val="left" w:pos="426"/>
                <w:tab w:val="left" w:pos="9000"/>
              </w:tabs>
              <w:jc w:val="both"/>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&lt;Paraksts&gt;</w:t>
            </w:r>
          </w:p>
        </w:tc>
      </w:tr>
      <w:tr w:rsidR="00CF1082" w:rsidRPr="0071333C" w14:paraId="2CFAE305" w14:textId="77777777" w:rsidTr="00995D76">
        <w:trPr>
          <w:trHeight w:val="309"/>
        </w:trPr>
        <w:tc>
          <w:tcPr>
            <w:tcW w:w="9039" w:type="dxa"/>
          </w:tcPr>
          <w:p w14:paraId="7B05EA4F" w14:textId="77777777" w:rsidR="00CF1082" w:rsidRPr="0071333C" w:rsidRDefault="00CF1082" w:rsidP="00995D76">
            <w:pPr>
              <w:pStyle w:val="Galvene"/>
              <w:widowControl w:val="0"/>
              <w:tabs>
                <w:tab w:val="left" w:pos="426"/>
                <w:tab w:val="left" w:pos="9000"/>
              </w:tabs>
              <w:jc w:val="both"/>
              <w:rPr>
                <w:rFonts w:ascii="Times New Roman" w:hAnsi="Times New Roman"/>
                <w:sz w:val="24"/>
                <w:szCs w:val="24"/>
                <w:highlight w:val="lightGray"/>
                <w:lang w:val="lv-LV"/>
              </w:rPr>
            </w:pPr>
            <w:r w:rsidRPr="0071333C">
              <w:rPr>
                <w:rFonts w:ascii="Times New Roman" w:hAnsi="Times New Roman"/>
                <w:sz w:val="24"/>
                <w:szCs w:val="24"/>
                <w:highlight w:val="lightGray"/>
                <w:lang w:val="lv-LV"/>
              </w:rPr>
              <w:t>&lt;Datums, vieta&gt;</w:t>
            </w:r>
          </w:p>
        </w:tc>
      </w:tr>
    </w:tbl>
    <w:p w14:paraId="2B1863AF" w14:textId="77777777" w:rsidR="00CF1082" w:rsidRDefault="00CF1082" w:rsidP="00CF1082"/>
    <w:sectPr w:rsidR="00CF1082" w:rsidSect="00CF1082">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ADED" w14:textId="77777777" w:rsidR="00CF1082" w:rsidRDefault="00CF1082" w:rsidP="00CF1082">
      <w:r>
        <w:separator/>
      </w:r>
    </w:p>
  </w:endnote>
  <w:endnote w:type="continuationSeparator" w:id="0">
    <w:p w14:paraId="6112B442" w14:textId="77777777" w:rsidR="00CF1082" w:rsidRDefault="00CF1082" w:rsidP="00CF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FF02" w14:textId="77777777" w:rsidR="00CF1082" w:rsidRDefault="00CF1082" w:rsidP="00CF1082">
      <w:r>
        <w:separator/>
      </w:r>
    </w:p>
  </w:footnote>
  <w:footnote w:type="continuationSeparator" w:id="0">
    <w:p w14:paraId="56DD6687" w14:textId="77777777" w:rsidR="00CF1082" w:rsidRDefault="00CF1082" w:rsidP="00CF1082">
      <w:r>
        <w:continuationSeparator/>
      </w:r>
    </w:p>
  </w:footnote>
  <w:footnote w:id="1">
    <w:p w14:paraId="2FE3F648" w14:textId="77777777" w:rsidR="00CF1082" w:rsidRDefault="00CF1082" w:rsidP="00CF1082">
      <w:pPr>
        <w:pStyle w:val="Vresteksts"/>
      </w:pPr>
      <w:r w:rsidRPr="005046B8">
        <w:rPr>
          <w:rStyle w:val="Vresatsauce"/>
        </w:rPr>
        <w:footnoteRef/>
      </w:r>
      <w:r w:rsidRPr="005046B8">
        <w:t xml:space="preserve"> Jānorāda informācija,</w:t>
      </w:r>
      <w:r>
        <w:t xml:space="preserve"> kas apliecina būvprojekta vadītāja atbilstību </w:t>
      </w:r>
      <w:r w:rsidRPr="00B1601D">
        <w:t>Nolikuma 8.4.</w:t>
      </w:r>
      <w:r w:rsidRPr="007264EA">
        <w:t>punkt</w:t>
      </w:r>
      <w:r>
        <w:t>a</w:t>
      </w:r>
      <w:r w:rsidRPr="007264EA">
        <w:t xml:space="preserve"> prasībām.</w:t>
      </w:r>
    </w:p>
  </w:footnote>
  <w:footnote w:id="2">
    <w:p w14:paraId="576BFC3A" w14:textId="77777777" w:rsidR="00CF1082" w:rsidRDefault="00CF1082" w:rsidP="00CF1082">
      <w:pPr>
        <w:pStyle w:val="Vresteksts"/>
        <w:jc w:val="both"/>
      </w:pPr>
      <w:r>
        <w:rPr>
          <w:rStyle w:val="Vresatsauce"/>
        </w:rPr>
        <w:footnoteRef/>
      </w:r>
      <w:r>
        <w:t xml:space="preserve"> </w:t>
      </w:r>
      <w:r>
        <w:t>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abstractNum w:abstractNumId="5"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82"/>
    <w:rsid w:val="003F384A"/>
    <w:rsid w:val="00CF1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5FEF"/>
  <w15:chartTrackingRefBased/>
  <w15:docId w15:val="{47CC403F-6CE5-4DFF-8FEC-708DF901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108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CF10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CF1082"/>
    <w:pPr>
      <w:keepNext/>
      <w:numPr>
        <w:ilvl w:val="1"/>
        <w:numId w:val="3"/>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CF1082"/>
    <w:pPr>
      <w:keepNext/>
      <w:widowControl w:val="0"/>
      <w:numPr>
        <w:ilvl w:val="2"/>
        <w:numId w:val="3"/>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CF1082"/>
    <w:pPr>
      <w:keepNext/>
      <w:numPr>
        <w:ilvl w:val="3"/>
        <w:numId w:val="3"/>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Header Char1,Header Char Char"/>
    <w:basedOn w:val="Parasts"/>
    <w:link w:val="GalveneRakstz"/>
    <w:rsid w:val="00CF1082"/>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CF1082"/>
    <w:rPr>
      <w:rFonts w:ascii="RimTimes" w:eastAsia="Times New Roman" w:hAnsi="RimTimes" w:cs="Times New Roman"/>
      <w:sz w:val="28"/>
      <w:szCs w:val="20"/>
      <w:lang w:val="en-GB"/>
    </w:rPr>
  </w:style>
  <w:style w:type="character" w:customStyle="1" w:styleId="Virsraksts2Rakstz">
    <w:name w:val="Virsraksts 2 Rakstz."/>
    <w:basedOn w:val="Noklusjumarindkopasfonts"/>
    <w:link w:val="Virsraksts2"/>
    <w:rsid w:val="00CF1082"/>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CF1082"/>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CF1082"/>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CF1082"/>
    <w:pPr>
      <w:spacing w:before="120"/>
      <w:jc w:val="both"/>
    </w:pPr>
    <w:rPr>
      <w:lang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basedOn w:val="Noklusjumarindkopasfonts"/>
    <w:link w:val="Pamatteksts"/>
    <w:rsid w:val="00CF1082"/>
    <w:rPr>
      <w:rFonts w:ascii="Times New Roman" w:eastAsia="Times New Roman" w:hAnsi="Times New Roman" w:cs="Times New Roman"/>
      <w:sz w:val="24"/>
      <w:szCs w:val="24"/>
    </w:rPr>
  </w:style>
  <w:style w:type="paragraph" w:customStyle="1" w:styleId="Stils1">
    <w:name w:val="Stils1"/>
    <w:basedOn w:val="Virsraksts1"/>
    <w:link w:val="Stils1Rakstz"/>
    <w:rsid w:val="00CF1082"/>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CF1082"/>
    <w:rPr>
      <w:rFonts w:ascii="Times New Roman" w:eastAsia="Times New Roman" w:hAnsi="Times New Roman" w:cs="Times New Roman"/>
      <w:b/>
      <w:bCs/>
      <w:kern w:val="32"/>
      <w:sz w:val="28"/>
      <w:szCs w:val="32"/>
      <w:lang w:eastAsia="lv-LV"/>
    </w:rPr>
  </w:style>
  <w:style w:type="paragraph" w:customStyle="1" w:styleId="Paragrfs">
    <w:name w:val="Paragrāfs"/>
    <w:basedOn w:val="Parasts"/>
    <w:next w:val="Parasts"/>
    <w:rsid w:val="00CF1082"/>
    <w:pPr>
      <w:numPr>
        <w:numId w:val="4"/>
      </w:numPr>
      <w:suppressAutoHyphens/>
      <w:jc w:val="both"/>
    </w:pPr>
    <w:rPr>
      <w:rFonts w:ascii="Arial" w:hAnsi="Arial"/>
      <w:sz w:val="20"/>
      <w:lang w:eastAsia="ar-SA"/>
    </w:rPr>
  </w:style>
  <w:style w:type="paragraph" w:customStyle="1" w:styleId="Rindkopa">
    <w:name w:val="Rindkopa"/>
    <w:basedOn w:val="Parasts"/>
    <w:next w:val="Parasts"/>
    <w:rsid w:val="00CF1082"/>
    <w:pPr>
      <w:suppressAutoHyphens/>
      <w:ind w:left="851"/>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F1082"/>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F1082"/>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CF1082"/>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F1082"/>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Virsraksts1Rakstz">
    <w:name w:val="Virsraksts 1 Rakstz."/>
    <w:basedOn w:val="Noklusjumarindkopasfonts"/>
    <w:link w:val="Virsraksts1"/>
    <w:uiPriority w:val="9"/>
    <w:rsid w:val="00CF1082"/>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6563</Words>
  <Characters>3742</Characters>
  <Application>Microsoft Office Word</Application>
  <DocSecurity>0</DocSecurity>
  <Lines>31</Lines>
  <Paragraphs>20</Paragraphs>
  <ScaleCrop>false</ScaleCrop>
  <Company>Rigas udens SIA</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2022-09-12T05:46:00Z</dcterms:created>
  <dcterms:modified xsi:type="dcterms:W3CDTF">2022-09-12T05:49:00Z</dcterms:modified>
</cp:coreProperties>
</file>