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40653" w14:textId="77777777" w:rsidR="00156BC9" w:rsidRPr="007B3F29" w:rsidRDefault="00156BC9" w:rsidP="00156BC9">
      <w:pPr>
        <w:jc w:val="right"/>
        <w:rPr>
          <w:b/>
        </w:rPr>
      </w:pPr>
      <w:r w:rsidRPr="007B3F29">
        <w:rPr>
          <w:b/>
        </w:rPr>
        <w:t>Pielikums Nr.2</w:t>
      </w:r>
    </w:p>
    <w:p w14:paraId="3D735A8C" w14:textId="77777777" w:rsidR="00156BC9" w:rsidRPr="007B3F29" w:rsidRDefault="00156BC9" w:rsidP="00156BC9">
      <w:pPr>
        <w:widowControl w:val="0"/>
        <w:jc w:val="center"/>
        <w:rPr>
          <w:b/>
        </w:rPr>
      </w:pPr>
    </w:p>
    <w:p w14:paraId="0D656FC6" w14:textId="77777777" w:rsidR="00156BC9" w:rsidRDefault="00156BC9" w:rsidP="00156BC9">
      <w:pPr>
        <w:widowControl w:val="0"/>
        <w:spacing w:after="60"/>
        <w:jc w:val="center"/>
        <w:rPr>
          <w:b/>
        </w:rPr>
      </w:pPr>
      <w:r w:rsidRPr="00701596">
        <w:rPr>
          <w:b/>
        </w:rPr>
        <w:t>Pieteikum</w:t>
      </w:r>
      <w:r>
        <w:rPr>
          <w:b/>
        </w:rPr>
        <w:t>a</w:t>
      </w:r>
      <w:r w:rsidRPr="00701596">
        <w:rPr>
          <w:b/>
        </w:rPr>
        <w:t xml:space="preserve"> dalībai atklātā konkursā</w:t>
      </w:r>
      <w:r>
        <w:rPr>
          <w:b/>
        </w:rPr>
        <w:t xml:space="preserve"> veidne</w:t>
      </w:r>
      <w:r w:rsidRPr="008B762A">
        <w:rPr>
          <w:b/>
        </w:rPr>
        <w:t xml:space="preserve"> </w:t>
      </w:r>
    </w:p>
    <w:p w14:paraId="077DBA47" w14:textId="77777777" w:rsidR="00156BC9" w:rsidRDefault="00156BC9" w:rsidP="00156BC9">
      <w:pPr>
        <w:widowControl w:val="0"/>
        <w:jc w:val="center"/>
        <w:rPr>
          <w:b/>
        </w:rPr>
      </w:pPr>
      <w:r w:rsidRPr="008B762A">
        <w:rPr>
          <w:b/>
        </w:rPr>
        <w:t xml:space="preserve">PIETEIKUMS DALĪBAI ATKLĀTĀ KONKURSĀ </w:t>
      </w:r>
    </w:p>
    <w:p w14:paraId="7D5FE3DF" w14:textId="77777777" w:rsidR="00156BC9" w:rsidRDefault="00156BC9" w:rsidP="00156BC9">
      <w:pPr>
        <w:widowControl w:val="0"/>
        <w:jc w:val="center"/>
        <w:rPr>
          <w:b/>
        </w:rPr>
      </w:pPr>
      <w:r w:rsidRPr="008B762A">
        <w:rPr>
          <w:b/>
        </w:rPr>
        <w:t>“</w:t>
      </w:r>
      <w:r w:rsidRPr="00184BEB">
        <w:rPr>
          <w:b/>
          <w:bCs/>
          <w:caps/>
        </w:rPr>
        <w:t>Frekvenču pārveidotāju uzstādīšana un integrēšana ABB sistēmā</w:t>
      </w:r>
      <w:r w:rsidRPr="008B762A">
        <w:rPr>
          <w:b/>
        </w:rPr>
        <w:t xml:space="preserve">”, </w:t>
      </w:r>
    </w:p>
    <w:p w14:paraId="62B5D70C" w14:textId="77777777" w:rsidR="00156BC9" w:rsidRDefault="00156BC9" w:rsidP="00156BC9">
      <w:pPr>
        <w:widowControl w:val="0"/>
        <w:jc w:val="center"/>
        <w:rPr>
          <w:b/>
        </w:rPr>
      </w:pPr>
      <w:r w:rsidRPr="008B762A">
        <w:rPr>
          <w:b/>
        </w:rPr>
        <w:t>IEPIRKUMA IDENTIFIKĀCIJAS NR.RŪ-202</w:t>
      </w:r>
      <w:r>
        <w:rPr>
          <w:b/>
        </w:rPr>
        <w:t>2</w:t>
      </w:r>
      <w:r w:rsidRPr="008B762A">
        <w:rPr>
          <w:b/>
        </w:rPr>
        <w:t>/</w:t>
      </w:r>
      <w:r>
        <w:rPr>
          <w:b/>
        </w:rPr>
        <w:t>177</w:t>
      </w:r>
    </w:p>
    <w:p w14:paraId="7507DD12" w14:textId="77777777" w:rsidR="00156BC9" w:rsidRDefault="00156BC9" w:rsidP="00156BC9">
      <w:pPr>
        <w:widowControl w:val="0"/>
        <w:tabs>
          <w:tab w:val="left" w:pos="426"/>
          <w:tab w:val="left" w:pos="9000"/>
        </w:tabs>
      </w:pPr>
    </w:p>
    <w:p w14:paraId="49B8E317" w14:textId="77777777" w:rsidR="00156BC9" w:rsidRPr="008B762A" w:rsidRDefault="00156BC9" w:rsidP="00156BC9">
      <w:pPr>
        <w:widowControl w:val="0"/>
        <w:tabs>
          <w:tab w:val="left" w:pos="426"/>
          <w:tab w:val="left" w:pos="9000"/>
        </w:tabs>
      </w:pPr>
      <w:r w:rsidRPr="008B762A">
        <w:t>202</w:t>
      </w:r>
      <w:r>
        <w:t>2</w:t>
      </w:r>
      <w:r w:rsidRPr="008B762A">
        <w:t xml:space="preserve">.gada </w:t>
      </w:r>
      <w:r w:rsidRPr="005322F4">
        <w:rPr>
          <w:highlight w:val="lightGray"/>
        </w:rPr>
        <w:t>&lt;datums&gt;</w:t>
      </w:r>
      <w:r w:rsidRPr="008B762A">
        <w:t>.</w:t>
      </w:r>
      <w:r w:rsidRPr="005322F4">
        <w:rPr>
          <w:highlight w:val="lightGray"/>
        </w:rPr>
        <w:t>&lt;mēnesis&gt;</w:t>
      </w:r>
    </w:p>
    <w:p w14:paraId="54ECC464" w14:textId="77777777" w:rsidR="00156BC9" w:rsidRDefault="00156BC9" w:rsidP="00156BC9">
      <w:pPr>
        <w:widowControl w:val="0"/>
        <w:tabs>
          <w:tab w:val="left" w:pos="284"/>
          <w:tab w:val="left" w:pos="9000"/>
        </w:tabs>
        <w:jc w:val="both"/>
      </w:pPr>
    </w:p>
    <w:p w14:paraId="1A3724C5" w14:textId="77777777" w:rsidR="00156BC9" w:rsidRDefault="00156BC9" w:rsidP="00156BC9">
      <w:pPr>
        <w:widowControl w:val="0"/>
        <w:numPr>
          <w:ilvl w:val="0"/>
          <w:numId w:val="3"/>
        </w:numPr>
        <w:tabs>
          <w:tab w:val="clear" w:pos="540"/>
          <w:tab w:val="num" w:pos="360"/>
        </w:tabs>
        <w:ind w:left="284" w:hanging="284"/>
        <w:jc w:val="both"/>
      </w:pPr>
      <w:r w:rsidRPr="00C3437B">
        <w:t>Iesniedzot šo pieteikumu,</w:t>
      </w:r>
      <w:r>
        <w:t xml:space="preserve"> </w:t>
      </w:r>
      <w:r w:rsidRPr="004834EE">
        <w:rPr>
          <w:highlight w:val="lightGray"/>
        </w:rPr>
        <w:t>&lt;pretendenta nosaukums un reģistrācijas numurs&gt;</w:t>
      </w:r>
      <w:r w:rsidRPr="00C3437B">
        <w:t xml:space="preserve"> (turpmāk - Pretendents) piesaka savu dalību SIA “Rīgas ūdens” rīkotajā atklātā konkursā “</w:t>
      </w:r>
      <w:r w:rsidRPr="005B78B6">
        <w:t>Frekvenču pārveidotāju uzstādīšana</w:t>
      </w:r>
      <w:r>
        <w:rPr>
          <w:b/>
        </w:rPr>
        <w:t xml:space="preserve"> </w:t>
      </w:r>
      <w:r w:rsidRPr="0041137E">
        <w:rPr>
          <w:bCs/>
        </w:rPr>
        <w:t>un integrēšana ABB sistēmā</w:t>
      </w:r>
      <w:r w:rsidRPr="00C3437B">
        <w:t>”, iepirkuma identifikācijas Nr.RŪ-</w:t>
      </w:r>
      <w:r>
        <w:t>2022/177 (turpmāk – atklāts konkurss)</w:t>
      </w:r>
      <w:r w:rsidRPr="00C3437B">
        <w:t>.</w:t>
      </w:r>
      <w:r>
        <w:t xml:space="preserve"> </w:t>
      </w:r>
    </w:p>
    <w:p w14:paraId="508A5762" w14:textId="77777777" w:rsidR="00156BC9" w:rsidRDefault="00156BC9" w:rsidP="00156BC9">
      <w:pPr>
        <w:widowControl w:val="0"/>
        <w:numPr>
          <w:ilvl w:val="0"/>
          <w:numId w:val="3"/>
        </w:numPr>
        <w:tabs>
          <w:tab w:val="clear" w:pos="540"/>
          <w:tab w:val="num" w:pos="360"/>
        </w:tabs>
        <w:ind w:left="284" w:hanging="284"/>
        <w:jc w:val="both"/>
      </w:pPr>
      <w:r w:rsidRPr="007B3F29">
        <w:t>Piedāvājam atklāta konkursa nolikumā norādīto</w:t>
      </w:r>
      <w:r>
        <w:t>s</w:t>
      </w:r>
      <w:r w:rsidRPr="007B3F29">
        <w:t xml:space="preserve"> </w:t>
      </w:r>
      <w:r>
        <w:t>f</w:t>
      </w:r>
      <w:r w:rsidRPr="005B78B6">
        <w:t>rekvenču pārveidotāju uzstādīšan</w:t>
      </w:r>
      <w:r>
        <w:t>u</w:t>
      </w:r>
      <w:r>
        <w:rPr>
          <w:b/>
        </w:rPr>
        <w:t xml:space="preserve"> </w:t>
      </w:r>
      <w:r w:rsidRPr="00184BEB">
        <w:rPr>
          <w:bCs/>
        </w:rPr>
        <w:t>un integrēšanu ABB sistēmā veikt saskaņā ar atklāta konkursa nolikuma noteikumu un</w:t>
      </w:r>
      <w:r w:rsidRPr="007B3F29">
        <w:t xml:space="preserve"> saistošo normatīvo aktu prasībām </w:t>
      </w:r>
      <w:r w:rsidRPr="00F61CCC">
        <w:rPr>
          <w:highlight w:val="lightGray"/>
        </w:rPr>
        <w:t xml:space="preserve">&lt;dienu skaits, bet ne ilgāks, kā </w:t>
      </w:r>
      <w:r>
        <w:rPr>
          <w:highlight w:val="lightGray"/>
        </w:rPr>
        <w:t>45</w:t>
      </w:r>
      <w:r w:rsidRPr="00F61CCC">
        <w:rPr>
          <w:highlight w:val="lightGray"/>
        </w:rPr>
        <w:t xml:space="preserve"> (</w:t>
      </w:r>
      <w:r>
        <w:rPr>
          <w:highlight w:val="lightGray"/>
        </w:rPr>
        <w:t>četrdesmit piecas</w:t>
      </w:r>
      <w:r w:rsidRPr="00F61CCC">
        <w:rPr>
          <w:highlight w:val="lightGray"/>
        </w:rPr>
        <w:t>)</w:t>
      </w:r>
      <w:r>
        <w:rPr>
          <w:highlight w:val="lightGray"/>
        </w:rPr>
        <w:t xml:space="preserve"> kalendāra</w:t>
      </w:r>
      <w:r w:rsidRPr="00F61CCC">
        <w:rPr>
          <w:highlight w:val="lightGray"/>
        </w:rPr>
        <w:t xml:space="preserve"> dienas&gt; (&lt;dienu skaits ar vārdiem&gt;)</w:t>
      </w:r>
      <w:r w:rsidRPr="007B3F29">
        <w:t xml:space="preserve"> </w:t>
      </w:r>
      <w:r>
        <w:t xml:space="preserve">kalendāra </w:t>
      </w:r>
      <w:r w:rsidRPr="007B3F29">
        <w:t xml:space="preserve">dienu laikā no </w:t>
      </w:r>
      <w:r>
        <w:t>attiecīga Pasūtītāja paziņojuma par nepieciešamību veikt frekvenču pārveidotāju uzstādīšanu un integrēšanu saņemšanas</w:t>
      </w:r>
      <w:r w:rsidRPr="007B3F29">
        <w:t xml:space="preserve"> dienas.</w:t>
      </w:r>
    </w:p>
    <w:p w14:paraId="66471ED2" w14:textId="77777777" w:rsidR="00156BC9" w:rsidRPr="007B3F29" w:rsidRDefault="00156BC9" w:rsidP="00156BC9">
      <w:pPr>
        <w:widowControl w:val="0"/>
        <w:numPr>
          <w:ilvl w:val="0"/>
          <w:numId w:val="3"/>
        </w:numPr>
        <w:tabs>
          <w:tab w:val="clear" w:pos="540"/>
          <w:tab w:val="right" w:pos="284"/>
        </w:tabs>
        <w:ind w:left="284" w:hanging="284"/>
        <w:jc w:val="both"/>
      </w:pPr>
      <w:r w:rsidRPr="007B3F29">
        <w:t>Apliecinām, ka:</w:t>
      </w:r>
    </w:p>
    <w:p w14:paraId="51763E6C" w14:textId="77777777" w:rsidR="00156BC9" w:rsidRPr="007B3F29" w:rsidRDefault="00156BC9" w:rsidP="00156BC9">
      <w:pPr>
        <w:widowControl w:val="0"/>
        <w:numPr>
          <w:ilvl w:val="1"/>
          <w:numId w:val="4"/>
        </w:numPr>
        <w:tabs>
          <w:tab w:val="clear" w:pos="1440"/>
          <w:tab w:val="num" w:pos="709"/>
          <w:tab w:val="left" w:pos="9000"/>
        </w:tabs>
        <w:ind w:left="709" w:hanging="425"/>
        <w:jc w:val="both"/>
      </w:pPr>
      <w:r w:rsidRPr="007B3F29">
        <w:t>visa dokumentācija, kas iesniegta kopā ar šo pieteikumu, ir patiesa un var tikt pārbaudīta attiecīgajās institūcijās</w:t>
      </w:r>
      <w:r>
        <w:t xml:space="preserve"> </w:t>
      </w:r>
      <w:r w:rsidRPr="00834C96">
        <w:t>un pie mūsu klientiem</w:t>
      </w:r>
      <w:r w:rsidRPr="007B3F29">
        <w:t>;</w:t>
      </w:r>
    </w:p>
    <w:p w14:paraId="404590CC" w14:textId="77777777" w:rsidR="00156BC9" w:rsidRPr="007B3F29" w:rsidRDefault="00156BC9" w:rsidP="00156BC9">
      <w:pPr>
        <w:widowControl w:val="0"/>
        <w:numPr>
          <w:ilvl w:val="1"/>
          <w:numId w:val="4"/>
        </w:numPr>
        <w:tabs>
          <w:tab w:val="clear" w:pos="1440"/>
          <w:tab w:val="num" w:pos="709"/>
          <w:tab w:val="left" w:pos="9000"/>
        </w:tabs>
        <w:ind w:left="709" w:hanging="425"/>
        <w:jc w:val="both"/>
      </w:pPr>
      <w:r w:rsidRPr="007B3F29">
        <w:t xml:space="preserve">uz </w:t>
      </w:r>
      <w:r w:rsidRPr="007B3F29">
        <w:rPr>
          <w:highlight w:val="lightGray"/>
        </w:rPr>
        <w:t>&lt;pretendenta nosaukums un reģistrācijas numurs&gt;</w:t>
      </w:r>
      <w:r w:rsidRPr="007B3F29">
        <w:t xml:space="preserve"> neattiecas Sabiedrisko pakalpojumu sniedzēju iepirkumu likuma 48.panta pirmās daļas izslēgšanas nosacījumi;</w:t>
      </w:r>
    </w:p>
    <w:p w14:paraId="47D0BA99" w14:textId="77777777" w:rsidR="00156BC9" w:rsidRPr="007B3F29" w:rsidRDefault="00156BC9" w:rsidP="00156BC9">
      <w:pPr>
        <w:widowControl w:val="0"/>
        <w:numPr>
          <w:ilvl w:val="1"/>
          <w:numId w:val="4"/>
        </w:numPr>
        <w:tabs>
          <w:tab w:val="clear" w:pos="1440"/>
          <w:tab w:val="num" w:pos="709"/>
          <w:tab w:val="left" w:pos="9000"/>
        </w:tabs>
        <w:ind w:left="709" w:hanging="425"/>
        <w:jc w:val="both"/>
      </w:pPr>
      <w:r w:rsidRPr="007B3F29">
        <w:t>esam iepazinušies ar informāciju, kas nepieciešama piedāvājuma atklātam konkursam sagatavošanai un atklāta konkursa nolikumā norādīt</w:t>
      </w:r>
      <w:r>
        <w:t>o</w:t>
      </w:r>
      <w:r w:rsidRPr="007B3F29">
        <w:t xml:space="preserve"> pre</w:t>
      </w:r>
      <w:r>
        <w:t>ču</w:t>
      </w:r>
      <w:r w:rsidRPr="007B3F29">
        <w:t xml:space="preserve"> uzstādīšanai;</w:t>
      </w:r>
    </w:p>
    <w:p w14:paraId="2D936D47" w14:textId="77777777" w:rsidR="00156BC9" w:rsidRPr="007B3F29" w:rsidRDefault="00156BC9" w:rsidP="00156BC9">
      <w:pPr>
        <w:widowControl w:val="0"/>
        <w:numPr>
          <w:ilvl w:val="1"/>
          <w:numId w:val="4"/>
        </w:numPr>
        <w:tabs>
          <w:tab w:val="clear" w:pos="1440"/>
          <w:tab w:val="num" w:pos="709"/>
          <w:tab w:val="left" w:pos="9000"/>
        </w:tabs>
        <w:ind w:left="709" w:hanging="425"/>
        <w:jc w:val="both"/>
      </w:pPr>
      <w:r w:rsidRPr="007B3F29">
        <w:t>atklāta konkursa nolikuma prasības un nosacījumi ir skaidri un saprotami;</w:t>
      </w:r>
    </w:p>
    <w:p w14:paraId="0BD413A3" w14:textId="77777777" w:rsidR="00156BC9" w:rsidRPr="007B3F29" w:rsidRDefault="00156BC9" w:rsidP="00156BC9">
      <w:pPr>
        <w:widowControl w:val="0"/>
        <w:numPr>
          <w:ilvl w:val="1"/>
          <w:numId w:val="4"/>
        </w:numPr>
        <w:tabs>
          <w:tab w:val="clear" w:pos="1440"/>
          <w:tab w:val="num" w:pos="709"/>
          <w:tab w:val="left" w:pos="9000"/>
        </w:tabs>
        <w:ind w:left="709" w:hanging="425"/>
        <w:jc w:val="both"/>
      </w:pPr>
      <w:r w:rsidRPr="007B3F29">
        <w:t>apzināmies atklāta konkursa nolikuma noteikumos norādīto pre</w:t>
      </w:r>
      <w:r>
        <w:t>ču</w:t>
      </w:r>
      <w:r w:rsidRPr="007B3F29">
        <w:t xml:space="preserve"> specifiku un apjomu;</w:t>
      </w:r>
    </w:p>
    <w:p w14:paraId="62021BB2" w14:textId="77777777" w:rsidR="00156BC9" w:rsidRPr="007B3F29" w:rsidRDefault="00156BC9" w:rsidP="00156BC9">
      <w:pPr>
        <w:widowControl w:val="0"/>
        <w:numPr>
          <w:ilvl w:val="1"/>
          <w:numId w:val="4"/>
        </w:numPr>
        <w:tabs>
          <w:tab w:val="num" w:pos="709"/>
          <w:tab w:val="left" w:pos="9000"/>
        </w:tabs>
        <w:ind w:left="709" w:hanging="425"/>
        <w:jc w:val="both"/>
      </w:pPr>
      <w:r w:rsidRPr="007B3F29">
        <w:t>mūsu rīcībā ir atbilstoši resursi atklāta konkursa nolikuma noteikumos norādīt</w:t>
      </w:r>
      <w:r>
        <w:t>o</w:t>
      </w:r>
      <w:r w:rsidRPr="007B3F29">
        <w:t xml:space="preserve"> pre</w:t>
      </w:r>
      <w:r>
        <w:t xml:space="preserve">ču </w:t>
      </w:r>
      <w:r w:rsidRPr="007B3F29">
        <w:t>uzstādīšanai atklāta konkursa nolikuma noteikumos norādītajā laikā un apjomā.</w:t>
      </w:r>
    </w:p>
    <w:p w14:paraId="05ED6072" w14:textId="77777777" w:rsidR="00156BC9" w:rsidRPr="001B203B" w:rsidRDefault="00156BC9" w:rsidP="00156BC9">
      <w:pPr>
        <w:widowControl w:val="0"/>
        <w:numPr>
          <w:ilvl w:val="0"/>
          <w:numId w:val="3"/>
        </w:numPr>
        <w:tabs>
          <w:tab w:val="clear" w:pos="540"/>
          <w:tab w:val="num" w:pos="360"/>
        </w:tabs>
        <w:ind w:left="284" w:hanging="284"/>
        <w:jc w:val="both"/>
      </w:pPr>
      <w:r w:rsidRPr="001B203B">
        <w:t xml:space="preserve">Pretendenta kontaktpersona: </w:t>
      </w:r>
      <w:r w:rsidRPr="001B203B">
        <w:rPr>
          <w:highlight w:val="lightGray"/>
        </w:rPr>
        <w:t>&lt;vārds, uzvārds, amats, tālrunis, e-pasta adrese&gt;</w:t>
      </w:r>
      <w:r w:rsidRPr="001B203B">
        <w:t>.</w:t>
      </w:r>
    </w:p>
    <w:p w14:paraId="7E99B4A6" w14:textId="77777777" w:rsidR="00156BC9" w:rsidRPr="00EF75A7" w:rsidRDefault="00156BC9" w:rsidP="00156BC9">
      <w:pPr>
        <w:jc w:val="both"/>
        <w:rPr>
          <w:b/>
          <w:i/>
        </w:rPr>
      </w:pPr>
    </w:p>
    <w:p w14:paraId="69B45032" w14:textId="77777777" w:rsidR="00156BC9" w:rsidRPr="00EF75A7" w:rsidRDefault="00156BC9" w:rsidP="00156BC9">
      <w:pPr>
        <w:jc w:val="both"/>
      </w:pPr>
    </w:p>
    <w:tbl>
      <w:tblPr>
        <w:tblpPr w:leftFromText="180" w:rightFromText="180" w:vertAnchor="text" w:horzAnchor="margin" w:tblpY="182"/>
        <w:tblW w:w="9464" w:type="dxa"/>
        <w:tblLook w:val="0000" w:firstRow="0" w:lastRow="0" w:firstColumn="0" w:lastColumn="0" w:noHBand="0" w:noVBand="0"/>
      </w:tblPr>
      <w:tblGrid>
        <w:gridCol w:w="9464"/>
      </w:tblGrid>
      <w:tr w:rsidR="00156BC9" w:rsidRPr="00EF75A7" w14:paraId="44DBB7C2" w14:textId="77777777" w:rsidTr="00FF0AF0">
        <w:tc>
          <w:tcPr>
            <w:tcW w:w="9464" w:type="dxa"/>
          </w:tcPr>
          <w:p w14:paraId="45756CCC" w14:textId="77777777" w:rsidR="00156BC9" w:rsidRPr="00EF75A7" w:rsidRDefault="00156BC9" w:rsidP="00FF0AF0">
            <w:pPr>
              <w:pStyle w:val="Galvene"/>
              <w:tabs>
                <w:tab w:val="left" w:pos="284"/>
                <w:tab w:val="left" w:pos="426"/>
                <w:tab w:val="left" w:pos="9000"/>
              </w:tabs>
              <w:spacing w:after="40"/>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&lt;Pretendenta nosaukums, reģistrācijas numurs&gt;</w:t>
            </w:r>
          </w:p>
        </w:tc>
      </w:tr>
      <w:tr w:rsidR="00156BC9" w:rsidRPr="00EF75A7" w14:paraId="02A0189A" w14:textId="77777777" w:rsidTr="00FF0AF0">
        <w:tc>
          <w:tcPr>
            <w:tcW w:w="9464" w:type="dxa"/>
          </w:tcPr>
          <w:p w14:paraId="3C256BA9" w14:textId="77777777" w:rsidR="00156BC9" w:rsidRPr="00EF75A7" w:rsidRDefault="00156BC9" w:rsidP="00FF0AF0">
            <w:pPr>
              <w:pStyle w:val="Galvene"/>
              <w:tabs>
                <w:tab w:val="left" w:pos="284"/>
                <w:tab w:val="left" w:pos="426"/>
                <w:tab w:val="left" w:pos="9000"/>
              </w:tabs>
              <w:spacing w:after="40"/>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&lt;Pretendenta juridiskā un pasta adreses, tālruņu un faksa numuri, e-pasta adrese&gt;</w:t>
            </w:r>
          </w:p>
        </w:tc>
      </w:tr>
      <w:tr w:rsidR="00156BC9" w:rsidRPr="00EF75A7" w14:paraId="6EACB3F1" w14:textId="77777777" w:rsidTr="00FF0AF0">
        <w:tc>
          <w:tcPr>
            <w:tcW w:w="9464" w:type="dxa"/>
          </w:tcPr>
          <w:p w14:paraId="52DC7621" w14:textId="77777777" w:rsidR="00156BC9" w:rsidRPr="00EF75A7" w:rsidRDefault="00156BC9" w:rsidP="00FF0AF0">
            <w:pPr>
              <w:pStyle w:val="Galvene"/>
              <w:tabs>
                <w:tab w:val="left" w:pos="426"/>
                <w:tab w:val="left" w:pos="9000"/>
              </w:tabs>
              <w:spacing w:after="40"/>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&lt;Pretendenta bankas rekvizīti&gt;</w:t>
            </w:r>
          </w:p>
        </w:tc>
      </w:tr>
      <w:tr w:rsidR="00156BC9" w:rsidRPr="00EF75A7" w14:paraId="3887B7DD" w14:textId="77777777" w:rsidTr="00FF0AF0">
        <w:tc>
          <w:tcPr>
            <w:tcW w:w="9464" w:type="dxa"/>
          </w:tcPr>
          <w:p w14:paraId="7280213B" w14:textId="77777777" w:rsidR="00156BC9" w:rsidRPr="00EF75A7" w:rsidRDefault="00156BC9" w:rsidP="00FF0AF0">
            <w:pPr>
              <w:pStyle w:val="Galvene"/>
              <w:tabs>
                <w:tab w:val="left" w:pos="426"/>
                <w:tab w:val="left" w:pos="9000"/>
              </w:tabs>
              <w:spacing w:after="40"/>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 xml:space="preserve">&lt;Pretendenta </w:t>
            </w:r>
            <w:proofErr w:type="spellStart"/>
            <w:r w:rsidRPr="00EF75A7">
              <w:rPr>
                <w:rFonts w:ascii="Times New Roman" w:hAnsi="Times New Roman"/>
                <w:sz w:val="24"/>
                <w:szCs w:val="24"/>
                <w:highlight w:val="lightGray"/>
                <w:lang w:val="lv-LV"/>
              </w:rPr>
              <w:t>paraksttiesīgās</w:t>
            </w:r>
            <w:proofErr w:type="spellEnd"/>
            <w:r w:rsidRPr="00EF75A7">
              <w:rPr>
                <w:rFonts w:ascii="Times New Roman" w:hAnsi="Times New Roman"/>
                <w:sz w:val="24"/>
                <w:szCs w:val="24"/>
                <w:highlight w:val="lightGray"/>
                <w:lang w:val="lv-LV"/>
              </w:rPr>
              <w:t xml:space="preserve"> vai pilnvarotās personas vārds, uzvārds, amats&gt;</w:t>
            </w:r>
          </w:p>
        </w:tc>
      </w:tr>
      <w:tr w:rsidR="00156BC9" w:rsidRPr="00EF75A7" w14:paraId="6B77E1B5" w14:textId="77777777" w:rsidTr="00FF0AF0">
        <w:tc>
          <w:tcPr>
            <w:tcW w:w="9464" w:type="dxa"/>
          </w:tcPr>
          <w:p w14:paraId="49A5749F" w14:textId="77777777" w:rsidR="00156BC9" w:rsidRPr="00EF75A7" w:rsidRDefault="00156BC9" w:rsidP="00FF0AF0">
            <w:pPr>
              <w:pStyle w:val="Galvene"/>
              <w:tabs>
                <w:tab w:val="left" w:pos="426"/>
                <w:tab w:val="left" w:pos="9000"/>
              </w:tabs>
              <w:spacing w:after="40"/>
              <w:jc w:val="both"/>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&lt;Paraksts&gt;</w:t>
            </w:r>
          </w:p>
        </w:tc>
      </w:tr>
      <w:tr w:rsidR="00156BC9" w:rsidRPr="00EF75A7" w14:paraId="2DAFBF5B" w14:textId="77777777" w:rsidTr="00FF0AF0">
        <w:tc>
          <w:tcPr>
            <w:tcW w:w="9464" w:type="dxa"/>
          </w:tcPr>
          <w:p w14:paraId="711AD6CF" w14:textId="77777777" w:rsidR="00156BC9" w:rsidRPr="00EF75A7" w:rsidRDefault="00156BC9" w:rsidP="00FF0AF0">
            <w:pPr>
              <w:pStyle w:val="Galvene"/>
              <w:tabs>
                <w:tab w:val="left" w:pos="426"/>
                <w:tab w:val="left" w:pos="9000"/>
              </w:tabs>
              <w:spacing w:after="40"/>
              <w:jc w:val="both"/>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&lt;Datums, vieta&gt;</w:t>
            </w:r>
          </w:p>
        </w:tc>
      </w:tr>
    </w:tbl>
    <w:p w14:paraId="4A4CDF26" w14:textId="77777777" w:rsidR="00156BC9" w:rsidRDefault="00156BC9" w:rsidP="00156BC9">
      <w:pPr>
        <w:pStyle w:val="Rindkopa"/>
        <w:tabs>
          <w:tab w:val="left" w:pos="426"/>
          <w:tab w:val="left" w:pos="9000"/>
        </w:tabs>
        <w:ind w:left="0"/>
        <w:rPr>
          <w:rFonts w:ascii="Times New Roman" w:hAnsi="Times New Roman"/>
          <w:i/>
          <w:sz w:val="24"/>
        </w:rPr>
      </w:pPr>
    </w:p>
    <w:p w14:paraId="02198D86" w14:textId="77777777" w:rsidR="00156BC9" w:rsidRDefault="00156BC9" w:rsidP="00156BC9">
      <w:pPr>
        <w:pStyle w:val="Rindkopa"/>
        <w:tabs>
          <w:tab w:val="left" w:pos="426"/>
          <w:tab w:val="left" w:pos="9000"/>
        </w:tabs>
        <w:ind w:left="0"/>
        <w:rPr>
          <w:rFonts w:ascii="Times New Roman" w:hAnsi="Times New Roman"/>
          <w:i/>
          <w:sz w:val="24"/>
        </w:rPr>
      </w:pPr>
    </w:p>
    <w:p w14:paraId="2957038E" w14:textId="77777777" w:rsidR="00156BC9" w:rsidRDefault="00156BC9" w:rsidP="00156BC9">
      <w:pPr>
        <w:pStyle w:val="Punkts"/>
        <w:numPr>
          <w:ilvl w:val="0"/>
          <w:numId w:val="0"/>
        </w:numPr>
        <w:ind w:left="1080"/>
      </w:pPr>
    </w:p>
    <w:p w14:paraId="0A302912" w14:textId="77777777" w:rsidR="00156BC9" w:rsidRPr="0098493A" w:rsidRDefault="00156BC9" w:rsidP="00156BC9">
      <w:pPr>
        <w:rPr>
          <w:lang w:eastAsia="ar-SA"/>
        </w:rPr>
      </w:pPr>
    </w:p>
    <w:p w14:paraId="3AA6E057" w14:textId="77777777" w:rsidR="00156BC9" w:rsidRPr="007B3F29" w:rsidRDefault="00156BC9" w:rsidP="00156BC9">
      <w:pPr>
        <w:widowControl w:val="0"/>
        <w:tabs>
          <w:tab w:val="left" w:pos="360"/>
          <w:tab w:val="left" w:pos="720"/>
          <w:tab w:val="left" w:pos="9000"/>
          <w:tab w:val="left" w:pos="9360"/>
        </w:tabs>
        <w:ind w:hanging="360"/>
        <w:jc w:val="right"/>
        <w:rPr>
          <w:b/>
        </w:rPr>
      </w:pPr>
      <w:r w:rsidRPr="007B3F29">
        <w:rPr>
          <w:b/>
        </w:rPr>
        <w:lastRenderedPageBreak/>
        <w:t xml:space="preserve">Pielikums Nr.3 </w:t>
      </w:r>
    </w:p>
    <w:p w14:paraId="2EF949F7" w14:textId="77777777" w:rsidR="00156BC9" w:rsidRPr="007B3F29" w:rsidRDefault="00156BC9" w:rsidP="00156BC9">
      <w:pPr>
        <w:pStyle w:val="Stils1"/>
        <w:numPr>
          <w:ilvl w:val="0"/>
          <w:numId w:val="0"/>
        </w:numPr>
        <w:tabs>
          <w:tab w:val="left" w:pos="426"/>
          <w:tab w:val="left" w:pos="9000"/>
        </w:tabs>
        <w:spacing w:line="240" w:lineRule="auto"/>
        <w:jc w:val="center"/>
        <w:rPr>
          <w:sz w:val="24"/>
          <w:szCs w:val="24"/>
        </w:rPr>
      </w:pPr>
    </w:p>
    <w:p w14:paraId="2C9752D6" w14:textId="77777777" w:rsidR="00156BC9" w:rsidRDefault="00156BC9" w:rsidP="00156BC9">
      <w:pPr>
        <w:pStyle w:val="Stils1"/>
        <w:numPr>
          <w:ilvl w:val="0"/>
          <w:numId w:val="0"/>
        </w:numPr>
        <w:tabs>
          <w:tab w:val="left" w:pos="426"/>
          <w:tab w:val="left" w:pos="9000"/>
        </w:tabs>
        <w:spacing w:line="240" w:lineRule="auto"/>
        <w:jc w:val="center"/>
        <w:rPr>
          <w:sz w:val="24"/>
          <w:szCs w:val="24"/>
        </w:rPr>
      </w:pPr>
      <w:r w:rsidRPr="007B3F29">
        <w:rPr>
          <w:sz w:val="24"/>
          <w:szCs w:val="24"/>
        </w:rPr>
        <w:t>Informācija</w:t>
      </w:r>
      <w:r>
        <w:rPr>
          <w:sz w:val="24"/>
          <w:szCs w:val="24"/>
        </w:rPr>
        <w:t>s</w:t>
      </w:r>
      <w:r w:rsidRPr="007B3F29">
        <w:rPr>
          <w:sz w:val="24"/>
          <w:szCs w:val="24"/>
        </w:rPr>
        <w:t xml:space="preserve"> par Pretendenta pieredzi</w:t>
      </w:r>
      <w:r>
        <w:rPr>
          <w:sz w:val="24"/>
          <w:szCs w:val="24"/>
        </w:rPr>
        <w:t xml:space="preserve"> veidne</w:t>
      </w:r>
    </w:p>
    <w:p w14:paraId="4451A7DF" w14:textId="77777777" w:rsidR="00156BC9" w:rsidRDefault="00156BC9" w:rsidP="00156BC9">
      <w:pPr>
        <w:pStyle w:val="Stils1"/>
        <w:numPr>
          <w:ilvl w:val="0"/>
          <w:numId w:val="0"/>
        </w:numPr>
        <w:tabs>
          <w:tab w:val="left" w:pos="426"/>
          <w:tab w:val="left" w:pos="9000"/>
        </w:tabs>
        <w:spacing w:line="240" w:lineRule="auto"/>
        <w:jc w:val="center"/>
        <w:rPr>
          <w:sz w:val="24"/>
          <w:szCs w:val="24"/>
        </w:rPr>
      </w:pPr>
    </w:p>
    <w:p w14:paraId="0BA1DE79" w14:textId="77777777" w:rsidR="00156BC9" w:rsidRPr="009F2986" w:rsidRDefault="00156BC9" w:rsidP="00156BC9">
      <w:pPr>
        <w:pStyle w:val="Stils1"/>
        <w:numPr>
          <w:ilvl w:val="0"/>
          <w:numId w:val="0"/>
        </w:numPr>
        <w:tabs>
          <w:tab w:val="left" w:pos="426"/>
          <w:tab w:val="left" w:pos="9000"/>
        </w:tabs>
        <w:spacing w:line="240" w:lineRule="auto"/>
        <w:jc w:val="center"/>
        <w:rPr>
          <w:sz w:val="24"/>
          <w:szCs w:val="24"/>
        </w:rPr>
      </w:pPr>
      <w:r w:rsidRPr="009F2986">
        <w:rPr>
          <w:sz w:val="24"/>
          <w:szCs w:val="24"/>
        </w:rPr>
        <w:t>INFORMĀCIJA PAR PRETENDENTA PIEREDZI</w:t>
      </w:r>
    </w:p>
    <w:p w14:paraId="5BE06DDF" w14:textId="77777777" w:rsidR="00156BC9" w:rsidRDefault="00156BC9" w:rsidP="00156BC9">
      <w:pPr>
        <w:pStyle w:val="Stils1"/>
        <w:numPr>
          <w:ilvl w:val="0"/>
          <w:numId w:val="0"/>
        </w:numPr>
        <w:tabs>
          <w:tab w:val="left" w:pos="426"/>
          <w:tab w:val="left" w:pos="9000"/>
        </w:tabs>
        <w:spacing w:line="240" w:lineRule="auto"/>
        <w:jc w:val="center"/>
        <w:rPr>
          <w:sz w:val="24"/>
          <w:szCs w:val="24"/>
        </w:rPr>
      </w:pPr>
    </w:p>
    <w:p w14:paraId="4BE3DA67" w14:textId="77777777" w:rsidR="00156BC9" w:rsidRPr="007B3F29" w:rsidRDefault="00156BC9" w:rsidP="00156BC9">
      <w:pPr>
        <w:pStyle w:val="Stils1"/>
        <w:numPr>
          <w:ilvl w:val="0"/>
          <w:numId w:val="0"/>
        </w:numPr>
        <w:tabs>
          <w:tab w:val="left" w:pos="426"/>
          <w:tab w:val="left" w:pos="9000"/>
        </w:tabs>
        <w:spacing w:line="240" w:lineRule="auto"/>
        <w:jc w:val="center"/>
        <w:rPr>
          <w:sz w:val="24"/>
          <w:szCs w:val="24"/>
        </w:rPr>
      </w:pPr>
    </w:p>
    <w:p w14:paraId="7F3E8BD0" w14:textId="77777777" w:rsidR="00156BC9" w:rsidRPr="007B3F29" w:rsidRDefault="00156BC9" w:rsidP="00156BC9">
      <w:pPr>
        <w:pStyle w:val="Stils1"/>
        <w:numPr>
          <w:ilvl w:val="0"/>
          <w:numId w:val="0"/>
        </w:numPr>
        <w:tabs>
          <w:tab w:val="left" w:pos="0"/>
          <w:tab w:val="left" w:pos="426"/>
        </w:tabs>
        <w:spacing w:line="240" w:lineRule="auto"/>
        <w:ind w:right="-2"/>
        <w:jc w:val="both"/>
        <w:rPr>
          <w:b w:val="0"/>
          <w:sz w:val="24"/>
          <w:szCs w:val="24"/>
        </w:rPr>
      </w:pPr>
      <w:r w:rsidRPr="007B3F29">
        <w:rPr>
          <w:b w:val="0"/>
          <w:sz w:val="24"/>
          <w:szCs w:val="24"/>
          <w:lang w:eastAsia="ar-SA"/>
        </w:rPr>
        <w:tab/>
        <w:t xml:space="preserve">Apliecinu, ka pretendents </w:t>
      </w:r>
      <w:r w:rsidRPr="007B3F29">
        <w:rPr>
          <w:b w:val="0"/>
          <w:sz w:val="24"/>
          <w:szCs w:val="24"/>
          <w:highlight w:val="lightGray"/>
          <w:lang w:eastAsia="ar-SA"/>
        </w:rPr>
        <w:t>&lt;pretendenta nosaukums, reģistrācijas numurs&gt;</w:t>
      </w:r>
      <w:r w:rsidRPr="007B3F29">
        <w:rPr>
          <w:b w:val="0"/>
          <w:sz w:val="24"/>
          <w:szCs w:val="24"/>
          <w:lang w:eastAsia="ar-SA"/>
        </w:rPr>
        <w:t xml:space="preserve"> ir veicis </w:t>
      </w:r>
      <w:r>
        <w:rPr>
          <w:b w:val="0"/>
          <w:sz w:val="24"/>
          <w:szCs w:val="24"/>
          <w:lang w:eastAsia="ar-SA"/>
        </w:rPr>
        <w:t xml:space="preserve">sniedzis </w:t>
      </w:r>
      <w:r w:rsidRPr="007B3F29">
        <w:rPr>
          <w:b w:val="0"/>
          <w:sz w:val="24"/>
          <w:szCs w:val="24"/>
          <w:lang w:eastAsia="ar-SA"/>
        </w:rPr>
        <w:t>pakalpojumus</w:t>
      </w:r>
      <w:r w:rsidRPr="007B3F29">
        <w:rPr>
          <w:rStyle w:val="Vresatsauce"/>
          <w:rFonts w:eastAsiaTheme="majorEastAsia"/>
          <w:b w:val="0"/>
          <w:sz w:val="24"/>
          <w:szCs w:val="24"/>
          <w:lang w:eastAsia="ar-SA"/>
        </w:rPr>
        <w:footnoteReference w:id="1"/>
      </w:r>
      <w:r w:rsidRPr="007B3F29">
        <w:rPr>
          <w:b w:val="0"/>
          <w:sz w:val="24"/>
          <w:szCs w:val="24"/>
          <w:lang w:eastAsia="ar-SA"/>
        </w:rPr>
        <w:t xml:space="preserve">: </w:t>
      </w:r>
    </w:p>
    <w:p w14:paraId="1D86A812" w14:textId="77777777" w:rsidR="00156BC9" w:rsidRPr="007B3F29" w:rsidRDefault="00156BC9" w:rsidP="00156BC9">
      <w:pPr>
        <w:ind w:firstLine="142"/>
        <w:rPr>
          <w:lang w:eastAsia="ar-S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1"/>
        <w:gridCol w:w="1560"/>
        <w:gridCol w:w="1966"/>
        <w:gridCol w:w="2711"/>
      </w:tblGrid>
      <w:tr w:rsidR="00156BC9" w:rsidRPr="007B3F29" w14:paraId="5A0832BB" w14:textId="77777777" w:rsidTr="00FF0AF0">
        <w:trPr>
          <w:trHeight w:val="1477"/>
          <w:jc w:val="center"/>
        </w:trPr>
        <w:tc>
          <w:tcPr>
            <w:tcW w:w="846" w:type="dxa"/>
            <w:shd w:val="clear" w:color="auto" w:fill="auto"/>
            <w:vAlign w:val="center"/>
          </w:tcPr>
          <w:p w14:paraId="51EA779B" w14:textId="77777777" w:rsidR="00156BC9" w:rsidRPr="008A48E4" w:rsidRDefault="00156BC9" w:rsidP="00FF0AF0">
            <w:pPr>
              <w:widowControl w:val="0"/>
              <w:tabs>
                <w:tab w:val="left" w:pos="307"/>
                <w:tab w:val="left" w:pos="426"/>
                <w:tab w:val="left" w:pos="9000"/>
              </w:tabs>
              <w:spacing w:before="60" w:after="60"/>
              <w:jc w:val="center"/>
              <w:rPr>
                <w:b/>
                <w:sz w:val="22"/>
                <w:szCs w:val="22"/>
              </w:rPr>
            </w:pPr>
            <w:r w:rsidRPr="008A48E4">
              <w:rPr>
                <w:b/>
                <w:sz w:val="22"/>
                <w:szCs w:val="22"/>
              </w:rPr>
              <w:t>Nr. p.k.</w:t>
            </w:r>
          </w:p>
        </w:tc>
        <w:tc>
          <w:tcPr>
            <w:tcW w:w="2551" w:type="dxa"/>
            <w:shd w:val="clear" w:color="auto" w:fill="auto"/>
            <w:vAlign w:val="center"/>
          </w:tcPr>
          <w:p w14:paraId="2AFB5093" w14:textId="77777777" w:rsidR="00156BC9" w:rsidRPr="008A48E4" w:rsidRDefault="00156BC9" w:rsidP="00FF0AF0">
            <w:pPr>
              <w:widowControl w:val="0"/>
              <w:tabs>
                <w:tab w:val="left" w:pos="426"/>
                <w:tab w:val="left" w:pos="9000"/>
              </w:tabs>
              <w:spacing w:before="60" w:after="60"/>
              <w:jc w:val="center"/>
              <w:rPr>
                <w:b/>
                <w:sz w:val="22"/>
                <w:szCs w:val="22"/>
              </w:rPr>
            </w:pPr>
            <w:r w:rsidRPr="008A48E4">
              <w:rPr>
                <w:b/>
                <w:sz w:val="22"/>
                <w:szCs w:val="22"/>
              </w:rPr>
              <w:t>Īss sniegto pakalpojumu apraksts</w:t>
            </w:r>
          </w:p>
        </w:tc>
        <w:tc>
          <w:tcPr>
            <w:tcW w:w="1560" w:type="dxa"/>
            <w:shd w:val="clear" w:color="auto" w:fill="auto"/>
            <w:vAlign w:val="center"/>
          </w:tcPr>
          <w:p w14:paraId="064ED406" w14:textId="77777777" w:rsidR="00156BC9" w:rsidRPr="008A48E4" w:rsidRDefault="00156BC9" w:rsidP="00FF0AF0">
            <w:pPr>
              <w:widowControl w:val="0"/>
              <w:tabs>
                <w:tab w:val="left" w:pos="426"/>
                <w:tab w:val="left" w:pos="9000"/>
              </w:tabs>
              <w:spacing w:before="60" w:after="60"/>
              <w:jc w:val="center"/>
              <w:rPr>
                <w:b/>
                <w:sz w:val="22"/>
                <w:szCs w:val="22"/>
              </w:rPr>
            </w:pPr>
            <w:r w:rsidRPr="008A48E4">
              <w:rPr>
                <w:b/>
                <w:sz w:val="22"/>
                <w:szCs w:val="22"/>
              </w:rPr>
              <w:t>Pak</w:t>
            </w:r>
            <w:r>
              <w:rPr>
                <w:b/>
                <w:sz w:val="22"/>
                <w:szCs w:val="22"/>
              </w:rPr>
              <w:t>a</w:t>
            </w:r>
            <w:r w:rsidRPr="008A48E4">
              <w:rPr>
                <w:b/>
                <w:sz w:val="22"/>
                <w:szCs w:val="22"/>
              </w:rPr>
              <w:t>lpojuma pasūtītāja nosaukums, reģ</w:t>
            </w:r>
            <w:r>
              <w:rPr>
                <w:b/>
                <w:sz w:val="22"/>
                <w:szCs w:val="22"/>
              </w:rPr>
              <w:t>istrācijas numurs</w:t>
            </w:r>
          </w:p>
        </w:tc>
        <w:tc>
          <w:tcPr>
            <w:tcW w:w="1966" w:type="dxa"/>
            <w:shd w:val="clear" w:color="auto" w:fill="auto"/>
            <w:vAlign w:val="center"/>
          </w:tcPr>
          <w:p w14:paraId="19289BA3" w14:textId="77777777" w:rsidR="00156BC9" w:rsidRPr="008A48E4" w:rsidRDefault="00156BC9" w:rsidP="00FF0AF0">
            <w:pPr>
              <w:widowControl w:val="0"/>
              <w:tabs>
                <w:tab w:val="left" w:pos="426"/>
                <w:tab w:val="left" w:pos="9000"/>
              </w:tabs>
              <w:spacing w:before="60" w:after="60"/>
              <w:jc w:val="center"/>
              <w:rPr>
                <w:b/>
                <w:sz w:val="22"/>
                <w:szCs w:val="22"/>
              </w:rPr>
            </w:pPr>
            <w:r w:rsidRPr="008A48E4">
              <w:rPr>
                <w:b/>
                <w:sz w:val="22"/>
                <w:szCs w:val="22"/>
              </w:rPr>
              <w:t>Sniegto pakalpojumu izpildes laiks (norādot gadu un mēnesi)</w:t>
            </w:r>
          </w:p>
        </w:tc>
        <w:tc>
          <w:tcPr>
            <w:tcW w:w="2711" w:type="dxa"/>
            <w:shd w:val="clear" w:color="auto" w:fill="auto"/>
            <w:vAlign w:val="center"/>
          </w:tcPr>
          <w:p w14:paraId="45E76B32" w14:textId="77777777" w:rsidR="00156BC9" w:rsidRPr="008A48E4" w:rsidRDefault="00156BC9" w:rsidP="00FF0AF0">
            <w:pPr>
              <w:widowControl w:val="0"/>
              <w:tabs>
                <w:tab w:val="left" w:pos="426"/>
                <w:tab w:val="left" w:pos="9000"/>
              </w:tabs>
              <w:spacing w:before="60" w:after="60"/>
              <w:jc w:val="center"/>
              <w:rPr>
                <w:b/>
                <w:sz w:val="22"/>
                <w:szCs w:val="22"/>
              </w:rPr>
            </w:pPr>
            <w:r w:rsidRPr="008A48E4">
              <w:rPr>
                <w:b/>
                <w:sz w:val="22"/>
                <w:szCs w:val="22"/>
              </w:rPr>
              <w:t>Pak</w:t>
            </w:r>
            <w:r>
              <w:rPr>
                <w:b/>
                <w:sz w:val="22"/>
                <w:szCs w:val="22"/>
              </w:rPr>
              <w:t>a</w:t>
            </w:r>
            <w:r w:rsidRPr="008A48E4">
              <w:rPr>
                <w:b/>
                <w:sz w:val="22"/>
                <w:szCs w:val="22"/>
              </w:rPr>
              <w:t>lpojuma pasūtītāja kontaktinformācija (vārds, uzvārds, amats, tālruņa numurs, e</w:t>
            </w:r>
            <w:r w:rsidRPr="008A48E4">
              <w:rPr>
                <w:sz w:val="22"/>
                <w:szCs w:val="22"/>
              </w:rPr>
              <w:t>-</w:t>
            </w:r>
            <w:r w:rsidRPr="008A48E4">
              <w:rPr>
                <w:b/>
                <w:sz w:val="22"/>
                <w:szCs w:val="22"/>
              </w:rPr>
              <w:t>pasta adrese)</w:t>
            </w:r>
          </w:p>
        </w:tc>
      </w:tr>
      <w:tr w:rsidR="00156BC9" w:rsidRPr="007B3F29" w14:paraId="1B376E9E" w14:textId="77777777" w:rsidTr="00FF0AF0">
        <w:trPr>
          <w:jc w:val="center"/>
        </w:trPr>
        <w:tc>
          <w:tcPr>
            <w:tcW w:w="846" w:type="dxa"/>
            <w:shd w:val="clear" w:color="auto" w:fill="auto"/>
          </w:tcPr>
          <w:p w14:paraId="078F1A69" w14:textId="77777777" w:rsidR="00156BC9" w:rsidRPr="007B3F29" w:rsidRDefault="00156BC9" w:rsidP="00FF0AF0">
            <w:pPr>
              <w:widowControl w:val="0"/>
              <w:tabs>
                <w:tab w:val="left" w:pos="426"/>
                <w:tab w:val="left" w:pos="9000"/>
              </w:tabs>
              <w:spacing w:before="60" w:after="60"/>
              <w:jc w:val="center"/>
              <w:rPr>
                <w:sz w:val="22"/>
                <w:szCs w:val="22"/>
              </w:rPr>
            </w:pPr>
            <w:r w:rsidRPr="007B3F29">
              <w:rPr>
                <w:sz w:val="22"/>
                <w:szCs w:val="22"/>
              </w:rPr>
              <w:t>1.</w:t>
            </w:r>
          </w:p>
        </w:tc>
        <w:tc>
          <w:tcPr>
            <w:tcW w:w="2551" w:type="dxa"/>
            <w:shd w:val="clear" w:color="auto" w:fill="auto"/>
          </w:tcPr>
          <w:p w14:paraId="17F4E5E5" w14:textId="77777777" w:rsidR="00156BC9" w:rsidRPr="007B3F29" w:rsidRDefault="00156BC9" w:rsidP="00FF0AF0">
            <w:pPr>
              <w:widowControl w:val="0"/>
              <w:tabs>
                <w:tab w:val="left" w:pos="426"/>
                <w:tab w:val="left" w:pos="9000"/>
              </w:tabs>
              <w:spacing w:before="60" w:after="60"/>
              <w:jc w:val="center"/>
              <w:rPr>
                <w:sz w:val="22"/>
                <w:szCs w:val="22"/>
              </w:rPr>
            </w:pPr>
            <w:r w:rsidRPr="007B3F29">
              <w:rPr>
                <w:sz w:val="22"/>
                <w:szCs w:val="22"/>
                <w:highlight w:val="lightGray"/>
              </w:rPr>
              <w:t>&lt;…&gt;</w:t>
            </w:r>
          </w:p>
        </w:tc>
        <w:tc>
          <w:tcPr>
            <w:tcW w:w="1560" w:type="dxa"/>
            <w:shd w:val="clear" w:color="auto" w:fill="auto"/>
          </w:tcPr>
          <w:p w14:paraId="29243B10" w14:textId="77777777" w:rsidR="00156BC9" w:rsidRPr="007B3F29" w:rsidRDefault="00156BC9" w:rsidP="00FF0AF0">
            <w:pPr>
              <w:widowControl w:val="0"/>
              <w:tabs>
                <w:tab w:val="left" w:pos="426"/>
                <w:tab w:val="left" w:pos="9000"/>
              </w:tabs>
              <w:spacing w:before="60" w:after="60"/>
              <w:jc w:val="center"/>
              <w:rPr>
                <w:sz w:val="22"/>
                <w:szCs w:val="22"/>
              </w:rPr>
            </w:pPr>
            <w:r w:rsidRPr="007B3F29">
              <w:rPr>
                <w:sz w:val="22"/>
                <w:szCs w:val="22"/>
                <w:highlight w:val="lightGray"/>
              </w:rPr>
              <w:t>&lt;…&gt;</w:t>
            </w:r>
          </w:p>
        </w:tc>
        <w:tc>
          <w:tcPr>
            <w:tcW w:w="1966" w:type="dxa"/>
            <w:shd w:val="clear" w:color="auto" w:fill="auto"/>
          </w:tcPr>
          <w:p w14:paraId="6DFAA97B" w14:textId="77777777" w:rsidR="00156BC9" w:rsidRPr="007B3F29" w:rsidRDefault="00156BC9" w:rsidP="00FF0AF0">
            <w:pPr>
              <w:widowControl w:val="0"/>
              <w:tabs>
                <w:tab w:val="left" w:pos="426"/>
                <w:tab w:val="left" w:pos="9000"/>
              </w:tabs>
              <w:spacing w:before="60" w:after="60"/>
              <w:jc w:val="center"/>
              <w:rPr>
                <w:sz w:val="22"/>
                <w:szCs w:val="22"/>
              </w:rPr>
            </w:pPr>
            <w:r w:rsidRPr="007B3F29">
              <w:rPr>
                <w:sz w:val="22"/>
                <w:szCs w:val="22"/>
                <w:highlight w:val="lightGray"/>
              </w:rPr>
              <w:t>&lt;…&gt;</w:t>
            </w:r>
          </w:p>
        </w:tc>
        <w:tc>
          <w:tcPr>
            <w:tcW w:w="2711" w:type="dxa"/>
            <w:shd w:val="clear" w:color="auto" w:fill="auto"/>
          </w:tcPr>
          <w:p w14:paraId="4444B743" w14:textId="77777777" w:rsidR="00156BC9" w:rsidRPr="007B3F29" w:rsidRDefault="00156BC9" w:rsidP="00FF0AF0">
            <w:pPr>
              <w:widowControl w:val="0"/>
              <w:tabs>
                <w:tab w:val="left" w:pos="426"/>
                <w:tab w:val="left" w:pos="9000"/>
              </w:tabs>
              <w:spacing w:before="60" w:after="60"/>
              <w:jc w:val="center"/>
              <w:rPr>
                <w:sz w:val="22"/>
                <w:szCs w:val="22"/>
              </w:rPr>
            </w:pPr>
            <w:r w:rsidRPr="007B3F29">
              <w:rPr>
                <w:sz w:val="22"/>
                <w:szCs w:val="22"/>
                <w:highlight w:val="lightGray"/>
              </w:rPr>
              <w:t>&lt;…&gt;</w:t>
            </w:r>
          </w:p>
        </w:tc>
      </w:tr>
      <w:tr w:rsidR="00156BC9" w:rsidRPr="007B3F29" w14:paraId="7729538E" w14:textId="77777777" w:rsidTr="00FF0AF0">
        <w:trPr>
          <w:jc w:val="center"/>
        </w:trPr>
        <w:tc>
          <w:tcPr>
            <w:tcW w:w="846" w:type="dxa"/>
            <w:shd w:val="clear" w:color="auto" w:fill="auto"/>
          </w:tcPr>
          <w:p w14:paraId="389B5EBE" w14:textId="77777777" w:rsidR="00156BC9" w:rsidRPr="007B3F29" w:rsidRDefault="00156BC9" w:rsidP="00FF0AF0">
            <w:pPr>
              <w:spacing w:before="60" w:after="60"/>
              <w:jc w:val="center"/>
              <w:rPr>
                <w:sz w:val="22"/>
                <w:szCs w:val="22"/>
              </w:rPr>
            </w:pPr>
            <w:r w:rsidRPr="007B3F29">
              <w:rPr>
                <w:sz w:val="22"/>
                <w:szCs w:val="22"/>
                <w:highlight w:val="lightGray"/>
              </w:rPr>
              <w:t>&lt;...&gt;</w:t>
            </w:r>
          </w:p>
        </w:tc>
        <w:tc>
          <w:tcPr>
            <w:tcW w:w="2551" w:type="dxa"/>
            <w:shd w:val="clear" w:color="auto" w:fill="auto"/>
          </w:tcPr>
          <w:p w14:paraId="3B8E7378" w14:textId="77777777" w:rsidR="00156BC9" w:rsidRPr="007B3F29" w:rsidRDefault="00156BC9" w:rsidP="00FF0AF0">
            <w:pPr>
              <w:spacing w:before="60" w:after="60"/>
              <w:jc w:val="center"/>
              <w:rPr>
                <w:sz w:val="22"/>
                <w:szCs w:val="22"/>
              </w:rPr>
            </w:pPr>
            <w:r w:rsidRPr="007B3F29">
              <w:rPr>
                <w:sz w:val="22"/>
                <w:szCs w:val="22"/>
                <w:highlight w:val="lightGray"/>
              </w:rPr>
              <w:t>&lt;…&gt;</w:t>
            </w:r>
          </w:p>
        </w:tc>
        <w:tc>
          <w:tcPr>
            <w:tcW w:w="1560" w:type="dxa"/>
            <w:shd w:val="clear" w:color="auto" w:fill="auto"/>
          </w:tcPr>
          <w:p w14:paraId="62F09144" w14:textId="77777777" w:rsidR="00156BC9" w:rsidRPr="007B3F29" w:rsidRDefault="00156BC9" w:rsidP="00FF0AF0">
            <w:pPr>
              <w:spacing w:before="60" w:after="60"/>
              <w:jc w:val="center"/>
              <w:rPr>
                <w:sz w:val="22"/>
                <w:szCs w:val="22"/>
              </w:rPr>
            </w:pPr>
            <w:r w:rsidRPr="007B3F29">
              <w:rPr>
                <w:sz w:val="22"/>
                <w:szCs w:val="22"/>
                <w:highlight w:val="lightGray"/>
              </w:rPr>
              <w:t>&lt;…&gt;</w:t>
            </w:r>
          </w:p>
        </w:tc>
        <w:tc>
          <w:tcPr>
            <w:tcW w:w="1966" w:type="dxa"/>
            <w:shd w:val="clear" w:color="auto" w:fill="auto"/>
          </w:tcPr>
          <w:p w14:paraId="4201D344" w14:textId="77777777" w:rsidR="00156BC9" w:rsidRPr="007B3F29" w:rsidRDefault="00156BC9" w:rsidP="00FF0AF0">
            <w:pPr>
              <w:spacing w:before="60" w:after="60"/>
              <w:jc w:val="center"/>
              <w:rPr>
                <w:sz w:val="22"/>
                <w:szCs w:val="22"/>
              </w:rPr>
            </w:pPr>
            <w:r w:rsidRPr="007B3F29">
              <w:rPr>
                <w:sz w:val="22"/>
                <w:szCs w:val="22"/>
                <w:highlight w:val="lightGray"/>
              </w:rPr>
              <w:t>&lt;…&gt;</w:t>
            </w:r>
          </w:p>
        </w:tc>
        <w:tc>
          <w:tcPr>
            <w:tcW w:w="2711" w:type="dxa"/>
            <w:shd w:val="clear" w:color="auto" w:fill="auto"/>
          </w:tcPr>
          <w:p w14:paraId="5B12B151" w14:textId="77777777" w:rsidR="00156BC9" w:rsidRPr="007B3F29" w:rsidRDefault="00156BC9" w:rsidP="00FF0AF0">
            <w:pPr>
              <w:spacing w:before="60" w:after="60"/>
              <w:jc w:val="center"/>
              <w:rPr>
                <w:sz w:val="22"/>
                <w:szCs w:val="22"/>
              </w:rPr>
            </w:pPr>
            <w:r w:rsidRPr="007B3F29">
              <w:rPr>
                <w:sz w:val="22"/>
                <w:szCs w:val="22"/>
                <w:highlight w:val="lightGray"/>
              </w:rPr>
              <w:t>&lt;…&gt;</w:t>
            </w:r>
          </w:p>
        </w:tc>
      </w:tr>
    </w:tbl>
    <w:p w14:paraId="07775458" w14:textId="77777777" w:rsidR="00156BC9" w:rsidRPr="007B3F29" w:rsidRDefault="00156BC9" w:rsidP="00156BC9">
      <w:pPr>
        <w:widowControl w:val="0"/>
        <w:tabs>
          <w:tab w:val="left" w:pos="426"/>
          <w:tab w:val="left" w:pos="9000"/>
        </w:tabs>
        <w:jc w:val="both"/>
      </w:pPr>
    </w:p>
    <w:p w14:paraId="07EB5ADC" w14:textId="77777777" w:rsidR="00156BC9" w:rsidRPr="007B3F29" w:rsidRDefault="00156BC9" w:rsidP="00156BC9">
      <w:pPr>
        <w:pStyle w:val="Galvene"/>
        <w:widowControl w:val="0"/>
        <w:tabs>
          <w:tab w:val="left" w:pos="426"/>
          <w:tab w:val="left" w:pos="9000"/>
        </w:tabs>
        <w:rPr>
          <w:i/>
          <w:lang w:val="lv-LV"/>
        </w:rPr>
      </w:pPr>
      <w:r w:rsidRPr="007B3F29">
        <w:rPr>
          <w:i/>
          <w:lang w:val="lv-LV"/>
        </w:rPr>
        <w:tab/>
      </w:r>
    </w:p>
    <w:p w14:paraId="6B0967CF" w14:textId="77777777" w:rsidR="00156BC9" w:rsidRPr="007B3F29" w:rsidRDefault="00156BC9" w:rsidP="00156BC9">
      <w:pPr>
        <w:pStyle w:val="Galvene"/>
        <w:widowControl w:val="0"/>
        <w:tabs>
          <w:tab w:val="left" w:pos="426"/>
          <w:tab w:val="left" w:pos="9000"/>
        </w:tabs>
        <w:rPr>
          <w:rFonts w:ascii="Times New Roman" w:hAnsi="Times New Roman"/>
          <w:i/>
          <w:sz w:val="24"/>
          <w:szCs w:val="24"/>
          <w:lang w:val="lv-LV"/>
        </w:rPr>
      </w:pPr>
    </w:p>
    <w:tbl>
      <w:tblPr>
        <w:tblW w:w="9889" w:type="dxa"/>
        <w:tblLook w:val="0000" w:firstRow="0" w:lastRow="0" w:firstColumn="0" w:lastColumn="0" w:noHBand="0" w:noVBand="0"/>
      </w:tblPr>
      <w:tblGrid>
        <w:gridCol w:w="9889"/>
      </w:tblGrid>
      <w:tr w:rsidR="00156BC9" w:rsidRPr="007B3F29" w14:paraId="5778AED6" w14:textId="77777777" w:rsidTr="00FF0AF0">
        <w:tc>
          <w:tcPr>
            <w:tcW w:w="9889" w:type="dxa"/>
          </w:tcPr>
          <w:p w14:paraId="62E071C0" w14:textId="77777777" w:rsidR="00156BC9" w:rsidRPr="007B3F29" w:rsidRDefault="00156BC9" w:rsidP="00FF0AF0">
            <w:pPr>
              <w:pStyle w:val="Galvene"/>
              <w:widowControl w:val="0"/>
              <w:tabs>
                <w:tab w:val="left" w:pos="426"/>
                <w:tab w:val="left" w:pos="9000"/>
              </w:tabs>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 xml:space="preserve">&lt;Pretendenta vai apakšuzņēmēja </w:t>
            </w:r>
            <w:proofErr w:type="spellStart"/>
            <w:r w:rsidRPr="007B3F29">
              <w:rPr>
                <w:rFonts w:ascii="Times New Roman" w:hAnsi="Times New Roman"/>
                <w:sz w:val="24"/>
                <w:szCs w:val="24"/>
                <w:highlight w:val="lightGray"/>
                <w:lang w:val="lv-LV"/>
              </w:rPr>
              <w:t>paraksttiesīgās</w:t>
            </w:r>
            <w:proofErr w:type="spellEnd"/>
            <w:r w:rsidRPr="007B3F29">
              <w:rPr>
                <w:rFonts w:ascii="Times New Roman" w:hAnsi="Times New Roman"/>
                <w:sz w:val="24"/>
                <w:szCs w:val="24"/>
                <w:highlight w:val="lightGray"/>
                <w:lang w:val="lv-LV"/>
              </w:rPr>
              <w:t xml:space="preserve"> vai pilnvarotās personas vārds, uzvārds, amats&gt;</w:t>
            </w:r>
          </w:p>
        </w:tc>
      </w:tr>
      <w:tr w:rsidR="00156BC9" w:rsidRPr="007B3F29" w14:paraId="3EE8F327" w14:textId="77777777" w:rsidTr="00FF0AF0">
        <w:tc>
          <w:tcPr>
            <w:tcW w:w="9889" w:type="dxa"/>
          </w:tcPr>
          <w:p w14:paraId="4BD82AA6" w14:textId="77777777" w:rsidR="00156BC9" w:rsidRPr="007B3F29" w:rsidRDefault="00156BC9" w:rsidP="00FF0AF0">
            <w:pPr>
              <w:pStyle w:val="Galvene"/>
              <w:widowControl w:val="0"/>
              <w:tabs>
                <w:tab w:val="left" w:pos="426"/>
                <w:tab w:val="left" w:pos="9000"/>
              </w:tabs>
              <w:jc w:val="both"/>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&lt;Paraksts&gt;</w:t>
            </w:r>
          </w:p>
        </w:tc>
      </w:tr>
      <w:tr w:rsidR="00156BC9" w:rsidRPr="007B3F29" w14:paraId="6483340B" w14:textId="77777777" w:rsidTr="00FF0AF0">
        <w:tc>
          <w:tcPr>
            <w:tcW w:w="9889" w:type="dxa"/>
          </w:tcPr>
          <w:p w14:paraId="09C4F8A3" w14:textId="77777777" w:rsidR="00156BC9" w:rsidRPr="007B3F29" w:rsidRDefault="00156BC9" w:rsidP="00FF0AF0">
            <w:pPr>
              <w:pStyle w:val="Galvene"/>
              <w:widowControl w:val="0"/>
              <w:tabs>
                <w:tab w:val="left" w:pos="426"/>
                <w:tab w:val="left" w:pos="9000"/>
              </w:tabs>
              <w:jc w:val="both"/>
              <w:rPr>
                <w:rFonts w:ascii="Times New Roman" w:hAnsi="Times New Roman"/>
                <w:sz w:val="24"/>
                <w:szCs w:val="24"/>
                <w:lang w:val="lv-LV"/>
              </w:rPr>
            </w:pPr>
            <w:r w:rsidRPr="007B3F29">
              <w:rPr>
                <w:rFonts w:ascii="Times New Roman" w:hAnsi="Times New Roman"/>
                <w:sz w:val="24"/>
                <w:szCs w:val="24"/>
                <w:highlight w:val="lightGray"/>
                <w:lang w:val="lv-LV"/>
              </w:rPr>
              <w:t>&lt;Datums, vieta&gt;</w:t>
            </w:r>
          </w:p>
        </w:tc>
      </w:tr>
    </w:tbl>
    <w:p w14:paraId="187077FE" w14:textId="77777777" w:rsidR="00156BC9" w:rsidRPr="007B3F29" w:rsidRDefault="00156BC9" w:rsidP="00156BC9">
      <w:pPr>
        <w:pStyle w:val="Apakpunkts"/>
        <w:tabs>
          <w:tab w:val="clear" w:pos="1080"/>
        </w:tabs>
        <w:ind w:left="0" w:firstLine="0"/>
        <w:jc w:val="right"/>
        <w:rPr>
          <w:rFonts w:ascii="Times New Roman" w:hAnsi="Times New Roman"/>
          <w:sz w:val="24"/>
        </w:rPr>
      </w:pPr>
    </w:p>
    <w:p w14:paraId="2DB817A0" w14:textId="77777777" w:rsidR="00156BC9" w:rsidRDefault="00156BC9" w:rsidP="00156BC9">
      <w:pPr>
        <w:tabs>
          <w:tab w:val="left" w:pos="3540"/>
        </w:tabs>
        <w:jc w:val="right"/>
        <w:rPr>
          <w:b/>
        </w:rPr>
      </w:pPr>
    </w:p>
    <w:p w14:paraId="0A6F327D" w14:textId="77777777" w:rsidR="00156BC9" w:rsidRDefault="00156BC9" w:rsidP="00156BC9">
      <w:pPr>
        <w:tabs>
          <w:tab w:val="left" w:pos="3540"/>
        </w:tabs>
        <w:jc w:val="right"/>
        <w:rPr>
          <w:b/>
        </w:rPr>
      </w:pPr>
    </w:p>
    <w:p w14:paraId="66F0A552" w14:textId="77777777" w:rsidR="00156BC9" w:rsidRDefault="00156BC9" w:rsidP="00156BC9">
      <w:pPr>
        <w:tabs>
          <w:tab w:val="left" w:pos="3540"/>
        </w:tabs>
        <w:jc w:val="right"/>
        <w:rPr>
          <w:b/>
        </w:rPr>
      </w:pPr>
    </w:p>
    <w:p w14:paraId="390338AB" w14:textId="77777777" w:rsidR="00156BC9" w:rsidRDefault="00156BC9" w:rsidP="00156BC9">
      <w:pPr>
        <w:tabs>
          <w:tab w:val="left" w:pos="3540"/>
        </w:tabs>
        <w:jc w:val="right"/>
        <w:rPr>
          <w:b/>
        </w:rPr>
      </w:pPr>
    </w:p>
    <w:p w14:paraId="4BA1D7F4" w14:textId="77777777" w:rsidR="00156BC9" w:rsidRDefault="00156BC9" w:rsidP="00156BC9">
      <w:pPr>
        <w:tabs>
          <w:tab w:val="left" w:pos="3540"/>
        </w:tabs>
        <w:jc w:val="right"/>
        <w:rPr>
          <w:b/>
        </w:rPr>
      </w:pPr>
    </w:p>
    <w:p w14:paraId="1AE691B2" w14:textId="77777777" w:rsidR="00156BC9" w:rsidRDefault="00156BC9" w:rsidP="00156BC9">
      <w:pPr>
        <w:tabs>
          <w:tab w:val="left" w:pos="3540"/>
        </w:tabs>
        <w:jc w:val="right"/>
        <w:rPr>
          <w:b/>
        </w:rPr>
      </w:pPr>
    </w:p>
    <w:p w14:paraId="1A701C47" w14:textId="77777777" w:rsidR="00156BC9" w:rsidRDefault="00156BC9" w:rsidP="00156BC9">
      <w:pPr>
        <w:tabs>
          <w:tab w:val="left" w:pos="3540"/>
        </w:tabs>
        <w:jc w:val="right"/>
        <w:rPr>
          <w:b/>
        </w:rPr>
      </w:pPr>
    </w:p>
    <w:p w14:paraId="59F995A0" w14:textId="77777777" w:rsidR="00156BC9" w:rsidRDefault="00156BC9" w:rsidP="00156BC9">
      <w:pPr>
        <w:tabs>
          <w:tab w:val="left" w:pos="3540"/>
        </w:tabs>
        <w:jc w:val="right"/>
        <w:rPr>
          <w:b/>
        </w:rPr>
      </w:pPr>
    </w:p>
    <w:p w14:paraId="56EE000D" w14:textId="77777777" w:rsidR="00156BC9" w:rsidRDefault="00156BC9" w:rsidP="00156BC9">
      <w:pPr>
        <w:tabs>
          <w:tab w:val="left" w:pos="3540"/>
        </w:tabs>
        <w:jc w:val="right"/>
        <w:rPr>
          <w:b/>
        </w:rPr>
      </w:pPr>
    </w:p>
    <w:p w14:paraId="0384E644" w14:textId="77777777" w:rsidR="00156BC9" w:rsidRDefault="00156BC9" w:rsidP="00156BC9">
      <w:pPr>
        <w:tabs>
          <w:tab w:val="left" w:pos="3540"/>
        </w:tabs>
        <w:jc w:val="right"/>
        <w:rPr>
          <w:b/>
        </w:rPr>
      </w:pPr>
    </w:p>
    <w:p w14:paraId="1C8275A1" w14:textId="77777777" w:rsidR="00156BC9" w:rsidRDefault="00156BC9" w:rsidP="00156BC9">
      <w:pPr>
        <w:tabs>
          <w:tab w:val="left" w:pos="3540"/>
        </w:tabs>
        <w:jc w:val="right"/>
        <w:rPr>
          <w:b/>
        </w:rPr>
      </w:pPr>
    </w:p>
    <w:p w14:paraId="53E75A6F" w14:textId="77777777" w:rsidR="00156BC9" w:rsidRDefault="00156BC9" w:rsidP="00156BC9">
      <w:pPr>
        <w:tabs>
          <w:tab w:val="left" w:pos="3540"/>
        </w:tabs>
        <w:jc w:val="right"/>
        <w:rPr>
          <w:b/>
        </w:rPr>
      </w:pPr>
    </w:p>
    <w:p w14:paraId="6D852FF6" w14:textId="77777777" w:rsidR="00156BC9" w:rsidRDefault="00156BC9" w:rsidP="00156BC9">
      <w:pPr>
        <w:tabs>
          <w:tab w:val="left" w:pos="3540"/>
        </w:tabs>
        <w:jc w:val="right"/>
        <w:rPr>
          <w:b/>
        </w:rPr>
      </w:pPr>
    </w:p>
    <w:p w14:paraId="298DCFD4" w14:textId="77777777" w:rsidR="00156BC9" w:rsidRDefault="00156BC9" w:rsidP="00156BC9">
      <w:pPr>
        <w:tabs>
          <w:tab w:val="left" w:pos="3540"/>
        </w:tabs>
        <w:jc w:val="right"/>
        <w:rPr>
          <w:b/>
        </w:rPr>
      </w:pPr>
    </w:p>
    <w:p w14:paraId="406ABB60" w14:textId="77777777" w:rsidR="00156BC9" w:rsidRDefault="00156BC9" w:rsidP="00156BC9">
      <w:pPr>
        <w:tabs>
          <w:tab w:val="left" w:pos="3540"/>
        </w:tabs>
        <w:jc w:val="right"/>
        <w:rPr>
          <w:b/>
        </w:rPr>
      </w:pPr>
    </w:p>
    <w:p w14:paraId="59A33707" w14:textId="77777777" w:rsidR="00156BC9" w:rsidRDefault="00156BC9" w:rsidP="00156BC9">
      <w:pPr>
        <w:tabs>
          <w:tab w:val="left" w:pos="3540"/>
        </w:tabs>
        <w:jc w:val="right"/>
        <w:rPr>
          <w:b/>
        </w:rPr>
      </w:pPr>
    </w:p>
    <w:p w14:paraId="6582E99F" w14:textId="77777777" w:rsidR="00156BC9" w:rsidRDefault="00156BC9" w:rsidP="00156BC9">
      <w:pPr>
        <w:tabs>
          <w:tab w:val="left" w:pos="3540"/>
        </w:tabs>
        <w:jc w:val="right"/>
        <w:rPr>
          <w:b/>
        </w:rPr>
      </w:pPr>
    </w:p>
    <w:p w14:paraId="6A49700C" w14:textId="77777777" w:rsidR="00156BC9" w:rsidRDefault="00156BC9" w:rsidP="00156BC9">
      <w:pPr>
        <w:tabs>
          <w:tab w:val="left" w:pos="3540"/>
        </w:tabs>
        <w:jc w:val="right"/>
        <w:rPr>
          <w:b/>
        </w:rPr>
      </w:pPr>
    </w:p>
    <w:p w14:paraId="1E5C5CCB" w14:textId="77777777" w:rsidR="00156BC9" w:rsidRDefault="00156BC9" w:rsidP="00156BC9">
      <w:pPr>
        <w:tabs>
          <w:tab w:val="left" w:pos="3540"/>
        </w:tabs>
        <w:jc w:val="right"/>
        <w:rPr>
          <w:b/>
        </w:rPr>
      </w:pPr>
    </w:p>
    <w:p w14:paraId="5860A8D1" w14:textId="77777777" w:rsidR="00156BC9" w:rsidRDefault="00156BC9" w:rsidP="00156BC9">
      <w:pPr>
        <w:tabs>
          <w:tab w:val="left" w:pos="3540"/>
        </w:tabs>
        <w:jc w:val="right"/>
        <w:rPr>
          <w:b/>
        </w:rPr>
      </w:pPr>
    </w:p>
    <w:p w14:paraId="0F39484C" w14:textId="77777777" w:rsidR="00156BC9" w:rsidRDefault="00156BC9" w:rsidP="00156BC9">
      <w:pPr>
        <w:tabs>
          <w:tab w:val="left" w:pos="3540"/>
        </w:tabs>
        <w:jc w:val="right"/>
        <w:rPr>
          <w:b/>
        </w:rPr>
      </w:pPr>
    </w:p>
    <w:p w14:paraId="23975471" w14:textId="77777777" w:rsidR="00156BC9" w:rsidRDefault="00156BC9" w:rsidP="00156BC9">
      <w:pPr>
        <w:tabs>
          <w:tab w:val="left" w:pos="3540"/>
        </w:tabs>
        <w:jc w:val="right"/>
        <w:rPr>
          <w:b/>
        </w:rPr>
      </w:pPr>
    </w:p>
    <w:p w14:paraId="7F8F3BCD" w14:textId="77777777" w:rsidR="00156BC9" w:rsidRDefault="00156BC9" w:rsidP="00156BC9">
      <w:pPr>
        <w:tabs>
          <w:tab w:val="left" w:pos="3540"/>
        </w:tabs>
        <w:jc w:val="right"/>
        <w:rPr>
          <w:b/>
        </w:rPr>
      </w:pPr>
    </w:p>
    <w:p w14:paraId="63FA9DD1" w14:textId="77777777" w:rsidR="00156BC9" w:rsidRPr="007B3F29" w:rsidRDefault="00156BC9" w:rsidP="00156BC9">
      <w:pPr>
        <w:jc w:val="right"/>
        <w:rPr>
          <w:b/>
        </w:rPr>
      </w:pPr>
      <w:r w:rsidRPr="007B3F29">
        <w:rPr>
          <w:b/>
        </w:rPr>
        <w:lastRenderedPageBreak/>
        <w:t>Pielikums Nr.4</w:t>
      </w:r>
    </w:p>
    <w:p w14:paraId="20855609" w14:textId="77777777" w:rsidR="00156BC9" w:rsidRPr="007B3F29" w:rsidRDefault="00156BC9" w:rsidP="00156BC9">
      <w:pPr>
        <w:widowControl w:val="0"/>
        <w:tabs>
          <w:tab w:val="left" w:pos="9000"/>
        </w:tabs>
        <w:rPr>
          <w:b/>
        </w:rPr>
      </w:pPr>
    </w:p>
    <w:p w14:paraId="36425B75" w14:textId="77777777" w:rsidR="00156BC9" w:rsidRDefault="00156BC9" w:rsidP="00156BC9">
      <w:pPr>
        <w:widowControl w:val="0"/>
        <w:tabs>
          <w:tab w:val="left" w:pos="9000"/>
        </w:tabs>
        <w:jc w:val="center"/>
        <w:rPr>
          <w:b/>
        </w:rPr>
      </w:pPr>
      <w:r w:rsidRPr="008C0160">
        <w:rPr>
          <w:b/>
        </w:rPr>
        <w:t>Speciālistu pieejamības apliecinājuma veidne</w:t>
      </w:r>
    </w:p>
    <w:p w14:paraId="2ABB5638" w14:textId="77777777" w:rsidR="00156BC9" w:rsidRDefault="00156BC9" w:rsidP="00156BC9">
      <w:pPr>
        <w:widowControl w:val="0"/>
        <w:tabs>
          <w:tab w:val="left" w:pos="9000"/>
        </w:tabs>
        <w:jc w:val="center"/>
        <w:rPr>
          <w:b/>
        </w:rPr>
      </w:pPr>
    </w:p>
    <w:p w14:paraId="6FE77D74" w14:textId="77777777" w:rsidR="00156BC9" w:rsidRPr="007B3F29" w:rsidRDefault="00156BC9" w:rsidP="00156BC9">
      <w:pPr>
        <w:widowControl w:val="0"/>
        <w:tabs>
          <w:tab w:val="left" w:pos="9000"/>
        </w:tabs>
        <w:jc w:val="center"/>
        <w:rPr>
          <w:b/>
          <w:lang w:eastAsia="ar-SA"/>
        </w:rPr>
      </w:pPr>
    </w:p>
    <w:p w14:paraId="1EC4C68D" w14:textId="77777777" w:rsidR="00156BC9" w:rsidRPr="007B3F29" w:rsidRDefault="00156BC9" w:rsidP="00156BC9">
      <w:pPr>
        <w:pStyle w:val="Punkts"/>
        <w:numPr>
          <w:ilvl w:val="0"/>
          <w:numId w:val="0"/>
        </w:numPr>
      </w:pPr>
    </w:p>
    <w:p w14:paraId="7E01C8FD" w14:textId="77777777" w:rsidR="00156BC9" w:rsidRPr="00220771" w:rsidRDefault="00156BC9" w:rsidP="00156BC9">
      <w:pPr>
        <w:widowControl w:val="0"/>
        <w:ind w:firstLine="720"/>
        <w:jc w:val="both"/>
      </w:pPr>
      <w:r w:rsidRPr="007B3F29">
        <w:rPr>
          <w:spacing w:val="-2"/>
        </w:rPr>
        <w:t xml:space="preserve">Ja ar </w:t>
      </w:r>
      <w:r w:rsidRPr="007B3F29">
        <w:rPr>
          <w:spacing w:val="-2"/>
          <w:highlight w:val="lightGray"/>
        </w:rPr>
        <w:t>&lt;pretendenta nosaukums, reģistrācijas numurs&gt;</w:t>
      </w:r>
      <w:r w:rsidRPr="007B3F29">
        <w:rPr>
          <w:spacing w:val="-2"/>
        </w:rPr>
        <w:t xml:space="preserve"> </w:t>
      </w:r>
      <w:r w:rsidRPr="007B3F29">
        <w:t>atklāta konkursa “</w:t>
      </w:r>
      <w:r w:rsidRPr="005B78B6">
        <w:t>Frekvenču pārveidotāju uzstādīšana</w:t>
      </w:r>
      <w:r>
        <w:rPr>
          <w:b/>
        </w:rPr>
        <w:t xml:space="preserve"> </w:t>
      </w:r>
      <w:r w:rsidRPr="00184BEB">
        <w:rPr>
          <w:bCs/>
        </w:rPr>
        <w:t>un integrēšana ABB sistēmā</w:t>
      </w:r>
      <w:r w:rsidRPr="007B3F29">
        <w:t>”, iepirkuma identifikācijas Nr.RŪ-202</w:t>
      </w:r>
      <w:r>
        <w:t>2</w:t>
      </w:r>
      <w:r w:rsidRPr="007B3F29">
        <w:t>/</w:t>
      </w:r>
      <w:r>
        <w:t>177</w:t>
      </w:r>
      <w:r w:rsidRPr="007B3F29">
        <w:t xml:space="preserve">, rezultātā tiks noslēgts līgums, </w:t>
      </w:r>
      <w:r w:rsidRPr="00220771">
        <w:t xml:space="preserve">apņemos veikt </w:t>
      </w:r>
      <w:r w:rsidRPr="00220771">
        <w:rPr>
          <w:highlight w:val="lightGray"/>
        </w:rPr>
        <w:t>&lt;darbu vadītāja&gt;/&lt;programmēšanas inženiera&gt;</w:t>
      </w:r>
      <w:r w:rsidRPr="00220771">
        <w:t xml:space="preserve"> pienākumus. </w:t>
      </w:r>
    </w:p>
    <w:p w14:paraId="258893D6" w14:textId="77777777" w:rsidR="00156BC9" w:rsidRPr="00220771" w:rsidRDefault="00156BC9" w:rsidP="00156BC9">
      <w:pPr>
        <w:jc w:val="both"/>
        <w:rPr>
          <w:lang w:eastAsia="ar-SA"/>
        </w:rPr>
      </w:pPr>
    </w:p>
    <w:p w14:paraId="039C5163" w14:textId="77777777" w:rsidR="00156BC9" w:rsidRPr="007B3F29" w:rsidRDefault="00156BC9" w:rsidP="00156BC9">
      <w:pPr>
        <w:jc w:val="both"/>
        <w:rPr>
          <w:lang w:eastAsia="ar-SA"/>
        </w:rPr>
      </w:pPr>
      <w:r w:rsidRPr="00220771">
        <w:rPr>
          <w:lang w:eastAsia="ar-SA"/>
        </w:rPr>
        <w:t xml:space="preserve">Apliecinu, ka esmu veicis </w:t>
      </w:r>
      <w:r w:rsidRPr="00220771">
        <w:rPr>
          <w:highlight w:val="lightGray"/>
        </w:rPr>
        <w:t>&lt;darbu vadītāja&gt;/</w:t>
      </w:r>
      <w:r w:rsidRPr="00220771">
        <w:rPr>
          <w:highlight w:val="lightGray"/>
          <w:lang w:eastAsia="ar-SA"/>
        </w:rPr>
        <w:t>&lt;programmēšanas inženiera&gt;</w:t>
      </w:r>
      <w:r w:rsidRPr="00220771">
        <w:rPr>
          <w:lang w:eastAsia="ar-SA"/>
        </w:rPr>
        <w:t xml:space="preserve"> pienākumus šāda projekta ietvaros</w:t>
      </w:r>
      <w:r w:rsidRPr="00220771">
        <w:rPr>
          <w:rStyle w:val="Vresatsauce"/>
          <w:rFonts w:eastAsiaTheme="majorEastAsia"/>
          <w:lang w:eastAsia="ar-SA"/>
        </w:rPr>
        <w:footnoteReference w:id="2"/>
      </w:r>
      <w:r w:rsidRPr="00220771">
        <w:rPr>
          <w:lang w:eastAsia="ar-SA"/>
        </w:rPr>
        <w:t>:</w:t>
      </w:r>
    </w:p>
    <w:p w14:paraId="1EEAF1DF" w14:textId="77777777" w:rsidR="00156BC9" w:rsidRPr="007B3F29" w:rsidRDefault="00156BC9" w:rsidP="00156BC9">
      <w:pPr>
        <w:jc w:val="both"/>
        <w:rPr>
          <w:lang w:eastAsia="ar-S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90"/>
        <w:gridCol w:w="1696"/>
        <w:gridCol w:w="2268"/>
        <w:gridCol w:w="2976"/>
      </w:tblGrid>
      <w:tr w:rsidR="00156BC9" w:rsidRPr="007B3F29" w14:paraId="5FB89461" w14:textId="77777777" w:rsidTr="00FF0AF0">
        <w:trPr>
          <w:jc w:val="center"/>
        </w:trPr>
        <w:tc>
          <w:tcPr>
            <w:tcW w:w="704" w:type="dxa"/>
            <w:shd w:val="clear" w:color="auto" w:fill="auto"/>
            <w:vAlign w:val="center"/>
          </w:tcPr>
          <w:p w14:paraId="364DC69D" w14:textId="77777777" w:rsidR="00156BC9" w:rsidRPr="00A871D2" w:rsidRDefault="00156BC9" w:rsidP="00FF0AF0">
            <w:pPr>
              <w:widowControl w:val="0"/>
              <w:tabs>
                <w:tab w:val="left" w:pos="9000"/>
              </w:tabs>
              <w:ind w:left="-45" w:right="-75"/>
              <w:jc w:val="center"/>
              <w:rPr>
                <w:b/>
                <w:bCs/>
                <w:sz w:val="22"/>
                <w:szCs w:val="22"/>
              </w:rPr>
            </w:pPr>
            <w:r w:rsidRPr="00A871D2">
              <w:rPr>
                <w:b/>
                <w:bCs/>
                <w:sz w:val="22"/>
                <w:szCs w:val="22"/>
              </w:rPr>
              <w:t>Nr.</w:t>
            </w:r>
          </w:p>
          <w:p w14:paraId="60C93D44" w14:textId="77777777" w:rsidR="00156BC9" w:rsidRPr="00A871D2" w:rsidRDefault="00156BC9" w:rsidP="00FF0AF0">
            <w:pPr>
              <w:widowControl w:val="0"/>
              <w:tabs>
                <w:tab w:val="left" w:pos="9000"/>
              </w:tabs>
              <w:ind w:left="-45" w:right="-75"/>
              <w:jc w:val="center"/>
              <w:rPr>
                <w:b/>
                <w:bCs/>
                <w:sz w:val="22"/>
                <w:szCs w:val="22"/>
              </w:rPr>
            </w:pPr>
            <w:r w:rsidRPr="00A871D2">
              <w:rPr>
                <w:b/>
                <w:bCs/>
                <w:sz w:val="22"/>
                <w:szCs w:val="22"/>
              </w:rPr>
              <w:t>p.k.</w:t>
            </w:r>
          </w:p>
        </w:tc>
        <w:tc>
          <w:tcPr>
            <w:tcW w:w="1990" w:type="dxa"/>
            <w:shd w:val="clear" w:color="auto" w:fill="auto"/>
            <w:vAlign w:val="center"/>
          </w:tcPr>
          <w:p w14:paraId="23403771" w14:textId="77777777" w:rsidR="00156BC9" w:rsidRPr="00A871D2" w:rsidRDefault="00156BC9" w:rsidP="00FF0AF0">
            <w:pPr>
              <w:widowControl w:val="0"/>
              <w:tabs>
                <w:tab w:val="left" w:pos="426"/>
                <w:tab w:val="left" w:pos="9000"/>
              </w:tabs>
              <w:jc w:val="center"/>
              <w:rPr>
                <w:b/>
                <w:bCs/>
                <w:sz w:val="22"/>
                <w:szCs w:val="22"/>
              </w:rPr>
            </w:pPr>
            <w:r w:rsidRPr="00A871D2">
              <w:rPr>
                <w:b/>
                <w:bCs/>
                <w:sz w:val="22"/>
                <w:szCs w:val="22"/>
              </w:rPr>
              <w:t>Sniegto pakalpojumu īss apraksts</w:t>
            </w:r>
          </w:p>
        </w:tc>
        <w:tc>
          <w:tcPr>
            <w:tcW w:w="1696" w:type="dxa"/>
            <w:shd w:val="clear" w:color="auto" w:fill="auto"/>
            <w:vAlign w:val="center"/>
          </w:tcPr>
          <w:p w14:paraId="719BA671" w14:textId="77777777" w:rsidR="00156BC9" w:rsidRPr="00A871D2" w:rsidRDefault="00156BC9" w:rsidP="00FF0AF0">
            <w:pPr>
              <w:widowControl w:val="0"/>
              <w:tabs>
                <w:tab w:val="left" w:pos="426"/>
                <w:tab w:val="left" w:pos="9000"/>
              </w:tabs>
              <w:jc w:val="center"/>
              <w:rPr>
                <w:b/>
                <w:bCs/>
                <w:sz w:val="22"/>
                <w:szCs w:val="22"/>
              </w:rPr>
            </w:pPr>
            <w:r w:rsidRPr="00A871D2">
              <w:rPr>
                <w:b/>
                <w:bCs/>
                <w:sz w:val="22"/>
                <w:szCs w:val="22"/>
              </w:rPr>
              <w:t>Pakalpojumu pasūtītāja nosaukums</w:t>
            </w:r>
          </w:p>
        </w:tc>
        <w:tc>
          <w:tcPr>
            <w:tcW w:w="2268" w:type="dxa"/>
            <w:shd w:val="clear" w:color="auto" w:fill="auto"/>
            <w:vAlign w:val="center"/>
          </w:tcPr>
          <w:p w14:paraId="7B4D2652" w14:textId="77777777" w:rsidR="00156BC9" w:rsidRPr="00A871D2" w:rsidRDefault="00156BC9" w:rsidP="00FF0AF0">
            <w:pPr>
              <w:widowControl w:val="0"/>
              <w:tabs>
                <w:tab w:val="left" w:pos="426"/>
                <w:tab w:val="left" w:pos="9000"/>
              </w:tabs>
              <w:jc w:val="center"/>
              <w:rPr>
                <w:b/>
                <w:bCs/>
                <w:sz w:val="22"/>
                <w:szCs w:val="22"/>
              </w:rPr>
            </w:pPr>
            <w:r w:rsidRPr="00A871D2">
              <w:rPr>
                <w:b/>
                <w:bCs/>
                <w:sz w:val="22"/>
                <w:szCs w:val="22"/>
              </w:rPr>
              <w:t>Sniegto pakalpojumu periods (norādot gadu un mēnesi)</w:t>
            </w:r>
          </w:p>
        </w:tc>
        <w:tc>
          <w:tcPr>
            <w:tcW w:w="2976" w:type="dxa"/>
            <w:shd w:val="clear" w:color="auto" w:fill="auto"/>
            <w:vAlign w:val="center"/>
          </w:tcPr>
          <w:p w14:paraId="59C41FEF" w14:textId="77777777" w:rsidR="00156BC9" w:rsidRPr="00A871D2" w:rsidRDefault="00156BC9" w:rsidP="00FF0AF0">
            <w:pPr>
              <w:widowControl w:val="0"/>
              <w:tabs>
                <w:tab w:val="left" w:pos="426"/>
                <w:tab w:val="left" w:pos="9000"/>
              </w:tabs>
              <w:jc w:val="center"/>
              <w:rPr>
                <w:b/>
                <w:bCs/>
                <w:sz w:val="22"/>
                <w:szCs w:val="22"/>
              </w:rPr>
            </w:pPr>
            <w:r w:rsidRPr="00A871D2">
              <w:rPr>
                <w:b/>
                <w:bCs/>
                <w:sz w:val="22"/>
                <w:szCs w:val="22"/>
              </w:rPr>
              <w:t xml:space="preserve">Pakalpojuma pasūtītāja kontaktinformācija </w:t>
            </w:r>
          </w:p>
          <w:p w14:paraId="5409EF50" w14:textId="77777777" w:rsidR="00156BC9" w:rsidRPr="00A871D2" w:rsidRDefault="00156BC9" w:rsidP="00FF0AF0">
            <w:pPr>
              <w:widowControl w:val="0"/>
              <w:tabs>
                <w:tab w:val="left" w:pos="426"/>
                <w:tab w:val="left" w:pos="9000"/>
              </w:tabs>
              <w:jc w:val="center"/>
              <w:rPr>
                <w:b/>
                <w:bCs/>
                <w:sz w:val="22"/>
                <w:szCs w:val="22"/>
              </w:rPr>
            </w:pPr>
            <w:r w:rsidRPr="00A871D2">
              <w:rPr>
                <w:b/>
                <w:bCs/>
                <w:sz w:val="22"/>
                <w:szCs w:val="22"/>
              </w:rPr>
              <w:t xml:space="preserve">(vārds, uzvārds, amats, </w:t>
            </w:r>
          </w:p>
          <w:p w14:paraId="1C2EA196" w14:textId="77777777" w:rsidR="00156BC9" w:rsidRPr="00A871D2" w:rsidRDefault="00156BC9" w:rsidP="00FF0AF0">
            <w:pPr>
              <w:widowControl w:val="0"/>
              <w:tabs>
                <w:tab w:val="left" w:pos="426"/>
                <w:tab w:val="left" w:pos="9000"/>
              </w:tabs>
              <w:jc w:val="center"/>
              <w:rPr>
                <w:b/>
                <w:bCs/>
                <w:sz w:val="22"/>
                <w:szCs w:val="22"/>
              </w:rPr>
            </w:pPr>
            <w:r w:rsidRPr="00A871D2">
              <w:rPr>
                <w:b/>
                <w:bCs/>
                <w:sz w:val="22"/>
                <w:szCs w:val="22"/>
              </w:rPr>
              <w:t xml:space="preserve">tālruņa numurs, </w:t>
            </w:r>
          </w:p>
          <w:p w14:paraId="43F9C2F2" w14:textId="77777777" w:rsidR="00156BC9" w:rsidRPr="00A871D2" w:rsidRDefault="00156BC9" w:rsidP="00FF0AF0">
            <w:pPr>
              <w:widowControl w:val="0"/>
              <w:tabs>
                <w:tab w:val="left" w:pos="426"/>
                <w:tab w:val="left" w:pos="9000"/>
              </w:tabs>
              <w:jc w:val="center"/>
              <w:rPr>
                <w:b/>
                <w:bCs/>
                <w:sz w:val="22"/>
                <w:szCs w:val="22"/>
              </w:rPr>
            </w:pPr>
            <w:r w:rsidRPr="00A871D2">
              <w:rPr>
                <w:b/>
                <w:bCs/>
                <w:sz w:val="22"/>
                <w:szCs w:val="22"/>
              </w:rPr>
              <w:t>e-pasta adrese)</w:t>
            </w:r>
          </w:p>
        </w:tc>
      </w:tr>
      <w:tr w:rsidR="00156BC9" w:rsidRPr="007B3F29" w14:paraId="00CBA2E3" w14:textId="77777777" w:rsidTr="00FF0AF0">
        <w:trPr>
          <w:jc w:val="center"/>
        </w:trPr>
        <w:tc>
          <w:tcPr>
            <w:tcW w:w="704" w:type="dxa"/>
            <w:shd w:val="clear" w:color="auto" w:fill="auto"/>
          </w:tcPr>
          <w:p w14:paraId="47213E9B" w14:textId="77777777" w:rsidR="00156BC9" w:rsidRPr="007B3F29" w:rsidRDefault="00156BC9" w:rsidP="00FF0AF0">
            <w:pPr>
              <w:widowControl w:val="0"/>
              <w:tabs>
                <w:tab w:val="left" w:pos="426"/>
                <w:tab w:val="left" w:pos="9000"/>
              </w:tabs>
              <w:jc w:val="center"/>
            </w:pPr>
            <w:r w:rsidRPr="007B3F29">
              <w:t>1.</w:t>
            </w:r>
          </w:p>
        </w:tc>
        <w:tc>
          <w:tcPr>
            <w:tcW w:w="1990" w:type="dxa"/>
            <w:shd w:val="clear" w:color="auto" w:fill="auto"/>
          </w:tcPr>
          <w:p w14:paraId="616B9354" w14:textId="77777777" w:rsidR="00156BC9" w:rsidRPr="007B3F29" w:rsidRDefault="00156BC9" w:rsidP="00FF0AF0">
            <w:pPr>
              <w:widowControl w:val="0"/>
              <w:tabs>
                <w:tab w:val="left" w:pos="426"/>
                <w:tab w:val="left" w:pos="9000"/>
              </w:tabs>
              <w:jc w:val="center"/>
            </w:pPr>
            <w:r w:rsidRPr="007B3F29">
              <w:rPr>
                <w:highlight w:val="lightGray"/>
              </w:rPr>
              <w:t>&lt;…&gt;</w:t>
            </w:r>
          </w:p>
        </w:tc>
        <w:tc>
          <w:tcPr>
            <w:tcW w:w="1696" w:type="dxa"/>
            <w:shd w:val="clear" w:color="auto" w:fill="auto"/>
          </w:tcPr>
          <w:p w14:paraId="76FFE13E" w14:textId="77777777" w:rsidR="00156BC9" w:rsidRPr="007B3F29" w:rsidRDefault="00156BC9" w:rsidP="00FF0AF0">
            <w:pPr>
              <w:widowControl w:val="0"/>
              <w:tabs>
                <w:tab w:val="left" w:pos="426"/>
                <w:tab w:val="left" w:pos="9000"/>
              </w:tabs>
              <w:jc w:val="center"/>
            </w:pPr>
            <w:r w:rsidRPr="007B3F29">
              <w:rPr>
                <w:highlight w:val="lightGray"/>
              </w:rPr>
              <w:t>&lt;…&gt;</w:t>
            </w:r>
          </w:p>
        </w:tc>
        <w:tc>
          <w:tcPr>
            <w:tcW w:w="2268" w:type="dxa"/>
            <w:shd w:val="clear" w:color="auto" w:fill="auto"/>
          </w:tcPr>
          <w:p w14:paraId="5170FEA9" w14:textId="77777777" w:rsidR="00156BC9" w:rsidRPr="007B3F29" w:rsidRDefault="00156BC9" w:rsidP="00FF0AF0">
            <w:pPr>
              <w:widowControl w:val="0"/>
              <w:tabs>
                <w:tab w:val="left" w:pos="426"/>
                <w:tab w:val="left" w:pos="9000"/>
              </w:tabs>
              <w:jc w:val="center"/>
            </w:pPr>
            <w:r w:rsidRPr="007B3F29">
              <w:rPr>
                <w:highlight w:val="lightGray"/>
              </w:rPr>
              <w:t>&lt;…&gt;</w:t>
            </w:r>
          </w:p>
        </w:tc>
        <w:tc>
          <w:tcPr>
            <w:tcW w:w="2976" w:type="dxa"/>
            <w:shd w:val="clear" w:color="auto" w:fill="auto"/>
          </w:tcPr>
          <w:p w14:paraId="76E66C0A" w14:textId="77777777" w:rsidR="00156BC9" w:rsidRPr="007B3F29" w:rsidRDefault="00156BC9" w:rsidP="00FF0AF0">
            <w:pPr>
              <w:widowControl w:val="0"/>
              <w:tabs>
                <w:tab w:val="left" w:pos="426"/>
                <w:tab w:val="left" w:pos="9000"/>
              </w:tabs>
              <w:jc w:val="center"/>
            </w:pPr>
            <w:r w:rsidRPr="007B3F29">
              <w:rPr>
                <w:highlight w:val="lightGray"/>
              </w:rPr>
              <w:t>&lt;…&gt;</w:t>
            </w:r>
          </w:p>
        </w:tc>
      </w:tr>
      <w:tr w:rsidR="00156BC9" w:rsidRPr="007B3F29" w14:paraId="4EB81E98" w14:textId="77777777" w:rsidTr="00FF0AF0">
        <w:trPr>
          <w:jc w:val="center"/>
        </w:trPr>
        <w:tc>
          <w:tcPr>
            <w:tcW w:w="704" w:type="dxa"/>
            <w:shd w:val="clear" w:color="auto" w:fill="auto"/>
          </w:tcPr>
          <w:p w14:paraId="1F349DA2" w14:textId="77777777" w:rsidR="00156BC9" w:rsidRPr="007B3F29" w:rsidRDefault="00156BC9" w:rsidP="00FF0AF0">
            <w:pPr>
              <w:widowControl w:val="0"/>
              <w:tabs>
                <w:tab w:val="left" w:pos="426"/>
                <w:tab w:val="left" w:pos="9000"/>
              </w:tabs>
              <w:jc w:val="center"/>
            </w:pPr>
            <w:r w:rsidRPr="007B3F29">
              <w:rPr>
                <w:highlight w:val="lightGray"/>
              </w:rPr>
              <w:t>&lt;...&gt;</w:t>
            </w:r>
          </w:p>
        </w:tc>
        <w:tc>
          <w:tcPr>
            <w:tcW w:w="1990" w:type="dxa"/>
            <w:shd w:val="clear" w:color="auto" w:fill="auto"/>
          </w:tcPr>
          <w:p w14:paraId="4090080D" w14:textId="77777777" w:rsidR="00156BC9" w:rsidRPr="007B3F29" w:rsidRDefault="00156BC9" w:rsidP="00FF0AF0">
            <w:pPr>
              <w:widowControl w:val="0"/>
              <w:tabs>
                <w:tab w:val="left" w:pos="426"/>
                <w:tab w:val="left" w:pos="9000"/>
              </w:tabs>
              <w:jc w:val="center"/>
            </w:pPr>
            <w:r w:rsidRPr="007B3F29">
              <w:rPr>
                <w:highlight w:val="lightGray"/>
              </w:rPr>
              <w:t>&lt;…&gt;</w:t>
            </w:r>
          </w:p>
        </w:tc>
        <w:tc>
          <w:tcPr>
            <w:tcW w:w="1696" w:type="dxa"/>
            <w:shd w:val="clear" w:color="auto" w:fill="auto"/>
          </w:tcPr>
          <w:p w14:paraId="7091A28A" w14:textId="77777777" w:rsidR="00156BC9" w:rsidRPr="007B3F29" w:rsidRDefault="00156BC9" w:rsidP="00FF0AF0">
            <w:pPr>
              <w:widowControl w:val="0"/>
              <w:tabs>
                <w:tab w:val="left" w:pos="426"/>
                <w:tab w:val="left" w:pos="9000"/>
              </w:tabs>
              <w:jc w:val="center"/>
            </w:pPr>
            <w:r w:rsidRPr="007B3F29">
              <w:rPr>
                <w:highlight w:val="lightGray"/>
              </w:rPr>
              <w:t>&lt;…&gt;</w:t>
            </w:r>
          </w:p>
        </w:tc>
        <w:tc>
          <w:tcPr>
            <w:tcW w:w="2268" w:type="dxa"/>
            <w:shd w:val="clear" w:color="auto" w:fill="auto"/>
          </w:tcPr>
          <w:p w14:paraId="1E157921" w14:textId="77777777" w:rsidR="00156BC9" w:rsidRPr="007B3F29" w:rsidRDefault="00156BC9" w:rsidP="00FF0AF0">
            <w:pPr>
              <w:widowControl w:val="0"/>
              <w:tabs>
                <w:tab w:val="left" w:pos="426"/>
                <w:tab w:val="left" w:pos="9000"/>
              </w:tabs>
              <w:jc w:val="center"/>
            </w:pPr>
            <w:r w:rsidRPr="007B3F29">
              <w:rPr>
                <w:highlight w:val="lightGray"/>
              </w:rPr>
              <w:t>&lt;…&gt;</w:t>
            </w:r>
          </w:p>
        </w:tc>
        <w:tc>
          <w:tcPr>
            <w:tcW w:w="2976" w:type="dxa"/>
            <w:shd w:val="clear" w:color="auto" w:fill="auto"/>
          </w:tcPr>
          <w:p w14:paraId="38D4972B" w14:textId="77777777" w:rsidR="00156BC9" w:rsidRPr="007B3F29" w:rsidRDefault="00156BC9" w:rsidP="00FF0AF0">
            <w:pPr>
              <w:widowControl w:val="0"/>
              <w:tabs>
                <w:tab w:val="left" w:pos="426"/>
                <w:tab w:val="left" w:pos="9000"/>
              </w:tabs>
              <w:jc w:val="center"/>
            </w:pPr>
            <w:r w:rsidRPr="007B3F29">
              <w:rPr>
                <w:highlight w:val="lightGray"/>
              </w:rPr>
              <w:t>&lt;…&gt;</w:t>
            </w:r>
          </w:p>
        </w:tc>
      </w:tr>
    </w:tbl>
    <w:p w14:paraId="087A7C1F" w14:textId="77777777" w:rsidR="00156BC9" w:rsidRPr="007B3F29" w:rsidRDefault="00156BC9" w:rsidP="00156BC9">
      <w:pPr>
        <w:pStyle w:val="Paragrfs"/>
        <w:widowControl w:val="0"/>
        <w:tabs>
          <w:tab w:val="left" w:pos="540"/>
          <w:tab w:val="left" w:pos="9000"/>
          <w:tab w:val="left" w:pos="9360"/>
        </w:tabs>
        <w:suppressAutoHyphens w:val="0"/>
        <w:rPr>
          <w:rFonts w:ascii="Times New Roman" w:hAnsi="Times New Roman"/>
          <w:b/>
          <w:i/>
          <w:sz w:val="24"/>
        </w:rPr>
      </w:pPr>
    </w:p>
    <w:p w14:paraId="5DF86F00" w14:textId="77777777" w:rsidR="00156BC9" w:rsidRPr="007B3F29" w:rsidRDefault="00156BC9" w:rsidP="00156BC9">
      <w:pPr>
        <w:rPr>
          <w:lang w:eastAsia="ar-SA"/>
        </w:rPr>
      </w:pPr>
    </w:p>
    <w:p w14:paraId="1EC7469E" w14:textId="77777777" w:rsidR="00156BC9" w:rsidRPr="007B3F29" w:rsidRDefault="00156BC9" w:rsidP="00156BC9">
      <w:pPr>
        <w:pStyle w:val="Pamatteksts"/>
        <w:widowControl w:val="0"/>
        <w:tabs>
          <w:tab w:val="left" w:pos="9000"/>
        </w:tabs>
        <w:spacing w:before="0"/>
        <w:jc w:val="left"/>
        <w:rPr>
          <w:highlight w:val="lightGray"/>
        </w:rPr>
      </w:pPr>
      <w:r w:rsidRPr="007B3F29">
        <w:rPr>
          <w:highlight w:val="lightGray"/>
        </w:rPr>
        <w:t>&lt;Vārds, uzvārds&gt;</w:t>
      </w:r>
    </w:p>
    <w:p w14:paraId="5DECD94A" w14:textId="77777777" w:rsidR="00156BC9" w:rsidRPr="007B3F29" w:rsidRDefault="00156BC9" w:rsidP="00156BC9">
      <w:pPr>
        <w:pStyle w:val="Pamatteksts"/>
        <w:widowControl w:val="0"/>
        <w:tabs>
          <w:tab w:val="left" w:pos="9000"/>
        </w:tabs>
        <w:spacing w:before="0"/>
        <w:jc w:val="left"/>
      </w:pPr>
      <w:r w:rsidRPr="007B3F29">
        <w:rPr>
          <w:highlight w:val="lightGray"/>
        </w:rPr>
        <w:t>&lt;Datums, paraksts&gt;</w:t>
      </w:r>
    </w:p>
    <w:p w14:paraId="6258C712" w14:textId="77777777" w:rsidR="00156BC9" w:rsidRDefault="00156BC9" w:rsidP="00156BC9">
      <w:pPr>
        <w:tabs>
          <w:tab w:val="left" w:pos="3540"/>
        </w:tabs>
        <w:jc w:val="right"/>
        <w:rPr>
          <w:b/>
        </w:rPr>
      </w:pPr>
    </w:p>
    <w:p w14:paraId="02D9D98E" w14:textId="77777777" w:rsidR="00156BC9" w:rsidRDefault="00156BC9" w:rsidP="00156BC9">
      <w:pPr>
        <w:tabs>
          <w:tab w:val="left" w:pos="3540"/>
        </w:tabs>
        <w:jc w:val="right"/>
        <w:rPr>
          <w:b/>
        </w:rPr>
      </w:pPr>
    </w:p>
    <w:p w14:paraId="7A7BD228" w14:textId="77777777" w:rsidR="00156BC9" w:rsidRDefault="00156BC9" w:rsidP="00156BC9">
      <w:pPr>
        <w:tabs>
          <w:tab w:val="left" w:pos="3540"/>
        </w:tabs>
        <w:jc w:val="right"/>
        <w:rPr>
          <w:b/>
        </w:rPr>
      </w:pPr>
    </w:p>
    <w:p w14:paraId="7B3A43DD" w14:textId="77777777" w:rsidR="00156BC9" w:rsidRDefault="00156BC9" w:rsidP="00156BC9">
      <w:pPr>
        <w:tabs>
          <w:tab w:val="left" w:pos="3540"/>
        </w:tabs>
        <w:jc w:val="right"/>
        <w:rPr>
          <w:b/>
        </w:rPr>
      </w:pPr>
    </w:p>
    <w:p w14:paraId="054A6575" w14:textId="77777777" w:rsidR="00156BC9" w:rsidRDefault="00156BC9" w:rsidP="00156BC9">
      <w:pPr>
        <w:tabs>
          <w:tab w:val="left" w:pos="3540"/>
        </w:tabs>
        <w:jc w:val="right"/>
        <w:rPr>
          <w:b/>
        </w:rPr>
      </w:pPr>
    </w:p>
    <w:p w14:paraId="1222E9D6" w14:textId="77777777" w:rsidR="00156BC9" w:rsidRDefault="00156BC9" w:rsidP="00156BC9">
      <w:pPr>
        <w:tabs>
          <w:tab w:val="left" w:pos="3540"/>
        </w:tabs>
        <w:jc w:val="right"/>
        <w:rPr>
          <w:b/>
        </w:rPr>
      </w:pPr>
    </w:p>
    <w:p w14:paraId="60717049" w14:textId="77777777" w:rsidR="00156BC9" w:rsidRDefault="00156BC9" w:rsidP="00156BC9">
      <w:pPr>
        <w:tabs>
          <w:tab w:val="left" w:pos="3540"/>
        </w:tabs>
        <w:jc w:val="right"/>
        <w:rPr>
          <w:b/>
        </w:rPr>
      </w:pPr>
    </w:p>
    <w:p w14:paraId="7AED8D89" w14:textId="77777777" w:rsidR="00156BC9" w:rsidRDefault="00156BC9" w:rsidP="00156BC9">
      <w:pPr>
        <w:tabs>
          <w:tab w:val="left" w:pos="3540"/>
        </w:tabs>
        <w:jc w:val="right"/>
        <w:rPr>
          <w:b/>
        </w:rPr>
      </w:pPr>
    </w:p>
    <w:p w14:paraId="065BCBFD" w14:textId="77777777" w:rsidR="00156BC9" w:rsidRDefault="00156BC9" w:rsidP="00156BC9">
      <w:pPr>
        <w:tabs>
          <w:tab w:val="left" w:pos="3540"/>
        </w:tabs>
        <w:jc w:val="right"/>
        <w:rPr>
          <w:b/>
        </w:rPr>
      </w:pPr>
    </w:p>
    <w:p w14:paraId="0AAD6F45" w14:textId="77777777" w:rsidR="00156BC9" w:rsidRDefault="00156BC9" w:rsidP="00156BC9">
      <w:pPr>
        <w:tabs>
          <w:tab w:val="left" w:pos="3540"/>
        </w:tabs>
        <w:jc w:val="right"/>
        <w:rPr>
          <w:b/>
        </w:rPr>
      </w:pPr>
    </w:p>
    <w:p w14:paraId="3A92730C" w14:textId="77777777" w:rsidR="00156BC9" w:rsidRDefault="00156BC9" w:rsidP="00156BC9">
      <w:pPr>
        <w:tabs>
          <w:tab w:val="left" w:pos="3540"/>
        </w:tabs>
        <w:jc w:val="right"/>
        <w:rPr>
          <w:b/>
        </w:rPr>
      </w:pPr>
    </w:p>
    <w:p w14:paraId="3A395BCC" w14:textId="77777777" w:rsidR="00156BC9" w:rsidRDefault="00156BC9" w:rsidP="00156BC9">
      <w:pPr>
        <w:tabs>
          <w:tab w:val="left" w:pos="3540"/>
        </w:tabs>
        <w:jc w:val="right"/>
        <w:rPr>
          <w:b/>
        </w:rPr>
      </w:pPr>
    </w:p>
    <w:p w14:paraId="458370D5" w14:textId="77777777" w:rsidR="00156BC9" w:rsidRDefault="00156BC9" w:rsidP="00156BC9">
      <w:pPr>
        <w:tabs>
          <w:tab w:val="left" w:pos="3540"/>
        </w:tabs>
        <w:jc w:val="right"/>
        <w:rPr>
          <w:b/>
        </w:rPr>
      </w:pPr>
    </w:p>
    <w:p w14:paraId="5E8C7F68" w14:textId="77777777" w:rsidR="00156BC9" w:rsidRDefault="00156BC9" w:rsidP="00156BC9">
      <w:pPr>
        <w:tabs>
          <w:tab w:val="left" w:pos="3540"/>
        </w:tabs>
        <w:jc w:val="right"/>
        <w:rPr>
          <w:b/>
        </w:rPr>
      </w:pPr>
    </w:p>
    <w:p w14:paraId="4F00A56D" w14:textId="77777777" w:rsidR="00156BC9" w:rsidRDefault="00156BC9" w:rsidP="00156BC9">
      <w:pPr>
        <w:tabs>
          <w:tab w:val="left" w:pos="3540"/>
        </w:tabs>
        <w:jc w:val="right"/>
        <w:rPr>
          <w:b/>
        </w:rPr>
      </w:pPr>
    </w:p>
    <w:p w14:paraId="66D72EF9" w14:textId="77777777" w:rsidR="00156BC9" w:rsidRDefault="00156BC9" w:rsidP="00156BC9">
      <w:pPr>
        <w:tabs>
          <w:tab w:val="left" w:pos="3540"/>
        </w:tabs>
        <w:jc w:val="right"/>
        <w:rPr>
          <w:b/>
        </w:rPr>
      </w:pPr>
    </w:p>
    <w:p w14:paraId="6831E145" w14:textId="77777777" w:rsidR="00156BC9" w:rsidRDefault="00156BC9" w:rsidP="00156BC9">
      <w:pPr>
        <w:tabs>
          <w:tab w:val="left" w:pos="3540"/>
        </w:tabs>
        <w:jc w:val="right"/>
        <w:rPr>
          <w:b/>
        </w:rPr>
      </w:pPr>
    </w:p>
    <w:p w14:paraId="5C9BF399" w14:textId="77777777" w:rsidR="00156BC9" w:rsidRDefault="00156BC9" w:rsidP="00156BC9">
      <w:pPr>
        <w:tabs>
          <w:tab w:val="left" w:pos="3540"/>
        </w:tabs>
        <w:jc w:val="right"/>
        <w:rPr>
          <w:b/>
        </w:rPr>
      </w:pPr>
    </w:p>
    <w:p w14:paraId="01500171" w14:textId="442E86E6" w:rsidR="00C57570" w:rsidRDefault="00C57570" w:rsidP="00156BC9"/>
    <w:sectPr w:rsidR="00C5757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A400" w14:textId="77777777" w:rsidR="00156BC9" w:rsidRDefault="00156BC9" w:rsidP="00156BC9">
      <w:r>
        <w:separator/>
      </w:r>
    </w:p>
  </w:endnote>
  <w:endnote w:type="continuationSeparator" w:id="0">
    <w:p w14:paraId="1469558F" w14:textId="77777777" w:rsidR="00156BC9" w:rsidRDefault="00156BC9" w:rsidP="0015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EB0EC" w14:textId="77777777" w:rsidR="00156BC9" w:rsidRDefault="00156BC9" w:rsidP="00156BC9">
      <w:r>
        <w:separator/>
      </w:r>
    </w:p>
  </w:footnote>
  <w:footnote w:type="continuationSeparator" w:id="0">
    <w:p w14:paraId="3350490A" w14:textId="77777777" w:rsidR="00156BC9" w:rsidRDefault="00156BC9" w:rsidP="00156BC9">
      <w:r>
        <w:continuationSeparator/>
      </w:r>
    </w:p>
  </w:footnote>
  <w:footnote w:id="1">
    <w:p w14:paraId="6FE60FB8" w14:textId="77777777" w:rsidR="00156BC9" w:rsidRPr="000B03A5" w:rsidRDefault="00156BC9" w:rsidP="00156BC9">
      <w:pPr>
        <w:pStyle w:val="Vresteksts"/>
        <w:jc w:val="both"/>
      </w:pPr>
      <w:r w:rsidRPr="00AA3CEC">
        <w:rPr>
          <w:rStyle w:val="Vresatsauce"/>
          <w:rFonts w:eastAsiaTheme="majorEastAsia"/>
        </w:rPr>
        <w:footnoteRef/>
      </w:r>
      <w:r w:rsidRPr="00AA3CEC">
        <w:t xml:space="preserve"> Jānorāda informācija, kas apliecina Pretendenta pieredzes atbilstību </w:t>
      </w:r>
      <w:r w:rsidRPr="00366B00">
        <w:t xml:space="preserve">Nolikuma </w:t>
      </w:r>
      <w:r w:rsidRPr="00366B00">
        <w:rPr>
          <w:b/>
        </w:rPr>
        <w:t>8.3.punkta</w:t>
      </w:r>
      <w:r w:rsidRPr="00366B00">
        <w:t xml:space="preserve"> prasībai</w:t>
      </w:r>
      <w:r w:rsidRPr="00AA3CEC">
        <w:t>.</w:t>
      </w:r>
    </w:p>
  </w:footnote>
  <w:footnote w:id="2">
    <w:p w14:paraId="67F5F08A" w14:textId="77777777" w:rsidR="00156BC9" w:rsidRDefault="00156BC9" w:rsidP="00156BC9">
      <w:pPr>
        <w:pStyle w:val="Vresteksts"/>
      </w:pPr>
      <w:r w:rsidRPr="00A472D3">
        <w:rPr>
          <w:rStyle w:val="Vresatsauce"/>
          <w:rFonts w:eastAsiaTheme="majorEastAsia"/>
        </w:rPr>
        <w:footnoteRef/>
      </w:r>
      <w:r w:rsidRPr="00A472D3">
        <w:t xml:space="preserve"> </w:t>
      </w:r>
      <w:r w:rsidRPr="00A472D3">
        <w:t xml:space="preserve">Jānorāda informācija, kas apliecina </w:t>
      </w:r>
      <w:r>
        <w:t xml:space="preserve">speciālistu </w:t>
      </w:r>
      <w:r w:rsidRPr="00A472D3">
        <w:t xml:space="preserve">pieredzes atbilstību Nolikuma </w:t>
      </w:r>
      <w:r w:rsidRPr="006A5913">
        <w:rPr>
          <w:b/>
          <w:bCs/>
        </w:rPr>
        <w:t>8.4.</w:t>
      </w:r>
      <w:r>
        <w:rPr>
          <w:b/>
          <w:bCs/>
        </w:rPr>
        <w:t>.</w:t>
      </w:r>
      <w:r w:rsidRPr="006A5913">
        <w:rPr>
          <w:b/>
          <w:bCs/>
        </w:rPr>
        <w:t>punkta</w:t>
      </w:r>
      <w:r w:rsidRPr="00A472D3">
        <w:t xml:space="preserve"> prasībai.</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6D069F5"/>
    <w:multiLevelType w:val="hybridMultilevel"/>
    <w:tmpl w:val="1BB68B86"/>
    <w:styleLink w:val="111111"/>
    <w:lvl w:ilvl="0" w:tplc="04260001">
      <w:start w:val="1"/>
      <w:numFmt w:val="decimal"/>
      <w:pStyle w:val="Punkts"/>
      <w:lvlText w:val="%1)"/>
      <w:lvlJc w:val="left"/>
      <w:pPr>
        <w:tabs>
          <w:tab w:val="num" w:pos="1080"/>
        </w:tabs>
        <w:ind w:left="1080" w:hanging="360"/>
      </w:pPr>
      <w:rPr>
        <w:rFonts w:hint="default"/>
      </w:rPr>
    </w:lvl>
    <w:lvl w:ilvl="1" w:tplc="04260019">
      <w:start w:val="1"/>
      <w:numFmt w:val="decimal"/>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7F7D3D6E"/>
    <w:multiLevelType w:val="multilevel"/>
    <w:tmpl w:val="40A6B5DE"/>
    <w:styleLink w:val="Daasadaa"/>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C9"/>
    <w:rsid w:val="00156BC9"/>
    <w:rsid w:val="00C575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491F"/>
  <w15:chartTrackingRefBased/>
  <w15:docId w15:val="{7778A224-F8BD-40A9-AB7F-A09D6250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6BC9"/>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156B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156BC9"/>
    <w:pPr>
      <w:keepNext/>
      <w:numPr>
        <w:ilvl w:val="1"/>
        <w:numId w:val="1"/>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156BC9"/>
    <w:pPr>
      <w:keepNext/>
      <w:widowControl w:val="0"/>
      <w:numPr>
        <w:ilvl w:val="2"/>
        <w:numId w:val="1"/>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156BC9"/>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uiPriority w:val="9"/>
    <w:semiHidden/>
    <w:unhideWhenUsed/>
    <w:qFormat/>
    <w:rsid w:val="00156BC9"/>
    <w:pPr>
      <w:keepNext/>
      <w:keepLines/>
      <w:spacing w:before="4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156BC9"/>
    <w:pPr>
      <w:keepNext/>
      <w:keepLines/>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156BC9"/>
    <w:pPr>
      <w:keepNext/>
      <w:keepLines/>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156BC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156BC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156BC9"/>
    <w:rPr>
      <w:rFonts w:ascii="Times New Roman" w:eastAsia="Times New Roman" w:hAnsi="Times New Roman" w:cs="Times New Roman"/>
      <w:b/>
      <w:kern w:val="22"/>
      <w:sz w:val="24"/>
      <w:szCs w:val="24"/>
      <w:lang w:val="en-GB"/>
    </w:rPr>
  </w:style>
  <w:style w:type="character" w:customStyle="1" w:styleId="Virsraksts3Rakstz">
    <w:name w:val="Virsraksts 3 Rakstz."/>
    <w:basedOn w:val="Noklusjumarindkopasfonts"/>
    <w:link w:val="Virsraksts3"/>
    <w:uiPriority w:val="9"/>
    <w:rsid w:val="00156BC9"/>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rsid w:val="00156BC9"/>
    <w:rPr>
      <w:rFonts w:ascii="Times New Roman" w:eastAsia="Times New Roman" w:hAnsi="Times New Roman" w:cs="Times New Roman"/>
      <w:sz w:val="24"/>
      <w:szCs w:val="20"/>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156BC9"/>
    <w:pPr>
      <w:spacing w:before="120"/>
      <w:jc w:val="both"/>
    </w:pPr>
    <w:rPr>
      <w:lang w:eastAsia="en-US"/>
    </w:rPr>
  </w:style>
  <w:style w:type="character" w:customStyle="1" w:styleId="PamattekstsRakstz">
    <w:name w:val="Pamatteksts Rakstz."/>
    <w:aliases w:val=" Rakstz. Rakstz.,Rakstz. Rakstz.,Body Text1 Rakstz.,Body Text Char Char Rakstz.,Body Text Char2 Char Char Rakstz.,Body Text Char Char Char Char Rakstz.,Body Text Char1 Char Char Char Char Rakstz.,Body Text Char1 Rakstz."/>
    <w:basedOn w:val="Noklusjumarindkopasfonts"/>
    <w:link w:val="Pamatteksts"/>
    <w:rsid w:val="00156BC9"/>
    <w:rPr>
      <w:rFonts w:ascii="Times New Roman" w:eastAsia="Times New Roman" w:hAnsi="Times New Roman" w:cs="Times New Roman"/>
      <w:sz w:val="24"/>
      <w:szCs w:val="24"/>
    </w:rPr>
  </w:style>
  <w:style w:type="paragraph" w:customStyle="1" w:styleId="Stils1">
    <w:name w:val="Stils1"/>
    <w:basedOn w:val="Virsraksts1"/>
    <w:link w:val="Stils1Rakstz"/>
    <w:rsid w:val="00156BC9"/>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156BC9"/>
    <w:rPr>
      <w:rFonts w:ascii="Times New Roman" w:eastAsia="Times New Roman" w:hAnsi="Times New Roman" w:cs="Times New Roman"/>
      <w:b/>
      <w:bCs/>
      <w:kern w:val="32"/>
      <w:sz w:val="28"/>
      <w:szCs w:val="32"/>
      <w:lang w:eastAsia="lv-LV"/>
    </w:rPr>
  </w:style>
  <w:style w:type="paragraph" w:customStyle="1" w:styleId="Punkts">
    <w:name w:val="Punkts"/>
    <w:basedOn w:val="Parasts"/>
    <w:next w:val="Parasts"/>
    <w:rsid w:val="00156BC9"/>
    <w:pPr>
      <w:numPr>
        <w:numId w:val="2"/>
      </w:numPr>
      <w:suppressAutoHyphens/>
    </w:pPr>
    <w:rPr>
      <w:rFonts w:ascii="Arial" w:hAnsi="Arial"/>
      <w:b/>
      <w:sz w:val="20"/>
      <w:lang w:eastAsia="ar-SA"/>
    </w:rPr>
  </w:style>
  <w:style w:type="paragraph" w:customStyle="1" w:styleId="Paragrfs">
    <w:name w:val="Paragrāfs"/>
    <w:basedOn w:val="Parasts"/>
    <w:next w:val="Parasts"/>
    <w:rsid w:val="00156BC9"/>
    <w:pPr>
      <w:suppressAutoHyphens/>
      <w:jc w:val="both"/>
    </w:pPr>
    <w:rPr>
      <w:rFonts w:ascii="Arial" w:hAnsi="Arial"/>
      <w:sz w:val="20"/>
      <w:lang w:eastAsia="ar-SA"/>
    </w:rPr>
  </w:style>
  <w:style w:type="paragraph" w:styleId="Galvene">
    <w:name w:val="header"/>
    <w:aliases w:val="Header Char1,Header Char Char"/>
    <w:basedOn w:val="Parasts"/>
    <w:link w:val="GalveneRakstz"/>
    <w:uiPriority w:val="99"/>
    <w:rsid w:val="00156BC9"/>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uiPriority w:val="99"/>
    <w:rsid w:val="00156BC9"/>
    <w:rPr>
      <w:rFonts w:ascii="RimTimes" w:eastAsia="Times New Roman" w:hAnsi="RimTimes" w:cs="Times New Roman"/>
      <w:sz w:val="28"/>
      <w:szCs w:val="20"/>
      <w:lang w:val="en-GB"/>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56BC9"/>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56BC9"/>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156BC9"/>
    <w:rPr>
      <w:vertAlign w:val="superscript"/>
    </w:rPr>
  </w:style>
  <w:style w:type="paragraph" w:customStyle="1" w:styleId="Apakpunkts">
    <w:name w:val="Apakšpunkts"/>
    <w:basedOn w:val="Parasts"/>
    <w:link w:val="ApakpunktsChar"/>
    <w:rsid w:val="00156BC9"/>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156BC9"/>
    <w:rPr>
      <w:rFonts w:ascii="Arial" w:eastAsia="Times New Roman" w:hAnsi="Arial" w:cs="Times New Roman"/>
      <w:b/>
      <w:sz w:val="20"/>
      <w:szCs w:val="24"/>
      <w:lang w:eastAsia="ar-SA"/>
    </w:rPr>
  </w:style>
  <w:style w:type="paragraph" w:customStyle="1" w:styleId="Rindkopa">
    <w:name w:val="Rindkopa"/>
    <w:basedOn w:val="Parasts"/>
    <w:next w:val="Punkts"/>
    <w:rsid w:val="00156BC9"/>
    <w:pPr>
      <w:suppressAutoHyphens/>
      <w:ind w:left="851"/>
      <w:jc w:val="both"/>
    </w:pPr>
    <w:rPr>
      <w:rFonts w:ascii="Arial" w:hAnsi="Arial"/>
      <w:sz w:val="20"/>
      <w:lang w:eastAsia="ar-SA"/>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156BC9"/>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Virsraksts1Rakstz">
    <w:name w:val="Virsraksts 1 Rakstz."/>
    <w:basedOn w:val="Noklusjumarindkopasfonts"/>
    <w:link w:val="Virsraksts1"/>
    <w:uiPriority w:val="9"/>
    <w:rsid w:val="00156BC9"/>
    <w:rPr>
      <w:rFonts w:asciiTheme="majorHAnsi" w:eastAsiaTheme="majorEastAsia" w:hAnsiTheme="majorHAnsi" w:cstheme="majorBidi"/>
      <w:color w:val="2F5496" w:themeColor="accent1" w:themeShade="BF"/>
      <w:sz w:val="32"/>
      <w:szCs w:val="32"/>
      <w:lang w:eastAsia="lv-LV"/>
    </w:rPr>
  </w:style>
  <w:style w:type="character" w:customStyle="1" w:styleId="Virsraksts5Rakstz">
    <w:name w:val="Virsraksts 5 Rakstz."/>
    <w:basedOn w:val="Noklusjumarindkopasfonts"/>
    <w:link w:val="Virsraksts5"/>
    <w:uiPriority w:val="9"/>
    <w:semiHidden/>
    <w:rsid w:val="00156BC9"/>
    <w:rPr>
      <w:rFonts w:asciiTheme="majorHAnsi" w:eastAsiaTheme="majorEastAsia" w:hAnsiTheme="majorHAnsi" w:cstheme="majorBidi"/>
      <w:color w:val="2F5496" w:themeColor="accent1" w:themeShade="BF"/>
      <w:sz w:val="24"/>
      <w:szCs w:val="24"/>
      <w:lang w:eastAsia="lv-LV"/>
    </w:rPr>
  </w:style>
  <w:style w:type="character" w:customStyle="1" w:styleId="Virsraksts6Rakstz">
    <w:name w:val="Virsraksts 6 Rakstz."/>
    <w:basedOn w:val="Noklusjumarindkopasfonts"/>
    <w:link w:val="Virsraksts6"/>
    <w:uiPriority w:val="9"/>
    <w:semiHidden/>
    <w:rsid w:val="00156BC9"/>
    <w:rPr>
      <w:rFonts w:asciiTheme="majorHAnsi" w:eastAsiaTheme="majorEastAsia" w:hAnsiTheme="majorHAnsi" w:cstheme="majorBidi"/>
      <w:color w:val="1F3763" w:themeColor="accent1" w:themeShade="7F"/>
      <w:sz w:val="24"/>
      <w:szCs w:val="24"/>
      <w:lang w:eastAsia="lv-LV"/>
    </w:rPr>
  </w:style>
  <w:style w:type="character" w:customStyle="1" w:styleId="Virsraksts7Rakstz">
    <w:name w:val="Virsraksts 7 Rakstz."/>
    <w:basedOn w:val="Noklusjumarindkopasfonts"/>
    <w:link w:val="Virsraksts7"/>
    <w:uiPriority w:val="9"/>
    <w:semiHidden/>
    <w:rsid w:val="00156BC9"/>
    <w:rPr>
      <w:rFonts w:asciiTheme="majorHAnsi" w:eastAsiaTheme="majorEastAsia" w:hAnsiTheme="majorHAnsi" w:cstheme="majorBidi"/>
      <w:i/>
      <w:iCs/>
      <w:color w:val="1F3763" w:themeColor="accent1" w:themeShade="7F"/>
      <w:sz w:val="24"/>
      <w:szCs w:val="24"/>
      <w:lang w:eastAsia="lv-LV"/>
    </w:rPr>
  </w:style>
  <w:style w:type="character" w:customStyle="1" w:styleId="Virsraksts8Rakstz">
    <w:name w:val="Virsraksts 8 Rakstz."/>
    <w:basedOn w:val="Noklusjumarindkopasfonts"/>
    <w:link w:val="Virsraksts8"/>
    <w:uiPriority w:val="9"/>
    <w:semiHidden/>
    <w:rsid w:val="00156BC9"/>
    <w:rPr>
      <w:rFonts w:asciiTheme="majorHAnsi" w:eastAsiaTheme="majorEastAsia" w:hAnsiTheme="majorHAnsi" w:cstheme="majorBidi"/>
      <w:color w:val="272727" w:themeColor="text1" w:themeTint="D8"/>
      <w:sz w:val="21"/>
      <w:szCs w:val="21"/>
      <w:lang w:eastAsia="lv-LV"/>
    </w:rPr>
  </w:style>
  <w:style w:type="character" w:customStyle="1" w:styleId="Virsraksts9Rakstz">
    <w:name w:val="Virsraksts 9 Rakstz."/>
    <w:basedOn w:val="Noklusjumarindkopasfonts"/>
    <w:link w:val="Virsraksts9"/>
    <w:uiPriority w:val="9"/>
    <w:semiHidden/>
    <w:rsid w:val="00156BC9"/>
    <w:rPr>
      <w:rFonts w:asciiTheme="majorHAnsi" w:eastAsiaTheme="majorEastAsia" w:hAnsiTheme="majorHAnsi" w:cstheme="majorBidi"/>
      <w:i/>
      <w:iCs/>
      <w:color w:val="272727" w:themeColor="text1" w:themeTint="D8"/>
      <w:sz w:val="21"/>
      <w:szCs w:val="21"/>
      <w:lang w:eastAsia="lv-LV"/>
    </w:rPr>
  </w:style>
  <w:style w:type="numbering" w:styleId="Daasadaa">
    <w:name w:val="Outline List 3"/>
    <w:basedOn w:val="Bezsaraksta"/>
    <w:rsid w:val="00156BC9"/>
    <w:pPr>
      <w:numPr>
        <w:numId w:val="1"/>
      </w:numPr>
    </w:pPr>
  </w:style>
  <w:style w:type="numbering" w:styleId="111111">
    <w:name w:val="Outline List 2"/>
    <w:basedOn w:val="Bezsaraksta"/>
    <w:rsid w:val="00156BC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2276</Words>
  <Characters>1298</Characters>
  <Application>Microsoft Office Word</Application>
  <DocSecurity>0</DocSecurity>
  <Lines>10</Lines>
  <Paragraphs>7</Paragraphs>
  <ScaleCrop>false</ScaleCrop>
  <Company>Rigas udens SIA</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1</cp:revision>
  <dcterms:created xsi:type="dcterms:W3CDTF">2022-09-02T08:51:00Z</dcterms:created>
  <dcterms:modified xsi:type="dcterms:W3CDTF">2022-09-02T08:53:00Z</dcterms:modified>
</cp:coreProperties>
</file>