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5629"/>
      </w:tblGrid>
      <w:tr w:rsidR="00C60C5D" w:rsidRPr="008406F0" w14:paraId="05CE491D" w14:textId="77777777" w:rsidTr="001813C5">
        <w:trPr>
          <w:jc w:val="center"/>
        </w:trPr>
        <w:tc>
          <w:tcPr>
            <w:tcW w:w="3603" w:type="dxa"/>
            <w:vAlign w:val="center"/>
          </w:tcPr>
          <w:p w14:paraId="4B131C89" w14:textId="77777777" w:rsidR="00C60C5D" w:rsidRPr="00976C1D" w:rsidRDefault="00C60C5D" w:rsidP="001813C5">
            <w:pPr>
              <w:spacing w:before="60" w:after="60"/>
              <w:rPr>
                <w:szCs w:val="23"/>
              </w:rPr>
            </w:pPr>
            <w:r w:rsidRPr="00976C1D">
              <w:rPr>
                <w:szCs w:val="23"/>
              </w:rPr>
              <w:t>Apraksts:</w:t>
            </w:r>
          </w:p>
        </w:tc>
        <w:tc>
          <w:tcPr>
            <w:tcW w:w="5670" w:type="dxa"/>
          </w:tcPr>
          <w:p w14:paraId="373A86B7" w14:textId="50A2C0C4" w:rsidR="00C60C5D" w:rsidRDefault="00C60C5D" w:rsidP="001813C5">
            <w:pPr>
              <w:spacing w:before="60" w:after="60"/>
              <w:jc w:val="center"/>
              <w:rPr>
                <w:szCs w:val="23"/>
              </w:rPr>
            </w:pPr>
            <w:r w:rsidRPr="00976C1D">
              <w:rPr>
                <w:szCs w:val="23"/>
              </w:rPr>
              <w:t>SIA “Rīgas ūdens” veic tirgus izpēti</w:t>
            </w:r>
          </w:p>
          <w:p w14:paraId="78AF1771" w14:textId="6B86EB6B" w:rsidR="00C60C5D" w:rsidRPr="00C60C5D" w:rsidRDefault="00C60C5D" w:rsidP="00C60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60C5D">
              <w:rPr>
                <w:rFonts w:eastAsiaTheme="minorHAnsi"/>
                <w:b/>
                <w:bCs/>
                <w:color w:val="000000"/>
                <w:lang w:eastAsia="en-US"/>
              </w:rPr>
              <w:t>“</w:t>
            </w:r>
            <w:proofErr w:type="spellStart"/>
            <w:r w:rsidRPr="00C60C5D">
              <w:rPr>
                <w:rFonts w:eastAsiaTheme="minorHAnsi"/>
                <w:b/>
                <w:bCs/>
                <w:color w:val="000000"/>
                <w:lang w:eastAsia="en-US"/>
              </w:rPr>
              <w:t>McAfee</w:t>
            </w:r>
            <w:proofErr w:type="spellEnd"/>
            <w:r w:rsidRPr="00C60C5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uzturēšanas pakalpojumi</w:t>
            </w:r>
            <w:r w:rsidRPr="00C60C5D">
              <w:rPr>
                <w:rFonts w:eastAsiaTheme="minorHAnsi"/>
                <w:b/>
                <w:bCs/>
                <w:color w:val="000000"/>
                <w:lang w:eastAsia="en-US"/>
              </w:rPr>
              <w:t>”</w:t>
            </w:r>
          </w:p>
          <w:p w14:paraId="011B0CFF" w14:textId="78B8ABC5" w:rsidR="00C60C5D" w:rsidRPr="00976C1D" w:rsidRDefault="00C60C5D" w:rsidP="001813C5">
            <w:pPr>
              <w:spacing w:before="60" w:after="60"/>
              <w:jc w:val="center"/>
              <w:rPr>
                <w:b/>
                <w:szCs w:val="23"/>
              </w:rPr>
            </w:pPr>
            <w:r w:rsidRPr="000C2FCC">
              <w:rPr>
                <w:b/>
                <w:szCs w:val="23"/>
              </w:rPr>
              <w:t>(identifikācijas Nr. T.I.</w:t>
            </w:r>
            <w:r>
              <w:rPr>
                <w:b/>
                <w:szCs w:val="23"/>
              </w:rPr>
              <w:softHyphen/>
            </w:r>
            <w:r>
              <w:rPr>
                <w:b/>
                <w:szCs w:val="23"/>
              </w:rPr>
              <w:softHyphen/>
            </w:r>
            <w:r>
              <w:rPr>
                <w:b/>
                <w:szCs w:val="23"/>
              </w:rPr>
              <w:t>86</w:t>
            </w:r>
            <w:r w:rsidRPr="000C2FCC">
              <w:rPr>
                <w:b/>
                <w:szCs w:val="23"/>
              </w:rPr>
              <w:t>)</w:t>
            </w:r>
          </w:p>
        </w:tc>
      </w:tr>
      <w:tr w:rsidR="00C60C5D" w:rsidRPr="008406F0" w14:paraId="4587D875" w14:textId="77777777" w:rsidTr="001813C5">
        <w:trPr>
          <w:jc w:val="center"/>
        </w:trPr>
        <w:tc>
          <w:tcPr>
            <w:tcW w:w="3603" w:type="dxa"/>
            <w:vAlign w:val="center"/>
          </w:tcPr>
          <w:p w14:paraId="55D79309" w14:textId="77777777" w:rsidR="00C60C5D" w:rsidRPr="00976C1D" w:rsidRDefault="00C60C5D" w:rsidP="001813C5">
            <w:pPr>
              <w:spacing w:before="60" w:after="60"/>
              <w:rPr>
                <w:szCs w:val="23"/>
              </w:rPr>
            </w:pPr>
            <w:r w:rsidRPr="00976C1D">
              <w:rPr>
                <w:szCs w:val="23"/>
              </w:rPr>
              <w:t xml:space="preserve">Piedāvājuma iesniegšanas termiņš: </w:t>
            </w:r>
          </w:p>
        </w:tc>
        <w:tc>
          <w:tcPr>
            <w:tcW w:w="5670" w:type="dxa"/>
          </w:tcPr>
          <w:p w14:paraId="4A3099C4" w14:textId="21F96F96" w:rsidR="00C60C5D" w:rsidRPr="00976C1D" w:rsidRDefault="00C60C5D" w:rsidP="001813C5">
            <w:pPr>
              <w:spacing w:before="60" w:after="60"/>
              <w:rPr>
                <w:b/>
                <w:szCs w:val="23"/>
              </w:rPr>
            </w:pPr>
            <w:r w:rsidRPr="00976C1D">
              <w:rPr>
                <w:b/>
                <w:szCs w:val="23"/>
              </w:rPr>
              <w:t>20</w:t>
            </w:r>
            <w:r>
              <w:rPr>
                <w:b/>
                <w:szCs w:val="23"/>
              </w:rPr>
              <w:t>22</w:t>
            </w:r>
            <w:r w:rsidRPr="00976C1D">
              <w:rPr>
                <w:b/>
                <w:szCs w:val="23"/>
              </w:rPr>
              <w:t xml:space="preserve">.gada </w:t>
            </w:r>
            <w:r>
              <w:rPr>
                <w:b/>
                <w:szCs w:val="23"/>
              </w:rPr>
              <w:t>10.augusts</w:t>
            </w:r>
            <w:r w:rsidRPr="00976C1D">
              <w:rPr>
                <w:b/>
                <w:szCs w:val="23"/>
              </w:rPr>
              <w:t xml:space="preserve"> plkst.1</w:t>
            </w:r>
            <w:r>
              <w:rPr>
                <w:b/>
                <w:szCs w:val="23"/>
              </w:rPr>
              <w:t>4</w:t>
            </w:r>
            <w:r w:rsidRPr="00976C1D">
              <w:rPr>
                <w:b/>
                <w:szCs w:val="23"/>
              </w:rPr>
              <w:t>.00</w:t>
            </w:r>
          </w:p>
        </w:tc>
      </w:tr>
      <w:tr w:rsidR="00C60C5D" w:rsidRPr="008406F0" w14:paraId="2D66A3D1" w14:textId="77777777" w:rsidTr="001813C5">
        <w:trPr>
          <w:trHeight w:val="2538"/>
          <w:jc w:val="center"/>
        </w:trPr>
        <w:tc>
          <w:tcPr>
            <w:tcW w:w="3603" w:type="dxa"/>
            <w:vAlign w:val="center"/>
          </w:tcPr>
          <w:p w14:paraId="0787DBB2" w14:textId="77777777" w:rsidR="00C60C5D" w:rsidRPr="00DC60FC" w:rsidRDefault="00C60C5D" w:rsidP="001813C5">
            <w:r w:rsidRPr="00DC60FC">
              <w:t>Kontaktpersona</w:t>
            </w:r>
            <w:r>
              <w:t>s</w:t>
            </w:r>
            <w:r w:rsidRPr="00DC60FC">
              <w:t>:</w:t>
            </w:r>
          </w:p>
        </w:tc>
        <w:tc>
          <w:tcPr>
            <w:tcW w:w="5670" w:type="dxa"/>
          </w:tcPr>
          <w:p w14:paraId="0203F151" w14:textId="77777777" w:rsidR="00C60C5D" w:rsidRDefault="00C60C5D" w:rsidP="001813C5">
            <w:pPr>
              <w:jc w:val="both"/>
            </w:pPr>
            <w:r>
              <w:t>SIA “Rīgas ūdens” Apsaimniekošanas un resursu pārvaldības daļas Nekustamā īpašuma sektora nekustamā īpašuma un apsaimniekošanas speciāliste Inga Lutere, tālr.67088365,</w:t>
            </w:r>
          </w:p>
          <w:p w14:paraId="6C4D65FF" w14:textId="77777777" w:rsidR="00C60C5D" w:rsidRDefault="00C60C5D" w:rsidP="001813C5">
            <w:r>
              <w:t xml:space="preserve">e-pasta adrese: </w:t>
            </w:r>
            <w:hyperlink r:id="rId5" w:history="1">
              <w:r>
                <w:rPr>
                  <w:rStyle w:val="Hipersaite"/>
                </w:rPr>
                <w:t>inga.lutere@rigasudens.lv</w:t>
              </w:r>
            </w:hyperlink>
          </w:p>
          <w:p w14:paraId="704EE2F8" w14:textId="77777777" w:rsidR="00C60C5D" w:rsidRDefault="00C60C5D" w:rsidP="001813C5"/>
          <w:p w14:paraId="1D663444" w14:textId="77777777" w:rsidR="00C60C5D" w:rsidRDefault="00C60C5D" w:rsidP="001813C5">
            <w:pPr>
              <w:jc w:val="both"/>
            </w:pPr>
            <w:r>
              <w:t>Kontaktpersona jautājumos par iepirkuma priekšmetu:</w:t>
            </w:r>
          </w:p>
          <w:p w14:paraId="74EFC507" w14:textId="77777777" w:rsidR="00C60C5D" w:rsidRPr="00DC60FC" w:rsidRDefault="00C60C5D" w:rsidP="001813C5">
            <w:pPr>
              <w:jc w:val="both"/>
            </w:pPr>
            <w:r>
              <w:t xml:space="preserve">SIA “Rīgas ūdens” Informācijas tehnoloģijas daļas vadītājs Raimonds Arājs, mob. tālr. 22007717, e-pasta adrese: </w:t>
            </w:r>
            <w:hyperlink r:id="rId6" w:history="1">
              <w:r>
                <w:rPr>
                  <w:rStyle w:val="Hipersaite"/>
                </w:rPr>
                <w:t>raimonds.arajs@rigasudens.lv</w:t>
              </w:r>
            </w:hyperlink>
            <w:r>
              <w:t>.</w:t>
            </w:r>
          </w:p>
        </w:tc>
      </w:tr>
    </w:tbl>
    <w:p w14:paraId="55A74F95" w14:textId="77777777" w:rsidR="00C60C5D" w:rsidRDefault="00C60C5D" w:rsidP="00C60C5D">
      <w:pPr>
        <w:spacing w:before="60"/>
        <w:ind w:firstLine="540"/>
        <w:jc w:val="both"/>
        <w:rPr>
          <w:szCs w:val="23"/>
        </w:rPr>
      </w:pPr>
    </w:p>
    <w:p w14:paraId="0EA4EBFC" w14:textId="44AAEAB6" w:rsidR="00C60C5D" w:rsidRPr="00976C1D" w:rsidRDefault="00C60C5D" w:rsidP="00C60C5D">
      <w:pPr>
        <w:spacing w:before="60"/>
        <w:ind w:firstLine="540"/>
        <w:jc w:val="both"/>
        <w:rPr>
          <w:szCs w:val="23"/>
        </w:rPr>
      </w:pPr>
      <w:r w:rsidRPr="00976C1D">
        <w:rPr>
          <w:szCs w:val="23"/>
        </w:rPr>
        <w:t xml:space="preserve">Aicinām Jūs piedalīties tirgus izpētē un līdz </w:t>
      </w:r>
      <w:r w:rsidRPr="00976C1D">
        <w:rPr>
          <w:b/>
          <w:szCs w:val="23"/>
        </w:rPr>
        <w:t>20</w:t>
      </w:r>
      <w:r>
        <w:rPr>
          <w:b/>
          <w:szCs w:val="23"/>
        </w:rPr>
        <w:t>22</w:t>
      </w:r>
      <w:r w:rsidRPr="00976C1D">
        <w:rPr>
          <w:b/>
          <w:szCs w:val="23"/>
        </w:rPr>
        <w:t xml:space="preserve">.gada </w:t>
      </w:r>
      <w:r>
        <w:rPr>
          <w:b/>
          <w:szCs w:val="23"/>
        </w:rPr>
        <w:t>10.augustam</w:t>
      </w:r>
      <w:r w:rsidRPr="00976C1D">
        <w:rPr>
          <w:b/>
          <w:szCs w:val="23"/>
        </w:rPr>
        <w:t xml:space="preserve"> plkst.1</w:t>
      </w:r>
      <w:r>
        <w:rPr>
          <w:b/>
          <w:szCs w:val="23"/>
        </w:rPr>
        <w:t>4</w:t>
      </w:r>
      <w:r w:rsidRPr="00976C1D">
        <w:rPr>
          <w:b/>
          <w:szCs w:val="23"/>
        </w:rPr>
        <w:t>.00</w:t>
      </w:r>
      <w:r w:rsidRPr="00976C1D">
        <w:rPr>
          <w:color w:val="FF0000"/>
          <w:szCs w:val="23"/>
        </w:rPr>
        <w:t xml:space="preserve"> </w:t>
      </w:r>
      <w:r w:rsidRPr="00976C1D">
        <w:rPr>
          <w:szCs w:val="23"/>
        </w:rPr>
        <w:t xml:space="preserve">nosūtīt savu piedāvājumu uz e-pastu: </w:t>
      </w:r>
      <w:hyperlink r:id="rId7" w:history="1">
        <w:r w:rsidRPr="00976C1D">
          <w:rPr>
            <w:rStyle w:val="Hipersaite"/>
            <w:szCs w:val="23"/>
          </w:rPr>
          <w:t>tirgusizpete@rigasudens.lv</w:t>
        </w:r>
      </w:hyperlink>
      <w:r w:rsidRPr="00976C1D">
        <w:rPr>
          <w:szCs w:val="23"/>
        </w:rPr>
        <w:t xml:space="preserve">. </w:t>
      </w:r>
    </w:p>
    <w:p w14:paraId="67FDE8C1" w14:textId="77777777" w:rsidR="00C60C5D" w:rsidRPr="00976C1D" w:rsidRDefault="00C60C5D" w:rsidP="00C60C5D">
      <w:pPr>
        <w:ind w:firstLine="540"/>
        <w:jc w:val="both"/>
        <w:rPr>
          <w:szCs w:val="23"/>
        </w:rPr>
      </w:pPr>
    </w:p>
    <w:p w14:paraId="12D71586" w14:textId="77777777" w:rsidR="00C60C5D" w:rsidRPr="00976C1D" w:rsidRDefault="00C60C5D" w:rsidP="00C60C5D">
      <w:pPr>
        <w:tabs>
          <w:tab w:val="left" w:pos="360"/>
        </w:tabs>
        <w:rPr>
          <w:b/>
          <w:szCs w:val="23"/>
        </w:rPr>
      </w:pPr>
      <w:r w:rsidRPr="00976C1D">
        <w:rPr>
          <w:b/>
          <w:szCs w:val="23"/>
        </w:rPr>
        <w:t>IEPIRKUMA PRIEKŠMETS:</w:t>
      </w:r>
    </w:p>
    <w:p w14:paraId="60616E40" w14:textId="2BC70084" w:rsidR="00C60C5D" w:rsidRPr="00C60C5D" w:rsidRDefault="00C60C5D" w:rsidP="00C60C5D">
      <w:pPr>
        <w:pStyle w:val="Bezatstarpm"/>
        <w:tabs>
          <w:tab w:val="left" w:pos="284"/>
        </w:tabs>
        <w:jc w:val="both"/>
        <w:rPr>
          <w:rFonts w:eastAsiaTheme="minorHAnsi"/>
          <w:color w:val="000000"/>
          <w:szCs w:val="24"/>
        </w:rPr>
      </w:pPr>
      <w:proofErr w:type="spellStart"/>
      <w:r w:rsidRPr="00C60C5D">
        <w:rPr>
          <w:rFonts w:eastAsiaTheme="minorHAnsi"/>
          <w:color w:val="000000"/>
          <w:szCs w:val="24"/>
        </w:rPr>
        <w:t>McAfee</w:t>
      </w:r>
      <w:proofErr w:type="spellEnd"/>
      <w:r w:rsidRPr="00C60C5D">
        <w:rPr>
          <w:rFonts w:eastAsiaTheme="minorHAnsi"/>
          <w:color w:val="000000"/>
          <w:szCs w:val="24"/>
        </w:rPr>
        <w:t xml:space="preserve"> uzturēšanas pakalpojumi</w:t>
      </w:r>
      <w:r w:rsidRPr="00C60C5D">
        <w:rPr>
          <w:color w:val="444444"/>
          <w:szCs w:val="24"/>
        </w:rPr>
        <w:t xml:space="preserve"> </w:t>
      </w:r>
      <w:r w:rsidRPr="00C60C5D">
        <w:rPr>
          <w:rFonts w:eastAsiaTheme="minorHAnsi"/>
          <w:color w:val="000000"/>
          <w:szCs w:val="24"/>
        </w:rPr>
        <w:t xml:space="preserve">periodam no </w:t>
      </w:r>
      <w:r w:rsidRPr="00C60C5D">
        <w:rPr>
          <w:rFonts w:eastAsiaTheme="minorHAnsi"/>
          <w:color w:val="000000"/>
          <w:szCs w:val="24"/>
        </w:rPr>
        <w:t>02.09.2022. - 01.09.2023. SIA “Rīgas ūdens” vajadzībām saskaņā ar uzaicinājuma un tā pielikuma prasībām.</w:t>
      </w:r>
    </w:p>
    <w:p w14:paraId="14CF6C69" w14:textId="77777777" w:rsidR="00C60C5D" w:rsidRPr="00976C1D" w:rsidRDefault="00C60C5D" w:rsidP="00C60C5D">
      <w:pPr>
        <w:tabs>
          <w:tab w:val="left" w:pos="360"/>
        </w:tabs>
        <w:jc w:val="both"/>
        <w:rPr>
          <w:szCs w:val="23"/>
        </w:rPr>
      </w:pPr>
    </w:p>
    <w:p w14:paraId="747EC5D8" w14:textId="77777777" w:rsidR="00C60C5D" w:rsidRPr="00976C1D" w:rsidRDefault="00C60C5D" w:rsidP="00C60C5D">
      <w:pPr>
        <w:tabs>
          <w:tab w:val="left" w:pos="360"/>
        </w:tabs>
        <w:jc w:val="both"/>
        <w:rPr>
          <w:szCs w:val="23"/>
        </w:rPr>
      </w:pPr>
      <w:r w:rsidRPr="00976C1D">
        <w:rPr>
          <w:b/>
          <w:szCs w:val="23"/>
        </w:rPr>
        <w:t>IESNIEDZAMIE DOKUMENTI:</w:t>
      </w:r>
    </w:p>
    <w:p w14:paraId="3E78D72C" w14:textId="19CD7F82" w:rsidR="00C60C5D" w:rsidRPr="000A0B70" w:rsidRDefault="00C60C5D" w:rsidP="000A0B70">
      <w:pPr>
        <w:jc w:val="both"/>
      </w:pPr>
      <w:r w:rsidRPr="000A0B70">
        <w:t>Pretendenta parakstīt</w:t>
      </w:r>
      <w:r w:rsidR="000A0B70" w:rsidRPr="000A0B70">
        <w:t>a</w:t>
      </w:r>
      <w:r w:rsidRPr="000A0B70">
        <w:t xml:space="preserve"> </w:t>
      </w:r>
      <w:r w:rsidR="000A0B70" w:rsidRPr="000A0B70">
        <w:t>t</w:t>
      </w:r>
      <w:r w:rsidR="000A0B70" w:rsidRPr="000A0B70">
        <w:t xml:space="preserve">ehniskā specifikācija – </w:t>
      </w:r>
      <w:r w:rsidR="000A0B70" w:rsidRPr="000A0B70">
        <w:t>f</w:t>
      </w:r>
      <w:r w:rsidR="000A0B70" w:rsidRPr="000A0B70">
        <w:t>inanšu piedāvājuma veidne</w:t>
      </w:r>
      <w:r w:rsidR="000A0B70">
        <w:t xml:space="preserve"> </w:t>
      </w:r>
      <w:r w:rsidRPr="000A0B70">
        <w:t>saskaņā ar pielikumu.</w:t>
      </w:r>
    </w:p>
    <w:p w14:paraId="3CE37572" w14:textId="77777777" w:rsidR="00C60C5D" w:rsidRPr="00976C1D" w:rsidRDefault="00C60C5D" w:rsidP="00C60C5D">
      <w:pPr>
        <w:tabs>
          <w:tab w:val="left" w:pos="360"/>
        </w:tabs>
        <w:ind w:left="360"/>
        <w:rPr>
          <w:szCs w:val="23"/>
        </w:rPr>
      </w:pPr>
    </w:p>
    <w:p w14:paraId="7D1D74AC" w14:textId="77777777" w:rsidR="00C60C5D" w:rsidRPr="00976C1D" w:rsidRDefault="00C60C5D" w:rsidP="00C60C5D">
      <w:pPr>
        <w:tabs>
          <w:tab w:val="left" w:pos="360"/>
        </w:tabs>
        <w:rPr>
          <w:b/>
          <w:szCs w:val="23"/>
        </w:rPr>
      </w:pPr>
      <w:r w:rsidRPr="00976C1D">
        <w:rPr>
          <w:b/>
          <w:szCs w:val="23"/>
        </w:rPr>
        <w:t>PIEDĀVĀJUMU VĒRTĒŠANA:</w:t>
      </w:r>
    </w:p>
    <w:p w14:paraId="6E11D7A7" w14:textId="77777777" w:rsidR="00C60C5D" w:rsidRDefault="00C60C5D" w:rsidP="00C60C5D">
      <w:pPr>
        <w:tabs>
          <w:tab w:val="left" w:pos="426"/>
        </w:tabs>
        <w:jc w:val="both"/>
      </w:pPr>
      <w:r w:rsidRPr="006C6F13">
        <w:t xml:space="preserve">Vērtēšanas rezultātā tiks izvēlēts uzaicinājumā un tā pielikumā norādītajām </w:t>
      </w:r>
      <w:r>
        <w:t>prasībām atbilstošs piedāvājums ar viszemāko cenu.</w:t>
      </w:r>
    </w:p>
    <w:p w14:paraId="3D8B1489" w14:textId="77777777" w:rsidR="00C60C5D" w:rsidRDefault="00C60C5D" w:rsidP="00C60C5D">
      <w:pPr>
        <w:tabs>
          <w:tab w:val="left" w:pos="360"/>
        </w:tabs>
        <w:jc w:val="both"/>
        <w:rPr>
          <w:b/>
          <w:szCs w:val="23"/>
        </w:rPr>
      </w:pPr>
    </w:p>
    <w:p w14:paraId="1B9F90C8" w14:textId="77777777" w:rsidR="00C60C5D" w:rsidRPr="006D3D42" w:rsidRDefault="00C60C5D" w:rsidP="00C60C5D">
      <w:pPr>
        <w:tabs>
          <w:tab w:val="left" w:pos="360"/>
        </w:tabs>
        <w:jc w:val="both"/>
        <w:rPr>
          <w:b/>
          <w:szCs w:val="23"/>
        </w:rPr>
      </w:pPr>
      <w:r w:rsidRPr="006D3D42">
        <w:rPr>
          <w:b/>
          <w:szCs w:val="23"/>
        </w:rPr>
        <w:t>PIELIKUMĀ:</w:t>
      </w:r>
    </w:p>
    <w:p w14:paraId="5382074C" w14:textId="08DF0F6B" w:rsidR="00C60C5D" w:rsidRPr="00976C1D" w:rsidRDefault="00C60C5D" w:rsidP="00C60C5D">
      <w:pPr>
        <w:spacing w:line="360" w:lineRule="auto"/>
        <w:jc w:val="both"/>
        <w:rPr>
          <w:szCs w:val="23"/>
        </w:rPr>
      </w:pPr>
      <w:r w:rsidRPr="00976C1D">
        <w:rPr>
          <w:szCs w:val="23"/>
        </w:rPr>
        <w:t xml:space="preserve">Pielikums </w:t>
      </w:r>
      <w:r>
        <w:rPr>
          <w:szCs w:val="23"/>
        </w:rPr>
        <w:t>–</w:t>
      </w:r>
      <w:r w:rsidRPr="00976C1D">
        <w:rPr>
          <w:szCs w:val="23"/>
        </w:rPr>
        <w:t xml:space="preserve"> </w:t>
      </w:r>
      <w:r w:rsidR="000A0B70">
        <w:rPr>
          <w:szCs w:val="23"/>
        </w:rPr>
        <w:t>Tehniskā specifikācija - F</w:t>
      </w:r>
      <w:r>
        <w:rPr>
          <w:szCs w:val="23"/>
        </w:rPr>
        <w:t xml:space="preserve">inanšu </w:t>
      </w:r>
      <w:r w:rsidRPr="00976C1D">
        <w:rPr>
          <w:szCs w:val="23"/>
        </w:rPr>
        <w:t xml:space="preserve">piedāvājuma veidne uz </w:t>
      </w:r>
      <w:r>
        <w:rPr>
          <w:szCs w:val="23"/>
        </w:rPr>
        <w:t>2 (divām) lapām.</w:t>
      </w:r>
    </w:p>
    <w:p w14:paraId="3E5EC2C1" w14:textId="77777777" w:rsidR="00C60C5D" w:rsidRPr="00976C1D" w:rsidRDefault="00C60C5D" w:rsidP="00C60C5D">
      <w:pPr>
        <w:ind w:left="357"/>
        <w:jc w:val="both"/>
        <w:rPr>
          <w:szCs w:val="23"/>
        </w:rPr>
      </w:pPr>
    </w:p>
    <w:p w14:paraId="54623F47" w14:textId="77777777" w:rsidR="00C60C5D" w:rsidRPr="008406F0" w:rsidRDefault="00C60C5D" w:rsidP="00C60C5D">
      <w:pPr>
        <w:spacing w:after="120"/>
        <w:ind w:left="357"/>
        <w:jc w:val="both"/>
        <w:rPr>
          <w:sz w:val="23"/>
          <w:szCs w:val="23"/>
        </w:rPr>
      </w:pPr>
    </w:p>
    <w:p w14:paraId="5822667A" w14:textId="77777777" w:rsidR="00C60C5D" w:rsidRPr="00407BF0" w:rsidRDefault="00C60C5D" w:rsidP="00C60C5D">
      <w:pPr>
        <w:pStyle w:val="Saraksts2"/>
        <w:ind w:left="705" w:firstLine="0"/>
        <w:rPr>
          <w:lang w:val="lv-LV"/>
        </w:rPr>
      </w:pPr>
    </w:p>
    <w:p w14:paraId="3AC22E70" w14:textId="77777777" w:rsidR="00C60C5D" w:rsidRDefault="00C60C5D" w:rsidP="00C60C5D">
      <w:pPr>
        <w:jc w:val="right"/>
        <w:rPr>
          <w:b/>
        </w:rPr>
      </w:pPr>
      <w:r w:rsidRPr="008406F0">
        <w:rPr>
          <w:sz w:val="23"/>
          <w:szCs w:val="23"/>
        </w:rPr>
        <w:br w:type="page"/>
      </w:r>
      <w:r>
        <w:rPr>
          <w:b/>
        </w:rPr>
        <w:lastRenderedPageBreak/>
        <w:t>Pielikums</w:t>
      </w:r>
    </w:p>
    <w:p w14:paraId="467C498A" w14:textId="77777777" w:rsidR="00C60C5D" w:rsidRPr="005C56AA" w:rsidRDefault="00C60C5D" w:rsidP="00C60C5D">
      <w:pPr>
        <w:jc w:val="center"/>
        <w:rPr>
          <w:b/>
          <w:highlight w:val="lightGray"/>
        </w:rPr>
      </w:pPr>
    </w:p>
    <w:p w14:paraId="291E1E95" w14:textId="77777777" w:rsidR="00C60C5D" w:rsidRPr="006745C6" w:rsidRDefault="00C60C5D" w:rsidP="00C60C5D">
      <w:pPr>
        <w:jc w:val="center"/>
        <w:rPr>
          <w:b/>
        </w:rPr>
      </w:pPr>
      <w:r w:rsidRPr="006745C6">
        <w:rPr>
          <w:b/>
        </w:rPr>
        <w:t>Tehniskā specifikācija – Finanšu piedāvājuma veidne</w:t>
      </w:r>
    </w:p>
    <w:p w14:paraId="0387FFBE" w14:textId="77777777" w:rsidR="00C60C5D" w:rsidRPr="006745C6" w:rsidRDefault="00C60C5D" w:rsidP="00C60C5D">
      <w:pPr>
        <w:rPr>
          <w:b/>
        </w:rPr>
      </w:pPr>
    </w:p>
    <w:p w14:paraId="136AC5B0" w14:textId="1C911493" w:rsidR="00C60C5D" w:rsidRPr="006745C6" w:rsidRDefault="00C60C5D" w:rsidP="00C60C5D">
      <w:pPr>
        <w:tabs>
          <w:tab w:val="left" w:pos="4111"/>
        </w:tabs>
        <w:jc w:val="both"/>
        <w:rPr>
          <w:i/>
        </w:rPr>
      </w:pPr>
      <w:r w:rsidRPr="006745C6">
        <w:t>Ar šo, &lt;</w:t>
      </w:r>
      <w:r w:rsidRPr="00C60C5D">
        <w:rPr>
          <w:highlight w:val="lightGray"/>
        </w:rPr>
        <w:t>pretendenta nosaukums</w:t>
      </w:r>
      <w:r w:rsidRPr="006745C6">
        <w:t>&gt;, reģ.Nr.&lt;</w:t>
      </w:r>
      <w:r w:rsidRPr="00C60C5D">
        <w:rPr>
          <w:highlight w:val="lightGray"/>
        </w:rPr>
        <w:t>reģistrācijas numurs</w:t>
      </w:r>
      <w:r w:rsidRPr="006745C6">
        <w:t>&gt;, iesniedz piedāvājumu tirgus izpētei “</w:t>
      </w:r>
      <w:proofErr w:type="spellStart"/>
      <w:r w:rsidRPr="00C60C5D">
        <w:rPr>
          <w:rFonts w:eastAsiaTheme="minorHAnsi"/>
          <w:b/>
          <w:bCs/>
          <w:color w:val="000000"/>
          <w:lang w:eastAsia="en-US"/>
        </w:rPr>
        <w:t>McAfee</w:t>
      </w:r>
      <w:proofErr w:type="spellEnd"/>
      <w:r w:rsidRPr="00C60C5D">
        <w:rPr>
          <w:rFonts w:eastAsiaTheme="minorHAnsi"/>
          <w:b/>
          <w:bCs/>
          <w:color w:val="000000"/>
          <w:lang w:eastAsia="en-US"/>
        </w:rPr>
        <w:t xml:space="preserve"> uzturēšanas pakalpojumi</w:t>
      </w:r>
      <w:r w:rsidRPr="006745C6">
        <w:t>” (turpmāk – Tirgus izpēte) a</w:t>
      </w:r>
      <w:r w:rsidRPr="006745C6">
        <w:rPr>
          <w:i/>
        </w:rPr>
        <w:t xml:space="preserve">pliecina, ka spēj veikt </w:t>
      </w:r>
      <w:r>
        <w:rPr>
          <w:i/>
        </w:rPr>
        <w:t>pakalpojumu</w:t>
      </w:r>
      <w:r w:rsidRPr="006745C6">
        <w:rPr>
          <w:i/>
        </w:rPr>
        <w:t xml:space="preserve"> atbilstoši uzaicinājuma nosacījumiem un  saskaņā ar Tehniskajā specifikācijā – finanšu piedāvājumā  minēto.</w:t>
      </w:r>
    </w:p>
    <w:p w14:paraId="022EA41E" w14:textId="77777777" w:rsidR="00C60C5D" w:rsidRDefault="00C60C5D" w:rsidP="00C60C5D">
      <w:pPr>
        <w:numPr>
          <w:ilvl w:val="0"/>
          <w:numId w:val="1"/>
        </w:numPr>
        <w:ind w:left="0" w:firstLine="426"/>
        <w:jc w:val="both"/>
      </w:pPr>
      <w:r w:rsidRPr="006745C6">
        <w:t xml:space="preserve">Pretendents piedāvā nodrošināt  Tehniskajā spefikācijā-finanšu piedāvājumā norādīto </w:t>
      </w:r>
      <w:r>
        <w:t xml:space="preserve">Pakalpojumu </w:t>
      </w:r>
      <w:r w:rsidRPr="006745C6">
        <w:t xml:space="preserve">par šādām izmaksām, kas ietver  visas ar </w:t>
      </w:r>
      <w:r>
        <w:t>Pakalpojumu</w:t>
      </w:r>
      <w:r w:rsidRPr="006745C6">
        <w:t xml:space="preserve"> un ar garantijas nosacījumu izpildi saistītās izmaksas:</w:t>
      </w:r>
    </w:p>
    <w:p w14:paraId="525AC8B2" w14:textId="77777777" w:rsidR="00C60C5D" w:rsidRDefault="00C60C5D" w:rsidP="00C60C5D">
      <w:pPr>
        <w:ind w:left="600"/>
        <w:jc w:val="both"/>
      </w:pPr>
    </w:p>
    <w:p w14:paraId="7FD23E89" w14:textId="77777777" w:rsidR="00C60C5D" w:rsidRDefault="00C60C5D" w:rsidP="00C60C5D">
      <w:pPr>
        <w:jc w:val="center"/>
        <w:rPr>
          <w:b/>
          <w:bCs/>
        </w:rPr>
      </w:pPr>
      <w:r w:rsidRPr="0099213F">
        <w:rPr>
          <w:b/>
          <w:bCs/>
        </w:rPr>
        <w:t>Tehniskā specifikācija – finanšu piedāvājums:</w:t>
      </w:r>
    </w:p>
    <w:p w14:paraId="3FB617DD" w14:textId="77777777" w:rsidR="00C60C5D" w:rsidRPr="0099213F" w:rsidRDefault="00C60C5D" w:rsidP="00C60C5D">
      <w:pPr>
        <w:jc w:val="center"/>
        <w:rPr>
          <w:b/>
          <w:bCs/>
        </w:rPr>
      </w:pP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731"/>
      </w:tblGrid>
      <w:tr w:rsidR="00C60C5D" w:rsidRPr="00E76DDF" w14:paraId="2180CE1F" w14:textId="77777777" w:rsidTr="00C60C5D">
        <w:trPr>
          <w:jc w:val="center"/>
        </w:trPr>
        <w:tc>
          <w:tcPr>
            <w:tcW w:w="7083" w:type="dxa"/>
            <w:shd w:val="clear" w:color="auto" w:fill="auto"/>
            <w:vAlign w:val="center"/>
          </w:tcPr>
          <w:p w14:paraId="47BE4A22" w14:textId="77777777" w:rsidR="00C60C5D" w:rsidRPr="00E76DDF" w:rsidRDefault="00C60C5D" w:rsidP="001813C5">
            <w:pPr>
              <w:jc w:val="center"/>
              <w:rPr>
                <w:b/>
                <w:sz w:val="23"/>
                <w:szCs w:val="23"/>
              </w:rPr>
            </w:pPr>
            <w:r w:rsidRPr="00E76DDF">
              <w:rPr>
                <w:b/>
                <w:sz w:val="23"/>
                <w:szCs w:val="23"/>
              </w:rPr>
              <w:t>Nosaukums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A2ED3D0" w14:textId="57B5CE8B" w:rsidR="00C60C5D" w:rsidRPr="00E76DDF" w:rsidRDefault="00C60C5D" w:rsidP="001813C5">
            <w:pPr>
              <w:jc w:val="center"/>
              <w:rPr>
                <w:b/>
                <w:sz w:val="23"/>
                <w:szCs w:val="23"/>
              </w:rPr>
            </w:pPr>
            <w:r w:rsidRPr="00E76DDF">
              <w:rPr>
                <w:b/>
                <w:sz w:val="23"/>
                <w:szCs w:val="23"/>
              </w:rPr>
              <w:t>Vienīb</w:t>
            </w:r>
            <w:r>
              <w:rPr>
                <w:b/>
                <w:sz w:val="23"/>
                <w:szCs w:val="23"/>
              </w:rPr>
              <w:t>u</w:t>
            </w:r>
            <w:r>
              <w:rPr>
                <w:b/>
                <w:sz w:val="23"/>
                <w:szCs w:val="23"/>
              </w:rPr>
              <w:t xml:space="preserve"> skaits</w:t>
            </w:r>
          </w:p>
        </w:tc>
      </w:tr>
      <w:tr w:rsidR="00C60C5D" w:rsidRPr="00E76DDF" w14:paraId="2DCCE87E" w14:textId="77777777" w:rsidTr="00C60C5D">
        <w:trPr>
          <w:trHeight w:val="2978"/>
          <w:jc w:val="center"/>
        </w:trPr>
        <w:tc>
          <w:tcPr>
            <w:tcW w:w="7083" w:type="dxa"/>
            <w:shd w:val="clear" w:color="auto" w:fill="auto"/>
            <w:vAlign w:val="center"/>
          </w:tcPr>
          <w:p w14:paraId="2624369C" w14:textId="77777777" w:rsidR="00C60C5D" w:rsidRPr="00C33364" w:rsidRDefault="00C60C5D" w:rsidP="00C60C5D">
            <w:r w:rsidRPr="5AA2D0B7">
              <w:t>Korporatīvā tīkla darbstaciju un serveru antivīrusa programmatūra</w:t>
            </w:r>
            <w:r w:rsidRPr="00C60C5D">
              <w:t xml:space="preserve"> </w:t>
            </w:r>
            <w:proofErr w:type="spellStart"/>
            <w:r w:rsidRPr="00C60C5D">
              <w:rPr>
                <w:b/>
                <w:bCs/>
              </w:rPr>
              <w:t>McAfee</w:t>
            </w:r>
            <w:proofErr w:type="spellEnd"/>
            <w:r w:rsidRPr="00C60C5D">
              <w:rPr>
                <w:b/>
                <w:bCs/>
              </w:rPr>
              <w:t xml:space="preserve"> MVISION </w:t>
            </w:r>
            <w:proofErr w:type="spellStart"/>
            <w:r w:rsidRPr="00C60C5D">
              <w:rPr>
                <w:b/>
                <w:bCs/>
              </w:rPr>
              <w:t>Protect</w:t>
            </w:r>
            <w:proofErr w:type="spellEnd"/>
            <w:r w:rsidRPr="00C60C5D">
              <w:rPr>
                <w:b/>
                <w:bCs/>
              </w:rPr>
              <w:t xml:space="preserve"> Standard</w:t>
            </w:r>
            <w:r w:rsidRPr="00C60C5D">
              <w:t xml:space="preserve"> </w:t>
            </w:r>
            <w:r w:rsidRPr="5AA2D0B7">
              <w:t xml:space="preserve">– </w:t>
            </w:r>
          </w:p>
          <w:p w14:paraId="564FBBD0" w14:textId="77777777" w:rsidR="00C60C5D" w:rsidRPr="00C33364" w:rsidRDefault="00C60C5D" w:rsidP="00C60C5D">
            <w:r w:rsidRPr="5AA2D0B7">
              <w:t>1 gada licences atbalsta pagarinājums (16203900-NAI</w:t>
            </w:r>
            <w:r w:rsidRPr="00C60C5D">
              <w:t>)</w:t>
            </w:r>
          </w:p>
          <w:p w14:paraId="4BE4FCCB" w14:textId="77777777" w:rsidR="00C60C5D" w:rsidRPr="00C33364" w:rsidRDefault="00C60C5D" w:rsidP="00C60C5D">
            <w:r w:rsidRPr="00C60C5D">
              <w:t>Atbalsta līmenis – GOLD</w:t>
            </w:r>
          </w:p>
          <w:p w14:paraId="2AC2D69B" w14:textId="5DD77685" w:rsidR="00C60C5D" w:rsidRPr="00C33364" w:rsidRDefault="00C60C5D" w:rsidP="00C60C5D">
            <w:r>
              <w:t xml:space="preserve">Laika periods: </w:t>
            </w:r>
            <w:r w:rsidRPr="00C60C5D">
              <w:t>02.09.2022. - 01.09.2023.</w:t>
            </w:r>
          </w:p>
          <w:p w14:paraId="597E3334" w14:textId="77777777" w:rsidR="00C60C5D" w:rsidRDefault="00C60C5D" w:rsidP="00C60C5D">
            <w:pPr>
              <w:rPr>
                <w:rFonts w:ascii="Calibri" w:eastAsia="Calibri" w:hAnsi="Calibri" w:cs="Calibri"/>
                <w:b/>
                <w:bCs/>
                <w:color w:val="444444"/>
              </w:rPr>
            </w:pPr>
          </w:p>
          <w:p w14:paraId="160FD4D0" w14:textId="597F37A4" w:rsidR="00C60C5D" w:rsidRPr="00E76DDF" w:rsidRDefault="00C60C5D" w:rsidP="00C60C5D">
            <w:pPr>
              <w:rPr>
                <w:rFonts w:ascii="Calibri" w:eastAsia="Calibri" w:hAnsi="Calibri" w:cs="Calibri"/>
                <w:b/>
                <w:bCs/>
                <w:color w:val="444444"/>
              </w:rPr>
            </w:pPr>
            <w:proofErr w:type="spellStart"/>
            <w:r w:rsidRPr="2D7DEFE1">
              <w:rPr>
                <w:color w:val="000000" w:themeColor="text1"/>
              </w:rPr>
              <w:t>McAfee</w:t>
            </w:r>
            <w:proofErr w:type="spellEnd"/>
            <w:r w:rsidRPr="2D7DEFE1">
              <w:rPr>
                <w:color w:val="000000" w:themeColor="text1"/>
              </w:rPr>
              <w:t xml:space="preserve"> MVISION </w:t>
            </w:r>
            <w:proofErr w:type="spellStart"/>
            <w:r w:rsidRPr="2D7DEFE1">
              <w:rPr>
                <w:color w:val="000000" w:themeColor="text1"/>
              </w:rPr>
              <w:t>Protect</w:t>
            </w:r>
            <w:proofErr w:type="spellEnd"/>
            <w:r w:rsidRPr="2D7DEFE1">
              <w:rPr>
                <w:color w:val="000000" w:themeColor="text1"/>
              </w:rPr>
              <w:t xml:space="preserve"> Standard - 1yr </w:t>
            </w:r>
            <w:proofErr w:type="spellStart"/>
            <w:r w:rsidRPr="2D7DEFE1">
              <w:rPr>
                <w:color w:val="000000" w:themeColor="text1"/>
              </w:rPr>
              <w:t>Subscription</w:t>
            </w:r>
            <w:proofErr w:type="spellEnd"/>
            <w:r w:rsidRPr="2D7DEFE1">
              <w:rPr>
                <w:color w:val="000000" w:themeColor="text1"/>
              </w:rPr>
              <w:t xml:space="preserve"> </w:t>
            </w:r>
            <w:proofErr w:type="spellStart"/>
            <w:r w:rsidRPr="2D7DEFE1">
              <w:rPr>
                <w:color w:val="000000" w:themeColor="text1"/>
              </w:rPr>
              <w:t>with</w:t>
            </w:r>
            <w:proofErr w:type="spellEnd"/>
            <w:r w:rsidRPr="2D7DEFE1">
              <w:rPr>
                <w:color w:val="000000" w:themeColor="text1"/>
              </w:rPr>
              <w:t xml:space="preserve"> 1yr </w:t>
            </w:r>
            <w:proofErr w:type="spellStart"/>
            <w:r w:rsidRPr="2D7DEFE1">
              <w:rPr>
                <w:color w:val="000000" w:themeColor="text1"/>
              </w:rPr>
              <w:t>Business</w:t>
            </w:r>
            <w:proofErr w:type="spellEnd"/>
            <w:r w:rsidRPr="2D7DEFE1">
              <w:rPr>
                <w:color w:val="000000" w:themeColor="text1"/>
              </w:rPr>
              <w:t xml:space="preserve"> </w:t>
            </w:r>
            <w:proofErr w:type="spellStart"/>
            <w:r w:rsidRPr="2D7DEFE1">
              <w:rPr>
                <w:color w:val="000000" w:themeColor="text1"/>
              </w:rPr>
              <w:t>Software</w:t>
            </w:r>
            <w:proofErr w:type="spellEnd"/>
            <w:r w:rsidRPr="2D7DEFE1">
              <w:rPr>
                <w:color w:val="000000" w:themeColor="text1"/>
              </w:rPr>
              <w:t xml:space="preserve"> </w:t>
            </w:r>
            <w:proofErr w:type="spellStart"/>
            <w:r w:rsidRPr="2D7DEFE1">
              <w:rPr>
                <w:color w:val="000000" w:themeColor="text1"/>
              </w:rPr>
              <w:t>Support</w:t>
            </w:r>
            <w:proofErr w:type="spellEnd"/>
            <w:r w:rsidRPr="2D7DEFE1">
              <w:rPr>
                <w:color w:val="000000" w:themeColor="text1"/>
              </w:rPr>
              <w:t xml:space="preserve"> </w:t>
            </w:r>
            <w:proofErr w:type="spellStart"/>
            <w:r w:rsidRPr="2D7DEFE1">
              <w:rPr>
                <w:color w:val="000000" w:themeColor="text1"/>
              </w:rPr>
              <w:t>Band</w:t>
            </w:r>
            <w:proofErr w:type="spellEnd"/>
            <w:r w:rsidRPr="2D7DEFE1">
              <w:rPr>
                <w:color w:val="000000" w:themeColor="text1"/>
              </w:rPr>
              <w:t xml:space="preserve"> B (251 to 1000) Standard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863F578" w14:textId="0FA46AEC" w:rsidR="00C60C5D" w:rsidRPr="00C60C5D" w:rsidRDefault="00C60C5D" w:rsidP="001813C5">
            <w:pPr>
              <w:jc w:val="center"/>
              <w:rPr>
                <w:b/>
                <w:caps/>
              </w:rPr>
            </w:pPr>
            <w:r w:rsidRPr="00C60C5D">
              <w:t>450 gab.</w:t>
            </w:r>
          </w:p>
        </w:tc>
      </w:tr>
      <w:tr w:rsidR="00C60C5D" w:rsidRPr="006C36E3" w14:paraId="4F08A4A2" w14:textId="77777777" w:rsidTr="00C60C5D">
        <w:trPr>
          <w:jc w:val="center"/>
        </w:trPr>
        <w:tc>
          <w:tcPr>
            <w:tcW w:w="7083" w:type="dxa"/>
            <w:shd w:val="clear" w:color="auto" w:fill="auto"/>
            <w:vAlign w:val="center"/>
          </w:tcPr>
          <w:p w14:paraId="28FFF2D5" w14:textId="7A848194" w:rsidR="00C60C5D" w:rsidRPr="00E76DDF" w:rsidRDefault="00C60C5D" w:rsidP="001813C5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Cena par 1 vienību, EUR bez PVN: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E138CAC" w14:textId="77777777" w:rsidR="00C60C5D" w:rsidRPr="00E76DDF" w:rsidRDefault="00C60C5D" w:rsidP="001813C5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C60C5D" w:rsidRPr="006C36E3" w14:paraId="0ED0767C" w14:textId="77777777" w:rsidTr="00C60C5D">
        <w:trPr>
          <w:jc w:val="center"/>
        </w:trPr>
        <w:tc>
          <w:tcPr>
            <w:tcW w:w="7083" w:type="dxa"/>
            <w:shd w:val="clear" w:color="auto" w:fill="auto"/>
            <w:vAlign w:val="center"/>
          </w:tcPr>
          <w:p w14:paraId="328D0E6D" w14:textId="486C0233" w:rsidR="00C60C5D" w:rsidRPr="00E76DDF" w:rsidRDefault="00C60C5D" w:rsidP="001813C5">
            <w:pPr>
              <w:jc w:val="right"/>
              <w:rPr>
                <w:b/>
                <w:sz w:val="23"/>
                <w:szCs w:val="23"/>
              </w:rPr>
            </w:pPr>
            <w:r w:rsidRPr="00E76DDF">
              <w:rPr>
                <w:b/>
                <w:sz w:val="23"/>
                <w:szCs w:val="23"/>
              </w:rPr>
              <w:t>Kopā, EUR bez PVN</w:t>
            </w: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86F3EFE" w14:textId="77777777" w:rsidR="00C60C5D" w:rsidRPr="00E76DDF" w:rsidRDefault="00C60C5D" w:rsidP="001813C5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C60C5D" w:rsidRPr="006C36E3" w14:paraId="3B887833" w14:textId="77777777" w:rsidTr="00C60C5D">
        <w:trPr>
          <w:jc w:val="center"/>
        </w:trPr>
        <w:tc>
          <w:tcPr>
            <w:tcW w:w="7083" w:type="dxa"/>
            <w:shd w:val="clear" w:color="auto" w:fill="auto"/>
            <w:vAlign w:val="center"/>
          </w:tcPr>
          <w:p w14:paraId="19A0C853" w14:textId="729D4D0B" w:rsidR="00C60C5D" w:rsidRPr="00E76DDF" w:rsidRDefault="00C60C5D" w:rsidP="001813C5">
            <w:pPr>
              <w:jc w:val="right"/>
              <w:rPr>
                <w:b/>
                <w:caps/>
                <w:sz w:val="23"/>
                <w:szCs w:val="23"/>
              </w:rPr>
            </w:pPr>
            <w:r w:rsidRPr="00E76DDF">
              <w:rPr>
                <w:b/>
                <w:caps/>
                <w:sz w:val="23"/>
                <w:szCs w:val="23"/>
              </w:rPr>
              <w:t>PVN 21%</w:t>
            </w:r>
            <w:r>
              <w:rPr>
                <w:b/>
                <w:caps/>
                <w:sz w:val="23"/>
                <w:szCs w:val="23"/>
              </w:rPr>
              <w:t>: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831DA17" w14:textId="77777777" w:rsidR="00C60C5D" w:rsidRPr="00E76DDF" w:rsidRDefault="00C60C5D" w:rsidP="001813C5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C60C5D" w:rsidRPr="008406F0" w14:paraId="75CBB26D" w14:textId="77777777" w:rsidTr="00C60C5D">
        <w:trPr>
          <w:jc w:val="center"/>
        </w:trPr>
        <w:tc>
          <w:tcPr>
            <w:tcW w:w="7083" w:type="dxa"/>
            <w:shd w:val="clear" w:color="auto" w:fill="auto"/>
            <w:vAlign w:val="center"/>
          </w:tcPr>
          <w:p w14:paraId="7D78202E" w14:textId="17A19C21" w:rsidR="00C60C5D" w:rsidRPr="00E76DDF" w:rsidRDefault="00C60C5D" w:rsidP="001813C5">
            <w:pPr>
              <w:jc w:val="right"/>
              <w:rPr>
                <w:b/>
                <w:sz w:val="23"/>
                <w:szCs w:val="23"/>
              </w:rPr>
            </w:pPr>
            <w:r w:rsidRPr="00E76DDF">
              <w:rPr>
                <w:b/>
                <w:sz w:val="23"/>
                <w:szCs w:val="23"/>
              </w:rPr>
              <w:t>Kopā, EUR ar PVN</w:t>
            </w: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47774E2" w14:textId="77777777" w:rsidR="00C60C5D" w:rsidRPr="00E76DDF" w:rsidRDefault="00C60C5D" w:rsidP="001813C5">
            <w:pPr>
              <w:jc w:val="center"/>
              <w:rPr>
                <w:b/>
                <w:caps/>
                <w:sz w:val="23"/>
                <w:szCs w:val="23"/>
              </w:rPr>
            </w:pPr>
          </w:p>
        </w:tc>
      </w:tr>
    </w:tbl>
    <w:p w14:paraId="228905DF" w14:textId="77777777" w:rsidR="00C60C5D" w:rsidRDefault="00C60C5D" w:rsidP="00C60C5D">
      <w:pPr>
        <w:widowControl w:val="0"/>
        <w:tabs>
          <w:tab w:val="left" w:pos="0"/>
        </w:tabs>
        <w:ind w:left="1134" w:hanging="1134"/>
        <w:jc w:val="both"/>
      </w:pPr>
    </w:p>
    <w:p w14:paraId="7DB302AA" w14:textId="77777777" w:rsidR="00C60C5D" w:rsidRPr="009E3E45" w:rsidRDefault="00C60C5D" w:rsidP="00C60C5D">
      <w:pPr>
        <w:widowControl w:val="0"/>
        <w:tabs>
          <w:tab w:val="left" w:pos="0"/>
        </w:tabs>
        <w:ind w:left="1134" w:hanging="1134"/>
        <w:jc w:val="both"/>
      </w:pPr>
      <w:r>
        <w:t>2</w:t>
      </w:r>
      <w:r w:rsidRPr="009E3E45">
        <w:t>. Apliecinām, ka:</w:t>
      </w:r>
    </w:p>
    <w:p w14:paraId="577A3EF9" w14:textId="77777777" w:rsidR="00C60C5D" w:rsidRDefault="00C60C5D" w:rsidP="00C60C5D">
      <w:pPr>
        <w:widowControl w:val="0"/>
        <w:tabs>
          <w:tab w:val="left" w:pos="0"/>
        </w:tabs>
        <w:ind w:left="1276" w:hanging="567"/>
        <w:jc w:val="both"/>
      </w:pPr>
      <w:r>
        <w:t xml:space="preserve">2.1. </w:t>
      </w:r>
      <w:r w:rsidRPr="009E3E45">
        <w:t>visa Tirgus izpētei iesniegtā informācija ir patiesa</w:t>
      </w:r>
      <w:r>
        <w:t>;</w:t>
      </w:r>
    </w:p>
    <w:p w14:paraId="07CEC32F" w14:textId="56850E80" w:rsidR="00C60C5D" w:rsidRPr="009E3E45" w:rsidRDefault="00C60C5D" w:rsidP="00C60C5D">
      <w:pPr>
        <w:widowControl w:val="0"/>
        <w:tabs>
          <w:tab w:val="left" w:pos="0"/>
        </w:tabs>
        <w:ind w:left="1276" w:hanging="567"/>
        <w:jc w:val="both"/>
      </w:pPr>
      <w:r>
        <w:t xml:space="preserve">2.2. </w:t>
      </w:r>
      <w:r w:rsidRPr="00E76DDF">
        <w:t xml:space="preserve">pakalpojuma  izpildes termiņš: </w:t>
      </w:r>
      <w:r w:rsidRPr="00C60C5D">
        <w:t>02.09.2022. - 01.09.2023.</w:t>
      </w:r>
      <w:r>
        <w:t>;</w:t>
      </w:r>
    </w:p>
    <w:p w14:paraId="222284B1" w14:textId="77777777" w:rsidR="00C60C5D" w:rsidRPr="009E3E45" w:rsidRDefault="00C60C5D" w:rsidP="00C60C5D">
      <w:pPr>
        <w:widowControl w:val="0"/>
        <w:tabs>
          <w:tab w:val="left" w:pos="0"/>
        </w:tabs>
        <w:ind w:left="1276" w:hanging="567"/>
        <w:jc w:val="both"/>
      </w:pPr>
      <w:r>
        <w:t xml:space="preserve">2.3. </w:t>
      </w:r>
      <w:r w:rsidRPr="009E3E45">
        <w:t xml:space="preserve">uz </w:t>
      </w:r>
      <w:r w:rsidRPr="009E3E45">
        <w:rPr>
          <w:highlight w:val="lightGray"/>
        </w:rPr>
        <w:t>&lt;pretendenta nosaukums</w:t>
      </w:r>
      <w:r w:rsidRPr="009E3E45">
        <w:t>&gt; neattiecas Sabiedrisko pakalpojumu sniedzēju iepirkumu liku</w:t>
      </w:r>
      <w:r>
        <w:t>ma 48</w:t>
      </w:r>
      <w:r w:rsidRPr="009E3E45">
        <w:t xml:space="preserve">.panta </w:t>
      </w:r>
      <w:r>
        <w:t xml:space="preserve">pirmās daļas </w:t>
      </w:r>
      <w:r w:rsidRPr="009E3E45">
        <w:t>izslēgšanas nosacījumi,</w:t>
      </w:r>
    </w:p>
    <w:p w14:paraId="214950FF" w14:textId="77777777" w:rsidR="00C60C5D" w:rsidRPr="009E3E45" w:rsidRDefault="00C60C5D" w:rsidP="00C60C5D">
      <w:pPr>
        <w:widowControl w:val="0"/>
        <w:numPr>
          <w:ilvl w:val="1"/>
          <w:numId w:val="2"/>
        </w:numPr>
        <w:tabs>
          <w:tab w:val="left" w:pos="0"/>
          <w:tab w:val="left" w:pos="426"/>
        </w:tabs>
        <w:ind w:left="1276" w:hanging="567"/>
        <w:jc w:val="both"/>
      </w:pPr>
      <w:r w:rsidRPr="009E3E45">
        <w:t>Tirgus izpētes uzaicinājuma prasības un nosacījumi ir skaidri un saprotami,</w:t>
      </w:r>
    </w:p>
    <w:p w14:paraId="14B5002F" w14:textId="77777777" w:rsidR="00C60C5D" w:rsidRPr="009E3E45" w:rsidRDefault="00C60C5D" w:rsidP="00C60C5D">
      <w:pPr>
        <w:widowControl w:val="0"/>
        <w:numPr>
          <w:ilvl w:val="1"/>
          <w:numId w:val="2"/>
        </w:numPr>
        <w:tabs>
          <w:tab w:val="left" w:pos="0"/>
          <w:tab w:val="left" w:pos="426"/>
          <w:tab w:val="left" w:pos="993"/>
        </w:tabs>
        <w:ind w:left="1276" w:hanging="567"/>
        <w:jc w:val="both"/>
      </w:pPr>
      <w:r w:rsidRPr="009E3E45">
        <w:t xml:space="preserve">šī piedāvājuma derīguma </w:t>
      </w:r>
      <w:r w:rsidRPr="00D64399">
        <w:t xml:space="preserve">termiņš ir </w:t>
      </w:r>
      <w:r>
        <w:t>30</w:t>
      </w:r>
      <w:r w:rsidRPr="00D64399">
        <w:t xml:space="preserve"> (</w:t>
      </w:r>
      <w:r>
        <w:t>trīsdesmit</w:t>
      </w:r>
      <w:r w:rsidRPr="00D64399">
        <w:t>) kalendāra</w:t>
      </w:r>
      <w:r>
        <w:t xml:space="preserve"> </w:t>
      </w:r>
      <w:r w:rsidRPr="009E3E45">
        <w:t>dienas skaitot no piedāvājumu iesniegšanas termiņa beigu datuma.</w:t>
      </w:r>
    </w:p>
    <w:p w14:paraId="7ED4D1BA" w14:textId="77777777" w:rsidR="00C60C5D" w:rsidRDefault="00C60C5D" w:rsidP="00C60C5D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ind w:left="1134" w:hanging="1134"/>
        <w:jc w:val="both"/>
      </w:pPr>
      <w:r w:rsidRPr="009E3E45">
        <w:t>Mūsu rīcībā ir atbilstoši resursi Tirgus izpētes uzai</w:t>
      </w:r>
      <w:r>
        <w:t>cinājumā norādītā p</w:t>
      </w:r>
      <w:r w:rsidRPr="009E3E45">
        <w:t>akalpojum</w:t>
      </w:r>
      <w:r>
        <w:t>u izpildei.</w:t>
      </w:r>
    </w:p>
    <w:p w14:paraId="457ED7C9" w14:textId="77777777" w:rsidR="00C60C5D" w:rsidRPr="009E3E45" w:rsidRDefault="00C60C5D" w:rsidP="00C60C5D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ind w:left="1134" w:hanging="1134"/>
        <w:jc w:val="both"/>
      </w:pPr>
      <w:r w:rsidRPr="009E3E45">
        <w:t>Esam iepazinušies ar informāciju, kas nepieciešama piedāvājuma sagatavošanai un Tirgus izpētes uzaicinājumā norādītā Pakalpojuma izpildei.</w:t>
      </w:r>
    </w:p>
    <w:p w14:paraId="2E2926BE" w14:textId="77777777" w:rsidR="00C60C5D" w:rsidRDefault="00C60C5D" w:rsidP="00C60C5D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ind w:left="1134" w:hanging="1134"/>
        <w:jc w:val="both"/>
      </w:pPr>
      <w:r w:rsidRPr="009E3E45">
        <w:t xml:space="preserve">Pretendenta kontaktpersona: </w:t>
      </w:r>
      <w:r w:rsidRPr="00A905BE">
        <w:rPr>
          <w:i/>
        </w:rPr>
        <w:t>(</w:t>
      </w:r>
      <w:r w:rsidRPr="00A905BE">
        <w:rPr>
          <w:i/>
          <w:highlight w:val="lightGray"/>
        </w:rPr>
        <w:t>vārds, uzvārds, amats, tālrunis, e-pasta adrese</w:t>
      </w:r>
      <w:r w:rsidRPr="00A905BE">
        <w:rPr>
          <w:i/>
        </w:rPr>
        <w:t>).</w:t>
      </w:r>
    </w:p>
    <w:p w14:paraId="7BC01000" w14:textId="77777777" w:rsidR="00C60C5D" w:rsidRPr="009E3E45" w:rsidRDefault="00C60C5D" w:rsidP="00C60C5D">
      <w:pPr>
        <w:widowControl w:val="0"/>
        <w:tabs>
          <w:tab w:val="left" w:pos="284"/>
        </w:tabs>
        <w:ind w:left="284"/>
        <w:jc w:val="both"/>
      </w:pPr>
    </w:p>
    <w:tbl>
      <w:tblPr>
        <w:tblpPr w:leftFromText="180" w:rightFromText="180" w:vertAnchor="text" w:horzAnchor="margin" w:tblpY="182"/>
        <w:tblW w:w="9180" w:type="dxa"/>
        <w:tblLook w:val="0000" w:firstRow="0" w:lastRow="0" w:firstColumn="0" w:lastColumn="0" w:noHBand="0" w:noVBand="0"/>
      </w:tblPr>
      <w:tblGrid>
        <w:gridCol w:w="3430"/>
        <w:gridCol w:w="3070"/>
        <w:gridCol w:w="2680"/>
      </w:tblGrid>
      <w:tr w:rsidR="00C60C5D" w:rsidRPr="009E3E45" w14:paraId="52712DFD" w14:textId="77777777" w:rsidTr="001813C5">
        <w:tc>
          <w:tcPr>
            <w:tcW w:w="3430" w:type="dxa"/>
          </w:tcPr>
          <w:p w14:paraId="1232CD0F" w14:textId="77777777" w:rsidR="00C60C5D" w:rsidRPr="009E3E45" w:rsidRDefault="00C60C5D" w:rsidP="001813C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9E3E45">
              <w:rPr>
                <w:lang w:eastAsia="en-US"/>
              </w:rPr>
              <w:t>Pretendenta nosaukums un reģistrācijas numurs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F17212" w14:textId="77777777" w:rsidR="00C60C5D" w:rsidRPr="009E3E45" w:rsidRDefault="00C60C5D" w:rsidP="001813C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6B1EA2A" w14:textId="77777777" w:rsidR="00C60C5D" w:rsidRPr="009E3E45" w:rsidRDefault="00C60C5D" w:rsidP="001813C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C60C5D" w:rsidRPr="009E3E45" w14:paraId="1EDDAF0F" w14:textId="77777777" w:rsidTr="001813C5">
        <w:tc>
          <w:tcPr>
            <w:tcW w:w="3430" w:type="dxa"/>
          </w:tcPr>
          <w:p w14:paraId="5AFE2FDB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9E3E45">
              <w:rPr>
                <w:lang w:eastAsia="en-US"/>
              </w:rPr>
              <w:t>Pretendenta bankas rekvizīti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7EC271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DF659BE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C60C5D" w:rsidRPr="009E3E45" w14:paraId="239158C1" w14:textId="77777777" w:rsidTr="001813C5">
        <w:tc>
          <w:tcPr>
            <w:tcW w:w="3430" w:type="dxa"/>
          </w:tcPr>
          <w:p w14:paraId="39918E9E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9E3E45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1917C5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DB1A845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C60C5D" w:rsidRPr="009E3E45" w14:paraId="69CEA7ED" w14:textId="77777777" w:rsidTr="001813C5">
        <w:tc>
          <w:tcPr>
            <w:tcW w:w="3430" w:type="dxa"/>
          </w:tcPr>
          <w:p w14:paraId="1A0696FE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9E3E45">
              <w:rPr>
                <w:lang w:eastAsia="en-US"/>
              </w:rPr>
              <w:t>Paraksts: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</w:tcPr>
          <w:p w14:paraId="09DB4E91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3D61BE4F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C60C5D" w:rsidRPr="009E3E45" w14:paraId="2744CE69" w14:textId="77777777" w:rsidTr="001813C5">
        <w:tc>
          <w:tcPr>
            <w:tcW w:w="3430" w:type="dxa"/>
          </w:tcPr>
          <w:p w14:paraId="380D1706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9E3E45">
              <w:rPr>
                <w:lang w:eastAsia="en-US"/>
              </w:rPr>
              <w:lastRenderedPageBreak/>
              <w:t>Datums, vieta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</w:tcPr>
          <w:p w14:paraId="6939188B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4E6F84C1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C60C5D" w:rsidRPr="009E3E45" w14:paraId="0046F6A5" w14:textId="77777777" w:rsidTr="001813C5">
        <w:tc>
          <w:tcPr>
            <w:tcW w:w="3430" w:type="dxa"/>
          </w:tcPr>
          <w:p w14:paraId="15AF5402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9E3E45">
              <w:rPr>
                <w:lang w:eastAsia="en-US"/>
              </w:rPr>
              <w:t>Juridiskā un pasta adreses, tālruņu un faksa numuri, e pasta adreses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</w:tcPr>
          <w:p w14:paraId="02369D9B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044904BA" w14:textId="77777777" w:rsidR="00C60C5D" w:rsidRPr="009E3E45" w:rsidRDefault="00C60C5D" w:rsidP="001813C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3D70BC59" w14:textId="77777777" w:rsidR="00C60C5D" w:rsidRDefault="00C60C5D" w:rsidP="00C60C5D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28F6778F" w14:textId="77777777" w:rsidR="00C60C5D" w:rsidRDefault="00C60C5D" w:rsidP="00C60C5D">
      <w:pPr>
        <w:tabs>
          <w:tab w:val="left" w:pos="426"/>
          <w:tab w:val="left" w:pos="9000"/>
        </w:tabs>
        <w:suppressAutoHyphens/>
        <w:jc w:val="both"/>
        <w:rPr>
          <w:b/>
          <w:sz w:val="28"/>
          <w:szCs w:val="28"/>
        </w:rPr>
      </w:pPr>
      <w:r w:rsidRPr="009E3E45">
        <w:rPr>
          <w:i/>
          <w:lang w:eastAsia="ar-SA"/>
        </w:rPr>
        <w:t>Piezīme: Pretendenta rekvizīti var būt norādīti uz Pretendenta veidlapas.</w:t>
      </w:r>
    </w:p>
    <w:p w14:paraId="12556006" w14:textId="77777777" w:rsidR="00C60C5D" w:rsidRDefault="00C60C5D" w:rsidP="00C60C5D">
      <w:pPr>
        <w:jc w:val="right"/>
        <w:rPr>
          <w:i/>
          <w:lang w:eastAsia="ar-SA"/>
        </w:rPr>
      </w:pPr>
    </w:p>
    <w:p w14:paraId="70518D0F" w14:textId="77777777" w:rsidR="00C60C5D" w:rsidRDefault="00C60C5D" w:rsidP="00C60C5D">
      <w:pPr>
        <w:spacing w:before="120"/>
        <w:jc w:val="both"/>
        <w:rPr>
          <w:i/>
          <w:lang w:eastAsia="ar-SA"/>
        </w:rPr>
      </w:pPr>
    </w:p>
    <w:p w14:paraId="5E368AA3" w14:textId="77777777" w:rsidR="00CF71EE" w:rsidRDefault="00CF71EE"/>
    <w:sectPr w:rsidR="00CF71EE" w:rsidSect="00E25FDD">
      <w:footerReference w:type="default" r:id="rId8"/>
      <w:pgSz w:w="11906" w:h="16838"/>
      <w:pgMar w:top="851" w:right="1274" w:bottom="170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7236" w14:textId="77777777" w:rsidR="00FF2E1A" w:rsidRPr="008406F0" w:rsidRDefault="000A0B70" w:rsidP="00FF2E1A">
    <w:pPr>
      <w:pStyle w:val="Kjene"/>
      <w:jc w:val="right"/>
      <w:rPr>
        <w:sz w:val="22"/>
      </w:rPr>
    </w:pPr>
    <w:r w:rsidRPr="008406F0">
      <w:rPr>
        <w:sz w:val="22"/>
      </w:rPr>
      <w:fldChar w:fldCharType="begin"/>
    </w:r>
    <w:r w:rsidRPr="008406F0">
      <w:rPr>
        <w:sz w:val="22"/>
      </w:rPr>
      <w:instrText>PAGE   \* MERGEFORMAT</w:instrText>
    </w:r>
    <w:r w:rsidRPr="008406F0">
      <w:rPr>
        <w:sz w:val="22"/>
      </w:rPr>
      <w:fldChar w:fldCharType="separate"/>
    </w:r>
    <w:r>
      <w:rPr>
        <w:noProof/>
        <w:sz w:val="22"/>
      </w:rPr>
      <w:t>3</w:t>
    </w:r>
    <w:r w:rsidRPr="008406F0">
      <w:rPr>
        <w:sz w:val="22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D1476"/>
    <w:multiLevelType w:val="multilevel"/>
    <w:tmpl w:val="38965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6D7A2A49"/>
    <w:multiLevelType w:val="multilevel"/>
    <w:tmpl w:val="160077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5D"/>
    <w:rsid w:val="000A0B70"/>
    <w:rsid w:val="00C60C5D"/>
    <w:rsid w:val="00C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3635"/>
  <w15:chartTrackingRefBased/>
  <w15:docId w15:val="{D69BF7C1-3F30-4F78-AB88-49BA0340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0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C60C5D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C60C5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60C5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s2">
    <w:name w:val="List 2"/>
    <w:basedOn w:val="Parasts"/>
    <w:rsid w:val="00C60C5D"/>
    <w:pPr>
      <w:ind w:left="720" w:hanging="360"/>
    </w:pPr>
    <w:rPr>
      <w:lang w:val="ru-RU" w:eastAsia="ru-RU"/>
    </w:rPr>
  </w:style>
  <w:style w:type="paragraph" w:styleId="Bezatstarpm">
    <w:name w:val="No Spacing"/>
    <w:uiPriority w:val="1"/>
    <w:qFormat/>
    <w:rsid w:val="00C60C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C60C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rgusizpete@riga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monds.arajs@rigasudens.lv" TargetMode="External"/><Relationship Id="rId5" Type="http://schemas.openxmlformats.org/officeDocument/2006/relationships/hyperlink" Target="mailto:inga.lutere@rigasuden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1</cp:revision>
  <dcterms:created xsi:type="dcterms:W3CDTF">2022-08-01T07:01:00Z</dcterms:created>
  <dcterms:modified xsi:type="dcterms:W3CDTF">2022-08-01T07:14:00Z</dcterms:modified>
</cp:coreProperties>
</file>